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731AE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EA3527">
        <w:rPr>
          <w:rStyle w:val="HideTWBInt"/>
          <w:color w:val="auto"/>
        </w:rPr>
        <w:t>{14/02/2017}</w:t>
      </w:r>
      <w:r w:rsidRPr="00EA3527">
        <w:t>14.2.2017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 w:rsidRPr="00EA3527">
        <w:t>A8-0390</w:t>
      </w:r>
      <w:r>
        <w:rPr>
          <w:rStyle w:val="HideTWBExt"/>
          <w:noProof w:val="0"/>
        </w:rPr>
        <w:t>&lt;/ANo&gt;</w:t>
      </w:r>
      <w:r w:rsidRPr="00EA3527">
        <w:t>/</w:t>
      </w:r>
      <w:r>
        <w:rPr>
          <w:rStyle w:val="HideTWBExt"/>
          <w:noProof w:val="0"/>
        </w:rPr>
        <w:t>&lt;NumAm&gt;</w:t>
      </w:r>
      <w:r w:rsidRPr="00EA3527">
        <w:t>10</w:t>
      </w:r>
      <w:r>
        <w:rPr>
          <w:rStyle w:val="HideTWBExt"/>
          <w:noProof w:val="0"/>
        </w:rPr>
        <w:t>&lt;/NumAm&gt;</w:t>
      </w:r>
    </w:p>
    <w:p w:rsidR="00016E4D" w:rsidRPr="00F731AE" w:rsidRDefault="001749B1" w:rsidP="00016E4D">
      <w:pPr>
        <w:pStyle w:val="AMNumberTabs"/>
      </w:pPr>
      <w:r w:rsidRPr="00EA3527"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 w:rsidRPr="00EA3527">
        <w:t>10</w:t>
      </w:r>
      <w:r>
        <w:rPr>
          <w:rStyle w:val="HideTWBExt"/>
          <w:b w:val="0"/>
          <w:noProof w:val="0"/>
        </w:rPr>
        <w:t>&lt;/NumAm&gt;</w:t>
      </w:r>
    </w:p>
    <w:p w:rsidR="006959AA" w:rsidRPr="00F731AE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EA3527">
        <w:t>Guy Verhofstadt, poročevalec</w:t>
      </w:r>
      <w:r>
        <w:rPr>
          <w:rStyle w:val="HideTWBExt"/>
          <w:b w:val="0"/>
          <w:noProof w:val="0"/>
        </w:rPr>
        <w:t>&lt;/Members&gt;</w:t>
      </w:r>
    </w:p>
    <w:p w:rsidR="006959AA" w:rsidRPr="00F731AE" w:rsidRDefault="006959AA" w:rsidP="006959AA">
      <w:r>
        <w:rPr>
          <w:rStyle w:val="HideTWBExt"/>
          <w:noProof w:val="0"/>
        </w:rPr>
        <w:t>&lt;/RepeatBlock-By&gt;</w:t>
      </w:r>
    </w:p>
    <w:p w:rsidR="006959AA" w:rsidRPr="00EA3527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EA3527">
        <w:t>Poročilo</w:t>
      </w:r>
      <w:r>
        <w:rPr>
          <w:rStyle w:val="HideTWBExt"/>
          <w:b w:val="0"/>
          <w:noProof w:val="0"/>
        </w:rPr>
        <w:t>&lt;/TitreType&gt;</w:t>
      </w:r>
      <w:r>
        <w:tab/>
      </w:r>
      <w:r w:rsidRPr="00EA3527">
        <w:t>A8-0390/2016</w:t>
      </w:r>
    </w:p>
    <w:p w:rsidR="006959AA" w:rsidRPr="00F731AE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EA3527">
        <w:t>Guy Verhofstadt</w:t>
      </w:r>
      <w:r>
        <w:rPr>
          <w:rStyle w:val="HideTWBExt"/>
          <w:b w:val="0"/>
          <w:noProof w:val="0"/>
        </w:rPr>
        <w:t>&lt;/Rapporteur&gt;</w:t>
      </w:r>
    </w:p>
    <w:p w:rsidR="006959AA" w:rsidRPr="00F731AE" w:rsidRDefault="006959AA" w:rsidP="006959AA">
      <w:r>
        <w:rPr>
          <w:rStyle w:val="HideTWBExt"/>
          <w:noProof w:val="0"/>
        </w:rPr>
        <w:t>&lt;Titre&gt;</w:t>
      </w:r>
      <w:r>
        <w:t>Morebitni razvoj in prilagoditev institucionalne ureditve Evropske unije</w:t>
      </w:r>
      <w:r>
        <w:rPr>
          <w:rStyle w:val="HideTWBExt"/>
          <w:noProof w:val="0"/>
        </w:rPr>
        <w:t>&lt;/Titre&gt;</w:t>
      </w:r>
    </w:p>
    <w:p w:rsidR="006959AA" w:rsidRPr="00F731AE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EA3527">
        <w:t>2014/2248(INI)</w:t>
      </w:r>
      <w:r>
        <w:rPr>
          <w:rStyle w:val="HideTWBExt"/>
          <w:noProof w:val="0"/>
        </w:rPr>
        <w:t>&lt;/DocRef&gt;</w:t>
      </w:r>
    </w:p>
    <w:p w:rsidR="006959AA" w:rsidRPr="00F731AE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EA3527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6959AA" w:rsidRPr="00F731AE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EA3527">
        <w:t>Odstavek 21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F731AE" w:rsidTr="006959AA">
        <w:trPr>
          <w:jc w:val="center"/>
        </w:trPr>
        <w:tc>
          <w:tcPr>
            <w:tcW w:w="9752" w:type="dxa"/>
            <w:gridSpan w:val="2"/>
          </w:tcPr>
          <w:p w:rsidR="006959AA" w:rsidRPr="00F731AE" w:rsidRDefault="006959AA" w:rsidP="00EE4A94">
            <w:pPr>
              <w:keepNext/>
            </w:pPr>
          </w:p>
        </w:tc>
      </w:tr>
      <w:tr w:rsidR="006959AA" w:rsidRPr="00F731AE" w:rsidTr="006959AA">
        <w:trPr>
          <w:jc w:val="center"/>
        </w:trPr>
        <w:tc>
          <w:tcPr>
            <w:tcW w:w="4876" w:type="dxa"/>
          </w:tcPr>
          <w:p w:rsidR="006959AA" w:rsidRPr="00EA3527" w:rsidRDefault="003100DC" w:rsidP="00EE4A94">
            <w:pPr>
              <w:pStyle w:val="ColumnHeading"/>
              <w:keepNext/>
            </w:pPr>
            <w:r w:rsidRPr="00EA3527">
              <w:t>Predlog resolucije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EA3527" w:rsidRDefault="001749B1" w:rsidP="00EE4A94">
            <w:pPr>
              <w:pStyle w:val="ColumnHeading"/>
              <w:keepNext/>
            </w:pPr>
            <w:r w:rsidRPr="00EA3527">
              <w:t>Predlog spremembe</w:t>
            </w:r>
          </w:p>
        </w:tc>
      </w:tr>
      <w:tr w:rsidR="006959AA" w:rsidRPr="00F731AE" w:rsidTr="006959AA">
        <w:trPr>
          <w:jc w:val="center"/>
        </w:trPr>
        <w:tc>
          <w:tcPr>
            <w:tcW w:w="4876" w:type="dxa"/>
          </w:tcPr>
          <w:p w:rsidR="006959AA" w:rsidRPr="00EA3527" w:rsidRDefault="003100DC" w:rsidP="00BE2400">
            <w:pPr>
              <w:pStyle w:val="Normal6"/>
              <w:rPr>
                <w:b/>
                <w:i/>
                <w:noProof w:val="0"/>
              </w:rPr>
            </w:pPr>
            <w:r w:rsidRPr="00EA3527">
              <w:rPr>
                <w:noProof w:val="0"/>
              </w:rPr>
              <w:t>21.</w:t>
            </w:r>
            <w:r>
              <w:rPr>
                <w:noProof w:val="0"/>
              </w:rPr>
              <w:tab/>
            </w:r>
            <w:r w:rsidRPr="00EA3527">
              <w:rPr>
                <w:noProof w:val="0"/>
              </w:rPr>
              <w:t>zato predlaga sprejetje „kodeksa konvergence“ v obliki pravnega akta, sprejetega po rednem zakonodajnem postopku, ki bi opredelil konvergenčne cilje (</w:t>
            </w:r>
            <w:r w:rsidRPr="00EA3527">
              <w:rPr>
                <w:b/>
                <w:i/>
                <w:noProof w:val="0"/>
              </w:rPr>
              <w:t xml:space="preserve">na primer za </w:t>
            </w:r>
            <w:r w:rsidRPr="00EA3527">
              <w:rPr>
                <w:noProof w:val="0"/>
              </w:rPr>
              <w:t xml:space="preserve">obdavčenje, </w:t>
            </w:r>
            <w:r w:rsidRPr="00EA3527">
              <w:rPr>
                <w:b/>
                <w:i/>
                <w:noProof w:val="0"/>
              </w:rPr>
              <w:t>mobilnost delavcev</w:t>
            </w:r>
            <w:r w:rsidRPr="00EA3527">
              <w:rPr>
                <w:noProof w:val="0"/>
              </w:rPr>
              <w:t xml:space="preserve">, naložbe, </w:t>
            </w:r>
            <w:r w:rsidRPr="00EA3527">
              <w:rPr>
                <w:b/>
                <w:i/>
                <w:noProof w:val="0"/>
              </w:rPr>
              <w:t>socialno kohezijo, pokojnine</w:t>
            </w:r>
            <w:r w:rsidRPr="00EA3527">
              <w:rPr>
                <w:noProof w:val="0"/>
              </w:rPr>
              <w:t xml:space="preserve">, </w:t>
            </w:r>
            <w:r w:rsidRPr="00EA3527">
              <w:rPr>
                <w:b/>
                <w:i/>
                <w:noProof w:val="0"/>
              </w:rPr>
              <w:t>javne finance</w:t>
            </w:r>
            <w:r w:rsidRPr="00EA3527">
              <w:rPr>
                <w:noProof w:val="0"/>
              </w:rPr>
              <w:t xml:space="preserve"> ter </w:t>
            </w:r>
            <w:r w:rsidRPr="00EA3527">
              <w:rPr>
                <w:b/>
                <w:i/>
                <w:noProof w:val="0"/>
              </w:rPr>
              <w:t>upravne zmogljivosti</w:t>
            </w:r>
            <w:r w:rsidRPr="00EA3527">
              <w:rPr>
                <w:noProof w:val="0"/>
              </w:rPr>
              <w:t xml:space="preserve"> in</w:t>
            </w:r>
            <w:r w:rsidRPr="00EA3527">
              <w:rPr>
                <w:b/>
                <w:i/>
                <w:noProof w:val="0"/>
              </w:rPr>
              <w:t xml:space="preserve"> zmogljivosti</w:t>
            </w:r>
            <w:r w:rsidRPr="00EA3527">
              <w:rPr>
                <w:noProof w:val="0"/>
              </w:rPr>
              <w:t xml:space="preserve"> dobrega upravljanja);</w:t>
            </w:r>
            <w:r w:rsidRPr="00EA3527">
              <w:rPr>
                <w:b/>
                <w:i/>
                <w:noProof w:val="0"/>
              </w:rPr>
              <w:t xml:space="preserve"> meni, da bi skladnost s tem kodeksom omogočila dostop do sredstev EU za naložbene projekte ali sodelovanje v novih instrumentih, ki gospodarske reforme združujejo s fiskalnimi spodbudami;</w:t>
            </w:r>
            <w:r w:rsidRPr="00EA3527">
              <w:rPr>
                <w:noProof w:val="0"/>
              </w:rPr>
              <w:t xml:space="preserve"> </w:t>
            </w:r>
            <w:r w:rsidRPr="00EA3527">
              <w:rPr>
                <w:b/>
                <w:i/>
                <w:noProof w:val="0"/>
              </w:rPr>
              <w:t>vztraja</w:t>
            </w:r>
            <w:r w:rsidRPr="00EA3527">
              <w:rPr>
                <w:noProof w:val="0"/>
              </w:rPr>
              <w:t xml:space="preserve">, </w:t>
            </w:r>
            <w:r w:rsidRPr="00EA3527">
              <w:rPr>
                <w:b/>
                <w:i/>
                <w:noProof w:val="0"/>
              </w:rPr>
              <w:t>da naj bo državam članicam euroobmočja dovoljeno sodelovati le, če bodo ravnale skladno</w:t>
            </w:r>
            <w:r w:rsidRPr="00EA3527">
              <w:rPr>
                <w:noProof w:val="0"/>
              </w:rPr>
              <w:t xml:space="preserve"> s </w:t>
            </w:r>
            <w:r w:rsidRPr="00EA3527">
              <w:rPr>
                <w:b/>
                <w:i/>
                <w:noProof w:val="0"/>
              </w:rPr>
              <w:t>kodeksom konvergence</w:t>
            </w:r>
            <w:r w:rsidRPr="00EA3527">
              <w:rPr>
                <w:noProof w:val="0"/>
              </w:rPr>
              <w:t xml:space="preserve">, </w:t>
            </w:r>
            <w:r w:rsidRPr="00EA3527">
              <w:rPr>
                <w:b/>
                <w:i/>
                <w:noProof w:val="0"/>
              </w:rPr>
              <w:t>saj bo to preprečilo moralno tveganje;</w:t>
            </w:r>
            <w:r w:rsidRPr="00EA3527">
              <w:rPr>
                <w:noProof w:val="0"/>
              </w:rPr>
              <w:t xml:space="preserve"> poudarja, da </w:t>
            </w:r>
            <w:r w:rsidRPr="00EA3527">
              <w:rPr>
                <w:b/>
                <w:i/>
                <w:noProof w:val="0"/>
              </w:rPr>
              <w:t>bo</w:t>
            </w:r>
            <w:r w:rsidRPr="00EA3527">
              <w:rPr>
                <w:noProof w:val="0"/>
              </w:rPr>
              <w:t xml:space="preserve"> treba standarde in fiskalne spodbude opredeliti v</w:t>
            </w:r>
            <w:r w:rsidRPr="00EA3527">
              <w:rPr>
                <w:b/>
                <w:i/>
                <w:noProof w:val="0"/>
              </w:rPr>
              <w:t xml:space="preserve"> njegovi</w:t>
            </w:r>
            <w:r w:rsidRPr="00EA3527">
              <w:rPr>
                <w:noProof w:val="0"/>
              </w:rPr>
              <w:t xml:space="preserve"> resoluciji o proračunskih zmogljivostih euroobmočja;</w:t>
            </w:r>
          </w:p>
        </w:tc>
        <w:tc>
          <w:tcPr>
            <w:tcW w:w="4876" w:type="dxa"/>
          </w:tcPr>
          <w:p w:rsidR="006959AA" w:rsidRPr="00EA3527" w:rsidRDefault="003100DC" w:rsidP="0067627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A3527">
              <w:rPr>
                <w:noProof w:val="0"/>
              </w:rPr>
              <w:t>21.</w:t>
            </w:r>
            <w:r>
              <w:rPr>
                <w:noProof w:val="0"/>
              </w:rPr>
              <w:tab/>
            </w:r>
            <w:r w:rsidRPr="00EA3527">
              <w:rPr>
                <w:noProof w:val="0"/>
              </w:rPr>
              <w:t xml:space="preserve">zato </w:t>
            </w:r>
            <w:r w:rsidRPr="00EA3527">
              <w:rPr>
                <w:b/>
                <w:i/>
                <w:noProof w:val="0"/>
              </w:rPr>
              <w:t xml:space="preserve">poleg Pakta o stabilnosti in rasti </w:t>
            </w:r>
            <w:r w:rsidRPr="00EA3527">
              <w:rPr>
                <w:noProof w:val="0"/>
              </w:rPr>
              <w:t xml:space="preserve">predlaga sprejetje „kodeksa konvergence“ v obliki pravnega akta, sprejetega po rednem zakonodajnem postopku, ki bi opredelil konvergenčne cilje (obdavčenje, </w:t>
            </w:r>
            <w:r w:rsidRPr="00EA3527">
              <w:rPr>
                <w:b/>
                <w:i/>
                <w:noProof w:val="0"/>
              </w:rPr>
              <w:t>trg dela</w:t>
            </w:r>
            <w:r w:rsidRPr="00EA3527">
              <w:rPr>
                <w:noProof w:val="0"/>
              </w:rPr>
              <w:t xml:space="preserve">, naložbe, </w:t>
            </w:r>
            <w:r w:rsidRPr="00EA3527">
              <w:rPr>
                <w:b/>
                <w:i/>
                <w:noProof w:val="0"/>
              </w:rPr>
              <w:t>produktivnost</w:t>
            </w:r>
            <w:r w:rsidRPr="00EA3527">
              <w:rPr>
                <w:noProof w:val="0"/>
              </w:rPr>
              <w:t xml:space="preserve">, </w:t>
            </w:r>
            <w:r w:rsidRPr="00EA3527">
              <w:rPr>
                <w:b/>
                <w:i/>
                <w:noProof w:val="0"/>
              </w:rPr>
              <w:t>socialna kohezija</w:t>
            </w:r>
            <w:r w:rsidRPr="00EA3527">
              <w:rPr>
                <w:noProof w:val="0"/>
              </w:rPr>
              <w:t xml:space="preserve"> ter </w:t>
            </w:r>
            <w:r w:rsidRPr="00EA3527">
              <w:rPr>
                <w:b/>
                <w:i/>
                <w:noProof w:val="0"/>
              </w:rPr>
              <w:t>zmogljivosti javne uprave</w:t>
            </w:r>
            <w:r w:rsidRPr="00EA3527">
              <w:rPr>
                <w:noProof w:val="0"/>
              </w:rPr>
              <w:t xml:space="preserve"> in dobrega upravljanja); </w:t>
            </w:r>
            <w:r w:rsidRPr="00EA3527">
              <w:rPr>
                <w:b/>
                <w:i/>
                <w:noProof w:val="0"/>
              </w:rPr>
              <w:t>vztraja</w:t>
            </w:r>
            <w:r w:rsidRPr="00EA3527">
              <w:rPr>
                <w:noProof w:val="0"/>
              </w:rPr>
              <w:t xml:space="preserve">, da bi </w:t>
            </w:r>
            <w:r w:rsidRPr="00EA3527">
              <w:rPr>
                <w:b/>
                <w:i/>
                <w:noProof w:val="0"/>
              </w:rPr>
              <w:t>morala biti v okviru</w:t>
            </w:r>
            <w:r w:rsidRPr="00EA3527">
              <w:rPr>
                <w:noProof w:val="0"/>
              </w:rPr>
              <w:t xml:space="preserve"> za </w:t>
            </w:r>
            <w:r w:rsidRPr="00EA3527">
              <w:rPr>
                <w:b/>
                <w:i/>
                <w:noProof w:val="0"/>
              </w:rPr>
              <w:t>gospodarsko upravljanje skladnost s kodeksom konvergence pogoj za popolno udeležbo v fiskalni zmogljivosti euroobmočja</w:t>
            </w:r>
            <w:r w:rsidRPr="00EA3527">
              <w:rPr>
                <w:noProof w:val="0"/>
              </w:rPr>
              <w:t xml:space="preserve">, </w:t>
            </w:r>
            <w:r w:rsidRPr="00EA3527">
              <w:rPr>
                <w:b/>
                <w:i/>
                <w:noProof w:val="0"/>
              </w:rPr>
              <w:t>vse države članice pa bi morale predložiti predloge v zvezi</w:t>
            </w:r>
            <w:r w:rsidRPr="00EA3527">
              <w:rPr>
                <w:noProof w:val="0"/>
              </w:rPr>
              <w:t xml:space="preserve"> s </w:t>
            </w:r>
            <w:r w:rsidRPr="00EA3527">
              <w:rPr>
                <w:b/>
                <w:i/>
                <w:noProof w:val="0"/>
              </w:rPr>
              <w:t>tem</w:t>
            </w:r>
            <w:r w:rsidRPr="00EA3527">
              <w:rPr>
                <w:noProof w:val="0"/>
              </w:rPr>
              <w:t xml:space="preserve">, </w:t>
            </w:r>
            <w:r w:rsidRPr="00EA3527">
              <w:rPr>
                <w:b/>
                <w:i/>
                <w:noProof w:val="0"/>
              </w:rPr>
              <w:t>kako doseči merila kodeksa konvergence.</w:t>
            </w:r>
            <w:r w:rsidRPr="00EA3527">
              <w:rPr>
                <w:noProof w:val="0"/>
              </w:rPr>
              <w:t xml:space="preserve"> poudarja, da </w:t>
            </w:r>
            <w:r w:rsidRPr="00EA3527">
              <w:rPr>
                <w:b/>
                <w:i/>
                <w:noProof w:val="0"/>
              </w:rPr>
              <w:t>je</w:t>
            </w:r>
            <w:r w:rsidRPr="00EA3527">
              <w:rPr>
                <w:noProof w:val="0"/>
              </w:rPr>
              <w:t xml:space="preserve"> treba standarde in fiskalne spodbude opredeliti v resoluciji o proračunskih zmogljivostih euroobmočja;</w:t>
            </w:r>
          </w:p>
        </w:tc>
      </w:tr>
    </w:tbl>
    <w:p w:rsidR="00926656" w:rsidRPr="00F731AE" w:rsidRDefault="006959AA" w:rsidP="007544D8">
      <w:pPr>
        <w:pStyle w:val="Olang"/>
      </w:pPr>
      <w:r w:rsidRPr="00EA3527">
        <w:t xml:space="preserve">Or. </w:t>
      </w:r>
      <w:r w:rsidRPr="007544D8">
        <w:rPr>
          <w:rStyle w:val="HideTWBExt"/>
          <w:noProof w:val="0"/>
        </w:rPr>
        <w:t>&lt;Original&gt;</w:t>
      </w:r>
      <w:r w:rsidRPr="007544D8">
        <w:rPr>
          <w:rStyle w:val="HideTWBInt"/>
        </w:rPr>
        <w:t>{EN}</w:t>
      </w:r>
      <w:r w:rsidRPr="00EA3527">
        <w:t>en</w:t>
      </w:r>
      <w:r w:rsidRPr="007544D8">
        <w:rPr>
          <w:rStyle w:val="HideTWBExt"/>
          <w:noProof w:val="0"/>
        </w:rPr>
        <w:t>&lt;/Original&gt;</w:t>
      </w:r>
    </w:p>
    <w:p w:rsidR="006959AA" w:rsidRPr="00F731AE" w:rsidRDefault="006959AA" w:rsidP="006959AA">
      <w:r>
        <w:rPr>
          <w:rStyle w:val="HideTWBExt"/>
          <w:noProof w:val="0"/>
        </w:rPr>
        <w:t>&lt;/Amend&gt;</w:t>
      </w:r>
      <w:bookmarkEnd w:id="1"/>
    </w:p>
    <w:p w:rsidR="006959AA" w:rsidRPr="00F731AE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F73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B1" w:rsidRPr="00F731AE" w:rsidRDefault="001749B1">
      <w:r w:rsidRPr="00F731AE">
        <w:separator/>
      </w:r>
    </w:p>
  </w:endnote>
  <w:endnote w:type="continuationSeparator" w:id="0">
    <w:p w:rsidR="001749B1" w:rsidRPr="00F731AE" w:rsidRDefault="001749B1">
      <w:r w:rsidRPr="00F731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DD" w:rsidRDefault="00B11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B5" w:rsidRPr="00F731AE" w:rsidRDefault="009569B5" w:rsidP="009569B5">
    <w:pPr>
      <w:pStyle w:val="Footer"/>
    </w:pPr>
    <w:r>
      <w:rPr>
        <w:rStyle w:val="HideTWBExt"/>
        <w:noProof w:val="0"/>
      </w:rPr>
      <w:t>&lt;PathFdR&gt;</w:t>
    </w:r>
    <w:r>
      <w:t>AM\1117430SL.docx</w:t>
    </w:r>
    <w:r>
      <w:rPr>
        <w:rStyle w:val="HideTWBExt"/>
        <w:noProof w:val="0"/>
      </w:rPr>
      <w:t>&lt;/PathFdR&gt;</w:t>
    </w:r>
    <w:r>
      <w:tab/>
    </w:r>
    <w:r>
      <w:tab/>
      <w:t>PE</w:t>
    </w:r>
    <w:r>
      <w:rPr>
        <w:rStyle w:val="HideTWBExt"/>
        <w:noProof w:val="0"/>
      </w:rPr>
      <w:t>&lt;NoPE&gt;</w:t>
    </w:r>
    <w:r>
      <w:t>598.461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</w:p>
  <w:p w:rsidR="003100DC" w:rsidRPr="00F731AE" w:rsidRDefault="009569B5" w:rsidP="009569B5">
    <w:pPr>
      <w:pStyle w:val="Footer2"/>
      <w:tabs>
        <w:tab w:val="center" w:pos="4535"/>
      </w:tabs>
    </w:pPr>
    <w:r>
      <w:t>SL</w:t>
    </w:r>
    <w:r>
      <w:tab/>
    </w:r>
    <w:r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DD" w:rsidRDefault="00B11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B1" w:rsidRPr="00F731AE" w:rsidRDefault="001749B1">
      <w:r w:rsidRPr="00F731AE">
        <w:separator/>
      </w:r>
    </w:p>
  </w:footnote>
  <w:footnote w:type="continuationSeparator" w:id="0">
    <w:p w:rsidR="001749B1" w:rsidRPr="00F731AE" w:rsidRDefault="001749B1">
      <w:r w:rsidRPr="00F731A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DD" w:rsidRDefault="00B11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DD" w:rsidRDefault="00B11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DD" w:rsidRDefault="00B11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0"/>
    <w:docVar w:name="DOCDT" w:val="14/02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0854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08544 footer;}{\*\cs17 \additive \rtlch\fcs1 \af0 \ltrch\fcs0 \fs22 \sbasedon10 \slink16 \slocked \spriority0 \styrsid550854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08544 Footer2;}}{\*\rsidtbl \rsid24658\rsid735077\rsid2892074\rsid4666813\rsid5508544\rsid6641733\rsid9636012\rsid9782182\rsid11215221\rsid12154954\rsid14424199\rsid15204470\rsid15285974\rsid15950462\rsid16324206_x000d__x000a_\rsid16662270}{\mmathPr\mmathFont34\mbrkBin0\mbrkBinSub0\msmallFrac0\mdispDef1\mlMargin0\mrMargin0\mdefJc1\mwrapIndent1440\mintLim0\mnaryLim1}{\info{\author MONKUNIENE Neringa}{\operator MONKUNIENE Neringa}{\creatim\yr2017\mo1\dy11\hr15\min3}_x000d__x000a_{\revtim\yr2017\mo1\dy11\hr15\min3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08544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2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08544\charrsid5444992 {\*\bkmkstart InsideFooter}&lt;PathFdR&gt;}{\rtlch\fcs1 \af0 \ltrch\fcs0 \insrsid5508544\charrsid12127929 AM\\1114083EN.docx}{\rtlch\fcs1 \af0 \ltrch\fcs0 \cs15\v\f1\fs20\cf9\insrsid5508544\charrsid5444992 _x000d__x000a_&lt;/PathFdR&gt;}{\rtlch\fcs1 \af0 \ltrch\fcs0 \insrsid5508544\charrsid5444992 {\*\bkmkend InsideFooter}\tab \tab {\*\bkmkstart OutsideFooter}PE}{\rtlch\fcs1 \af0 \ltrch\fcs0 \cs15\v\f1\fs20\cf9\insrsid5508544\charrsid5444992 &lt;NoPE&gt;}{\rtlch\fcs1 \af0 _x000d__x000a_\ltrch\fcs0 \insrsid5508544 596.734}{\rtlch\fcs1 \af0 \ltrch\fcs0 \cs15\v\f1\fs20\cf9\insrsid5508544\charrsid5444992 &lt;/NoPE&gt;&lt;Version&gt;}{\rtlch\fcs1 \af0 \ltrch\fcs0 \insrsid5508544\charrsid5444992 v}{\rtlch\fcs1 \af0 \ltrch\fcs0 \insrsid5508544 01-00}{_x000d__x000a_\rtlch\fcs1 \af0 \ltrch\fcs0 \cs15\v\f1\fs20\cf9\insrsid5508544\charrsid5444992 &lt;/Version&gt;}{\rtlch\fcs1 \af0 \ltrch\fcs0 \insrsid5508544\charrsid5444992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cf16\insrsid5508544\charrsid5444992 \tab }{\rtlch\fcs1 \af1\afs22 \ltrch\fcs0 \b0\i\fs22\cf16\insrsid5508544 United in diversity}{\rtlch\fcs1 \af1 \ltrch\fcs0 _x000d__x000a_\cf16\insrsid5508544\charrsid5444992 \tab }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insrsid5508544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5508544\charrsid544499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0"/>
    <w:docVar w:name="LastEditedSection" w:val=" 1"/>
    <w:docVar w:name="NRAKEY" w:val="0390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33449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334492 footer;}{\*\cs17 \additive \rtlch\fcs1 \af0 \ltrch\fcs0 \fs22 \sbasedon10 \slink16 \slocked \spriority0 \styrsid433449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334492 ProjRap;}{\s19\ql \li0\ri0\sa240\nowidctlpar\wrapdefault\aspalpha\aspnum\faauto\adjustright\rin0\lin0\itap0 \rtlch\fcs1 \af0\afs20\alang1025 \ltrch\fcs0 _x000d__x000a_\fs24\lang2057\langfe2057\cgrid\langnp2057\langfenp2057 \sbasedon0 \snext19 \spriority0 \styrsid433449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334492 Footer2;}{\*\cs21 \additive \v\cf15 \spriority0 \styrsid4334492 HideTWBInt;}{_x000d__x000a_\s22\ql \li0\ri0\nowidctlpar\wrapdefault\aspalpha\aspnum\faauto\adjustright\rin0\lin0\itap0 \rtlch\fcs1 \af0\afs20\alang1025 \ltrch\fcs0 \b\fs24\lang2057\langfe2057\cgrid\langnp2057\langfenp2057 \sbasedon0 \snext22 \slink26 \spriority0 \styrsid433449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33449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4334492 Normal6;}{\s25\ql \li0\ri-284\nowidctlpar\tqr\tx9072\wrapdefault\aspalpha\aspnum\faauto\adjustright\rin-284\lin0\itap0 \rtlch\fcs1 _x000d__x000a_\af0\afs20\alang1025 \ltrch\fcs0 \fs24\lang2057\langfe2057\cgrid\langnp2057\langfenp2057 \sbasedon0 \snext25 \spriority0 \styrsid4334492 ZDateAM;}{\*\cs26 \additive \b\fs24 \slink22 \slocked \spriority0 \styrsid4334492 NormalBold Char;}{\*\cs27 \additive _x000d__x000a_\fs24\lang1024\langfe1024\noproof \slink24 \slocked \spriority0 \styrsid4334492 Normal6 Char;}{\s28\qc \li0\ri0\sa240\nowidctlpar\wrapdefault\aspalpha\aspnum\faauto\adjustright\rin0\lin0\itap0 \rtlch\fcs1 \af0\afs20\alang1025 \ltrch\fcs0 _x000d__x000a_\i\fs24\lang2057\langfe2057\cgrid\langnp2057\langfenp2057 \sbasedon0 \snext28 \spriority0 \styrsid433449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334492 AMNumberTabs;}}{\*\rsidtbl \rsid24658\rsid735077\rsid2892074\rsid4334492\rsid4666813\rsid6641733\rsid9636012\rsid11215221\rsid12154954_x000d__x000a_\rsid13460508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1\dy11\hr14\min58}{\revtim\yr2017\mo1\dy11\hr14\min58}{\version1}{\edmins0}{\nofpages1}{\nofwords74}{\nofchars794}{\*\company European Parliament}{\nofcharsws807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334492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4605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334492\charrsid5444992 {\*\bkmkstart InsideFooter}&lt;PathFdR&gt;}{\rtlch\fcs1 \af0 \ltrch\fcs0 \cf10\insrsid4334492\charrsid5444992 \uc1\u9668\'3f}{\rtlch\fcs1 \af0 \ltrch\fcs0 \insrsid4334492\charrsid5444992 #}{\rtlch\fcs1 \af0 _x000d__x000a_\ltrch\fcs0 \cs21\v\cf15\insrsid4334492\charrsid5444992 TXTROUTE@@}{\rtlch\fcs1 \af0 \ltrch\fcs0 \insrsid4334492\charrsid5444992 #}{\rtlch\fcs1 \af0 \ltrch\fcs0 \cf10\insrsid4334492\charrsid5444992 \uc1\u9658\'3f}{\rtlch\fcs1 \af0 \ltrch\fcs0 _x000d__x000a_\cs15\v\f1\fs20\cf9\insrsid4334492\charrsid5444992 &lt;/PathFdR&gt;}{\rtlch\fcs1 \af0 \ltrch\fcs0 \insrsid4334492\charrsid5444992 {\*\bkmkend InsideFooter}\tab \tab {\*\bkmkstart OutsideFooter}PE}{\rtlch\fcs1 \af0 \ltrch\fcs0 _x000d__x000a_\cs15\v\f1\fs20\cf9\insrsid4334492\charrsid5444992 &lt;NoPE&gt;}{\rtlch\fcs1 \af0 \ltrch\fcs0 \cf10\insrsid4334492\charrsid5444992 \uc1\u9668\'3f}{\rtlch\fcs1 \af0 \ltrch\fcs0 \insrsid4334492\charrsid5444992 #}{\rtlch\fcs1 \af0 \ltrch\fcs0 _x000d__x000a_\cs21\v\cf15\insrsid4334492\charrsid5444992 TXTNRPE@NRPE@}{\rtlch\fcs1 \af0 \ltrch\fcs0 \insrsid4334492\charrsid5444992 #}{\rtlch\fcs1 \af0 \ltrch\fcs0 \cf10\insrsid4334492\charrsid5444992 \uc1\u9658\'3f}{\rtlch\fcs1 \af0 \ltrch\fcs0 _x000d__x000a_\cs15\v\f1\fs20\cf9\insrsid4334492\charrsid5444992 &lt;/NoPE&gt;&lt;Version&gt;}{\rtlch\fcs1 \af0 \ltrch\fcs0 \insrsid4334492\charrsid5444992 v}{\rtlch\fcs1 \af0 \ltrch\fcs0 \cf10\insrsid4334492\charrsid5444992 \uc1\u9668\'3f}{\rtlch\fcs1 \af0 \ltrch\fcs0 _x000d__x000a_\insrsid4334492\charrsid5444992 #}{\rtlch\fcs1 \af0 \ltrch\fcs0 \cs21\v\cf15\insrsid4334492\charrsid5444992 TXTVERSION@NRV@}{\rtlch\fcs1 \af0 \ltrch\fcs0 \insrsid4334492\charrsid5444992 #}{\rtlch\fcs1 \af0 \ltrch\fcs0 \cf10\insrsid4334492\charrsid5444992 _x000d__x000a_\uc1\u9658\'3f}{\rtlch\fcs1 \af0 \ltrch\fcs0 \cs15\v\f1\fs20\cf9\insrsid4334492\charrsid5444992 &lt;/Version&gt;}{\rtlch\fcs1 \af0 \ltrch\fcs0 \insrsid4334492\charrsid544499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4334492\charrsid5444992  DOCPROPERTY &quot;&lt;Extension&gt;&quot; }}{\fldrslt {\rtlch\fcs1 \af1 \ltrch\fcs0 \insrsid4334492\charrsid5444992 XX}_x000d__x000a_}}\sectd \ltrsect\linex0\endnhere\sectdefaultcl\sftnbj {\rtlch\fcs1 \af1 \ltrch\fcs0 \cf16\insrsid4334492\charrsid5444992 \tab }{\rtlch\fcs1 \af1\afs22 \ltrch\fcs0 \b0\i\fs22\cf16\insrsid4334492\charrsid5444992 #}{\rtlch\fcs1 \af1 \ltrch\fcs0 _x000d__x000a_\cs21\v\cf15\insrsid4334492\charrsid5444992 (STD@_Motto}{\rtlch\fcs1 \af1\afs22 \ltrch\fcs0 \b0\i\fs22\cf16\insrsid4334492\charrsid5444992 #}{\rtlch\fcs1 \af1 \ltrch\fcs0 \cf16\insrsid4334492\charrsid5444992 \tab }{\field\flddirty{\*\fldinst {\rtlch\fcs1 _x000d__x000a_\af1 \ltrch\fcs0 \insrsid4334492\charrsid5444992  DOCPROPERTY &quot;&lt;Extension&gt;&quot; }}{\fldrslt {\rtlch\fcs1 \af1 \ltrch\fcs0 \insrsid4334492\charrsid5444992 XX}}}\sectd \ltrsect\linex0\endnhere\sectdefaultcl\sftnbj {\rtlch\fcs1 \af1 \ltrch\fcs0 _x000d__x000a_\insrsid4334492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4334492\charrsid5444992 {\*\bkmkstart restart}&lt;Amend&gt;&lt;Date&gt;}{\rtlch\fcs1 \af0 \ltrch\fcs0 \insrsid4334492\charrsid5444992 #}{\rtlch\fcs1 \af0 \ltrch\fcs0 \cs21\v\cf15\insrsid4334492\charrsid5444992 DT(d.m.yyyy)sh@DATEMSG@DOCDT}{_x000d__x000a_\rtlch\fcs1 \af0 \ltrch\fcs0 \insrsid4334492\charrsid5444992 #}{\rtlch\fcs1 \af0 \ltrch\fcs0 \cs15\v\f1\fs20\cf9\insrsid4334492\charrsid5444992 &lt;/Date&gt;}{\rtlch\fcs1 \af0 \ltrch\fcs0 \insrsid4334492\charrsid5444992 \tab }{\rtlch\fcs1 \af0 \ltrch\fcs0 _x000d__x000a_\cs15\v\f1\fs20\cf9\insrsid4334492\charrsid5444992 &lt;ANo&gt;}{\rtlch\fcs1 \af0 \ltrch\fcs0 \insrsid4334492\charrsid5444992 #}{\rtlch\fcs1 \af0 \ltrch\fcs0 \cs21\v\cf15\insrsid4334492\charrsid5444992 KEY(PLENARY/ANUMBER)@NRAMSG@NRAKEY}{\rtlch\fcs1 \af0 _x000d__x000a_\ltrch\fcs0 \insrsid4334492\charrsid5444992 #}{\rtlch\fcs1 \af0 \ltrch\fcs0 \cs15\v\f1\fs20\cf9\insrsid4334492\charrsid5444992 &lt;/ANo&gt;}{\rtlch\fcs1 \af0 \ltrch\fcs0 \insrsid4334492\charrsid5444992 /}{\rtlch\fcs1 \af0 \ltrch\fcs0 _x000d__x000a_\cs15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v\f1\fs20\cf9\insrsid4334492\charrsid5444992 &lt;/NumAm&gt;}{\rtlch\fcs1 \af0 \ltrch\fcs0 \insrsid4334492\charrsid544499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4334492\charrsid5444992 Amendment\tab \tab }{\rtlch\fcs1 \af0 \ltrch\fcs0 _x000d__x000a_\cs15\b0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b0\v\f1\fs20\cf9\insrsid4334492\charrsid5444992 &lt;/NumAm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epeatBlock-By&gt;}{\rtlch\fcs1 \af0 \ltrch\fcs0 \insrsid4334492\charrsid5444992 #}{\rtlch\fcs1 \af0 \ltrch\fcs0 \cs21\v\cf15\insrsid4334492\charrsid5444992 &gt;&gt;&gt;@[ZMEMBERSMSG]@}{\rtlch\fcs1 _x000d__x000a_\af0 \ltrch\fcs0 \insrsid4334492\charrsid5444992 #}{\rtlch\fcs1 \af0 \ltrch\fcs0 \cs15\b0\v\f1\fs20\cf9\insrsid4334492\charrsid5444992 &lt;Members&gt;}{\rtlch\fcs1 \af0 \ltrch\fcs0 \cf10\insrsid4334492\charrsid5444992 \u9668\'3f}{\rtlch\fcs1 \af0 \ltrch\fcs0 _x000d__x000a_\insrsid4334492\charrsid5444992 #}{\rtlch\fcs1 \af0 \ltrch\fcs0 \cs21\v\cf15\insrsid4334492\charrsid5444992 TVTMEMBERS\'a7@MEMBERS@}{\rtlch\fcs1 \af0 \ltrch\fcs0 \insrsid4334492\charrsid5444992 #}{\rtlch\fcs1 \af0 \ltrch\fcs0 _x000d__x000a_\cf10\insrsid4334492\charrsid5444992 \u9658\'3f}{\rtlch\fcs1 \af0 \ltrch\fcs0 \cs15\b0\v\f1\fs20\cf9\insrsid4334492\charrsid5444992 &lt;/Members&gt;}{\rtlch\fcs1 \af0 \ltrch\fcs0 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AuNomDe&gt;&lt;OptDel&gt;}{\rtlch\fcs1 \af0 \ltrch\fcs0 \insrsid4334492\charrsid5444992 #}{\rtlch\fcs1 \af0 \ltrch\fcs0 \cs21\v\cf15\insrsid4334492\charrsid5444992 MNU[ONBEHALFYES][NOTAPP]@CHOICE@}{\rtlch\fcs1 _x000d__x000a_\af0 \ltrch\fcs0 \insrsid4334492\charrsid5444992 #}{\rtlch\fcs1 \af0 \ltrch\fcs0 \cs15\v\f1\fs20\cf9\insrsid4334492\charrsid5444992 &lt;/OptDel&gt;&lt;/AuNomDe&gt;}{\rtlch\fcs1 \af0 \ltrch\fcs0 \insrsid4334492\charrsid5444992 _x000d__x000a_\par &lt;&lt;&lt;}{\rtlch\fcs1 \af0 \ltrch\fcs0 \cs15\v\f1\fs20\cf9\insrsid4334492\charrsid5444992 &lt;/RepeatBlock-By&gt;}{\rtlch\fcs1 \af0 \ltrch\fcs0 \insrsid4334492\charrsid5444992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4334492\charrsid5444992 &lt;TitreType&gt;}{\rtlch\fcs1 \af0 \ltrch\fcs0 \insrsid4334492\charrsid5444992 Report}{\rtlch\fcs1 \af0 \ltrch\fcs0 \cs15\b0\v\f1\fs20\cf9\insrsid4334492\charrsid5444992 _x000d__x000a_&lt;/TitreType&gt;}{\rtlch\fcs1 \af0 \ltrch\fcs0 \insrsid4334492\charrsid5444992 \tab #}{\rtlch\fcs1 \af0 \ltrch\fcs0 \cs21\v\cf15\insrsid4334492\charrsid5444992 KEY(PLENARY/ANUMBER)@NRAMSG@NRAKEY}{\rtlch\fcs1 \af0 \ltrch\fcs0 \insrsid4334492\charrsid5444992 #/_x000d__x000a_#}{\rtlch\fcs1 \af0 \ltrch\fcs0 \cs21\v\cf15\insrsid4334492\charrsid5444992 KEY(PLENARY/DOCYEAR)@DOCYEARMSG@NRAKEY}{\rtlch\fcs1 \af0 \ltrch\fcs0 \insrsid4334492\charrsid5444992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apporteur&gt;}{\rtlch\fcs1 \af0 \ltrch\fcs0 \insrsid4334492\charrsid5444992 #}{\rtlch\fcs1 \af0 \ltrch\fcs0 \cs21\v\cf15\insrsid4334492\charrsid5444992 _x000d__x000a_KEY(PLENARY/RAPPORTEURS)@AUTHORMSG@NRAKEY}{\rtlch\fcs1 \af0 \ltrch\fcs0 \insrsid4334492\charrsid5444992 #}{\rtlch\fcs1 \af0 \ltrch\fcs0 \cs15\b0\v\f1\fs20\cf9\insrsid4334492\charrsid5444992 &lt;/Rapporteur&gt;}{\rtlch\fcs1 \af0 \ltrch\fcs0 _x000d__x000a_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Titre&gt;}{\rtlch\fcs1 \af0 \ltrch\fcs0 \insrsid4334492\charrsid5444992 #}{\rtlch\fcs1 \af0 \ltrch\fcs0 \cs21\v\cf15\insrsid4334492\charrsid5444992 KEY(PLENARY/TITLES)@TITLEMSG@NRAKEY}{\rtlch\fcs1 \af0 _x000d__x000a_\ltrch\fcs0 \insrsid4334492\charrsid5444992 #}{\rtlch\fcs1 \af0 \ltrch\fcs0 \cs15\v\f1\fs20\cf9\insrsid4334492\charrsid5444992 &lt;/Titre&gt;}{\rtlch\fcs1 \af0 \ltrch\fcs0 \insrsid4334492\charrsid5444992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4334492\charrsid5444992 &lt;DocRef&gt;}{\rtlch\fcs1 \af0 \ltrch\fcs0 \insrsid4334492\charrsid5444992 #}{\rtlch\fcs1 \af0 \ltrch\fcs0 \cs21\v\cf15\insrsid4334492\charrsid5444992 KEY(PLENARY/REFERENCES)@REFMSG@NRAKEY}{_x000d__x000a_\rtlch\fcs1 \af0 \ltrch\fcs0 \insrsid4334492\charrsid5444992 #}{\rtlch\fcs1 \af0 \ltrch\fcs0 \cs15\v\f1\fs20\cf9\insrsid4334492\charrsid5444992 &lt;/DocRef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DocAmend&gt;}{\rtlch\fcs1 \af0 \ltrch\fcs0 \insrsid4334492\charrsid5444992 #}{\rtlch\fcs1 \af0 \ltrch\fcs0 \cs21\v\cf15\insrsid4334492\charrsid5444992 MNU[DOC1][DOC2][DOC3]@CHOICE@DOCMNU}{_x000d__x000a_\rtlch\fcs1 \af0 \ltrch\fcs0 \insrsid4334492\charrsid5444992 #}{\rtlch\fcs1 \af0 \ltrch\fcs0 \cs15\b0\v\f1\fs20\cf9\insrsid4334492\charrsid5444992 &lt;/DocAmend&gt;}{\rtlch\fcs1 \af0 \ltrch\fcs0 \insrsid4334492\charrsid5444992 _x000d__x000a_\par }{\rtlch\fcs1 \af0 \ltrch\fcs0 \cs15\b0\v\f1\fs20\cf9\insrsid4334492\charrsid5444992 &lt;Article&gt;}{\rtlch\fcs1 \af0 \ltrch\fcs0 \cf10\insrsid4334492\charrsid5444992 \u9668\'3f}{\rtlch\fcs1 \af0 \ltrch\fcs0 \insrsid4334492\charrsid5444992 #}{\rtlch\fcs1 \af0 _x000d__x000a_\ltrch\fcs0 \cs21\v\cf15\insrsid4334492\charrsid5444992 TVTAMPART@AMPART@}{\rtlch\fcs1 \af0 \ltrch\fcs0 \insrsid4334492\charrsid5444992 #}{\rtlch\fcs1 \af0 \ltrch\fcs0 \cf10\insrsid4334492\charrsid5444992 \u9658\'3f}{\rtlch\fcs1 \af0 \ltrch\fcs0 _x000d__x000a_\cs15\b0\v\f1\fs20\cf9\insrsid4334492\charrsid5444992 &lt;/Article&gt;}{\rtlch\fcs1 \af0 \ltrch\fcs0 \insrsid4334492\charrsid544499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4334492\charrsid5444992 \cell }\pard \ltrpar\ql \li0\ri0\widctlpar\intbl\wrapdefault\aspalpha\aspnum\faauto\adjustright\rin0\lin0 {\rtlch\fcs1 \af0 \ltrch\fcs0 _x000d__x000a_\insrsid4334492\charrsid544499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4334492\charrsid5444992 #}{\rtlch\fcs1 \af0 \ltrch\fcs0 \cs21\v\cf15\insrsid4334492\charrsid5444992 MNU[DOC1][DOC2][DOC3]@CHOICE@DOCMNU}{\rtlch\fcs1 \af0 \ltrch\fcs0 \insrsid4334492\charrsid544499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4334492\charrsid5444992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4334492\charrsid5444992 ##\cell ##}{\rtlch\fcs1 \af0\afs24 \ltrch\fcs0 \noproof0\insrsid4334492\charrsid5444992 \cell }\pard\plain \ltrpar\ql \li0\ri0\widctlpar\intbl\wrapdefault\aspalpha\aspnum\faauto\adjustright\rin0\lin0 \rtlch\fcs1 _x000d__x000a_\af0\afs20\alang1025 \ltrch\fcs0 \fs24\lang2057\langfe2057\cgrid\langnp2057\langfenp2057 {\rtlch\fcs1 \af0 \ltrch\fcs0 \insrsid4334492\charrsid544499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4334492\charrsid5444992 Or. }{\rtlch\fcs1 \af0 \ltrch\fcs0 \cs15\v\f1\fs20\cf9\insrsid4334492\charrsid5444992 &lt;Original&gt;}{\rtlch\fcs1 \af0 \ltrch\fcs0 \insrsid4334492\charrsid5444992 #}{\rtlch\fcs1 \af0 \ltrch\fcs0 _x000d__x000a_\cs21\v\cf15\insrsid4334492\charrsid5444992 KEY(MAIN/LANGMIN)sh@ORLANGMSG@ORLANGKEY}{\rtlch\fcs1 \af0 \ltrch\fcs0 \insrsid4334492\charrsid5444992 #}{\rtlch\fcs1 \af0 \ltrch\fcs0 \cs15\v\f1\fs20\cf9\insrsid4334492\charrsid5444992 &lt;/Original&gt;}{\rtlch\fcs1 _x000d__x000a_\af0 \ltrch\fcs0 \insrsid4334492\charrsid5444992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4334492\charrsid544499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334492\charrsid544499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17"/>
    <w:docVar w:name="TVTAMPART" w:val="Paragraph 21"/>
    <w:docVar w:name="TVTMEMBERS1" w:val="Guy Verhofstadt, "/>
    <w:docVar w:name="TXTLANGUE" w:val="SL"/>
    <w:docVar w:name="TXTLANGUEMIN" w:val="sl"/>
    <w:docVar w:name="TXTNRFIRSTAM" w:val="10"/>
    <w:docVar w:name="TXTNRLASTAM" w:val="10"/>
    <w:docVar w:name="TXTNRPE" w:val="598.461"/>
    <w:docVar w:name="TXTPEorAP" w:val="PE"/>
    <w:docVar w:name="TXTROUTE" w:val="AM\1117430SL.docx"/>
    <w:docVar w:name="TXTVERSION" w:val="01-00"/>
  </w:docVars>
  <w:rsids>
    <w:rsidRoot w:val="001749B1"/>
    <w:rsid w:val="00016E4D"/>
    <w:rsid w:val="000554AB"/>
    <w:rsid w:val="000E01B6"/>
    <w:rsid w:val="001337AF"/>
    <w:rsid w:val="001749B1"/>
    <w:rsid w:val="001E376E"/>
    <w:rsid w:val="00201161"/>
    <w:rsid w:val="00250122"/>
    <w:rsid w:val="00256216"/>
    <w:rsid w:val="0029007A"/>
    <w:rsid w:val="002C7968"/>
    <w:rsid w:val="003000AD"/>
    <w:rsid w:val="003100DC"/>
    <w:rsid w:val="0037662A"/>
    <w:rsid w:val="004300A3"/>
    <w:rsid w:val="00431305"/>
    <w:rsid w:val="004D5682"/>
    <w:rsid w:val="004F4B78"/>
    <w:rsid w:val="005460A7"/>
    <w:rsid w:val="005F0730"/>
    <w:rsid w:val="00604F54"/>
    <w:rsid w:val="006158B0"/>
    <w:rsid w:val="00651D47"/>
    <w:rsid w:val="0067627D"/>
    <w:rsid w:val="006959AA"/>
    <w:rsid w:val="00707A3C"/>
    <w:rsid w:val="00746ED3"/>
    <w:rsid w:val="007544D8"/>
    <w:rsid w:val="00901012"/>
    <w:rsid w:val="00926656"/>
    <w:rsid w:val="009569B5"/>
    <w:rsid w:val="009A1B43"/>
    <w:rsid w:val="009B0B57"/>
    <w:rsid w:val="00A11CA3"/>
    <w:rsid w:val="00A12366"/>
    <w:rsid w:val="00A23DC7"/>
    <w:rsid w:val="00A52518"/>
    <w:rsid w:val="00B11EDD"/>
    <w:rsid w:val="00BC4047"/>
    <w:rsid w:val="00BE2400"/>
    <w:rsid w:val="00C14A2B"/>
    <w:rsid w:val="00C3500C"/>
    <w:rsid w:val="00CA2A46"/>
    <w:rsid w:val="00D10078"/>
    <w:rsid w:val="00E5782E"/>
    <w:rsid w:val="00E8340F"/>
    <w:rsid w:val="00EA08DF"/>
    <w:rsid w:val="00EA3527"/>
    <w:rsid w:val="00EE4A94"/>
    <w:rsid w:val="00EF09DE"/>
    <w:rsid w:val="00F731AE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EBF3-D5FE-4E5D-8095-B65D7843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l-SI" w:eastAsia="sl-SI" w:bidi="sl-SI"/>
    </w:rPr>
  </w:style>
  <w:style w:type="character" w:customStyle="1" w:styleId="Normal6Char">
    <w:name w:val="Normal6 Char"/>
    <w:link w:val="Normal6"/>
    <w:rsid w:val="006959AA"/>
    <w:rPr>
      <w:noProof/>
      <w:sz w:val="24"/>
      <w:lang w:val="sl-SI" w:eastAsia="sl-SI" w:bidi="sl-SI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676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27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58B44784.dotm</Template>
  <TotalTime>0</TotalTime>
  <Pages>1</Pages>
  <Words>230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MONKUNIENE Neringa</dc:creator>
  <cp:keywords/>
  <dc:description/>
  <cp:lastModifiedBy>FIC KUHARIC Romanca</cp:lastModifiedBy>
  <cp:revision>2</cp:revision>
  <cp:lastPrinted>2004-11-28T14:02:00Z</cp:lastPrinted>
  <dcterms:created xsi:type="dcterms:W3CDTF">2017-02-15T14:42:00Z</dcterms:created>
  <dcterms:modified xsi:type="dcterms:W3CDTF">2017-02-15T14:42:00Z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1117430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AM\1117430SL.docx</vt:lpwstr>
  </property>
  <property fmtid="{D5CDD505-2E9C-101B-9397-08002B2CF9AE}" pid="10" name="PE Number">
    <vt:lpwstr>598.461</vt:lpwstr>
  </property>
  <property fmtid="{D5CDD505-2E9C-101B-9397-08002B2CF9AE}" pid="11" name="Bookout">
    <vt:lpwstr>OK - 2017/02/15 15:42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SL</vt:lpwstr>
  </property>
</Properties>
</file>