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73176C" w:rsidRDefault="006959AA" w:rsidP="006959AA">
      <w:pPr>
        <w:pStyle w:val="ZDateAM"/>
      </w:pPr>
      <w:r w:rsidRPr="0073176C">
        <w:rPr>
          <w:rStyle w:val="HideTWBExt"/>
          <w:noProof w:val="0"/>
        </w:rPr>
        <w:t>&lt;RepeatBlock-Amend&gt;</w:t>
      </w:r>
      <w:bookmarkStart w:id="0" w:name="restart"/>
      <w:r w:rsidRPr="0073176C">
        <w:rPr>
          <w:rStyle w:val="HideTWBExt"/>
          <w:noProof w:val="0"/>
        </w:rPr>
        <w:t>&lt;Amend&gt;&lt;Date&gt;</w:t>
      </w:r>
      <w:r w:rsidRPr="0073176C">
        <w:rPr>
          <w:rStyle w:val="HideTWBInt"/>
          <w:color w:val="auto"/>
        </w:rPr>
        <w:t>{06/02/2019}</w:t>
      </w:r>
      <w:r w:rsidRPr="0073176C">
        <w:t>6.2.2019</w:t>
      </w:r>
      <w:r w:rsidRPr="0073176C">
        <w:rPr>
          <w:rStyle w:val="HideTWBExt"/>
          <w:noProof w:val="0"/>
        </w:rPr>
        <w:t>&lt;/Date&gt;</w:t>
      </w:r>
      <w:r w:rsidRPr="0073176C">
        <w:tab/>
      </w:r>
      <w:r w:rsidRPr="0073176C">
        <w:rPr>
          <w:rStyle w:val="HideTWBExt"/>
          <w:noProof w:val="0"/>
        </w:rPr>
        <w:t>&lt;ANo&gt;</w:t>
      </w:r>
      <w:r w:rsidRPr="0073176C">
        <w:t>A8-0045</w:t>
      </w:r>
      <w:r w:rsidRPr="0073176C">
        <w:rPr>
          <w:rStyle w:val="HideTWBExt"/>
          <w:noProof w:val="0"/>
        </w:rPr>
        <w:t>&lt;/ANo&gt;</w:t>
      </w:r>
      <w:r w:rsidRPr="0073176C">
        <w:t>/</w:t>
      </w:r>
      <w:r w:rsidRPr="0073176C">
        <w:rPr>
          <w:rStyle w:val="HideTWBExt"/>
          <w:noProof w:val="0"/>
        </w:rPr>
        <w:t>&lt;NumAm&gt;</w:t>
      </w:r>
      <w:r w:rsidRPr="0073176C">
        <w:t>28</w:t>
      </w:r>
      <w:r w:rsidRPr="0073176C">
        <w:rPr>
          <w:rStyle w:val="HideTWBExt"/>
          <w:noProof w:val="0"/>
        </w:rPr>
        <w:t>&lt;/NumAm&gt;</w:t>
      </w:r>
    </w:p>
    <w:p w:rsidR="00016E4D" w:rsidRPr="0073176C" w:rsidRDefault="007718E8" w:rsidP="00016E4D">
      <w:pPr>
        <w:pStyle w:val="AMNumberTabs"/>
      </w:pPr>
      <w:r w:rsidRPr="0073176C">
        <w:t>Pakeitimas</w:t>
      </w:r>
      <w:r w:rsidRPr="0073176C">
        <w:tab/>
      </w:r>
      <w:r w:rsidRPr="0073176C">
        <w:tab/>
      </w:r>
      <w:r w:rsidRPr="0073176C">
        <w:rPr>
          <w:rStyle w:val="HideTWBExt"/>
          <w:b w:val="0"/>
          <w:noProof w:val="0"/>
        </w:rPr>
        <w:t>&lt;NumAm&gt;</w:t>
      </w:r>
      <w:r w:rsidRPr="0073176C">
        <w:t>28</w:t>
      </w:r>
      <w:r w:rsidRPr="0073176C">
        <w:rPr>
          <w:rStyle w:val="HideTWBExt"/>
          <w:b w:val="0"/>
          <w:noProof w:val="0"/>
        </w:rPr>
        <w:t>&lt;/NumAm&gt;</w:t>
      </w:r>
    </w:p>
    <w:p w:rsidR="006959AA" w:rsidRPr="0073176C" w:rsidRDefault="006959AA" w:rsidP="006959AA">
      <w:pPr>
        <w:pStyle w:val="NormalBold"/>
      </w:pPr>
      <w:r w:rsidRPr="0073176C">
        <w:rPr>
          <w:rStyle w:val="HideTWBExt"/>
          <w:b w:val="0"/>
          <w:noProof w:val="0"/>
        </w:rPr>
        <w:t>&lt;RepeatBlock-By&gt;</w:t>
      </w:r>
      <w:bookmarkStart w:id="1" w:name="By"/>
      <w:r w:rsidRPr="0073176C">
        <w:rPr>
          <w:rStyle w:val="HideTWBExt"/>
          <w:b w:val="0"/>
          <w:noProof w:val="0"/>
        </w:rPr>
        <w:t>&lt;By&gt;&lt;Members&gt;</w:t>
      </w:r>
      <w:r w:rsidRPr="0073176C">
        <w:t>Younous Omarjee, Emmanuel Maurel, Patrick Le Hyaric, Anja Hazekamp, Merja Kyllönen, Paloma López Bermejo, Sofia Sakorafa, Ángela Vallina, Eleonora Forenza, Barbara Spinelli, Helmut Scholz, Kostas Chrysogonos</w:t>
      </w:r>
      <w:r w:rsidRPr="0073176C">
        <w:rPr>
          <w:rStyle w:val="HideTWBExt"/>
          <w:b w:val="0"/>
          <w:noProof w:val="0"/>
        </w:rPr>
        <w:t>&lt;/Members&gt;</w:t>
      </w:r>
    </w:p>
    <w:p w:rsidR="006959AA" w:rsidRPr="0073176C" w:rsidRDefault="006959AA" w:rsidP="006959AA">
      <w:r w:rsidRPr="0073176C">
        <w:rPr>
          <w:rStyle w:val="HideTWBExt"/>
          <w:noProof w:val="0"/>
        </w:rPr>
        <w:t>&lt;AuNomDe&gt;</w:t>
      </w:r>
      <w:r w:rsidRPr="0073176C">
        <w:rPr>
          <w:rStyle w:val="HideTWBInt"/>
          <w:color w:val="auto"/>
        </w:rPr>
        <w:t>{GUE/NGL}</w:t>
      </w:r>
      <w:r w:rsidRPr="0073176C">
        <w:t>GUE/NGL frakcijos vardu</w:t>
      </w:r>
      <w:r w:rsidRPr="0073176C">
        <w:rPr>
          <w:rStyle w:val="HideTWBExt"/>
          <w:noProof w:val="0"/>
        </w:rPr>
        <w:t>&lt;/AuNomDe&gt;</w:t>
      </w:r>
    </w:p>
    <w:p w:rsidR="006959AA" w:rsidRPr="0073176C" w:rsidRDefault="005C6207" w:rsidP="006959AA">
      <w:r w:rsidRPr="0073176C">
        <w:rPr>
          <w:rStyle w:val="HideTWBExt"/>
          <w:bCs/>
          <w:noProof w:val="0"/>
        </w:rPr>
        <w:t>&lt;/By&gt;</w:t>
      </w:r>
      <w:bookmarkEnd w:id="1"/>
      <w:r w:rsidRPr="0073176C">
        <w:rPr>
          <w:rStyle w:val="HideTWBExt"/>
          <w:noProof w:val="0"/>
        </w:rPr>
        <w:t>&lt;/RepeatBlock-By&gt;</w:t>
      </w:r>
    </w:p>
    <w:p w:rsidR="006959AA" w:rsidRPr="0073176C" w:rsidRDefault="006959AA" w:rsidP="006959AA">
      <w:pPr>
        <w:pStyle w:val="ProjRap"/>
      </w:pPr>
      <w:r w:rsidRPr="0073176C">
        <w:rPr>
          <w:rStyle w:val="HideTWBExt"/>
          <w:b w:val="0"/>
          <w:noProof w:val="0"/>
        </w:rPr>
        <w:t>&lt;TitreType&gt;</w:t>
      </w:r>
      <w:r w:rsidRPr="0073176C">
        <w:t>Pranešimas</w:t>
      </w:r>
      <w:r w:rsidRPr="0073176C">
        <w:rPr>
          <w:rStyle w:val="HideTWBExt"/>
          <w:b w:val="0"/>
          <w:noProof w:val="0"/>
        </w:rPr>
        <w:t>&lt;/TitreType&gt;</w:t>
      </w:r>
      <w:r w:rsidRPr="0073176C">
        <w:tab/>
        <w:t>A8-0045/2019</w:t>
      </w:r>
    </w:p>
    <w:p w:rsidR="006959AA" w:rsidRPr="0073176C" w:rsidRDefault="006959AA" w:rsidP="006959AA">
      <w:pPr>
        <w:pStyle w:val="NormalBold"/>
      </w:pPr>
      <w:r w:rsidRPr="0073176C">
        <w:rPr>
          <w:rStyle w:val="HideTWBExt"/>
          <w:b w:val="0"/>
          <w:noProof w:val="0"/>
        </w:rPr>
        <w:t>&lt;Rapporteur&gt;</w:t>
      </w:r>
      <w:r w:rsidRPr="0073176C">
        <w:t>Jytte Guteland</w:t>
      </w:r>
      <w:r w:rsidRPr="0073176C">
        <w:rPr>
          <w:rStyle w:val="HideTWBExt"/>
          <w:b w:val="0"/>
          <w:noProof w:val="0"/>
        </w:rPr>
        <w:t>&lt;/Rapporteur&gt;</w:t>
      </w:r>
    </w:p>
    <w:p w:rsidR="006959AA" w:rsidRPr="0073176C" w:rsidRDefault="006959AA" w:rsidP="006959AA">
      <w:r w:rsidRPr="0073176C">
        <w:rPr>
          <w:rStyle w:val="HideTWBExt"/>
          <w:noProof w:val="0"/>
        </w:rPr>
        <w:t>&lt;Titre&gt;</w:t>
      </w:r>
      <w:r w:rsidRPr="0073176C">
        <w:t>Taususis pesticidų naudojimas</w:t>
      </w:r>
      <w:r w:rsidRPr="0073176C">
        <w:rPr>
          <w:rStyle w:val="HideTWBExt"/>
          <w:noProof w:val="0"/>
        </w:rPr>
        <w:t>&lt;/Titre&gt;</w:t>
      </w:r>
    </w:p>
    <w:p w:rsidR="006959AA" w:rsidRPr="0073176C" w:rsidRDefault="006959AA" w:rsidP="006959AA">
      <w:pPr>
        <w:pStyle w:val="Normal12"/>
      </w:pPr>
      <w:r w:rsidRPr="0073176C">
        <w:rPr>
          <w:rStyle w:val="HideTWBExt"/>
          <w:noProof w:val="0"/>
        </w:rPr>
        <w:t>&lt;DocRef&gt;</w:t>
      </w:r>
      <w:r w:rsidRPr="0073176C">
        <w:t>(2017/2284(INI))</w:t>
      </w:r>
      <w:r w:rsidRPr="0073176C">
        <w:rPr>
          <w:rStyle w:val="HideTWBExt"/>
          <w:noProof w:val="0"/>
        </w:rPr>
        <w:t>&lt;/DocRef&gt;</w:t>
      </w:r>
    </w:p>
    <w:p w:rsidR="006959AA" w:rsidRPr="0073176C" w:rsidRDefault="006959AA" w:rsidP="006959AA">
      <w:pPr>
        <w:pStyle w:val="NormalBold"/>
      </w:pPr>
      <w:r w:rsidRPr="0073176C">
        <w:rPr>
          <w:rStyle w:val="HideTWBExt"/>
          <w:b w:val="0"/>
          <w:noProof w:val="0"/>
        </w:rPr>
        <w:t>&lt;DocAmend&gt;</w:t>
      </w:r>
      <w:r w:rsidRPr="0073176C">
        <w:t>Pasiūlymas dėl rezoliucijos</w:t>
      </w:r>
      <w:r w:rsidRPr="0073176C">
        <w:rPr>
          <w:rStyle w:val="HideTWBExt"/>
          <w:b w:val="0"/>
          <w:noProof w:val="0"/>
        </w:rPr>
        <w:t>&lt;/DocAmend&gt;</w:t>
      </w:r>
    </w:p>
    <w:p w:rsidR="006959AA" w:rsidRPr="0073176C" w:rsidRDefault="006959AA" w:rsidP="006959AA">
      <w:pPr>
        <w:pStyle w:val="NormalBold"/>
      </w:pPr>
      <w:r w:rsidRPr="0073176C">
        <w:rPr>
          <w:rStyle w:val="HideTWBExt"/>
          <w:b w:val="0"/>
          <w:noProof w:val="0"/>
        </w:rPr>
        <w:t>&lt;Article&gt;</w:t>
      </w:r>
      <w:r w:rsidRPr="0073176C">
        <w:t>3 a nurodomoji dalis (nauja)</w:t>
      </w:r>
      <w:r w:rsidRPr="0073176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73176C" w:rsidTr="006959AA">
        <w:trPr>
          <w:jc w:val="center"/>
        </w:trPr>
        <w:tc>
          <w:tcPr>
            <w:tcW w:w="9752" w:type="dxa"/>
            <w:gridSpan w:val="2"/>
          </w:tcPr>
          <w:p w:rsidR="006959AA" w:rsidRPr="0073176C" w:rsidRDefault="006959AA" w:rsidP="00EE4A94">
            <w:pPr>
              <w:keepNext/>
            </w:pPr>
          </w:p>
        </w:tc>
      </w:tr>
      <w:tr w:rsidR="006959AA" w:rsidRPr="0073176C" w:rsidTr="006959AA">
        <w:trPr>
          <w:jc w:val="center"/>
        </w:trPr>
        <w:tc>
          <w:tcPr>
            <w:tcW w:w="4876" w:type="dxa"/>
          </w:tcPr>
          <w:p w:rsidR="006959AA" w:rsidRPr="0073176C" w:rsidRDefault="004F2245" w:rsidP="00EE4A94">
            <w:pPr>
              <w:pStyle w:val="ColumnHeading"/>
              <w:keepNext/>
            </w:pPr>
            <w:r w:rsidRPr="0073176C">
              <w:t>Pasiūlymas dėl rezoliucijos</w:t>
            </w:r>
          </w:p>
        </w:tc>
        <w:tc>
          <w:tcPr>
            <w:tcW w:w="4876" w:type="dxa"/>
          </w:tcPr>
          <w:p w:rsidR="006959AA" w:rsidRPr="0073176C" w:rsidRDefault="007718E8" w:rsidP="00EE4A94">
            <w:pPr>
              <w:pStyle w:val="ColumnHeading"/>
              <w:keepNext/>
            </w:pPr>
            <w:r w:rsidRPr="0073176C">
              <w:t>Pakeitimas</w:t>
            </w:r>
          </w:p>
        </w:tc>
      </w:tr>
      <w:tr w:rsidR="006959AA" w:rsidRPr="0073176C" w:rsidTr="006959AA">
        <w:trPr>
          <w:jc w:val="center"/>
        </w:trPr>
        <w:tc>
          <w:tcPr>
            <w:tcW w:w="4876" w:type="dxa"/>
          </w:tcPr>
          <w:p w:rsidR="006959AA" w:rsidRPr="0073176C" w:rsidRDefault="006959AA" w:rsidP="00BE2400">
            <w:pPr>
              <w:pStyle w:val="Normal6"/>
              <w:rPr>
                <w:noProof w:val="0"/>
              </w:rPr>
            </w:pPr>
          </w:p>
        </w:tc>
        <w:tc>
          <w:tcPr>
            <w:tcW w:w="4876" w:type="dxa"/>
          </w:tcPr>
          <w:p w:rsidR="006959AA" w:rsidRPr="0073176C" w:rsidRDefault="004F2245" w:rsidP="00BE2400">
            <w:pPr>
              <w:pStyle w:val="Normal6"/>
              <w:rPr>
                <w:b/>
                <w:i/>
                <w:noProof w:val="0"/>
                <w:szCs w:val="24"/>
              </w:rPr>
            </w:pPr>
            <w:r w:rsidRPr="0073176C">
              <w:rPr>
                <w:b/>
                <w:i/>
                <w:noProof w:val="0"/>
              </w:rPr>
              <w:t>–</w:t>
            </w:r>
            <w:r w:rsidRPr="0073176C">
              <w:rPr>
                <w:b/>
                <w:i/>
                <w:noProof w:val="0"/>
              </w:rPr>
              <w:tab/>
              <w:t>atsižvelgdamas į Sutarties dėl Europos Sąjungos veikimo 191 straipsnį,</w:t>
            </w:r>
          </w:p>
        </w:tc>
      </w:tr>
    </w:tbl>
    <w:p w:rsidR="00926656" w:rsidRPr="0073176C" w:rsidRDefault="006959AA" w:rsidP="00041284">
      <w:pPr>
        <w:pStyle w:val="Olang"/>
      </w:pPr>
      <w:r w:rsidRPr="0073176C">
        <w:t xml:space="preserve">Or. </w:t>
      </w:r>
      <w:r w:rsidRPr="0073176C">
        <w:rPr>
          <w:rStyle w:val="HideTWBExt"/>
          <w:noProof w:val="0"/>
        </w:rPr>
        <w:t>&lt;Original&gt;</w:t>
      </w:r>
      <w:r w:rsidR="004F2245" w:rsidRPr="0073176C">
        <w:rPr>
          <w:rStyle w:val="HideTWBInt"/>
        </w:rPr>
        <w:t>{EN}</w:t>
      </w:r>
      <w:r w:rsidR="004F2245" w:rsidRPr="0073176C">
        <w:t>en</w:t>
      </w:r>
      <w:r w:rsidRPr="0073176C">
        <w:rPr>
          <w:rStyle w:val="HideTWBExt"/>
          <w:noProof w:val="0"/>
        </w:rPr>
        <w:t>&lt;/Original&gt;</w:t>
      </w:r>
    </w:p>
    <w:p w:rsidR="006959AA" w:rsidRPr="0073176C" w:rsidRDefault="006959AA" w:rsidP="00926656">
      <w:pPr>
        <w:sectPr w:rsidR="006959AA" w:rsidRPr="0073176C">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73176C" w:rsidRDefault="006959AA" w:rsidP="006959AA">
      <w:r w:rsidRPr="0073176C">
        <w:rPr>
          <w:rStyle w:val="HideTWBExt"/>
          <w:noProof w:val="0"/>
        </w:rPr>
        <w:lastRenderedPageBreak/>
        <w:t>&lt;/Amend&gt;</w:t>
      </w:r>
      <w:bookmarkEnd w:id="0"/>
    </w:p>
    <w:p w:rsidR="004F2245" w:rsidRPr="0073176C" w:rsidRDefault="004F2245" w:rsidP="000C3A07">
      <w:pPr>
        <w:pStyle w:val="ZDateAM"/>
      </w:pPr>
      <w:r w:rsidRPr="0073176C">
        <w:rPr>
          <w:rStyle w:val="HideTWBExt"/>
          <w:noProof w:val="0"/>
        </w:rPr>
        <w:t>&lt;Amend&gt;&lt;Date&gt;</w:t>
      </w:r>
      <w:r w:rsidRPr="0073176C">
        <w:rPr>
          <w:rStyle w:val="HideTWBInt"/>
          <w:color w:val="auto"/>
        </w:rPr>
        <w:t>{06/02/2019}</w:t>
      </w:r>
      <w:r w:rsidRPr="0073176C">
        <w:t>6.2.2019</w:t>
      </w:r>
      <w:r w:rsidRPr="0073176C">
        <w:rPr>
          <w:rStyle w:val="HideTWBExt"/>
          <w:noProof w:val="0"/>
        </w:rPr>
        <w:t>&lt;/Date&gt;</w:t>
      </w:r>
      <w:r w:rsidRPr="0073176C">
        <w:tab/>
      </w:r>
      <w:r w:rsidRPr="0073176C">
        <w:rPr>
          <w:rStyle w:val="HideTWBExt"/>
          <w:noProof w:val="0"/>
        </w:rPr>
        <w:t>&lt;ANo&gt;</w:t>
      </w:r>
      <w:r w:rsidRPr="0073176C">
        <w:t>A8-0045</w:t>
      </w:r>
      <w:r w:rsidRPr="0073176C">
        <w:rPr>
          <w:rStyle w:val="HideTWBExt"/>
          <w:noProof w:val="0"/>
        </w:rPr>
        <w:t>&lt;/ANo&gt;</w:t>
      </w:r>
      <w:r w:rsidRPr="0073176C">
        <w:t>/</w:t>
      </w:r>
      <w:r w:rsidRPr="0073176C">
        <w:rPr>
          <w:rStyle w:val="HideTWBExt"/>
          <w:noProof w:val="0"/>
        </w:rPr>
        <w:t>&lt;NumAm&gt;</w:t>
      </w:r>
      <w:r w:rsidRPr="0073176C">
        <w:t>29</w:t>
      </w:r>
      <w:r w:rsidRPr="0073176C">
        <w:rPr>
          <w:rStyle w:val="HideTWBExt"/>
          <w:noProof w:val="0"/>
        </w:rPr>
        <w:t>&lt;/NumAm&gt;</w:t>
      </w:r>
    </w:p>
    <w:p w:rsidR="004F2245" w:rsidRPr="0073176C" w:rsidRDefault="004F2245" w:rsidP="000C3A07">
      <w:pPr>
        <w:pStyle w:val="AMNumberTabs"/>
      </w:pPr>
      <w:r w:rsidRPr="0073176C">
        <w:t>Pakeitimas</w:t>
      </w:r>
      <w:r w:rsidRPr="0073176C">
        <w:tab/>
      </w:r>
      <w:r w:rsidRPr="0073176C">
        <w:tab/>
      </w:r>
      <w:r w:rsidRPr="0073176C">
        <w:rPr>
          <w:rStyle w:val="HideTWBExt"/>
          <w:b w:val="0"/>
          <w:noProof w:val="0"/>
        </w:rPr>
        <w:t>&lt;NumAm&gt;</w:t>
      </w:r>
      <w:r w:rsidRPr="0073176C">
        <w:t>29</w:t>
      </w:r>
      <w:r w:rsidRPr="0073176C">
        <w:rPr>
          <w:rStyle w:val="HideTWBExt"/>
          <w:b w:val="0"/>
          <w:noProof w:val="0"/>
        </w:rPr>
        <w:t>&lt;/NumAm&gt;</w:t>
      </w:r>
    </w:p>
    <w:p w:rsidR="004F2245" w:rsidRPr="0073176C" w:rsidRDefault="004F2245" w:rsidP="000C3A07">
      <w:pPr>
        <w:pStyle w:val="NormalBold"/>
      </w:pPr>
      <w:r w:rsidRPr="0073176C">
        <w:rPr>
          <w:rStyle w:val="HideTWBExt"/>
          <w:b w:val="0"/>
          <w:noProof w:val="0"/>
        </w:rPr>
        <w:t>&lt;RepeatBlock-By&gt;&lt;By&gt;&lt;Members&gt;</w:t>
      </w:r>
      <w:r w:rsidRPr="0073176C">
        <w:t>Younous Omarjee, Emmanuel Maurel, Patrick Le Hyaric, Anja Hazekamp, Merja Kyllönen, Paloma López Bermejo, Sofia Sakorafa, Ángela Vallina, Eleonora Forenza, Barbara Spinelli, Helmut Scholz, Kostas Chrysogonos</w:t>
      </w:r>
      <w:r w:rsidRPr="0073176C">
        <w:rPr>
          <w:rStyle w:val="HideTWBExt"/>
          <w:b w:val="0"/>
          <w:noProof w:val="0"/>
        </w:rPr>
        <w:t>&lt;/Members&gt;</w:t>
      </w:r>
    </w:p>
    <w:p w:rsidR="004F2245" w:rsidRPr="0073176C" w:rsidRDefault="004F2245" w:rsidP="000C3A07">
      <w:r w:rsidRPr="0073176C">
        <w:rPr>
          <w:rStyle w:val="HideTWBExt"/>
          <w:noProof w:val="0"/>
        </w:rPr>
        <w:t>&lt;AuNomDe&gt;</w:t>
      </w:r>
      <w:r w:rsidRPr="0073176C">
        <w:rPr>
          <w:rStyle w:val="HideTWBInt"/>
          <w:color w:val="auto"/>
        </w:rPr>
        <w:t>{GUE/NGL}</w:t>
      </w:r>
      <w:r w:rsidRPr="0073176C">
        <w:t>GUE/NGL frakcijos vardu</w:t>
      </w:r>
      <w:r w:rsidRPr="0073176C">
        <w:rPr>
          <w:rStyle w:val="HideTWBExt"/>
          <w:noProof w:val="0"/>
        </w:rPr>
        <w:t>&lt;/AuNomDe&gt;</w:t>
      </w:r>
    </w:p>
    <w:p w:rsidR="004F2245" w:rsidRPr="0073176C" w:rsidRDefault="004F2245" w:rsidP="000C3A07">
      <w:r w:rsidRPr="0073176C">
        <w:rPr>
          <w:rStyle w:val="HideTWBExt"/>
          <w:bCs/>
          <w:noProof w:val="0"/>
        </w:rPr>
        <w:t>&lt;/By&gt;</w:t>
      </w:r>
      <w:r w:rsidRPr="0073176C">
        <w:rPr>
          <w:rStyle w:val="HideTWBExt"/>
          <w:noProof w:val="0"/>
        </w:rPr>
        <w:t>&lt;/RepeatBlock-By&gt;</w:t>
      </w:r>
    </w:p>
    <w:p w:rsidR="004F2245" w:rsidRPr="0073176C" w:rsidRDefault="004F2245" w:rsidP="000C3A07">
      <w:pPr>
        <w:pStyle w:val="ProjRap"/>
      </w:pPr>
      <w:r w:rsidRPr="0073176C">
        <w:rPr>
          <w:rStyle w:val="HideTWBExt"/>
          <w:b w:val="0"/>
          <w:noProof w:val="0"/>
        </w:rPr>
        <w:t>&lt;TitreType&gt;</w:t>
      </w:r>
      <w:r w:rsidRPr="0073176C">
        <w:t>Pranešimas</w:t>
      </w:r>
      <w:r w:rsidRPr="0073176C">
        <w:rPr>
          <w:rStyle w:val="HideTWBExt"/>
          <w:b w:val="0"/>
          <w:noProof w:val="0"/>
        </w:rPr>
        <w:t>&lt;/TitreType&gt;</w:t>
      </w:r>
      <w:r w:rsidRPr="0073176C">
        <w:tab/>
        <w:t>A8-0045/2019</w:t>
      </w:r>
    </w:p>
    <w:p w:rsidR="004F2245" w:rsidRPr="0073176C" w:rsidRDefault="004F2245" w:rsidP="000C3A07">
      <w:pPr>
        <w:pStyle w:val="NormalBold"/>
      </w:pPr>
      <w:r w:rsidRPr="0073176C">
        <w:rPr>
          <w:rStyle w:val="HideTWBExt"/>
          <w:b w:val="0"/>
          <w:noProof w:val="0"/>
        </w:rPr>
        <w:t>&lt;Rapporteur&gt;</w:t>
      </w:r>
      <w:r w:rsidRPr="0073176C">
        <w:t>Jytte Guteland</w:t>
      </w:r>
      <w:r w:rsidRPr="0073176C">
        <w:rPr>
          <w:rStyle w:val="HideTWBExt"/>
          <w:b w:val="0"/>
          <w:noProof w:val="0"/>
        </w:rPr>
        <w:t>&lt;/Rapporteur&gt;</w:t>
      </w:r>
    </w:p>
    <w:p w:rsidR="004F2245" w:rsidRPr="0073176C" w:rsidRDefault="004F2245" w:rsidP="000C3A07">
      <w:r w:rsidRPr="0073176C">
        <w:rPr>
          <w:rStyle w:val="HideTWBExt"/>
          <w:noProof w:val="0"/>
        </w:rPr>
        <w:t>&lt;Titre&gt;</w:t>
      </w:r>
      <w:r w:rsidRPr="0073176C">
        <w:t>Taususis pesticidų naudojimas</w:t>
      </w:r>
      <w:r w:rsidRPr="0073176C">
        <w:rPr>
          <w:rStyle w:val="HideTWBExt"/>
          <w:noProof w:val="0"/>
        </w:rPr>
        <w:t>&lt;/Titre&gt;</w:t>
      </w:r>
    </w:p>
    <w:p w:rsidR="004F2245" w:rsidRPr="0073176C" w:rsidRDefault="004F2245" w:rsidP="000C3A07">
      <w:pPr>
        <w:pStyle w:val="Normal12"/>
      </w:pPr>
      <w:r w:rsidRPr="0073176C">
        <w:rPr>
          <w:rStyle w:val="HideTWBExt"/>
          <w:noProof w:val="0"/>
        </w:rPr>
        <w:t>&lt;DocRef&gt;</w:t>
      </w:r>
      <w:r w:rsidRPr="0073176C">
        <w:t>(2017/2284(INI))</w:t>
      </w:r>
      <w:r w:rsidRPr="0073176C">
        <w:rPr>
          <w:rStyle w:val="HideTWBExt"/>
          <w:noProof w:val="0"/>
        </w:rPr>
        <w:t>&lt;/DocRef&gt;</w:t>
      </w:r>
    </w:p>
    <w:p w:rsidR="004F2245" w:rsidRPr="0073176C" w:rsidRDefault="004F2245" w:rsidP="000C3A07">
      <w:pPr>
        <w:pStyle w:val="NormalBold"/>
      </w:pPr>
      <w:r w:rsidRPr="0073176C">
        <w:rPr>
          <w:rStyle w:val="HideTWBExt"/>
          <w:b w:val="0"/>
          <w:noProof w:val="0"/>
        </w:rPr>
        <w:t>&lt;DocAmend&gt;</w:t>
      </w:r>
      <w:r w:rsidRPr="0073176C">
        <w:t>Pasiūlymas dėl rezoliucijos</w:t>
      </w:r>
      <w:r w:rsidRPr="0073176C">
        <w:rPr>
          <w:rStyle w:val="HideTWBExt"/>
          <w:b w:val="0"/>
          <w:noProof w:val="0"/>
        </w:rPr>
        <w:t>&lt;/DocAmend&gt;</w:t>
      </w:r>
    </w:p>
    <w:p w:rsidR="004F2245" w:rsidRPr="0073176C" w:rsidRDefault="004F2245" w:rsidP="000C3A07">
      <w:pPr>
        <w:pStyle w:val="NormalBold"/>
      </w:pPr>
      <w:r w:rsidRPr="0073176C">
        <w:rPr>
          <w:rStyle w:val="HideTWBExt"/>
          <w:b w:val="0"/>
          <w:noProof w:val="0"/>
        </w:rPr>
        <w:t>&lt;Article&gt;</w:t>
      </w:r>
      <w:r w:rsidRPr="0073176C">
        <w:t>13 a nurodomoji dalis (nauja)</w:t>
      </w:r>
      <w:r w:rsidRPr="0073176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2245" w:rsidRPr="0073176C" w:rsidTr="006959AA">
        <w:trPr>
          <w:jc w:val="center"/>
        </w:trPr>
        <w:tc>
          <w:tcPr>
            <w:tcW w:w="9752" w:type="dxa"/>
            <w:gridSpan w:val="2"/>
          </w:tcPr>
          <w:p w:rsidR="004F2245" w:rsidRPr="0073176C" w:rsidRDefault="004F2245" w:rsidP="00EE4A94">
            <w:pPr>
              <w:keepNext/>
            </w:pPr>
          </w:p>
        </w:tc>
      </w:tr>
      <w:tr w:rsidR="004F2245" w:rsidRPr="0073176C" w:rsidTr="006959AA">
        <w:trPr>
          <w:jc w:val="center"/>
        </w:trPr>
        <w:tc>
          <w:tcPr>
            <w:tcW w:w="4876" w:type="dxa"/>
          </w:tcPr>
          <w:p w:rsidR="004F2245" w:rsidRPr="0073176C" w:rsidRDefault="004F2245" w:rsidP="00EE4A94">
            <w:pPr>
              <w:pStyle w:val="ColumnHeading"/>
              <w:keepNext/>
            </w:pPr>
            <w:r w:rsidRPr="0073176C">
              <w:t>Pasiūlymas dėl rezoliucijos</w:t>
            </w:r>
          </w:p>
        </w:tc>
        <w:tc>
          <w:tcPr>
            <w:tcW w:w="4876" w:type="dxa"/>
          </w:tcPr>
          <w:p w:rsidR="004F2245" w:rsidRPr="0073176C" w:rsidRDefault="004F2245" w:rsidP="00EE4A94">
            <w:pPr>
              <w:pStyle w:val="ColumnHeading"/>
              <w:keepNext/>
            </w:pPr>
            <w:r w:rsidRPr="0073176C">
              <w:t>Pakeitimas</w:t>
            </w:r>
          </w:p>
        </w:tc>
      </w:tr>
      <w:tr w:rsidR="004F2245" w:rsidRPr="0073176C" w:rsidTr="006959AA">
        <w:trPr>
          <w:jc w:val="center"/>
        </w:trPr>
        <w:tc>
          <w:tcPr>
            <w:tcW w:w="4876" w:type="dxa"/>
          </w:tcPr>
          <w:p w:rsidR="004F2245" w:rsidRPr="0073176C" w:rsidRDefault="004F2245" w:rsidP="00BE2400">
            <w:pPr>
              <w:pStyle w:val="Normal6"/>
              <w:rPr>
                <w:noProof w:val="0"/>
              </w:rPr>
            </w:pPr>
          </w:p>
        </w:tc>
        <w:tc>
          <w:tcPr>
            <w:tcW w:w="4876" w:type="dxa"/>
          </w:tcPr>
          <w:p w:rsidR="004F2245" w:rsidRPr="0073176C" w:rsidRDefault="004F2245" w:rsidP="00BE2400">
            <w:pPr>
              <w:pStyle w:val="Normal6"/>
              <w:rPr>
                <w:noProof w:val="0"/>
                <w:szCs w:val="24"/>
              </w:rPr>
            </w:pPr>
            <w:r w:rsidRPr="0073176C">
              <w:rPr>
                <w:b/>
                <w:i/>
                <w:noProof w:val="0"/>
              </w:rPr>
              <w:t>–</w:t>
            </w:r>
            <w:r w:rsidRPr="0073176C">
              <w:rPr>
                <w:b/>
                <w:i/>
                <w:noProof w:val="0"/>
              </w:rPr>
              <w:tab/>
              <w:t>atsižvelgdamas į Europos Parlamento Specialiojo komiteto dėl Sąjungos pesticidų autorizacijos procedūros ataskaitą (A8–0475/2018),</w:t>
            </w:r>
          </w:p>
        </w:tc>
      </w:tr>
    </w:tbl>
    <w:p w:rsidR="004F2245" w:rsidRPr="0073176C" w:rsidRDefault="004F2245" w:rsidP="00041284">
      <w:pPr>
        <w:pStyle w:val="Olang"/>
      </w:pPr>
      <w:r w:rsidRPr="0073176C">
        <w:t xml:space="preserve">Or. </w:t>
      </w:r>
      <w:r w:rsidRPr="0073176C">
        <w:rPr>
          <w:rStyle w:val="HideTWBExt"/>
          <w:noProof w:val="0"/>
        </w:rPr>
        <w:t>&lt;Original&gt;</w:t>
      </w:r>
      <w:r w:rsidRPr="0073176C">
        <w:rPr>
          <w:rStyle w:val="HideTWBInt"/>
        </w:rPr>
        <w:t>{EN}</w:t>
      </w:r>
      <w:r w:rsidRPr="0073176C">
        <w:t>en</w:t>
      </w:r>
      <w:r w:rsidRPr="0073176C">
        <w:rPr>
          <w:rStyle w:val="HideTWBExt"/>
          <w:noProof w:val="0"/>
        </w:rPr>
        <w:t>&lt;/Original&gt;</w:t>
      </w:r>
    </w:p>
    <w:p w:rsidR="004F2245" w:rsidRPr="0073176C" w:rsidRDefault="004F2245" w:rsidP="000C3A07">
      <w:pPr>
        <w:sectPr w:rsidR="004F2245" w:rsidRPr="0073176C" w:rsidSect="00B9082F">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rsidR="004F2245" w:rsidRPr="0073176C" w:rsidRDefault="004F2245" w:rsidP="000C3A07">
      <w:r w:rsidRPr="0073176C">
        <w:rPr>
          <w:rStyle w:val="HideTWBExt"/>
          <w:noProof w:val="0"/>
        </w:rPr>
        <w:lastRenderedPageBreak/>
        <w:t>&lt;/Amend&gt;</w:t>
      </w:r>
    </w:p>
    <w:p w:rsidR="004F2245" w:rsidRPr="0073176C" w:rsidRDefault="004F2245" w:rsidP="004F2245">
      <w:pPr>
        <w:pStyle w:val="ZDateAM"/>
      </w:pPr>
      <w:r w:rsidRPr="0073176C">
        <w:rPr>
          <w:rStyle w:val="HideTWBExt"/>
          <w:noProof w:val="0"/>
        </w:rPr>
        <w:t>&lt;Amend&gt;&lt;Date&gt;</w:t>
      </w:r>
      <w:r w:rsidRPr="0073176C">
        <w:rPr>
          <w:rStyle w:val="HideTWBInt"/>
          <w:color w:val="auto"/>
        </w:rPr>
        <w:t>{06/02/2019}</w:t>
      </w:r>
      <w:r w:rsidRPr="0073176C">
        <w:t>6.2.2019</w:t>
      </w:r>
      <w:r w:rsidRPr="0073176C">
        <w:rPr>
          <w:rStyle w:val="HideTWBExt"/>
          <w:noProof w:val="0"/>
        </w:rPr>
        <w:t>&lt;/Date&gt;</w:t>
      </w:r>
      <w:r w:rsidRPr="0073176C">
        <w:tab/>
      </w:r>
      <w:r w:rsidRPr="0073176C">
        <w:rPr>
          <w:rStyle w:val="HideTWBExt"/>
          <w:noProof w:val="0"/>
        </w:rPr>
        <w:t>&lt;ANo&gt;</w:t>
      </w:r>
      <w:r w:rsidRPr="0073176C">
        <w:t>A8-0045</w:t>
      </w:r>
      <w:r w:rsidRPr="0073176C">
        <w:rPr>
          <w:rStyle w:val="HideTWBExt"/>
          <w:noProof w:val="0"/>
        </w:rPr>
        <w:t>&lt;/ANo&gt;</w:t>
      </w:r>
      <w:r w:rsidRPr="0073176C">
        <w:t>/</w:t>
      </w:r>
      <w:r w:rsidRPr="0073176C">
        <w:rPr>
          <w:rStyle w:val="HideTWBExt"/>
          <w:noProof w:val="0"/>
        </w:rPr>
        <w:t>&lt;NumAm&gt;</w:t>
      </w:r>
      <w:r w:rsidRPr="0073176C">
        <w:t>30</w:t>
      </w:r>
      <w:r w:rsidRPr="0073176C">
        <w:rPr>
          <w:rStyle w:val="HideTWBExt"/>
          <w:noProof w:val="0"/>
        </w:rPr>
        <w:t>&lt;/NumAm&gt;</w:t>
      </w:r>
    </w:p>
    <w:p w:rsidR="004F2245" w:rsidRPr="0073176C" w:rsidRDefault="004F2245" w:rsidP="004F2245">
      <w:pPr>
        <w:pStyle w:val="AMNumberTabs"/>
      </w:pPr>
      <w:r w:rsidRPr="0073176C">
        <w:t>Pakeitimas</w:t>
      </w:r>
      <w:r w:rsidRPr="0073176C">
        <w:tab/>
      </w:r>
      <w:r w:rsidRPr="0073176C">
        <w:tab/>
      </w:r>
      <w:r w:rsidRPr="0073176C">
        <w:rPr>
          <w:rStyle w:val="HideTWBExt"/>
          <w:b w:val="0"/>
          <w:noProof w:val="0"/>
        </w:rPr>
        <w:t>&lt;NumAm&gt;</w:t>
      </w:r>
      <w:r w:rsidRPr="0073176C">
        <w:t>30</w:t>
      </w:r>
      <w:r w:rsidRPr="0073176C">
        <w:rPr>
          <w:rStyle w:val="HideTWBExt"/>
          <w:b w:val="0"/>
          <w:noProof w:val="0"/>
        </w:rPr>
        <w:t>&lt;/NumAm&gt;</w:t>
      </w:r>
    </w:p>
    <w:p w:rsidR="004F2245" w:rsidRPr="0073176C" w:rsidRDefault="004F2245" w:rsidP="004F2245">
      <w:pPr>
        <w:pStyle w:val="NormalBold"/>
      </w:pPr>
      <w:r w:rsidRPr="0073176C">
        <w:rPr>
          <w:rStyle w:val="HideTWBExt"/>
          <w:b w:val="0"/>
          <w:noProof w:val="0"/>
        </w:rPr>
        <w:t>&lt;RepeatBlock-By&gt;&lt;By&gt;&lt;Members&gt;</w:t>
      </w:r>
      <w:r w:rsidRPr="0073176C">
        <w:t>Younous Omarjee, Emmanuel Maurel, Patrick Le Hyaric, Anja Hazekamp, Merja Kyllönen, Paloma López Bermejo, Sofia Sakorafa, Ángela Vallina, Eleonora Forenza, Barbara Spinelli, Helmut Scholz, Kostas Chrysogonos</w:t>
      </w:r>
      <w:r w:rsidRPr="0073176C">
        <w:rPr>
          <w:rStyle w:val="HideTWBExt"/>
          <w:b w:val="0"/>
          <w:noProof w:val="0"/>
        </w:rPr>
        <w:t>&lt;/Members&gt;</w:t>
      </w:r>
    </w:p>
    <w:p w:rsidR="004F2245" w:rsidRPr="0073176C" w:rsidRDefault="004F2245" w:rsidP="004F2245">
      <w:r w:rsidRPr="0073176C">
        <w:rPr>
          <w:rStyle w:val="HideTWBExt"/>
          <w:noProof w:val="0"/>
        </w:rPr>
        <w:t>&lt;AuNomDe&gt;</w:t>
      </w:r>
      <w:r w:rsidRPr="0073176C">
        <w:rPr>
          <w:rStyle w:val="HideTWBInt"/>
          <w:color w:val="auto"/>
        </w:rPr>
        <w:t>{GUE/NGL}</w:t>
      </w:r>
      <w:r w:rsidRPr="0073176C">
        <w:t>GUE/NGL frakcijos vardu</w:t>
      </w:r>
      <w:r w:rsidRPr="0073176C">
        <w:rPr>
          <w:rStyle w:val="HideTWBExt"/>
          <w:noProof w:val="0"/>
        </w:rPr>
        <w:t>&lt;/AuNomDe&gt;</w:t>
      </w:r>
    </w:p>
    <w:p w:rsidR="004F2245" w:rsidRPr="0073176C" w:rsidRDefault="004F2245" w:rsidP="004F2245">
      <w:r w:rsidRPr="0073176C">
        <w:rPr>
          <w:rStyle w:val="HideTWBExt"/>
          <w:bCs/>
          <w:noProof w:val="0"/>
        </w:rPr>
        <w:t>&lt;/By&gt;</w:t>
      </w:r>
      <w:r w:rsidRPr="0073176C">
        <w:rPr>
          <w:rStyle w:val="HideTWBExt"/>
          <w:noProof w:val="0"/>
        </w:rPr>
        <w:t>&lt;/RepeatBlock-By&gt;</w:t>
      </w:r>
    </w:p>
    <w:p w:rsidR="004F2245" w:rsidRPr="0073176C" w:rsidRDefault="004F2245" w:rsidP="004F2245">
      <w:pPr>
        <w:pStyle w:val="ProjRap"/>
      </w:pPr>
      <w:r w:rsidRPr="0073176C">
        <w:rPr>
          <w:rStyle w:val="HideTWBExt"/>
          <w:b w:val="0"/>
          <w:noProof w:val="0"/>
        </w:rPr>
        <w:t>&lt;TitreType&gt;</w:t>
      </w:r>
      <w:r w:rsidRPr="0073176C">
        <w:t>Pranešimas</w:t>
      </w:r>
      <w:r w:rsidRPr="0073176C">
        <w:rPr>
          <w:rStyle w:val="HideTWBExt"/>
          <w:b w:val="0"/>
          <w:noProof w:val="0"/>
        </w:rPr>
        <w:t>&lt;/TitreType&gt;</w:t>
      </w:r>
      <w:r w:rsidRPr="0073176C">
        <w:tab/>
        <w:t>A8-0045/2019</w:t>
      </w:r>
    </w:p>
    <w:p w:rsidR="004F2245" w:rsidRPr="0073176C" w:rsidRDefault="004F2245" w:rsidP="004F2245">
      <w:pPr>
        <w:pStyle w:val="NormalBold"/>
      </w:pPr>
      <w:r w:rsidRPr="0073176C">
        <w:rPr>
          <w:rStyle w:val="HideTWBExt"/>
          <w:b w:val="0"/>
          <w:noProof w:val="0"/>
        </w:rPr>
        <w:t>&lt;Rapporteur&gt;</w:t>
      </w:r>
      <w:r w:rsidRPr="0073176C">
        <w:t>Jytte Guteland</w:t>
      </w:r>
      <w:r w:rsidRPr="0073176C">
        <w:rPr>
          <w:rStyle w:val="HideTWBExt"/>
          <w:b w:val="0"/>
          <w:noProof w:val="0"/>
        </w:rPr>
        <w:t>&lt;/Rapporteur&gt;</w:t>
      </w:r>
    </w:p>
    <w:p w:rsidR="004F2245" w:rsidRPr="0073176C" w:rsidRDefault="004F2245" w:rsidP="004F2245">
      <w:r w:rsidRPr="0073176C">
        <w:rPr>
          <w:rStyle w:val="HideTWBExt"/>
          <w:noProof w:val="0"/>
        </w:rPr>
        <w:t>&lt;Titre&gt;</w:t>
      </w:r>
      <w:r w:rsidRPr="0073176C">
        <w:t>Taususis pesticidų naudojimas</w:t>
      </w:r>
      <w:r w:rsidRPr="0073176C">
        <w:rPr>
          <w:rStyle w:val="HideTWBExt"/>
          <w:noProof w:val="0"/>
        </w:rPr>
        <w:t>&lt;/Titre&gt;</w:t>
      </w:r>
    </w:p>
    <w:p w:rsidR="004F2245" w:rsidRPr="0073176C" w:rsidRDefault="004F2245" w:rsidP="004F2245">
      <w:pPr>
        <w:pStyle w:val="Normal12"/>
      </w:pPr>
      <w:r w:rsidRPr="0073176C">
        <w:rPr>
          <w:rStyle w:val="HideTWBExt"/>
          <w:noProof w:val="0"/>
        </w:rPr>
        <w:t>&lt;DocRef&gt;</w:t>
      </w:r>
      <w:r w:rsidRPr="0073176C">
        <w:t>(2017/2284(INI))</w:t>
      </w:r>
      <w:r w:rsidRPr="0073176C">
        <w:rPr>
          <w:rStyle w:val="HideTWBExt"/>
          <w:noProof w:val="0"/>
        </w:rPr>
        <w:t>&lt;/DocRef&gt;</w:t>
      </w:r>
    </w:p>
    <w:p w:rsidR="004F2245" w:rsidRPr="0073176C" w:rsidRDefault="004F2245" w:rsidP="004F2245">
      <w:pPr>
        <w:pStyle w:val="NormalBold"/>
      </w:pPr>
      <w:r w:rsidRPr="0073176C">
        <w:rPr>
          <w:rStyle w:val="HideTWBExt"/>
          <w:b w:val="0"/>
          <w:noProof w:val="0"/>
        </w:rPr>
        <w:t>&lt;DocAmend&gt;</w:t>
      </w:r>
      <w:r w:rsidRPr="0073176C">
        <w:t>Pasiūlymas dėl rezoliucijos</w:t>
      </w:r>
      <w:r w:rsidRPr="0073176C">
        <w:rPr>
          <w:rStyle w:val="HideTWBExt"/>
          <w:b w:val="0"/>
          <w:noProof w:val="0"/>
        </w:rPr>
        <w:t>&lt;/DocAmend&gt;</w:t>
      </w:r>
    </w:p>
    <w:p w:rsidR="004F2245" w:rsidRPr="0073176C" w:rsidRDefault="004F2245" w:rsidP="004F2245">
      <w:pPr>
        <w:pStyle w:val="NormalBold"/>
      </w:pPr>
      <w:r w:rsidRPr="0073176C">
        <w:rPr>
          <w:rStyle w:val="HideTWBExt"/>
          <w:b w:val="0"/>
          <w:noProof w:val="0"/>
        </w:rPr>
        <w:t>&lt;Article&gt;</w:t>
      </w:r>
      <w:r w:rsidRPr="0073176C">
        <w:t>36 a nurodomoji dalis (nauja)</w:t>
      </w:r>
      <w:r w:rsidRPr="0073176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2245" w:rsidRPr="0073176C" w:rsidTr="00F609BD">
        <w:trPr>
          <w:jc w:val="center"/>
        </w:trPr>
        <w:tc>
          <w:tcPr>
            <w:tcW w:w="9752" w:type="dxa"/>
            <w:gridSpan w:val="2"/>
          </w:tcPr>
          <w:p w:rsidR="004F2245" w:rsidRPr="0073176C" w:rsidRDefault="004F2245" w:rsidP="00F609BD">
            <w:pPr>
              <w:keepNext/>
            </w:pPr>
          </w:p>
        </w:tc>
      </w:tr>
      <w:tr w:rsidR="004F2245" w:rsidRPr="0073176C" w:rsidTr="00F609BD">
        <w:trPr>
          <w:jc w:val="center"/>
        </w:trPr>
        <w:tc>
          <w:tcPr>
            <w:tcW w:w="4876" w:type="dxa"/>
          </w:tcPr>
          <w:p w:rsidR="004F2245" w:rsidRPr="0073176C" w:rsidRDefault="004F2245" w:rsidP="00F609BD">
            <w:pPr>
              <w:pStyle w:val="ColumnHeading"/>
              <w:keepNext/>
            </w:pPr>
            <w:r w:rsidRPr="0073176C">
              <w:t>Pasiūlymas dėl rezoliucijos</w:t>
            </w:r>
          </w:p>
        </w:tc>
        <w:tc>
          <w:tcPr>
            <w:tcW w:w="4876" w:type="dxa"/>
          </w:tcPr>
          <w:p w:rsidR="004F2245" w:rsidRPr="0073176C" w:rsidRDefault="004F2245" w:rsidP="00F609BD">
            <w:pPr>
              <w:pStyle w:val="ColumnHeading"/>
              <w:keepNext/>
            </w:pPr>
            <w:r w:rsidRPr="0073176C">
              <w:t>Pakeitimas</w:t>
            </w:r>
          </w:p>
        </w:tc>
      </w:tr>
      <w:tr w:rsidR="004F2245" w:rsidRPr="0073176C" w:rsidTr="00F609BD">
        <w:trPr>
          <w:jc w:val="center"/>
        </w:trPr>
        <w:tc>
          <w:tcPr>
            <w:tcW w:w="4876" w:type="dxa"/>
          </w:tcPr>
          <w:p w:rsidR="004F2245" w:rsidRPr="0073176C" w:rsidRDefault="004F2245" w:rsidP="00F609BD">
            <w:pPr>
              <w:pStyle w:val="Normal6"/>
              <w:rPr>
                <w:noProof w:val="0"/>
              </w:rPr>
            </w:pPr>
          </w:p>
        </w:tc>
        <w:tc>
          <w:tcPr>
            <w:tcW w:w="4876" w:type="dxa"/>
          </w:tcPr>
          <w:p w:rsidR="004F2245" w:rsidRPr="0073176C" w:rsidRDefault="004F2245" w:rsidP="00F609BD">
            <w:pPr>
              <w:pStyle w:val="Normal6"/>
              <w:rPr>
                <w:noProof w:val="0"/>
                <w:szCs w:val="24"/>
              </w:rPr>
            </w:pPr>
            <w:r w:rsidRPr="0073176C">
              <w:rPr>
                <w:b/>
                <w:i/>
                <w:noProof w:val="0"/>
              </w:rPr>
              <w:t>–</w:t>
            </w:r>
            <w:r w:rsidRPr="0073176C">
              <w:rPr>
                <w:b/>
                <w:i/>
                <w:noProof w:val="0"/>
              </w:rPr>
              <w:tab/>
              <w:t>atsižvelgdamas į atskleistus „Monsanto“ dokumentus,</w:t>
            </w:r>
          </w:p>
        </w:tc>
      </w:tr>
    </w:tbl>
    <w:p w:rsidR="004F2245" w:rsidRPr="0073176C" w:rsidRDefault="004F2245" w:rsidP="00041284">
      <w:pPr>
        <w:pStyle w:val="Olang"/>
      </w:pPr>
      <w:r w:rsidRPr="0073176C">
        <w:t xml:space="preserve">Or. </w:t>
      </w:r>
      <w:r w:rsidRPr="0073176C">
        <w:rPr>
          <w:rStyle w:val="HideTWBExt"/>
          <w:noProof w:val="0"/>
        </w:rPr>
        <w:t>&lt;Original&gt;</w:t>
      </w:r>
      <w:r w:rsidRPr="0073176C">
        <w:rPr>
          <w:rStyle w:val="HideTWBInt"/>
        </w:rPr>
        <w:t>{EN}</w:t>
      </w:r>
      <w:r w:rsidRPr="0073176C">
        <w:t>en</w:t>
      </w:r>
      <w:r w:rsidRPr="0073176C">
        <w:rPr>
          <w:rStyle w:val="HideTWBExt"/>
          <w:noProof w:val="0"/>
        </w:rPr>
        <w:t>&lt;/Original&gt;</w:t>
      </w:r>
    </w:p>
    <w:p w:rsidR="004F2245" w:rsidRPr="0073176C" w:rsidRDefault="004F2245" w:rsidP="004F2245">
      <w:pPr>
        <w:sectPr w:rsidR="004F2245" w:rsidRPr="0073176C" w:rsidSect="00B9082F">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4F2245" w:rsidRPr="0073176C" w:rsidRDefault="004F2245" w:rsidP="004F2245">
      <w:r w:rsidRPr="0073176C">
        <w:rPr>
          <w:rStyle w:val="HideTWBExt"/>
          <w:noProof w:val="0"/>
        </w:rPr>
        <w:t>&lt;/Amend&gt;</w:t>
      </w:r>
    </w:p>
    <w:p w:rsidR="004F2245" w:rsidRPr="0073176C" w:rsidRDefault="004F2245" w:rsidP="004F2245">
      <w:pPr>
        <w:pStyle w:val="ZDateAM"/>
      </w:pPr>
      <w:r w:rsidRPr="0073176C">
        <w:rPr>
          <w:rStyle w:val="HideTWBExt"/>
          <w:noProof w:val="0"/>
        </w:rPr>
        <w:t>&lt;Amend&gt;&lt;Date&gt;</w:t>
      </w:r>
      <w:r w:rsidRPr="0073176C">
        <w:rPr>
          <w:rStyle w:val="HideTWBInt"/>
          <w:color w:val="auto"/>
        </w:rPr>
        <w:t>{06/02/2019}</w:t>
      </w:r>
      <w:r w:rsidRPr="0073176C">
        <w:t>6.2.2019</w:t>
      </w:r>
      <w:r w:rsidRPr="0073176C">
        <w:rPr>
          <w:rStyle w:val="HideTWBExt"/>
          <w:noProof w:val="0"/>
        </w:rPr>
        <w:t>&lt;/Date&gt;</w:t>
      </w:r>
      <w:r w:rsidRPr="0073176C">
        <w:tab/>
      </w:r>
      <w:r w:rsidRPr="0073176C">
        <w:rPr>
          <w:rStyle w:val="HideTWBExt"/>
          <w:noProof w:val="0"/>
        </w:rPr>
        <w:t>&lt;ANo&gt;</w:t>
      </w:r>
      <w:r w:rsidRPr="0073176C">
        <w:t>A8-0045</w:t>
      </w:r>
      <w:r w:rsidRPr="0073176C">
        <w:rPr>
          <w:rStyle w:val="HideTWBExt"/>
          <w:noProof w:val="0"/>
        </w:rPr>
        <w:t>&lt;/ANo&gt;</w:t>
      </w:r>
      <w:r w:rsidRPr="0073176C">
        <w:t>/</w:t>
      </w:r>
      <w:r w:rsidRPr="0073176C">
        <w:rPr>
          <w:rStyle w:val="HideTWBExt"/>
          <w:noProof w:val="0"/>
        </w:rPr>
        <w:t>&lt;NumAm&gt;</w:t>
      </w:r>
      <w:r w:rsidRPr="0073176C">
        <w:t>31</w:t>
      </w:r>
      <w:r w:rsidRPr="0073176C">
        <w:rPr>
          <w:rStyle w:val="HideTWBExt"/>
          <w:noProof w:val="0"/>
        </w:rPr>
        <w:t>&lt;/NumAm&gt;</w:t>
      </w:r>
    </w:p>
    <w:p w:rsidR="004F2245" w:rsidRPr="0073176C" w:rsidRDefault="004F2245" w:rsidP="004F2245">
      <w:pPr>
        <w:pStyle w:val="AMNumberTabs"/>
      </w:pPr>
      <w:r w:rsidRPr="0073176C">
        <w:t>Pakeitimas</w:t>
      </w:r>
      <w:r w:rsidRPr="0073176C">
        <w:tab/>
      </w:r>
      <w:r w:rsidRPr="0073176C">
        <w:tab/>
      </w:r>
      <w:r w:rsidRPr="0073176C">
        <w:rPr>
          <w:rStyle w:val="HideTWBExt"/>
          <w:b w:val="0"/>
          <w:noProof w:val="0"/>
        </w:rPr>
        <w:t>&lt;NumAm&gt;</w:t>
      </w:r>
      <w:r w:rsidRPr="0073176C">
        <w:t>31</w:t>
      </w:r>
      <w:r w:rsidRPr="0073176C">
        <w:rPr>
          <w:rStyle w:val="HideTWBExt"/>
          <w:b w:val="0"/>
          <w:noProof w:val="0"/>
        </w:rPr>
        <w:t>&lt;/NumAm&gt;</w:t>
      </w:r>
    </w:p>
    <w:p w:rsidR="004F2245" w:rsidRPr="0073176C" w:rsidRDefault="004F2245" w:rsidP="004F2245">
      <w:pPr>
        <w:pStyle w:val="NormalBold"/>
      </w:pPr>
      <w:r w:rsidRPr="0073176C">
        <w:rPr>
          <w:rStyle w:val="HideTWBExt"/>
          <w:b w:val="0"/>
          <w:noProof w:val="0"/>
        </w:rPr>
        <w:t>&lt;RepeatBlock-By&gt;&lt;By&gt;&lt;Members&gt;</w:t>
      </w:r>
      <w:r w:rsidRPr="0073176C">
        <w:t>Younous Omarjee, Emmanuel Maurel, Patrick Le Hyaric, Anja Hazekamp, Merja Kyllönen, Paloma López Bermejo, Sofia Sakorafa, Ángela Vallina, Eleonora Forenza, Rina Ronja Kari, Barbara Spinelli, Helmut Scholz, Kostas Chrysogonos</w:t>
      </w:r>
      <w:r w:rsidRPr="0073176C">
        <w:rPr>
          <w:rStyle w:val="HideTWBExt"/>
          <w:b w:val="0"/>
          <w:noProof w:val="0"/>
        </w:rPr>
        <w:t>&lt;/Members&gt;</w:t>
      </w:r>
    </w:p>
    <w:p w:rsidR="004F2245" w:rsidRPr="0073176C" w:rsidRDefault="004F2245" w:rsidP="004F2245">
      <w:r w:rsidRPr="0073176C">
        <w:rPr>
          <w:rStyle w:val="HideTWBExt"/>
          <w:noProof w:val="0"/>
        </w:rPr>
        <w:t>&lt;AuNomDe&gt;</w:t>
      </w:r>
      <w:r w:rsidRPr="0073176C">
        <w:rPr>
          <w:rStyle w:val="HideTWBInt"/>
          <w:color w:val="auto"/>
        </w:rPr>
        <w:t>{GUE/NGL}</w:t>
      </w:r>
      <w:r w:rsidRPr="0073176C">
        <w:t>GUE/NGL frakcijos vardu</w:t>
      </w:r>
      <w:r w:rsidRPr="0073176C">
        <w:rPr>
          <w:rStyle w:val="HideTWBExt"/>
          <w:noProof w:val="0"/>
        </w:rPr>
        <w:t>&lt;/AuNomDe&gt;</w:t>
      </w:r>
    </w:p>
    <w:p w:rsidR="004F2245" w:rsidRPr="0073176C" w:rsidRDefault="004F2245" w:rsidP="004F2245">
      <w:r w:rsidRPr="0073176C">
        <w:rPr>
          <w:rStyle w:val="HideTWBExt"/>
          <w:bCs/>
          <w:noProof w:val="0"/>
        </w:rPr>
        <w:t>&lt;/By&gt;</w:t>
      </w:r>
      <w:r w:rsidRPr="0073176C">
        <w:rPr>
          <w:rStyle w:val="HideTWBExt"/>
          <w:noProof w:val="0"/>
        </w:rPr>
        <w:t>&lt;/RepeatBlock-By&gt;</w:t>
      </w:r>
    </w:p>
    <w:p w:rsidR="004F2245" w:rsidRPr="0073176C" w:rsidRDefault="004F2245" w:rsidP="004F2245">
      <w:pPr>
        <w:pStyle w:val="ProjRap"/>
      </w:pPr>
      <w:r w:rsidRPr="0073176C">
        <w:rPr>
          <w:rStyle w:val="HideTWBExt"/>
          <w:b w:val="0"/>
          <w:noProof w:val="0"/>
        </w:rPr>
        <w:t>&lt;TitreType&gt;</w:t>
      </w:r>
      <w:r w:rsidRPr="0073176C">
        <w:t>Pranešimas</w:t>
      </w:r>
      <w:r w:rsidRPr="0073176C">
        <w:rPr>
          <w:rStyle w:val="HideTWBExt"/>
          <w:b w:val="0"/>
          <w:noProof w:val="0"/>
        </w:rPr>
        <w:t>&lt;/TitreType&gt;</w:t>
      </w:r>
      <w:r w:rsidRPr="0073176C">
        <w:tab/>
        <w:t>A8-0045/2019</w:t>
      </w:r>
    </w:p>
    <w:p w:rsidR="004F2245" w:rsidRPr="0073176C" w:rsidRDefault="004F2245" w:rsidP="004F2245">
      <w:pPr>
        <w:pStyle w:val="NormalBold"/>
      </w:pPr>
      <w:r w:rsidRPr="0073176C">
        <w:rPr>
          <w:rStyle w:val="HideTWBExt"/>
          <w:b w:val="0"/>
          <w:noProof w:val="0"/>
        </w:rPr>
        <w:t>&lt;Rapporteur&gt;</w:t>
      </w:r>
      <w:r w:rsidRPr="0073176C">
        <w:t>Jytte Guteland</w:t>
      </w:r>
      <w:r w:rsidRPr="0073176C">
        <w:rPr>
          <w:rStyle w:val="HideTWBExt"/>
          <w:b w:val="0"/>
          <w:noProof w:val="0"/>
        </w:rPr>
        <w:t>&lt;/Rapporteur&gt;</w:t>
      </w:r>
    </w:p>
    <w:p w:rsidR="004F2245" w:rsidRPr="0073176C" w:rsidRDefault="004F2245" w:rsidP="004F2245">
      <w:r w:rsidRPr="0073176C">
        <w:rPr>
          <w:rStyle w:val="HideTWBExt"/>
          <w:noProof w:val="0"/>
        </w:rPr>
        <w:t>&lt;Titre&gt;</w:t>
      </w:r>
      <w:r w:rsidRPr="0073176C">
        <w:t>Taususis pesticidų naudojimas</w:t>
      </w:r>
      <w:r w:rsidRPr="0073176C">
        <w:rPr>
          <w:rStyle w:val="HideTWBExt"/>
          <w:noProof w:val="0"/>
        </w:rPr>
        <w:t>&lt;/Titre&gt;</w:t>
      </w:r>
    </w:p>
    <w:p w:rsidR="004F2245" w:rsidRPr="0073176C" w:rsidRDefault="004F2245" w:rsidP="004F2245">
      <w:pPr>
        <w:pStyle w:val="Normal12"/>
      </w:pPr>
      <w:r w:rsidRPr="0073176C">
        <w:rPr>
          <w:rStyle w:val="HideTWBExt"/>
          <w:noProof w:val="0"/>
        </w:rPr>
        <w:t>&lt;DocRef&gt;</w:t>
      </w:r>
      <w:r w:rsidRPr="0073176C">
        <w:t>(2017/2284(INI))</w:t>
      </w:r>
      <w:r w:rsidRPr="0073176C">
        <w:rPr>
          <w:rStyle w:val="HideTWBExt"/>
          <w:noProof w:val="0"/>
        </w:rPr>
        <w:t>&lt;/DocRef&gt;</w:t>
      </w:r>
    </w:p>
    <w:p w:rsidR="004F2245" w:rsidRPr="0073176C" w:rsidRDefault="004F2245" w:rsidP="004F2245">
      <w:pPr>
        <w:pStyle w:val="NormalBold"/>
      </w:pPr>
      <w:r w:rsidRPr="0073176C">
        <w:rPr>
          <w:rStyle w:val="HideTWBExt"/>
          <w:b w:val="0"/>
          <w:noProof w:val="0"/>
        </w:rPr>
        <w:t>&lt;DocAmend&gt;</w:t>
      </w:r>
      <w:r w:rsidRPr="0073176C">
        <w:t>Pasiūlymas dėl rezoliucijos</w:t>
      </w:r>
      <w:r w:rsidRPr="0073176C">
        <w:rPr>
          <w:rStyle w:val="HideTWBExt"/>
          <w:b w:val="0"/>
          <w:noProof w:val="0"/>
        </w:rPr>
        <w:t>&lt;/DocAmend&gt;</w:t>
      </w:r>
    </w:p>
    <w:p w:rsidR="004F2245" w:rsidRPr="0073176C" w:rsidRDefault="004F2245" w:rsidP="004F2245">
      <w:pPr>
        <w:pStyle w:val="NormalBold"/>
      </w:pPr>
      <w:r w:rsidRPr="0073176C">
        <w:rPr>
          <w:rStyle w:val="HideTWBExt"/>
          <w:b w:val="0"/>
          <w:noProof w:val="0"/>
        </w:rPr>
        <w:t>&lt;Article&gt;</w:t>
      </w:r>
      <w:r w:rsidRPr="0073176C">
        <w:t>A konstatuojamoji dalis (nauja)</w:t>
      </w:r>
      <w:r w:rsidRPr="0073176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2245" w:rsidRPr="0073176C" w:rsidTr="00F609BD">
        <w:trPr>
          <w:jc w:val="center"/>
        </w:trPr>
        <w:tc>
          <w:tcPr>
            <w:tcW w:w="9752" w:type="dxa"/>
            <w:gridSpan w:val="2"/>
          </w:tcPr>
          <w:p w:rsidR="004F2245" w:rsidRPr="0073176C" w:rsidRDefault="004F2245" w:rsidP="00F609BD">
            <w:pPr>
              <w:keepNext/>
            </w:pPr>
          </w:p>
        </w:tc>
      </w:tr>
      <w:tr w:rsidR="004F2245" w:rsidRPr="0073176C" w:rsidTr="00F609BD">
        <w:trPr>
          <w:jc w:val="center"/>
        </w:trPr>
        <w:tc>
          <w:tcPr>
            <w:tcW w:w="4876" w:type="dxa"/>
          </w:tcPr>
          <w:p w:rsidR="004F2245" w:rsidRPr="0073176C" w:rsidRDefault="004F2245" w:rsidP="00F609BD">
            <w:pPr>
              <w:pStyle w:val="ColumnHeading"/>
              <w:keepNext/>
            </w:pPr>
            <w:r w:rsidRPr="0073176C">
              <w:t>Pasiūlymas dėl rezoliucijos</w:t>
            </w:r>
          </w:p>
        </w:tc>
        <w:tc>
          <w:tcPr>
            <w:tcW w:w="4876" w:type="dxa"/>
          </w:tcPr>
          <w:p w:rsidR="004F2245" w:rsidRPr="0073176C" w:rsidRDefault="004F2245" w:rsidP="00F609BD">
            <w:pPr>
              <w:pStyle w:val="ColumnHeading"/>
              <w:keepNext/>
            </w:pPr>
            <w:r w:rsidRPr="0073176C">
              <w:t>Pakeitimas</w:t>
            </w:r>
          </w:p>
        </w:tc>
      </w:tr>
      <w:tr w:rsidR="004F2245" w:rsidRPr="0073176C" w:rsidTr="00F609BD">
        <w:trPr>
          <w:jc w:val="center"/>
        </w:trPr>
        <w:tc>
          <w:tcPr>
            <w:tcW w:w="4876" w:type="dxa"/>
          </w:tcPr>
          <w:p w:rsidR="004F2245" w:rsidRPr="0073176C" w:rsidRDefault="004F2245" w:rsidP="00F609BD">
            <w:pPr>
              <w:pStyle w:val="Normal6"/>
              <w:rPr>
                <w:noProof w:val="0"/>
              </w:rPr>
            </w:pPr>
          </w:p>
        </w:tc>
        <w:tc>
          <w:tcPr>
            <w:tcW w:w="4876" w:type="dxa"/>
          </w:tcPr>
          <w:p w:rsidR="004F2245" w:rsidRPr="0073176C" w:rsidRDefault="004F2245" w:rsidP="00F609BD">
            <w:pPr>
              <w:pStyle w:val="Normal6"/>
              <w:rPr>
                <w:b/>
                <w:i/>
                <w:noProof w:val="0"/>
                <w:szCs w:val="24"/>
              </w:rPr>
            </w:pPr>
            <w:r w:rsidRPr="0073176C">
              <w:rPr>
                <w:b/>
                <w:i/>
                <w:noProof w:val="0"/>
              </w:rPr>
              <w:t>Aa.</w:t>
            </w:r>
            <w:r w:rsidRPr="0073176C">
              <w:rPr>
                <w:b/>
                <w:i/>
                <w:noProof w:val="0"/>
              </w:rPr>
              <w:tab/>
              <w:t>kadangi Direktyva 2009/128/EB nepadėjo apsaugoti piliečių, ūkininkų, gyvūnų sveikatos ir aplinkos nuo pavojų, kuriuos kelia pesticidų naudojimas,</w:t>
            </w:r>
          </w:p>
        </w:tc>
      </w:tr>
    </w:tbl>
    <w:p w:rsidR="004F2245" w:rsidRPr="0073176C" w:rsidRDefault="004F2245" w:rsidP="00041284">
      <w:pPr>
        <w:pStyle w:val="Olang"/>
      </w:pPr>
      <w:r w:rsidRPr="0073176C">
        <w:t xml:space="preserve">Or. </w:t>
      </w:r>
      <w:r w:rsidRPr="0073176C">
        <w:rPr>
          <w:rStyle w:val="HideTWBExt"/>
          <w:noProof w:val="0"/>
        </w:rPr>
        <w:t>&lt;Original&gt;</w:t>
      </w:r>
      <w:r w:rsidRPr="0073176C">
        <w:rPr>
          <w:rStyle w:val="HideTWBInt"/>
        </w:rPr>
        <w:t>{EN}</w:t>
      </w:r>
      <w:r w:rsidRPr="0073176C">
        <w:t>en</w:t>
      </w:r>
      <w:r w:rsidRPr="0073176C">
        <w:rPr>
          <w:rStyle w:val="HideTWBExt"/>
          <w:noProof w:val="0"/>
        </w:rPr>
        <w:t>&lt;/Original&gt;</w:t>
      </w:r>
    </w:p>
    <w:p w:rsidR="004F2245" w:rsidRPr="0073176C" w:rsidRDefault="004F2245" w:rsidP="004F2245">
      <w:pPr>
        <w:sectPr w:rsidR="004F2245" w:rsidRPr="0073176C" w:rsidSect="00B9082F">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4F2245" w:rsidRPr="0073176C" w:rsidRDefault="004F2245" w:rsidP="004F2245">
      <w:r w:rsidRPr="0073176C">
        <w:rPr>
          <w:rStyle w:val="HideTWBExt"/>
          <w:noProof w:val="0"/>
        </w:rPr>
        <w:t>&lt;/Amend&gt;</w:t>
      </w:r>
    </w:p>
    <w:p w:rsidR="004F2245" w:rsidRPr="0073176C" w:rsidRDefault="004F2245" w:rsidP="004F2245">
      <w:pPr>
        <w:pStyle w:val="ZDateAM"/>
      </w:pPr>
      <w:r w:rsidRPr="0073176C">
        <w:rPr>
          <w:rStyle w:val="HideTWBExt"/>
          <w:noProof w:val="0"/>
        </w:rPr>
        <w:t>&lt;Amend&gt;&lt;Date&gt;</w:t>
      </w:r>
      <w:r w:rsidRPr="0073176C">
        <w:rPr>
          <w:rStyle w:val="HideTWBInt"/>
          <w:color w:val="auto"/>
        </w:rPr>
        <w:t>{06/02/2019}</w:t>
      </w:r>
      <w:r w:rsidRPr="0073176C">
        <w:t>6.2.2019</w:t>
      </w:r>
      <w:r w:rsidRPr="0073176C">
        <w:rPr>
          <w:rStyle w:val="HideTWBExt"/>
          <w:noProof w:val="0"/>
        </w:rPr>
        <w:t>&lt;/Date&gt;</w:t>
      </w:r>
      <w:r w:rsidRPr="0073176C">
        <w:tab/>
      </w:r>
      <w:r w:rsidRPr="0073176C">
        <w:rPr>
          <w:rStyle w:val="HideTWBExt"/>
          <w:noProof w:val="0"/>
        </w:rPr>
        <w:t>&lt;ANo&gt;</w:t>
      </w:r>
      <w:r w:rsidRPr="0073176C">
        <w:t>A8-0045</w:t>
      </w:r>
      <w:r w:rsidRPr="0073176C">
        <w:rPr>
          <w:rStyle w:val="HideTWBExt"/>
          <w:noProof w:val="0"/>
        </w:rPr>
        <w:t>&lt;/ANo&gt;</w:t>
      </w:r>
      <w:r w:rsidRPr="0073176C">
        <w:t>/</w:t>
      </w:r>
      <w:r w:rsidRPr="0073176C">
        <w:rPr>
          <w:rStyle w:val="HideTWBExt"/>
          <w:noProof w:val="0"/>
        </w:rPr>
        <w:t>&lt;NumAm&gt;</w:t>
      </w:r>
      <w:r w:rsidRPr="0073176C">
        <w:t>32</w:t>
      </w:r>
      <w:r w:rsidRPr="0073176C">
        <w:rPr>
          <w:rStyle w:val="HideTWBExt"/>
          <w:noProof w:val="0"/>
        </w:rPr>
        <w:t>&lt;/NumAm&gt;</w:t>
      </w:r>
    </w:p>
    <w:p w:rsidR="004F2245" w:rsidRPr="0073176C" w:rsidRDefault="004F2245" w:rsidP="004F2245">
      <w:pPr>
        <w:pStyle w:val="AMNumberTabs"/>
      </w:pPr>
      <w:r w:rsidRPr="0073176C">
        <w:t>Pakeitimas</w:t>
      </w:r>
      <w:r w:rsidRPr="0073176C">
        <w:tab/>
      </w:r>
      <w:r w:rsidRPr="0073176C">
        <w:tab/>
      </w:r>
      <w:r w:rsidRPr="0073176C">
        <w:rPr>
          <w:rStyle w:val="HideTWBExt"/>
          <w:b w:val="0"/>
          <w:noProof w:val="0"/>
        </w:rPr>
        <w:t>&lt;NumAm&gt;</w:t>
      </w:r>
      <w:r w:rsidRPr="0073176C">
        <w:t>32</w:t>
      </w:r>
      <w:r w:rsidRPr="0073176C">
        <w:rPr>
          <w:rStyle w:val="HideTWBExt"/>
          <w:b w:val="0"/>
          <w:noProof w:val="0"/>
        </w:rPr>
        <w:t>&lt;/NumAm&gt;</w:t>
      </w:r>
    </w:p>
    <w:p w:rsidR="004F2245" w:rsidRPr="0073176C" w:rsidRDefault="004F2245" w:rsidP="004F2245">
      <w:pPr>
        <w:pStyle w:val="NormalBold"/>
      </w:pPr>
      <w:r w:rsidRPr="0073176C">
        <w:rPr>
          <w:rStyle w:val="HideTWBExt"/>
          <w:b w:val="0"/>
          <w:noProof w:val="0"/>
        </w:rPr>
        <w:t>&lt;RepeatBlock-By&gt;&lt;By&gt;&lt;Members&gt;</w:t>
      </w:r>
      <w:r w:rsidRPr="0073176C">
        <w:t>Younous Omarjee, Emmanuel Maurel, Patrick Le Hyaric, Anja Hazekamp, Merja Kyllönen, Paloma López Bermejo, Sofia Sakorafa, Ángela Vallina, Eleonora Forenza, Rina Ronja Kari, Barbara Spinelli, Helmut Scholz, Kostas Chrysogonos</w:t>
      </w:r>
      <w:r w:rsidRPr="0073176C">
        <w:rPr>
          <w:rStyle w:val="HideTWBExt"/>
          <w:b w:val="0"/>
          <w:noProof w:val="0"/>
        </w:rPr>
        <w:t>&lt;/Members&gt;</w:t>
      </w:r>
    </w:p>
    <w:p w:rsidR="004F2245" w:rsidRPr="0073176C" w:rsidRDefault="004F2245" w:rsidP="004F2245">
      <w:r w:rsidRPr="0073176C">
        <w:rPr>
          <w:rStyle w:val="HideTWBExt"/>
          <w:noProof w:val="0"/>
        </w:rPr>
        <w:t>&lt;AuNomDe&gt;</w:t>
      </w:r>
      <w:r w:rsidRPr="0073176C">
        <w:rPr>
          <w:rStyle w:val="HideTWBInt"/>
          <w:color w:val="auto"/>
        </w:rPr>
        <w:t>{GUE/NGL}</w:t>
      </w:r>
      <w:r w:rsidRPr="0073176C">
        <w:t>GUE/NGL frakcijos vardu</w:t>
      </w:r>
      <w:r w:rsidRPr="0073176C">
        <w:rPr>
          <w:rStyle w:val="HideTWBExt"/>
          <w:noProof w:val="0"/>
        </w:rPr>
        <w:t>&lt;/AuNomDe&gt;</w:t>
      </w:r>
    </w:p>
    <w:p w:rsidR="004F2245" w:rsidRPr="0073176C" w:rsidRDefault="004F2245" w:rsidP="004F2245">
      <w:r w:rsidRPr="0073176C">
        <w:rPr>
          <w:rStyle w:val="HideTWBExt"/>
          <w:bCs/>
          <w:noProof w:val="0"/>
        </w:rPr>
        <w:t>&lt;/By&gt;</w:t>
      </w:r>
      <w:r w:rsidRPr="0073176C">
        <w:rPr>
          <w:rStyle w:val="HideTWBExt"/>
          <w:noProof w:val="0"/>
        </w:rPr>
        <w:t>&lt;/RepeatBlock-By&gt;</w:t>
      </w:r>
    </w:p>
    <w:p w:rsidR="004F2245" w:rsidRPr="0073176C" w:rsidRDefault="004F2245" w:rsidP="004F2245">
      <w:pPr>
        <w:pStyle w:val="ProjRap"/>
      </w:pPr>
      <w:r w:rsidRPr="0073176C">
        <w:rPr>
          <w:rStyle w:val="HideTWBExt"/>
          <w:b w:val="0"/>
          <w:noProof w:val="0"/>
        </w:rPr>
        <w:t>&lt;TitreType&gt;</w:t>
      </w:r>
      <w:r w:rsidRPr="0073176C">
        <w:t>Pranešimas</w:t>
      </w:r>
      <w:r w:rsidRPr="0073176C">
        <w:rPr>
          <w:rStyle w:val="HideTWBExt"/>
          <w:b w:val="0"/>
          <w:noProof w:val="0"/>
        </w:rPr>
        <w:t>&lt;/TitreType&gt;</w:t>
      </w:r>
      <w:r w:rsidRPr="0073176C">
        <w:tab/>
        <w:t>A8-0045/2019</w:t>
      </w:r>
    </w:p>
    <w:p w:rsidR="004F2245" w:rsidRPr="0073176C" w:rsidRDefault="004F2245" w:rsidP="004F2245">
      <w:pPr>
        <w:pStyle w:val="NormalBold"/>
      </w:pPr>
      <w:r w:rsidRPr="0073176C">
        <w:rPr>
          <w:rStyle w:val="HideTWBExt"/>
          <w:b w:val="0"/>
          <w:noProof w:val="0"/>
        </w:rPr>
        <w:t>&lt;Rapporteur&gt;</w:t>
      </w:r>
      <w:r w:rsidRPr="0073176C">
        <w:t>Jytte Guteland</w:t>
      </w:r>
      <w:r w:rsidRPr="0073176C">
        <w:rPr>
          <w:rStyle w:val="HideTWBExt"/>
          <w:b w:val="0"/>
          <w:noProof w:val="0"/>
        </w:rPr>
        <w:t>&lt;/Rapporteur&gt;</w:t>
      </w:r>
    </w:p>
    <w:p w:rsidR="004F2245" w:rsidRPr="0073176C" w:rsidRDefault="004F2245" w:rsidP="004F2245">
      <w:r w:rsidRPr="0073176C">
        <w:rPr>
          <w:rStyle w:val="HideTWBExt"/>
          <w:noProof w:val="0"/>
        </w:rPr>
        <w:t>&lt;Titre&gt;</w:t>
      </w:r>
      <w:r w:rsidRPr="0073176C">
        <w:t>Taususis pesticidų naudojimas</w:t>
      </w:r>
      <w:r w:rsidRPr="0073176C">
        <w:rPr>
          <w:rStyle w:val="HideTWBExt"/>
          <w:noProof w:val="0"/>
        </w:rPr>
        <w:t>&lt;/Titre&gt;</w:t>
      </w:r>
    </w:p>
    <w:p w:rsidR="004F2245" w:rsidRPr="0073176C" w:rsidRDefault="004F2245" w:rsidP="004F2245">
      <w:pPr>
        <w:pStyle w:val="Normal12"/>
      </w:pPr>
      <w:r w:rsidRPr="0073176C">
        <w:rPr>
          <w:rStyle w:val="HideTWBExt"/>
          <w:noProof w:val="0"/>
        </w:rPr>
        <w:t>&lt;DocRef&gt;</w:t>
      </w:r>
      <w:r w:rsidRPr="0073176C">
        <w:t>(2017/2284(INI))</w:t>
      </w:r>
      <w:r w:rsidRPr="0073176C">
        <w:rPr>
          <w:rStyle w:val="HideTWBExt"/>
          <w:noProof w:val="0"/>
        </w:rPr>
        <w:t>&lt;/DocRef&gt;</w:t>
      </w:r>
    </w:p>
    <w:p w:rsidR="004F2245" w:rsidRPr="0073176C" w:rsidRDefault="004F2245" w:rsidP="004F2245">
      <w:pPr>
        <w:pStyle w:val="NormalBold"/>
      </w:pPr>
      <w:r w:rsidRPr="0073176C">
        <w:rPr>
          <w:rStyle w:val="HideTWBExt"/>
          <w:b w:val="0"/>
          <w:noProof w:val="0"/>
        </w:rPr>
        <w:t>&lt;DocAmend&gt;</w:t>
      </w:r>
      <w:r w:rsidRPr="0073176C">
        <w:t>Pasiūlymas dėl rezoliucijos</w:t>
      </w:r>
      <w:r w:rsidRPr="0073176C">
        <w:rPr>
          <w:rStyle w:val="HideTWBExt"/>
          <w:b w:val="0"/>
          <w:noProof w:val="0"/>
        </w:rPr>
        <w:t>&lt;/DocAmend&gt;</w:t>
      </w:r>
    </w:p>
    <w:p w:rsidR="004F2245" w:rsidRPr="0073176C" w:rsidRDefault="004F2245" w:rsidP="004F2245">
      <w:pPr>
        <w:pStyle w:val="NormalBold"/>
      </w:pPr>
      <w:r w:rsidRPr="0073176C">
        <w:rPr>
          <w:rStyle w:val="HideTWBExt"/>
          <w:b w:val="0"/>
          <w:noProof w:val="0"/>
        </w:rPr>
        <w:t>&lt;Article&gt;</w:t>
      </w:r>
      <w:r w:rsidRPr="0073176C">
        <w:t>O a konstatuojamoji dalis (nauja)</w:t>
      </w:r>
      <w:r w:rsidRPr="0073176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2245" w:rsidRPr="0073176C" w:rsidTr="00F609BD">
        <w:trPr>
          <w:jc w:val="center"/>
        </w:trPr>
        <w:tc>
          <w:tcPr>
            <w:tcW w:w="9752" w:type="dxa"/>
            <w:gridSpan w:val="2"/>
          </w:tcPr>
          <w:p w:rsidR="004F2245" w:rsidRPr="0073176C" w:rsidRDefault="004F2245" w:rsidP="00F609BD">
            <w:pPr>
              <w:keepNext/>
            </w:pPr>
          </w:p>
        </w:tc>
      </w:tr>
      <w:tr w:rsidR="004F2245" w:rsidRPr="0073176C" w:rsidTr="00F609BD">
        <w:trPr>
          <w:jc w:val="center"/>
        </w:trPr>
        <w:tc>
          <w:tcPr>
            <w:tcW w:w="4876" w:type="dxa"/>
          </w:tcPr>
          <w:p w:rsidR="004F2245" w:rsidRPr="0073176C" w:rsidRDefault="004F2245" w:rsidP="00F609BD">
            <w:pPr>
              <w:pStyle w:val="ColumnHeading"/>
              <w:keepNext/>
            </w:pPr>
            <w:r w:rsidRPr="0073176C">
              <w:t>Pasiūlymas dėl rezoliucijos</w:t>
            </w:r>
          </w:p>
        </w:tc>
        <w:tc>
          <w:tcPr>
            <w:tcW w:w="4876" w:type="dxa"/>
          </w:tcPr>
          <w:p w:rsidR="004F2245" w:rsidRPr="0073176C" w:rsidRDefault="004F2245" w:rsidP="00F609BD">
            <w:pPr>
              <w:pStyle w:val="ColumnHeading"/>
              <w:keepNext/>
            </w:pPr>
            <w:r w:rsidRPr="0073176C">
              <w:t>Pakeitimas</w:t>
            </w:r>
          </w:p>
        </w:tc>
      </w:tr>
      <w:tr w:rsidR="004F2245" w:rsidRPr="0073176C" w:rsidTr="00F609BD">
        <w:trPr>
          <w:jc w:val="center"/>
        </w:trPr>
        <w:tc>
          <w:tcPr>
            <w:tcW w:w="4876" w:type="dxa"/>
          </w:tcPr>
          <w:p w:rsidR="004F2245" w:rsidRPr="0073176C" w:rsidRDefault="004F2245" w:rsidP="00F609BD">
            <w:pPr>
              <w:pStyle w:val="Normal6"/>
              <w:rPr>
                <w:noProof w:val="0"/>
              </w:rPr>
            </w:pPr>
          </w:p>
        </w:tc>
        <w:tc>
          <w:tcPr>
            <w:tcW w:w="4876" w:type="dxa"/>
          </w:tcPr>
          <w:p w:rsidR="004F2245" w:rsidRPr="0073176C" w:rsidRDefault="004F2245" w:rsidP="00142BE1">
            <w:pPr>
              <w:pStyle w:val="Normal6"/>
              <w:rPr>
                <w:b/>
                <w:i/>
                <w:noProof w:val="0"/>
                <w:szCs w:val="24"/>
              </w:rPr>
            </w:pPr>
            <w:r w:rsidRPr="0073176C">
              <w:rPr>
                <w:b/>
                <w:i/>
                <w:noProof w:val="0"/>
              </w:rPr>
              <w:t>Oa.</w:t>
            </w:r>
            <w:r w:rsidRPr="0073176C">
              <w:rPr>
                <w:b/>
                <w:i/>
                <w:noProof w:val="0"/>
              </w:rPr>
              <w:tab/>
              <w:t>kadangi, atskleidus „Monsanto“ dokumentus, paaiškėjo, kad bendrovė „Monsanto“ naudojo mokslinius sukčiavimo metodus, kad nuslėptų duomenis, kuriais įrodomas veikliosios medžiagos glifosato kancerogeniškumas;</w:t>
            </w:r>
          </w:p>
        </w:tc>
      </w:tr>
    </w:tbl>
    <w:p w:rsidR="004F2245" w:rsidRPr="0073176C" w:rsidRDefault="004F2245" w:rsidP="00041284">
      <w:pPr>
        <w:pStyle w:val="Olang"/>
      </w:pPr>
      <w:r w:rsidRPr="0073176C">
        <w:t xml:space="preserve">Or. </w:t>
      </w:r>
      <w:r w:rsidRPr="0073176C">
        <w:rPr>
          <w:rStyle w:val="HideTWBExt"/>
          <w:noProof w:val="0"/>
        </w:rPr>
        <w:t>&lt;Original&gt;</w:t>
      </w:r>
      <w:r w:rsidRPr="0073176C">
        <w:rPr>
          <w:rStyle w:val="HideTWBInt"/>
        </w:rPr>
        <w:t>{EN}</w:t>
      </w:r>
      <w:r w:rsidRPr="0073176C">
        <w:t>en</w:t>
      </w:r>
      <w:r w:rsidRPr="0073176C">
        <w:rPr>
          <w:rStyle w:val="HideTWBExt"/>
          <w:noProof w:val="0"/>
        </w:rPr>
        <w:t>&lt;/Original&gt;</w:t>
      </w:r>
    </w:p>
    <w:p w:rsidR="004F2245" w:rsidRPr="0073176C" w:rsidRDefault="004F2245" w:rsidP="004F2245">
      <w:pPr>
        <w:sectPr w:rsidR="004F2245" w:rsidRPr="0073176C" w:rsidSect="00B9082F">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4F2245" w:rsidRPr="0073176C" w:rsidRDefault="004F2245" w:rsidP="004F2245">
      <w:r w:rsidRPr="0073176C">
        <w:rPr>
          <w:rStyle w:val="HideTWBExt"/>
          <w:noProof w:val="0"/>
        </w:rPr>
        <w:t>&lt;/Amend&gt;</w:t>
      </w:r>
    </w:p>
    <w:p w:rsidR="004F2245" w:rsidRPr="0073176C" w:rsidRDefault="004F2245" w:rsidP="004F2245">
      <w:pPr>
        <w:pStyle w:val="ZDateAM"/>
      </w:pPr>
      <w:r w:rsidRPr="0073176C">
        <w:rPr>
          <w:rStyle w:val="HideTWBExt"/>
          <w:noProof w:val="0"/>
        </w:rPr>
        <w:t>&lt;Amend&gt;&lt;Date&gt;</w:t>
      </w:r>
      <w:r w:rsidRPr="0073176C">
        <w:rPr>
          <w:rStyle w:val="HideTWBInt"/>
          <w:color w:val="auto"/>
        </w:rPr>
        <w:t>{06/02/2019}</w:t>
      </w:r>
      <w:r w:rsidRPr="0073176C">
        <w:t>6.2.2019</w:t>
      </w:r>
      <w:r w:rsidRPr="0073176C">
        <w:rPr>
          <w:rStyle w:val="HideTWBExt"/>
          <w:noProof w:val="0"/>
        </w:rPr>
        <w:t>&lt;/Date&gt;</w:t>
      </w:r>
      <w:r w:rsidRPr="0073176C">
        <w:tab/>
      </w:r>
      <w:r w:rsidRPr="0073176C">
        <w:rPr>
          <w:rStyle w:val="HideTWBExt"/>
          <w:noProof w:val="0"/>
        </w:rPr>
        <w:t>&lt;ANo&gt;</w:t>
      </w:r>
      <w:r w:rsidRPr="0073176C">
        <w:t>A8-0045</w:t>
      </w:r>
      <w:r w:rsidRPr="0073176C">
        <w:rPr>
          <w:rStyle w:val="HideTWBExt"/>
          <w:noProof w:val="0"/>
        </w:rPr>
        <w:t>&lt;/ANo&gt;</w:t>
      </w:r>
      <w:r w:rsidRPr="0073176C">
        <w:t>/</w:t>
      </w:r>
      <w:r w:rsidRPr="0073176C">
        <w:rPr>
          <w:rStyle w:val="HideTWBExt"/>
          <w:noProof w:val="0"/>
        </w:rPr>
        <w:t>&lt;NumAm&gt;</w:t>
      </w:r>
      <w:r w:rsidRPr="0073176C">
        <w:t>33</w:t>
      </w:r>
      <w:r w:rsidRPr="0073176C">
        <w:rPr>
          <w:rStyle w:val="HideTWBExt"/>
          <w:noProof w:val="0"/>
        </w:rPr>
        <w:t>&lt;/NumAm&gt;</w:t>
      </w:r>
    </w:p>
    <w:p w:rsidR="004F2245" w:rsidRPr="0073176C" w:rsidRDefault="004F2245" w:rsidP="004F2245">
      <w:pPr>
        <w:pStyle w:val="AMNumberTabs"/>
      </w:pPr>
      <w:r w:rsidRPr="0073176C">
        <w:t>Pakeitimas</w:t>
      </w:r>
      <w:r w:rsidRPr="0073176C">
        <w:tab/>
      </w:r>
      <w:r w:rsidRPr="0073176C">
        <w:tab/>
      </w:r>
      <w:r w:rsidRPr="0073176C">
        <w:rPr>
          <w:rStyle w:val="HideTWBExt"/>
          <w:b w:val="0"/>
          <w:noProof w:val="0"/>
        </w:rPr>
        <w:t>&lt;NumAm&gt;</w:t>
      </w:r>
      <w:r w:rsidRPr="0073176C">
        <w:t>33</w:t>
      </w:r>
      <w:r w:rsidRPr="0073176C">
        <w:rPr>
          <w:rStyle w:val="HideTWBExt"/>
          <w:b w:val="0"/>
          <w:noProof w:val="0"/>
        </w:rPr>
        <w:t>&lt;/NumAm&gt;</w:t>
      </w:r>
    </w:p>
    <w:p w:rsidR="004F2245" w:rsidRPr="0073176C" w:rsidRDefault="004F2245" w:rsidP="004F2245">
      <w:pPr>
        <w:pStyle w:val="NormalBold"/>
      </w:pPr>
      <w:r w:rsidRPr="0073176C">
        <w:rPr>
          <w:rStyle w:val="HideTWBExt"/>
          <w:b w:val="0"/>
          <w:noProof w:val="0"/>
        </w:rPr>
        <w:t>&lt;RepeatBlock-By&gt;&lt;By&gt;&lt;Members&gt;</w:t>
      </w:r>
      <w:r w:rsidRPr="0073176C">
        <w:t>Younous Omarjee, Emmanuel Maurel, Patrick Le Hyaric, Anja Hazekamp, Merja Kyllönen, Paloma López Bermejo, Sofia Sakorafa, Ángela Vallina, Eleonora Forenza, Rina Ronja Kari, Barbara Spinelli, Helmut Scholz, Kostas Chrysogonos</w:t>
      </w:r>
      <w:r w:rsidRPr="0073176C">
        <w:rPr>
          <w:rStyle w:val="HideTWBExt"/>
          <w:b w:val="0"/>
          <w:noProof w:val="0"/>
        </w:rPr>
        <w:t>&lt;/Members&gt;</w:t>
      </w:r>
    </w:p>
    <w:p w:rsidR="004F2245" w:rsidRPr="0073176C" w:rsidRDefault="004F2245" w:rsidP="004F2245">
      <w:r w:rsidRPr="0073176C">
        <w:rPr>
          <w:rStyle w:val="HideTWBExt"/>
          <w:noProof w:val="0"/>
        </w:rPr>
        <w:t>&lt;AuNomDe&gt;</w:t>
      </w:r>
      <w:r w:rsidRPr="0073176C">
        <w:rPr>
          <w:rStyle w:val="HideTWBInt"/>
          <w:color w:val="auto"/>
        </w:rPr>
        <w:t>{GUE/NGL}</w:t>
      </w:r>
      <w:r w:rsidRPr="0073176C">
        <w:t>GUE/NGL frakcijos vardu</w:t>
      </w:r>
      <w:r w:rsidRPr="0073176C">
        <w:rPr>
          <w:rStyle w:val="HideTWBExt"/>
          <w:noProof w:val="0"/>
        </w:rPr>
        <w:t>&lt;/AuNomDe&gt;</w:t>
      </w:r>
    </w:p>
    <w:p w:rsidR="004F2245" w:rsidRPr="0073176C" w:rsidRDefault="004F2245" w:rsidP="004F2245">
      <w:r w:rsidRPr="0073176C">
        <w:rPr>
          <w:rStyle w:val="HideTWBExt"/>
          <w:bCs/>
          <w:noProof w:val="0"/>
        </w:rPr>
        <w:t>&lt;/By&gt;</w:t>
      </w:r>
      <w:r w:rsidRPr="0073176C">
        <w:rPr>
          <w:rStyle w:val="HideTWBExt"/>
          <w:noProof w:val="0"/>
        </w:rPr>
        <w:t>&lt;/RepeatBlock-By&gt;</w:t>
      </w:r>
    </w:p>
    <w:p w:rsidR="004F2245" w:rsidRPr="0073176C" w:rsidRDefault="004F2245" w:rsidP="004F2245">
      <w:pPr>
        <w:pStyle w:val="ProjRap"/>
      </w:pPr>
      <w:r w:rsidRPr="0073176C">
        <w:rPr>
          <w:rStyle w:val="HideTWBExt"/>
          <w:b w:val="0"/>
          <w:noProof w:val="0"/>
        </w:rPr>
        <w:t>&lt;TitreType&gt;</w:t>
      </w:r>
      <w:r w:rsidRPr="0073176C">
        <w:t>Pranešimas</w:t>
      </w:r>
      <w:r w:rsidRPr="0073176C">
        <w:rPr>
          <w:rStyle w:val="HideTWBExt"/>
          <w:b w:val="0"/>
          <w:noProof w:val="0"/>
        </w:rPr>
        <w:t>&lt;/TitreType&gt;</w:t>
      </w:r>
      <w:r w:rsidRPr="0073176C">
        <w:tab/>
        <w:t>A8-0045/2019</w:t>
      </w:r>
    </w:p>
    <w:p w:rsidR="004F2245" w:rsidRPr="0073176C" w:rsidRDefault="004F2245" w:rsidP="004F2245">
      <w:pPr>
        <w:pStyle w:val="NormalBold"/>
      </w:pPr>
      <w:r w:rsidRPr="0073176C">
        <w:rPr>
          <w:rStyle w:val="HideTWBExt"/>
          <w:b w:val="0"/>
          <w:noProof w:val="0"/>
        </w:rPr>
        <w:t>&lt;Rapporteur&gt;</w:t>
      </w:r>
      <w:r w:rsidRPr="0073176C">
        <w:t>Jytte Guteland</w:t>
      </w:r>
      <w:r w:rsidRPr="0073176C">
        <w:rPr>
          <w:rStyle w:val="HideTWBExt"/>
          <w:b w:val="0"/>
          <w:noProof w:val="0"/>
        </w:rPr>
        <w:t>&lt;/Rapporteur&gt;</w:t>
      </w:r>
    </w:p>
    <w:p w:rsidR="004F2245" w:rsidRPr="0073176C" w:rsidRDefault="004F2245" w:rsidP="004F2245">
      <w:r w:rsidRPr="0073176C">
        <w:rPr>
          <w:rStyle w:val="HideTWBExt"/>
          <w:noProof w:val="0"/>
        </w:rPr>
        <w:t>&lt;Titre&gt;</w:t>
      </w:r>
      <w:r w:rsidRPr="0073176C">
        <w:t>Taususis pesticidų naudojimas</w:t>
      </w:r>
      <w:r w:rsidRPr="0073176C">
        <w:rPr>
          <w:rStyle w:val="HideTWBExt"/>
          <w:noProof w:val="0"/>
        </w:rPr>
        <w:t>&lt;/Titre&gt;</w:t>
      </w:r>
    </w:p>
    <w:p w:rsidR="004F2245" w:rsidRPr="0073176C" w:rsidRDefault="004F2245" w:rsidP="004F2245">
      <w:pPr>
        <w:pStyle w:val="Normal12"/>
      </w:pPr>
      <w:r w:rsidRPr="0073176C">
        <w:rPr>
          <w:rStyle w:val="HideTWBExt"/>
          <w:noProof w:val="0"/>
        </w:rPr>
        <w:t>&lt;DocRef&gt;</w:t>
      </w:r>
      <w:r w:rsidRPr="0073176C">
        <w:t>(2017/2284(INI))</w:t>
      </w:r>
      <w:r w:rsidRPr="0073176C">
        <w:rPr>
          <w:rStyle w:val="HideTWBExt"/>
          <w:noProof w:val="0"/>
        </w:rPr>
        <w:t>&lt;/DocRef&gt;</w:t>
      </w:r>
    </w:p>
    <w:p w:rsidR="004F2245" w:rsidRPr="0073176C" w:rsidRDefault="004F2245" w:rsidP="004F2245">
      <w:pPr>
        <w:pStyle w:val="NormalBold"/>
      </w:pPr>
      <w:r w:rsidRPr="0073176C">
        <w:rPr>
          <w:rStyle w:val="HideTWBExt"/>
          <w:b w:val="0"/>
          <w:noProof w:val="0"/>
        </w:rPr>
        <w:t>&lt;DocAmend&gt;</w:t>
      </w:r>
      <w:r w:rsidRPr="0073176C">
        <w:t>Pasiūlymas dėl rezoliucijos</w:t>
      </w:r>
      <w:r w:rsidRPr="0073176C">
        <w:rPr>
          <w:rStyle w:val="HideTWBExt"/>
          <w:b w:val="0"/>
          <w:noProof w:val="0"/>
        </w:rPr>
        <w:t>&lt;/DocAmend&gt;</w:t>
      </w:r>
    </w:p>
    <w:p w:rsidR="004F2245" w:rsidRPr="0073176C" w:rsidRDefault="004F2245" w:rsidP="004F2245">
      <w:pPr>
        <w:pStyle w:val="NormalBold"/>
      </w:pPr>
      <w:r w:rsidRPr="0073176C">
        <w:rPr>
          <w:rStyle w:val="HideTWBExt"/>
          <w:b w:val="0"/>
          <w:noProof w:val="0"/>
        </w:rPr>
        <w:t>&lt;Article&gt;</w:t>
      </w:r>
      <w:r w:rsidRPr="0073176C">
        <w:t>O b konstatuojamoji dalis (nauja)</w:t>
      </w:r>
      <w:r w:rsidRPr="0073176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2245" w:rsidRPr="0073176C" w:rsidTr="00F609BD">
        <w:trPr>
          <w:jc w:val="center"/>
        </w:trPr>
        <w:tc>
          <w:tcPr>
            <w:tcW w:w="9752" w:type="dxa"/>
            <w:gridSpan w:val="2"/>
          </w:tcPr>
          <w:p w:rsidR="004F2245" w:rsidRPr="0073176C" w:rsidRDefault="004F2245" w:rsidP="00F609BD">
            <w:pPr>
              <w:keepNext/>
            </w:pPr>
          </w:p>
        </w:tc>
      </w:tr>
      <w:tr w:rsidR="004F2245" w:rsidRPr="0073176C" w:rsidTr="00F609BD">
        <w:trPr>
          <w:jc w:val="center"/>
        </w:trPr>
        <w:tc>
          <w:tcPr>
            <w:tcW w:w="4876" w:type="dxa"/>
          </w:tcPr>
          <w:p w:rsidR="004F2245" w:rsidRPr="0073176C" w:rsidRDefault="004F2245" w:rsidP="00F609BD">
            <w:pPr>
              <w:pStyle w:val="ColumnHeading"/>
              <w:keepNext/>
            </w:pPr>
            <w:r w:rsidRPr="0073176C">
              <w:t>Pasiūlymas dėl rezoliucijos</w:t>
            </w:r>
          </w:p>
        </w:tc>
        <w:tc>
          <w:tcPr>
            <w:tcW w:w="4876" w:type="dxa"/>
          </w:tcPr>
          <w:p w:rsidR="004F2245" w:rsidRPr="0073176C" w:rsidRDefault="004F2245" w:rsidP="00F609BD">
            <w:pPr>
              <w:pStyle w:val="ColumnHeading"/>
              <w:keepNext/>
            </w:pPr>
            <w:r w:rsidRPr="0073176C">
              <w:t>Pakeitimas</w:t>
            </w:r>
          </w:p>
        </w:tc>
      </w:tr>
      <w:tr w:rsidR="004F2245" w:rsidRPr="0073176C" w:rsidTr="00F609BD">
        <w:trPr>
          <w:jc w:val="center"/>
        </w:trPr>
        <w:tc>
          <w:tcPr>
            <w:tcW w:w="4876" w:type="dxa"/>
          </w:tcPr>
          <w:p w:rsidR="004F2245" w:rsidRPr="0073176C" w:rsidRDefault="004F2245" w:rsidP="00F609BD">
            <w:pPr>
              <w:pStyle w:val="Normal6"/>
              <w:rPr>
                <w:noProof w:val="0"/>
              </w:rPr>
            </w:pPr>
          </w:p>
        </w:tc>
        <w:tc>
          <w:tcPr>
            <w:tcW w:w="4876" w:type="dxa"/>
          </w:tcPr>
          <w:p w:rsidR="004F2245" w:rsidRPr="0073176C" w:rsidRDefault="004F2245" w:rsidP="00142BE1">
            <w:pPr>
              <w:pStyle w:val="Normal6"/>
              <w:rPr>
                <w:b/>
                <w:i/>
                <w:noProof w:val="0"/>
                <w:szCs w:val="24"/>
              </w:rPr>
            </w:pPr>
            <w:r w:rsidRPr="0073176C">
              <w:rPr>
                <w:b/>
                <w:i/>
                <w:noProof w:val="0"/>
              </w:rPr>
              <w:t>Ob.</w:t>
            </w:r>
            <w:r w:rsidRPr="0073176C">
              <w:rPr>
                <w:b/>
                <w:i/>
                <w:noProof w:val="0"/>
              </w:rPr>
              <w:tab/>
              <w:t>kadangi Europos Parlamento Specialiojo komiteto dėl pesticidų autorizacijos procedūros ataskaita (A8-0475/2018) patvirtinama, kad pagal galiojančią procedūrą nebuvo galima tinkamai taikyti SESV 191 straipsnyje nustatyto atsargumo principo; kadangi taikant galiojančią tvarką buvo leista atnaujinti veikliosios medžiagos glifosato registraciją ir dėl interesų konflikto šiai procedūrai buvo pakenkta;</w:t>
            </w:r>
          </w:p>
        </w:tc>
      </w:tr>
    </w:tbl>
    <w:p w:rsidR="004F2245" w:rsidRPr="0073176C" w:rsidRDefault="004F2245" w:rsidP="00041284">
      <w:pPr>
        <w:pStyle w:val="Olang"/>
      </w:pPr>
      <w:r w:rsidRPr="0073176C">
        <w:t xml:space="preserve">Or. </w:t>
      </w:r>
      <w:r w:rsidRPr="0073176C">
        <w:rPr>
          <w:rStyle w:val="HideTWBExt"/>
          <w:noProof w:val="0"/>
        </w:rPr>
        <w:t>&lt;Original&gt;</w:t>
      </w:r>
      <w:r w:rsidRPr="0073176C">
        <w:rPr>
          <w:rStyle w:val="HideTWBInt"/>
        </w:rPr>
        <w:t>{EN}</w:t>
      </w:r>
      <w:r w:rsidRPr="0073176C">
        <w:t>en</w:t>
      </w:r>
      <w:r w:rsidRPr="0073176C">
        <w:rPr>
          <w:rStyle w:val="HideTWBExt"/>
          <w:noProof w:val="0"/>
        </w:rPr>
        <w:t>&lt;/Original&gt;</w:t>
      </w:r>
    </w:p>
    <w:p w:rsidR="004F2245" w:rsidRPr="0073176C" w:rsidRDefault="004F2245" w:rsidP="004F2245">
      <w:pPr>
        <w:sectPr w:rsidR="004F2245" w:rsidRPr="0073176C" w:rsidSect="00B9082F">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4F2245" w:rsidRPr="0073176C" w:rsidRDefault="004F2245" w:rsidP="004F2245">
      <w:r w:rsidRPr="0073176C">
        <w:rPr>
          <w:rStyle w:val="HideTWBExt"/>
          <w:noProof w:val="0"/>
        </w:rPr>
        <w:t>&lt;/Amend&gt;</w:t>
      </w:r>
    </w:p>
    <w:p w:rsidR="004F2245" w:rsidRPr="0073176C" w:rsidRDefault="004F2245" w:rsidP="004F2245">
      <w:pPr>
        <w:pStyle w:val="ZDateAM"/>
      </w:pPr>
      <w:r w:rsidRPr="0073176C">
        <w:rPr>
          <w:rStyle w:val="HideTWBExt"/>
          <w:noProof w:val="0"/>
        </w:rPr>
        <w:t>&lt;Amend&gt;&lt;Date&gt;</w:t>
      </w:r>
      <w:r w:rsidRPr="0073176C">
        <w:rPr>
          <w:rStyle w:val="HideTWBInt"/>
          <w:color w:val="auto"/>
        </w:rPr>
        <w:t>{06/02/2019}</w:t>
      </w:r>
      <w:r w:rsidRPr="0073176C">
        <w:t>6.2.2019</w:t>
      </w:r>
      <w:r w:rsidRPr="0073176C">
        <w:rPr>
          <w:rStyle w:val="HideTWBExt"/>
          <w:noProof w:val="0"/>
        </w:rPr>
        <w:t>&lt;/Date&gt;</w:t>
      </w:r>
      <w:r w:rsidRPr="0073176C">
        <w:tab/>
      </w:r>
      <w:r w:rsidRPr="0073176C">
        <w:rPr>
          <w:rStyle w:val="HideTWBExt"/>
          <w:noProof w:val="0"/>
        </w:rPr>
        <w:t>&lt;ANo&gt;</w:t>
      </w:r>
      <w:r w:rsidRPr="0073176C">
        <w:t>A8-0045</w:t>
      </w:r>
      <w:r w:rsidRPr="0073176C">
        <w:rPr>
          <w:rStyle w:val="HideTWBExt"/>
          <w:noProof w:val="0"/>
        </w:rPr>
        <w:t>&lt;/ANo&gt;</w:t>
      </w:r>
      <w:r w:rsidRPr="0073176C">
        <w:t>/</w:t>
      </w:r>
      <w:r w:rsidRPr="0073176C">
        <w:rPr>
          <w:rStyle w:val="HideTWBExt"/>
          <w:noProof w:val="0"/>
        </w:rPr>
        <w:t>&lt;NumAm&gt;</w:t>
      </w:r>
      <w:r w:rsidRPr="0073176C">
        <w:t>34</w:t>
      </w:r>
      <w:r w:rsidRPr="0073176C">
        <w:rPr>
          <w:rStyle w:val="HideTWBExt"/>
          <w:noProof w:val="0"/>
        </w:rPr>
        <w:t>&lt;/NumAm&gt;</w:t>
      </w:r>
    </w:p>
    <w:p w:rsidR="004F2245" w:rsidRPr="0073176C" w:rsidRDefault="004F2245" w:rsidP="004F2245">
      <w:pPr>
        <w:pStyle w:val="AMNumberTabs"/>
      </w:pPr>
      <w:r w:rsidRPr="0073176C">
        <w:t>Pakeitimas</w:t>
      </w:r>
      <w:r w:rsidRPr="0073176C">
        <w:tab/>
      </w:r>
      <w:r w:rsidRPr="0073176C">
        <w:tab/>
      </w:r>
      <w:r w:rsidRPr="0073176C">
        <w:rPr>
          <w:rStyle w:val="HideTWBExt"/>
          <w:b w:val="0"/>
          <w:noProof w:val="0"/>
        </w:rPr>
        <w:t>&lt;NumAm&gt;</w:t>
      </w:r>
      <w:r w:rsidRPr="0073176C">
        <w:t>34</w:t>
      </w:r>
      <w:r w:rsidRPr="0073176C">
        <w:rPr>
          <w:rStyle w:val="HideTWBExt"/>
          <w:b w:val="0"/>
          <w:noProof w:val="0"/>
        </w:rPr>
        <w:t>&lt;/NumAm&gt;</w:t>
      </w:r>
    </w:p>
    <w:p w:rsidR="004F2245" w:rsidRPr="0073176C" w:rsidRDefault="004F2245" w:rsidP="004F2245">
      <w:pPr>
        <w:pStyle w:val="NormalBold"/>
      </w:pPr>
      <w:r w:rsidRPr="0073176C">
        <w:rPr>
          <w:rStyle w:val="HideTWBExt"/>
          <w:b w:val="0"/>
          <w:noProof w:val="0"/>
        </w:rPr>
        <w:t>&lt;RepeatBlock-By&gt;&lt;By&gt;&lt;Members&gt;</w:t>
      </w:r>
      <w:r w:rsidRPr="0073176C">
        <w:t>Younous Omarjee, Emmanuel Maurel, Patrick Le Hyaric, Anja Hazekamp, Merja Kyllönen, Paloma López Bermejo, Sofia Sakorafa, Ángela Vallina, Eleonora Forenza, Barbara Spinelli, Helmut Scholz, Kostas Chrysogonos</w:t>
      </w:r>
      <w:r w:rsidRPr="0073176C">
        <w:rPr>
          <w:rStyle w:val="HideTWBExt"/>
          <w:b w:val="0"/>
          <w:noProof w:val="0"/>
        </w:rPr>
        <w:t>&lt;/Members&gt;</w:t>
      </w:r>
    </w:p>
    <w:p w:rsidR="004F2245" w:rsidRPr="0073176C" w:rsidRDefault="004F2245" w:rsidP="004F2245">
      <w:r w:rsidRPr="0073176C">
        <w:rPr>
          <w:rStyle w:val="HideTWBExt"/>
          <w:noProof w:val="0"/>
        </w:rPr>
        <w:t>&lt;AuNomDe&gt;</w:t>
      </w:r>
      <w:r w:rsidRPr="0073176C">
        <w:rPr>
          <w:rStyle w:val="HideTWBInt"/>
          <w:color w:val="auto"/>
        </w:rPr>
        <w:t>{GUE/NGL}</w:t>
      </w:r>
      <w:r w:rsidRPr="0073176C">
        <w:t>GUE/NGL frakcijos vardu</w:t>
      </w:r>
      <w:r w:rsidRPr="0073176C">
        <w:rPr>
          <w:rStyle w:val="HideTWBExt"/>
          <w:noProof w:val="0"/>
        </w:rPr>
        <w:t>&lt;/AuNomDe&gt;</w:t>
      </w:r>
    </w:p>
    <w:p w:rsidR="004F2245" w:rsidRPr="0073176C" w:rsidRDefault="004F2245" w:rsidP="004F2245">
      <w:r w:rsidRPr="0073176C">
        <w:rPr>
          <w:rStyle w:val="HideTWBExt"/>
          <w:bCs/>
          <w:noProof w:val="0"/>
        </w:rPr>
        <w:t>&lt;/By&gt;</w:t>
      </w:r>
      <w:r w:rsidRPr="0073176C">
        <w:rPr>
          <w:rStyle w:val="HideTWBExt"/>
          <w:noProof w:val="0"/>
        </w:rPr>
        <w:t>&lt;/RepeatBlock-By&gt;</w:t>
      </w:r>
    </w:p>
    <w:p w:rsidR="004F2245" w:rsidRPr="0073176C" w:rsidRDefault="004F2245" w:rsidP="004F2245">
      <w:pPr>
        <w:pStyle w:val="ProjRap"/>
      </w:pPr>
      <w:r w:rsidRPr="0073176C">
        <w:rPr>
          <w:rStyle w:val="HideTWBExt"/>
          <w:b w:val="0"/>
          <w:noProof w:val="0"/>
        </w:rPr>
        <w:t>&lt;TitreType&gt;</w:t>
      </w:r>
      <w:r w:rsidRPr="0073176C">
        <w:t>Pranešimas</w:t>
      </w:r>
      <w:r w:rsidRPr="0073176C">
        <w:rPr>
          <w:rStyle w:val="HideTWBExt"/>
          <w:b w:val="0"/>
          <w:noProof w:val="0"/>
        </w:rPr>
        <w:t>&lt;/TitreType&gt;</w:t>
      </w:r>
      <w:r w:rsidRPr="0073176C">
        <w:tab/>
        <w:t>A8-0045/2019</w:t>
      </w:r>
    </w:p>
    <w:p w:rsidR="004F2245" w:rsidRPr="0073176C" w:rsidRDefault="004F2245" w:rsidP="004F2245">
      <w:pPr>
        <w:pStyle w:val="NormalBold"/>
      </w:pPr>
      <w:r w:rsidRPr="0073176C">
        <w:rPr>
          <w:rStyle w:val="HideTWBExt"/>
          <w:b w:val="0"/>
          <w:noProof w:val="0"/>
        </w:rPr>
        <w:t>&lt;Rapporteur&gt;</w:t>
      </w:r>
      <w:r w:rsidRPr="0073176C">
        <w:t>Jytte Guteland</w:t>
      </w:r>
      <w:r w:rsidRPr="0073176C">
        <w:rPr>
          <w:rStyle w:val="HideTWBExt"/>
          <w:b w:val="0"/>
          <w:noProof w:val="0"/>
        </w:rPr>
        <w:t>&lt;/Rapporteur&gt;</w:t>
      </w:r>
    </w:p>
    <w:p w:rsidR="004F2245" w:rsidRPr="0073176C" w:rsidRDefault="004F2245" w:rsidP="004F2245">
      <w:r w:rsidRPr="0073176C">
        <w:rPr>
          <w:rStyle w:val="HideTWBExt"/>
          <w:noProof w:val="0"/>
        </w:rPr>
        <w:t>&lt;Titre&gt;</w:t>
      </w:r>
      <w:r w:rsidRPr="0073176C">
        <w:t>Taususis pesticidų naudojimas</w:t>
      </w:r>
      <w:r w:rsidRPr="0073176C">
        <w:rPr>
          <w:rStyle w:val="HideTWBExt"/>
          <w:noProof w:val="0"/>
        </w:rPr>
        <w:t>&lt;/Titre&gt;</w:t>
      </w:r>
    </w:p>
    <w:p w:rsidR="004F2245" w:rsidRPr="0073176C" w:rsidRDefault="004F2245" w:rsidP="004F2245">
      <w:pPr>
        <w:pStyle w:val="Normal12"/>
      </w:pPr>
      <w:r w:rsidRPr="0073176C">
        <w:rPr>
          <w:rStyle w:val="HideTWBExt"/>
          <w:noProof w:val="0"/>
        </w:rPr>
        <w:t>&lt;DocRef&gt;</w:t>
      </w:r>
      <w:r w:rsidRPr="0073176C">
        <w:t>(2017/2284(INI))</w:t>
      </w:r>
      <w:r w:rsidRPr="0073176C">
        <w:rPr>
          <w:rStyle w:val="HideTWBExt"/>
          <w:noProof w:val="0"/>
        </w:rPr>
        <w:t>&lt;/DocRef&gt;</w:t>
      </w:r>
    </w:p>
    <w:p w:rsidR="004F2245" w:rsidRPr="0073176C" w:rsidRDefault="004F2245" w:rsidP="004F2245">
      <w:pPr>
        <w:pStyle w:val="NormalBold"/>
      </w:pPr>
      <w:r w:rsidRPr="0073176C">
        <w:rPr>
          <w:rStyle w:val="HideTWBExt"/>
          <w:b w:val="0"/>
          <w:noProof w:val="0"/>
        </w:rPr>
        <w:t>&lt;DocAmend&gt;</w:t>
      </w:r>
      <w:r w:rsidRPr="0073176C">
        <w:t>Pasiūlymas dėl rezoliucijos</w:t>
      </w:r>
      <w:r w:rsidRPr="0073176C">
        <w:rPr>
          <w:rStyle w:val="HideTWBExt"/>
          <w:b w:val="0"/>
          <w:noProof w:val="0"/>
        </w:rPr>
        <w:t>&lt;/DocAmend&gt;</w:t>
      </w:r>
    </w:p>
    <w:p w:rsidR="004F2245" w:rsidRPr="0073176C" w:rsidRDefault="004F2245" w:rsidP="004F2245">
      <w:pPr>
        <w:pStyle w:val="NormalBold"/>
      </w:pPr>
      <w:r w:rsidRPr="0073176C">
        <w:rPr>
          <w:rStyle w:val="HideTWBExt"/>
          <w:b w:val="0"/>
          <w:noProof w:val="0"/>
        </w:rPr>
        <w:t>&lt;Article&gt;</w:t>
      </w:r>
      <w:r w:rsidRPr="0073176C">
        <w:t>4 a dalis (nauja)</w:t>
      </w:r>
      <w:r w:rsidRPr="0073176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2245" w:rsidRPr="0073176C" w:rsidTr="00F609BD">
        <w:trPr>
          <w:jc w:val="center"/>
        </w:trPr>
        <w:tc>
          <w:tcPr>
            <w:tcW w:w="9752" w:type="dxa"/>
            <w:gridSpan w:val="2"/>
          </w:tcPr>
          <w:p w:rsidR="004F2245" w:rsidRPr="0073176C" w:rsidRDefault="004F2245" w:rsidP="00F609BD">
            <w:pPr>
              <w:keepNext/>
            </w:pPr>
          </w:p>
        </w:tc>
      </w:tr>
      <w:tr w:rsidR="004F2245" w:rsidRPr="0073176C" w:rsidTr="00F609BD">
        <w:trPr>
          <w:jc w:val="center"/>
        </w:trPr>
        <w:tc>
          <w:tcPr>
            <w:tcW w:w="4876" w:type="dxa"/>
          </w:tcPr>
          <w:p w:rsidR="004F2245" w:rsidRPr="0073176C" w:rsidRDefault="004F2245" w:rsidP="00F609BD">
            <w:pPr>
              <w:pStyle w:val="ColumnHeading"/>
              <w:keepNext/>
            </w:pPr>
            <w:r w:rsidRPr="0073176C">
              <w:t>Pasiūlymas dėl rezoliucijos</w:t>
            </w:r>
          </w:p>
        </w:tc>
        <w:tc>
          <w:tcPr>
            <w:tcW w:w="4876" w:type="dxa"/>
          </w:tcPr>
          <w:p w:rsidR="004F2245" w:rsidRPr="0073176C" w:rsidRDefault="004F2245" w:rsidP="00F609BD">
            <w:pPr>
              <w:pStyle w:val="ColumnHeading"/>
              <w:keepNext/>
            </w:pPr>
            <w:r w:rsidRPr="0073176C">
              <w:t>Pakeitimas</w:t>
            </w:r>
          </w:p>
        </w:tc>
      </w:tr>
      <w:tr w:rsidR="004F2245" w:rsidRPr="0073176C" w:rsidTr="00F609BD">
        <w:trPr>
          <w:jc w:val="center"/>
        </w:trPr>
        <w:tc>
          <w:tcPr>
            <w:tcW w:w="4876" w:type="dxa"/>
          </w:tcPr>
          <w:p w:rsidR="004F2245" w:rsidRPr="0073176C" w:rsidRDefault="004F2245" w:rsidP="00F609BD">
            <w:pPr>
              <w:pStyle w:val="Normal6"/>
              <w:rPr>
                <w:noProof w:val="0"/>
              </w:rPr>
            </w:pPr>
          </w:p>
        </w:tc>
        <w:tc>
          <w:tcPr>
            <w:tcW w:w="4876" w:type="dxa"/>
          </w:tcPr>
          <w:p w:rsidR="004F2245" w:rsidRPr="0073176C" w:rsidRDefault="004F2245" w:rsidP="00142BE1">
            <w:pPr>
              <w:pStyle w:val="Normal6"/>
              <w:rPr>
                <w:b/>
                <w:i/>
                <w:noProof w:val="0"/>
                <w:szCs w:val="24"/>
              </w:rPr>
            </w:pPr>
            <w:r w:rsidRPr="0073176C">
              <w:rPr>
                <w:b/>
                <w:i/>
                <w:noProof w:val="0"/>
              </w:rPr>
              <w:t>4a.</w:t>
            </w:r>
            <w:r w:rsidRPr="0073176C">
              <w:rPr>
                <w:b/>
                <w:i/>
                <w:noProof w:val="0"/>
              </w:rPr>
              <w:tab/>
              <w:t>apgailestauja dėl to, kad pačiai direktyvai trūksta plačių užmojų; pabrėžia, kad norint pasiekti direktyvos tikslus, susijusius su žmonių ir gyvūnų sveikatos bei aplinkos apsauga, reikia pripažinti, kad būtina skubiai pereiti prie tvarios maisto gamybos sistemos, kurioje nenaudojami tiek pesticidai, tiek ir endokrininę sistemą ardantys junginiai; pabrėžia, kad dėl šios priežasties Komisija turi įvesti papildomas priemones ir paskatas, kad šis perėjimas būtų įgyvendintas o iki 2023 m. – pasiekti 50 proc. mažinimo tikslą;</w:t>
            </w:r>
          </w:p>
        </w:tc>
      </w:tr>
    </w:tbl>
    <w:p w:rsidR="004F2245" w:rsidRPr="0073176C" w:rsidRDefault="004F2245" w:rsidP="00041284">
      <w:pPr>
        <w:pStyle w:val="Olang"/>
      </w:pPr>
      <w:r w:rsidRPr="0073176C">
        <w:t xml:space="preserve">Or. </w:t>
      </w:r>
      <w:r w:rsidRPr="0073176C">
        <w:rPr>
          <w:rStyle w:val="HideTWBExt"/>
          <w:noProof w:val="0"/>
        </w:rPr>
        <w:t>&lt;Original&gt;</w:t>
      </w:r>
      <w:r w:rsidRPr="0073176C">
        <w:rPr>
          <w:rStyle w:val="HideTWBInt"/>
        </w:rPr>
        <w:t>{EN}</w:t>
      </w:r>
      <w:r w:rsidRPr="0073176C">
        <w:t>en</w:t>
      </w:r>
      <w:r w:rsidRPr="0073176C">
        <w:rPr>
          <w:rStyle w:val="HideTWBExt"/>
          <w:noProof w:val="0"/>
        </w:rPr>
        <w:t>&lt;/Original&gt;</w:t>
      </w:r>
    </w:p>
    <w:p w:rsidR="004F2245" w:rsidRPr="0073176C" w:rsidRDefault="004F2245" w:rsidP="004F2245">
      <w:pPr>
        <w:sectPr w:rsidR="004F2245" w:rsidRPr="0073176C" w:rsidSect="00B9082F">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4F2245" w:rsidRPr="0073176C" w:rsidRDefault="004F2245" w:rsidP="004F2245">
      <w:r w:rsidRPr="0073176C">
        <w:rPr>
          <w:rStyle w:val="HideTWBExt"/>
          <w:noProof w:val="0"/>
        </w:rPr>
        <w:t>&lt;/Amend&gt;</w:t>
      </w:r>
    </w:p>
    <w:p w:rsidR="004F2245" w:rsidRPr="0073176C" w:rsidRDefault="004F2245" w:rsidP="004F2245">
      <w:pPr>
        <w:pStyle w:val="ZDateAM"/>
      </w:pPr>
      <w:r w:rsidRPr="0073176C">
        <w:rPr>
          <w:rStyle w:val="HideTWBExt"/>
          <w:noProof w:val="0"/>
        </w:rPr>
        <w:t>&lt;Amend&gt;&lt;Date&gt;</w:t>
      </w:r>
      <w:r w:rsidRPr="0073176C">
        <w:rPr>
          <w:rStyle w:val="HideTWBInt"/>
          <w:color w:val="auto"/>
        </w:rPr>
        <w:t>{06/02/2019}</w:t>
      </w:r>
      <w:r w:rsidRPr="0073176C">
        <w:t>6.2.2019</w:t>
      </w:r>
      <w:r w:rsidRPr="0073176C">
        <w:rPr>
          <w:rStyle w:val="HideTWBExt"/>
          <w:noProof w:val="0"/>
        </w:rPr>
        <w:t>&lt;/Date&gt;</w:t>
      </w:r>
      <w:r w:rsidRPr="0073176C">
        <w:tab/>
      </w:r>
      <w:r w:rsidRPr="0073176C">
        <w:rPr>
          <w:rStyle w:val="HideTWBExt"/>
          <w:noProof w:val="0"/>
        </w:rPr>
        <w:t>&lt;ANo&gt;</w:t>
      </w:r>
      <w:r w:rsidRPr="0073176C">
        <w:t>A8-0045</w:t>
      </w:r>
      <w:r w:rsidRPr="0073176C">
        <w:rPr>
          <w:rStyle w:val="HideTWBExt"/>
          <w:noProof w:val="0"/>
        </w:rPr>
        <w:t>&lt;/ANo&gt;</w:t>
      </w:r>
      <w:r w:rsidRPr="0073176C">
        <w:t>/</w:t>
      </w:r>
      <w:r w:rsidRPr="0073176C">
        <w:rPr>
          <w:rStyle w:val="HideTWBExt"/>
          <w:noProof w:val="0"/>
        </w:rPr>
        <w:t>&lt;NumAm&gt;</w:t>
      </w:r>
      <w:r w:rsidRPr="0073176C">
        <w:t>35</w:t>
      </w:r>
      <w:r w:rsidRPr="0073176C">
        <w:rPr>
          <w:rStyle w:val="HideTWBExt"/>
          <w:noProof w:val="0"/>
        </w:rPr>
        <w:t>&lt;/NumAm&gt;</w:t>
      </w:r>
    </w:p>
    <w:p w:rsidR="004F2245" w:rsidRPr="0073176C" w:rsidRDefault="004F2245" w:rsidP="004F2245">
      <w:pPr>
        <w:pStyle w:val="AMNumberTabs"/>
      </w:pPr>
      <w:r w:rsidRPr="0073176C">
        <w:t>Pakeitimas</w:t>
      </w:r>
      <w:r w:rsidRPr="0073176C">
        <w:tab/>
      </w:r>
      <w:r w:rsidRPr="0073176C">
        <w:tab/>
      </w:r>
      <w:r w:rsidRPr="0073176C">
        <w:rPr>
          <w:rStyle w:val="HideTWBExt"/>
          <w:b w:val="0"/>
          <w:noProof w:val="0"/>
        </w:rPr>
        <w:t>&lt;NumAm&gt;</w:t>
      </w:r>
      <w:r w:rsidRPr="0073176C">
        <w:t>35</w:t>
      </w:r>
      <w:r w:rsidRPr="0073176C">
        <w:rPr>
          <w:rStyle w:val="HideTWBExt"/>
          <w:b w:val="0"/>
          <w:noProof w:val="0"/>
        </w:rPr>
        <w:t>&lt;/NumAm&gt;</w:t>
      </w:r>
    </w:p>
    <w:p w:rsidR="004F2245" w:rsidRPr="0073176C" w:rsidRDefault="004F2245" w:rsidP="004F2245">
      <w:pPr>
        <w:pStyle w:val="NormalBold"/>
      </w:pPr>
      <w:r w:rsidRPr="0073176C">
        <w:rPr>
          <w:rStyle w:val="HideTWBExt"/>
          <w:b w:val="0"/>
          <w:noProof w:val="0"/>
        </w:rPr>
        <w:t>&lt;RepeatBlock-By&gt;&lt;By&gt;&lt;Members&gt;</w:t>
      </w:r>
      <w:r w:rsidRPr="0073176C">
        <w:t>Younous Omarjee, Emmanuel Maurel, Patrick Le Hyaric, Anja Hazekamp, Merja Kyllönen, Paloma López Bermejo, Sofia Sakorafa, Ángela Vallina, Eleonora Forenza, Barbara Spinelli, Helmut Scholz, Kostas Chrysogonos</w:t>
      </w:r>
      <w:r w:rsidRPr="0073176C">
        <w:rPr>
          <w:rStyle w:val="HideTWBExt"/>
          <w:b w:val="0"/>
          <w:noProof w:val="0"/>
        </w:rPr>
        <w:t>&lt;/Members&gt;</w:t>
      </w:r>
    </w:p>
    <w:p w:rsidR="004F2245" w:rsidRPr="0073176C" w:rsidRDefault="004F2245" w:rsidP="004F2245">
      <w:r w:rsidRPr="0073176C">
        <w:rPr>
          <w:rStyle w:val="HideTWBExt"/>
          <w:noProof w:val="0"/>
        </w:rPr>
        <w:t>&lt;AuNomDe&gt;</w:t>
      </w:r>
      <w:r w:rsidRPr="0073176C">
        <w:rPr>
          <w:rStyle w:val="HideTWBInt"/>
          <w:color w:val="auto"/>
        </w:rPr>
        <w:t>{GUE/NGL}</w:t>
      </w:r>
      <w:r w:rsidRPr="0073176C">
        <w:t>GUE/NGL frakcijos vardu</w:t>
      </w:r>
      <w:r w:rsidRPr="0073176C">
        <w:rPr>
          <w:rStyle w:val="HideTWBExt"/>
          <w:noProof w:val="0"/>
        </w:rPr>
        <w:t>&lt;/AuNomDe&gt;</w:t>
      </w:r>
    </w:p>
    <w:p w:rsidR="004F2245" w:rsidRPr="0073176C" w:rsidRDefault="004F2245" w:rsidP="004F2245">
      <w:r w:rsidRPr="0073176C">
        <w:rPr>
          <w:rStyle w:val="HideTWBExt"/>
          <w:bCs/>
          <w:noProof w:val="0"/>
        </w:rPr>
        <w:t>&lt;/By&gt;</w:t>
      </w:r>
      <w:r w:rsidRPr="0073176C">
        <w:rPr>
          <w:rStyle w:val="HideTWBExt"/>
          <w:noProof w:val="0"/>
        </w:rPr>
        <w:t>&lt;/RepeatBlock-By&gt;</w:t>
      </w:r>
    </w:p>
    <w:p w:rsidR="004F2245" w:rsidRPr="0073176C" w:rsidRDefault="004F2245" w:rsidP="004F2245">
      <w:pPr>
        <w:pStyle w:val="ProjRap"/>
      </w:pPr>
      <w:r w:rsidRPr="0073176C">
        <w:rPr>
          <w:rStyle w:val="HideTWBExt"/>
          <w:b w:val="0"/>
          <w:noProof w:val="0"/>
        </w:rPr>
        <w:t>&lt;TitreType&gt;</w:t>
      </w:r>
      <w:r w:rsidRPr="0073176C">
        <w:t>Pranešimas</w:t>
      </w:r>
      <w:r w:rsidRPr="0073176C">
        <w:rPr>
          <w:rStyle w:val="HideTWBExt"/>
          <w:b w:val="0"/>
          <w:noProof w:val="0"/>
        </w:rPr>
        <w:t>&lt;/TitreType&gt;</w:t>
      </w:r>
      <w:r w:rsidRPr="0073176C">
        <w:tab/>
        <w:t>A8-0045/2019</w:t>
      </w:r>
    </w:p>
    <w:p w:rsidR="004F2245" w:rsidRPr="0073176C" w:rsidRDefault="004F2245" w:rsidP="004F2245">
      <w:pPr>
        <w:pStyle w:val="NormalBold"/>
      </w:pPr>
      <w:r w:rsidRPr="0073176C">
        <w:rPr>
          <w:rStyle w:val="HideTWBExt"/>
          <w:b w:val="0"/>
          <w:noProof w:val="0"/>
        </w:rPr>
        <w:t>&lt;Rapporteur&gt;</w:t>
      </w:r>
      <w:r w:rsidRPr="0073176C">
        <w:t>Jytte Guteland</w:t>
      </w:r>
      <w:r w:rsidRPr="0073176C">
        <w:rPr>
          <w:rStyle w:val="HideTWBExt"/>
          <w:b w:val="0"/>
          <w:noProof w:val="0"/>
        </w:rPr>
        <w:t>&lt;/Rapporteur&gt;</w:t>
      </w:r>
    </w:p>
    <w:p w:rsidR="004F2245" w:rsidRPr="0073176C" w:rsidRDefault="004F2245" w:rsidP="004F2245">
      <w:r w:rsidRPr="0073176C">
        <w:rPr>
          <w:rStyle w:val="HideTWBExt"/>
          <w:noProof w:val="0"/>
        </w:rPr>
        <w:t>&lt;Titre&gt;</w:t>
      </w:r>
      <w:r w:rsidRPr="0073176C">
        <w:t>Taususis pesticidų naudojimas</w:t>
      </w:r>
      <w:r w:rsidRPr="0073176C">
        <w:rPr>
          <w:rStyle w:val="HideTWBExt"/>
          <w:noProof w:val="0"/>
        </w:rPr>
        <w:t>&lt;/Titre&gt;</w:t>
      </w:r>
    </w:p>
    <w:p w:rsidR="004F2245" w:rsidRPr="0073176C" w:rsidRDefault="004F2245" w:rsidP="004F2245">
      <w:pPr>
        <w:pStyle w:val="Normal12"/>
      </w:pPr>
      <w:r w:rsidRPr="0073176C">
        <w:rPr>
          <w:rStyle w:val="HideTWBExt"/>
          <w:noProof w:val="0"/>
        </w:rPr>
        <w:t>&lt;DocRef&gt;</w:t>
      </w:r>
      <w:r w:rsidRPr="0073176C">
        <w:t>(2017/2284(INI))</w:t>
      </w:r>
      <w:r w:rsidRPr="0073176C">
        <w:rPr>
          <w:rStyle w:val="HideTWBExt"/>
          <w:noProof w:val="0"/>
        </w:rPr>
        <w:t>&lt;/DocRef&gt;</w:t>
      </w:r>
    </w:p>
    <w:p w:rsidR="004F2245" w:rsidRPr="0073176C" w:rsidRDefault="004F2245" w:rsidP="004F2245">
      <w:pPr>
        <w:pStyle w:val="NormalBold"/>
      </w:pPr>
      <w:r w:rsidRPr="0073176C">
        <w:rPr>
          <w:rStyle w:val="HideTWBExt"/>
          <w:b w:val="0"/>
          <w:noProof w:val="0"/>
        </w:rPr>
        <w:t>&lt;DocAmend&gt;</w:t>
      </w:r>
      <w:r w:rsidRPr="0073176C">
        <w:t>Pasiūlymas dėl rezoliucijos</w:t>
      </w:r>
      <w:r w:rsidRPr="0073176C">
        <w:rPr>
          <w:rStyle w:val="HideTWBExt"/>
          <w:b w:val="0"/>
          <w:noProof w:val="0"/>
        </w:rPr>
        <w:t>&lt;/DocAmend&gt;</w:t>
      </w:r>
    </w:p>
    <w:p w:rsidR="004F2245" w:rsidRPr="0073176C" w:rsidRDefault="004F2245" w:rsidP="004F2245">
      <w:pPr>
        <w:pStyle w:val="NormalBold"/>
      </w:pPr>
      <w:r w:rsidRPr="0073176C">
        <w:rPr>
          <w:rStyle w:val="HideTWBExt"/>
          <w:b w:val="0"/>
          <w:noProof w:val="0"/>
        </w:rPr>
        <w:t>&lt;Article&gt;</w:t>
      </w:r>
      <w:r w:rsidRPr="0073176C">
        <w:t>8 dalis</w:t>
      </w:r>
      <w:r w:rsidRPr="0073176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2245" w:rsidRPr="0073176C" w:rsidTr="00F609BD">
        <w:trPr>
          <w:jc w:val="center"/>
        </w:trPr>
        <w:tc>
          <w:tcPr>
            <w:tcW w:w="9752" w:type="dxa"/>
            <w:gridSpan w:val="2"/>
          </w:tcPr>
          <w:p w:rsidR="004F2245" w:rsidRPr="0073176C" w:rsidRDefault="004F2245" w:rsidP="00F609BD">
            <w:pPr>
              <w:keepNext/>
            </w:pPr>
          </w:p>
        </w:tc>
      </w:tr>
      <w:tr w:rsidR="004F2245" w:rsidRPr="0073176C" w:rsidTr="00F609BD">
        <w:trPr>
          <w:jc w:val="center"/>
        </w:trPr>
        <w:tc>
          <w:tcPr>
            <w:tcW w:w="4876" w:type="dxa"/>
          </w:tcPr>
          <w:p w:rsidR="004F2245" w:rsidRPr="0073176C" w:rsidRDefault="004F2245" w:rsidP="00F609BD">
            <w:pPr>
              <w:pStyle w:val="ColumnHeading"/>
              <w:keepNext/>
            </w:pPr>
            <w:r w:rsidRPr="0073176C">
              <w:t>Pasiūlymas dėl rezoliucijos</w:t>
            </w:r>
          </w:p>
        </w:tc>
        <w:tc>
          <w:tcPr>
            <w:tcW w:w="4876" w:type="dxa"/>
          </w:tcPr>
          <w:p w:rsidR="004F2245" w:rsidRPr="0073176C" w:rsidRDefault="004F2245" w:rsidP="00F609BD">
            <w:pPr>
              <w:pStyle w:val="ColumnHeading"/>
              <w:keepNext/>
            </w:pPr>
            <w:r w:rsidRPr="0073176C">
              <w:t>Pakeitimas</w:t>
            </w:r>
          </w:p>
        </w:tc>
      </w:tr>
      <w:tr w:rsidR="004F2245" w:rsidRPr="0073176C" w:rsidTr="00F609BD">
        <w:trPr>
          <w:jc w:val="center"/>
        </w:trPr>
        <w:tc>
          <w:tcPr>
            <w:tcW w:w="4876" w:type="dxa"/>
          </w:tcPr>
          <w:p w:rsidR="004F2245" w:rsidRPr="0073176C" w:rsidRDefault="004F2245" w:rsidP="00F609BD">
            <w:pPr>
              <w:pStyle w:val="Normal6"/>
              <w:rPr>
                <w:b/>
                <w:i/>
                <w:noProof w:val="0"/>
              </w:rPr>
            </w:pPr>
            <w:r w:rsidRPr="0073176C">
              <w:rPr>
                <w:noProof w:val="0"/>
              </w:rPr>
              <w:t>8.</w:t>
            </w:r>
            <w:r w:rsidRPr="0073176C">
              <w:rPr>
                <w:b/>
                <w:i/>
                <w:noProof w:val="0"/>
              </w:rPr>
              <w:tab/>
            </w:r>
            <w:r w:rsidRPr="0073176C">
              <w:rPr>
                <w:noProof w:val="0"/>
              </w:rPr>
              <w:t xml:space="preserve">apgailestauja dėl to, kad </w:t>
            </w:r>
            <w:r w:rsidRPr="0073176C">
              <w:rPr>
                <w:b/>
                <w:i/>
                <w:noProof w:val="0"/>
              </w:rPr>
              <w:t>daugelyje valstybių narių nepakankamai įsipareigojama</w:t>
            </w:r>
            <w:r w:rsidRPr="0073176C">
              <w:rPr>
                <w:noProof w:val="0"/>
              </w:rPr>
              <w:t xml:space="preserve"> taikyti </w:t>
            </w:r>
            <w:r w:rsidRPr="0073176C">
              <w:rPr>
                <w:b/>
                <w:i/>
                <w:noProof w:val="0"/>
              </w:rPr>
              <w:t>integruotosios</w:t>
            </w:r>
            <w:r w:rsidRPr="0073176C">
              <w:rPr>
                <w:noProof w:val="0"/>
              </w:rPr>
              <w:t xml:space="preserve"> kenkėjų </w:t>
            </w:r>
            <w:r w:rsidRPr="0073176C">
              <w:rPr>
                <w:b/>
                <w:i/>
                <w:noProof w:val="0"/>
              </w:rPr>
              <w:t>kontrolės metodus, kurie pagrįsti aštuoniais principais, pirmenybę suteikiant ne cheminėms pesticidų alternatyvoms; apgailestauja, kad vienas iš pagrindinių uždavinių, susijusių su integruotosios kenkėjų kontrolės</w:t>
            </w:r>
            <w:r w:rsidRPr="0073176C">
              <w:rPr>
                <w:noProof w:val="0"/>
              </w:rPr>
              <w:t>, kuri sudaro direktyvos pagrindą</w:t>
            </w:r>
            <w:r w:rsidRPr="0073176C">
              <w:rPr>
                <w:b/>
                <w:i/>
                <w:noProof w:val="0"/>
              </w:rPr>
              <w:t>, įgyvendinimu yra tai</w:t>
            </w:r>
            <w:r w:rsidRPr="0073176C">
              <w:rPr>
                <w:noProof w:val="0"/>
              </w:rPr>
              <w:t xml:space="preserve">, kad </w:t>
            </w:r>
            <w:r w:rsidRPr="0073176C">
              <w:rPr>
                <w:b/>
                <w:i/>
                <w:noProof w:val="0"/>
              </w:rPr>
              <w:t>šiuo metu nėra tinkamų kontrolės priemonių</w:t>
            </w:r>
            <w:r w:rsidRPr="0073176C">
              <w:rPr>
                <w:noProof w:val="0"/>
              </w:rPr>
              <w:t xml:space="preserve"> ir </w:t>
            </w:r>
            <w:r w:rsidRPr="0073176C">
              <w:rPr>
                <w:b/>
                <w:i/>
                <w:noProof w:val="0"/>
              </w:rPr>
              <w:t>metodų, kurie skirti įvertinti, kaip laikomasi šių principų valstybėse narėse, taip pat aiškių taisyklių ir gairių;</w:t>
            </w:r>
            <w:r w:rsidRPr="0073176C">
              <w:rPr>
                <w:noProof w:val="0"/>
              </w:rPr>
              <w:t xml:space="preserve"> </w:t>
            </w:r>
            <w:r w:rsidRPr="0073176C">
              <w:rPr>
                <w:b/>
                <w:i/>
                <w:noProof w:val="0"/>
              </w:rPr>
              <w:t>pabrėžia, kad visapusiškas</w:t>
            </w:r>
            <w:r w:rsidRPr="0073176C">
              <w:rPr>
                <w:noProof w:val="0"/>
              </w:rPr>
              <w:t xml:space="preserve"> integruotosios kenkėjų kontrolės įgyvendinimas yra viena iš pagrindinių priemonių siekiant </w:t>
            </w:r>
            <w:bookmarkStart w:id="2" w:name="_GoBack"/>
            <w:r w:rsidRPr="0073176C">
              <w:rPr>
                <w:noProof w:val="0"/>
              </w:rPr>
              <w:t>mažinti priklausomybę nuo pesticidų</w:t>
            </w:r>
            <w:r w:rsidRPr="0073176C">
              <w:rPr>
                <w:b/>
                <w:i/>
                <w:noProof w:val="0"/>
              </w:rPr>
              <w:t xml:space="preserve"> naudojimo tvariame žemės ūkyje</w:t>
            </w:r>
            <w:r w:rsidRPr="0073176C">
              <w:rPr>
                <w:noProof w:val="0"/>
              </w:rPr>
              <w:t xml:space="preserve">, </w:t>
            </w:r>
            <w:r w:rsidRPr="0073176C">
              <w:rPr>
                <w:b/>
                <w:i/>
                <w:noProof w:val="0"/>
              </w:rPr>
              <w:t>kuris būtų aplinką tausojantis, ekonomiškai perspektyvus</w:t>
            </w:r>
            <w:r w:rsidRPr="0073176C">
              <w:rPr>
                <w:noProof w:val="0"/>
              </w:rPr>
              <w:t xml:space="preserve"> ir </w:t>
            </w:r>
            <w:r w:rsidRPr="0073176C">
              <w:rPr>
                <w:b/>
                <w:i/>
                <w:noProof w:val="0"/>
              </w:rPr>
              <w:t>socialiai atsakingas ir prisidėtų prie Europos apsirūpinimo maistu saugumo, stiprindamas biologinę įvairovę</w:t>
            </w:r>
            <w:r w:rsidRPr="0073176C">
              <w:rPr>
                <w:noProof w:val="0"/>
              </w:rPr>
              <w:t xml:space="preserve"> ir </w:t>
            </w:r>
            <w:r w:rsidRPr="0073176C">
              <w:rPr>
                <w:b/>
                <w:i/>
                <w:noProof w:val="0"/>
              </w:rPr>
              <w:t>žmonių bei gyvūnų sveikatą</w:t>
            </w:r>
            <w:r w:rsidRPr="0073176C">
              <w:rPr>
                <w:noProof w:val="0"/>
              </w:rPr>
              <w:t xml:space="preserve">, </w:t>
            </w:r>
            <w:r w:rsidRPr="0073176C">
              <w:rPr>
                <w:b/>
                <w:i/>
                <w:noProof w:val="0"/>
              </w:rPr>
              <w:t xml:space="preserve">skatindamas kaimo ekonomiką ir mažindamas ūkininkų </w:t>
            </w:r>
            <w:bookmarkEnd w:id="2"/>
            <w:r w:rsidRPr="0073176C">
              <w:rPr>
                <w:b/>
                <w:i/>
                <w:noProof w:val="0"/>
              </w:rPr>
              <w:t>išlaidas</w:t>
            </w:r>
            <w:r w:rsidRPr="0073176C">
              <w:rPr>
                <w:noProof w:val="0"/>
              </w:rPr>
              <w:t xml:space="preserve">, </w:t>
            </w:r>
            <w:r w:rsidRPr="0073176C">
              <w:rPr>
                <w:b/>
                <w:i/>
                <w:noProof w:val="0"/>
              </w:rPr>
              <w:t>sukuriant palankias sąlygas mažos rizikos augalų apsaugos produktų</w:t>
            </w:r>
            <w:r w:rsidRPr="0073176C">
              <w:rPr>
                <w:noProof w:val="0"/>
              </w:rPr>
              <w:t xml:space="preserve"> ir </w:t>
            </w:r>
            <w:r w:rsidRPr="0073176C">
              <w:rPr>
                <w:b/>
                <w:i/>
                <w:noProof w:val="0"/>
              </w:rPr>
              <w:t>necheminių alternatyvių produktų įsisavinimui rinkoje skirtingose Europos teritorijose</w:t>
            </w:r>
            <w:r w:rsidRPr="0073176C">
              <w:rPr>
                <w:noProof w:val="0"/>
              </w:rPr>
              <w:t xml:space="preserve">; pabrėžia, kad reikia papildomų </w:t>
            </w:r>
            <w:r w:rsidRPr="0073176C">
              <w:rPr>
                <w:b/>
                <w:i/>
                <w:noProof w:val="0"/>
              </w:rPr>
              <w:t>finansinių</w:t>
            </w:r>
            <w:r w:rsidRPr="0073176C">
              <w:rPr>
                <w:noProof w:val="0"/>
              </w:rPr>
              <w:t xml:space="preserve"> paskatų ir </w:t>
            </w:r>
            <w:r w:rsidRPr="0073176C">
              <w:rPr>
                <w:b/>
                <w:i/>
                <w:noProof w:val="0"/>
              </w:rPr>
              <w:t>švietimo priemonių siekiant sustiprinti integruotosios kenkėjų kontrolės praktikos diegimą atskiruose ūkiuose</w:t>
            </w:r>
            <w:r w:rsidRPr="0073176C">
              <w:rPr>
                <w:noProof w:val="0"/>
              </w:rPr>
              <w:t>;</w:t>
            </w:r>
          </w:p>
        </w:tc>
        <w:tc>
          <w:tcPr>
            <w:tcW w:w="4876" w:type="dxa"/>
          </w:tcPr>
          <w:p w:rsidR="004F2245" w:rsidRPr="0073176C" w:rsidRDefault="004F2245" w:rsidP="00F609BD">
            <w:pPr>
              <w:pStyle w:val="Normal6"/>
              <w:rPr>
                <w:b/>
                <w:i/>
                <w:noProof w:val="0"/>
                <w:szCs w:val="24"/>
              </w:rPr>
            </w:pPr>
            <w:r w:rsidRPr="0073176C">
              <w:rPr>
                <w:noProof w:val="0"/>
              </w:rPr>
              <w:t>8.</w:t>
            </w:r>
            <w:r w:rsidRPr="0073176C">
              <w:rPr>
                <w:b/>
                <w:i/>
                <w:noProof w:val="0"/>
              </w:rPr>
              <w:tab/>
            </w:r>
            <w:r w:rsidRPr="0073176C">
              <w:rPr>
                <w:noProof w:val="0"/>
              </w:rPr>
              <w:t xml:space="preserve">apgailestauja dėl to, kad </w:t>
            </w:r>
            <w:r w:rsidRPr="0073176C">
              <w:rPr>
                <w:b/>
                <w:i/>
                <w:noProof w:val="0"/>
              </w:rPr>
              <w:t>valstybėse narėse nėra realaus įsipareigojimo</w:t>
            </w:r>
            <w:r w:rsidRPr="0073176C">
              <w:rPr>
                <w:noProof w:val="0"/>
              </w:rPr>
              <w:t xml:space="preserve"> taikyti </w:t>
            </w:r>
            <w:r w:rsidRPr="0073176C">
              <w:rPr>
                <w:b/>
                <w:i/>
                <w:noProof w:val="0"/>
              </w:rPr>
              <w:t>integruotąją</w:t>
            </w:r>
            <w:r w:rsidRPr="0073176C">
              <w:rPr>
                <w:noProof w:val="0"/>
              </w:rPr>
              <w:t xml:space="preserve"> kenkėjų </w:t>
            </w:r>
            <w:r w:rsidRPr="0073176C">
              <w:rPr>
                <w:b/>
                <w:i/>
                <w:noProof w:val="0"/>
              </w:rPr>
              <w:t>kontrolę</w:t>
            </w:r>
            <w:r w:rsidRPr="0073176C">
              <w:rPr>
                <w:noProof w:val="0"/>
              </w:rPr>
              <w:t>, kuri sudaro direktyvos pagrindą</w:t>
            </w:r>
            <w:r w:rsidRPr="0073176C">
              <w:rPr>
                <w:b/>
                <w:i/>
                <w:noProof w:val="0"/>
              </w:rPr>
              <w:t>;</w:t>
            </w:r>
            <w:r w:rsidRPr="0073176C">
              <w:rPr>
                <w:noProof w:val="0"/>
              </w:rPr>
              <w:t xml:space="preserve"> </w:t>
            </w:r>
            <w:r w:rsidRPr="0073176C">
              <w:rPr>
                <w:b/>
                <w:i/>
                <w:noProof w:val="0"/>
              </w:rPr>
              <w:t>pabrėžia</w:t>
            </w:r>
            <w:r w:rsidRPr="0073176C">
              <w:rPr>
                <w:noProof w:val="0"/>
              </w:rPr>
              <w:t xml:space="preserve">, kad </w:t>
            </w:r>
            <w:r w:rsidRPr="0073176C">
              <w:rPr>
                <w:b/>
                <w:i/>
                <w:noProof w:val="0"/>
              </w:rPr>
              <w:t>griežtas</w:t>
            </w:r>
            <w:r w:rsidRPr="0073176C">
              <w:rPr>
                <w:noProof w:val="0"/>
              </w:rPr>
              <w:t xml:space="preserve"> ir </w:t>
            </w:r>
            <w:r w:rsidRPr="0073176C">
              <w:rPr>
                <w:b/>
                <w:i/>
                <w:noProof w:val="0"/>
              </w:rPr>
              <w:t>išsamus visų aštuonių</w:t>
            </w:r>
            <w:r w:rsidRPr="0073176C">
              <w:rPr>
                <w:noProof w:val="0"/>
              </w:rPr>
              <w:t xml:space="preserve"> integruotosios kenkėjų kontrolės</w:t>
            </w:r>
            <w:r w:rsidRPr="0073176C">
              <w:rPr>
                <w:b/>
                <w:i/>
                <w:noProof w:val="0"/>
              </w:rPr>
              <w:t xml:space="preserve"> principų</w:t>
            </w:r>
            <w:r w:rsidRPr="0073176C">
              <w:rPr>
                <w:noProof w:val="0"/>
              </w:rPr>
              <w:t xml:space="preserve"> įgyvendinimas yra viena iš pagrindinių priemonių siekiant mažinti priklausomybę nuo pesticidų</w:t>
            </w:r>
            <w:r w:rsidRPr="0073176C">
              <w:rPr>
                <w:b/>
                <w:i/>
                <w:noProof w:val="0"/>
              </w:rPr>
              <w:t>; pripažįsta</w:t>
            </w:r>
            <w:r w:rsidRPr="0073176C">
              <w:rPr>
                <w:noProof w:val="0"/>
              </w:rPr>
              <w:t xml:space="preserve">, </w:t>
            </w:r>
            <w:r w:rsidRPr="0073176C">
              <w:rPr>
                <w:b/>
                <w:i/>
                <w:noProof w:val="0"/>
              </w:rPr>
              <w:t>kad šis požiūris yra pirmasis</w:t>
            </w:r>
            <w:r w:rsidRPr="0073176C">
              <w:rPr>
                <w:noProof w:val="0"/>
              </w:rPr>
              <w:t xml:space="preserve"> ir </w:t>
            </w:r>
            <w:r w:rsidRPr="0073176C">
              <w:rPr>
                <w:b/>
                <w:i/>
                <w:noProof w:val="0"/>
              </w:rPr>
              <w:t>būtinas žingsnis siekiant tvaraus žemės ūkio apskritai ir visų pirma tvarių, ekologinių</w:t>
            </w:r>
            <w:r w:rsidRPr="0073176C">
              <w:rPr>
                <w:noProof w:val="0"/>
              </w:rPr>
              <w:t xml:space="preserve"> ir </w:t>
            </w:r>
            <w:r w:rsidRPr="0073176C">
              <w:rPr>
                <w:b/>
                <w:i/>
                <w:noProof w:val="0"/>
              </w:rPr>
              <w:t>saugių augalų apsaugos metodų; pabrėžia</w:t>
            </w:r>
            <w:r w:rsidRPr="0073176C">
              <w:rPr>
                <w:noProof w:val="0"/>
              </w:rPr>
              <w:t xml:space="preserve">, </w:t>
            </w:r>
            <w:r w:rsidRPr="0073176C">
              <w:rPr>
                <w:b/>
                <w:i/>
                <w:noProof w:val="0"/>
              </w:rPr>
              <w:t>kad tik tokia maisto produktų gamybos sistema</w:t>
            </w:r>
            <w:r w:rsidRPr="0073176C">
              <w:rPr>
                <w:noProof w:val="0"/>
              </w:rPr>
              <w:t xml:space="preserve">, </w:t>
            </w:r>
            <w:r w:rsidRPr="0073176C">
              <w:rPr>
                <w:b/>
                <w:i/>
                <w:noProof w:val="0"/>
              </w:rPr>
              <w:t>kuri yra aplinką tausojanti ir naudinga (o ne kenksminga) žmonių</w:t>
            </w:r>
            <w:r w:rsidRPr="0073176C">
              <w:rPr>
                <w:noProof w:val="0"/>
              </w:rPr>
              <w:t xml:space="preserve"> ir </w:t>
            </w:r>
            <w:r w:rsidRPr="0073176C">
              <w:rPr>
                <w:b/>
                <w:i/>
                <w:noProof w:val="0"/>
              </w:rPr>
              <w:t>gyvūnų sveikatai, užtikrins Europos maisto gamybą, kartu stiprinant biologinę įvairovę</w:t>
            </w:r>
            <w:r w:rsidRPr="0073176C">
              <w:rPr>
                <w:noProof w:val="0"/>
              </w:rPr>
              <w:t xml:space="preserve">; pabrėžia, kad reikia papildomų </w:t>
            </w:r>
            <w:r w:rsidRPr="0073176C">
              <w:rPr>
                <w:b/>
                <w:i/>
                <w:noProof w:val="0"/>
              </w:rPr>
              <w:t>priemonių ir</w:t>
            </w:r>
            <w:r w:rsidRPr="0073176C">
              <w:rPr>
                <w:noProof w:val="0"/>
              </w:rPr>
              <w:t xml:space="preserve"> paskatų</w:t>
            </w:r>
            <w:r w:rsidRPr="0073176C">
              <w:rPr>
                <w:b/>
                <w:i/>
                <w:noProof w:val="0"/>
              </w:rPr>
              <w:t>, kad naudotojai būtų skatinami</w:t>
            </w:r>
            <w:r w:rsidRPr="0073176C">
              <w:rPr>
                <w:noProof w:val="0"/>
              </w:rPr>
              <w:t xml:space="preserve"> ir </w:t>
            </w:r>
            <w:r w:rsidRPr="0073176C">
              <w:rPr>
                <w:b/>
                <w:i/>
                <w:noProof w:val="0"/>
              </w:rPr>
              <w:t>galėtų pakeisti pesticidus tausiais, iš tiesų ekologiniais ir saugiais augalų apsaugos metodais</w:t>
            </w:r>
            <w:r w:rsidRPr="0073176C">
              <w:rPr>
                <w:noProof w:val="0"/>
              </w:rPr>
              <w:t>;</w:t>
            </w:r>
          </w:p>
        </w:tc>
      </w:tr>
    </w:tbl>
    <w:p w:rsidR="004F2245" w:rsidRPr="0073176C" w:rsidRDefault="004F2245" w:rsidP="00041284">
      <w:pPr>
        <w:pStyle w:val="Olang"/>
      </w:pPr>
      <w:r w:rsidRPr="0073176C">
        <w:t xml:space="preserve">Or. </w:t>
      </w:r>
      <w:r w:rsidRPr="0073176C">
        <w:rPr>
          <w:rStyle w:val="HideTWBExt"/>
          <w:noProof w:val="0"/>
        </w:rPr>
        <w:t>&lt;Original&gt;</w:t>
      </w:r>
      <w:r w:rsidRPr="0073176C">
        <w:rPr>
          <w:rStyle w:val="HideTWBInt"/>
        </w:rPr>
        <w:t>{EN}</w:t>
      </w:r>
      <w:r w:rsidRPr="0073176C">
        <w:t>en</w:t>
      </w:r>
      <w:r w:rsidRPr="0073176C">
        <w:rPr>
          <w:rStyle w:val="HideTWBExt"/>
          <w:noProof w:val="0"/>
        </w:rPr>
        <w:t>&lt;/Original&gt;</w:t>
      </w:r>
    </w:p>
    <w:p w:rsidR="004F2245" w:rsidRPr="0073176C" w:rsidRDefault="004F2245" w:rsidP="004F2245">
      <w:pPr>
        <w:sectPr w:rsidR="004F2245" w:rsidRPr="0073176C" w:rsidSect="00B9082F">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4F2245" w:rsidRPr="0073176C" w:rsidRDefault="004F2245" w:rsidP="004F2245">
      <w:r w:rsidRPr="0073176C">
        <w:rPr>
          <w:rStyle w:val="HideTWBExt"/>
          <w:noProof w:val="0"/>
        </w:rPr>
        <w:t>&lt;/Amend&gt;</w:t>
      </w:r>
    </w:p>
    <w:p w:rsidR="004F2245" w:rsidRPr="0073176C" w:rsidRDefault="004F2245" w:rsidP="004F2245">
      <w:pPr>
        <w:pStyle w:val="ZDateAM"/>
      </w:pPr>
      <w:r w:rsidRPr="0073176C">
        <w:rPr>
          <w:rStyle w:val="HideTWBExt"/>
          <w:noProof w:val="0"/>
        </w:rPr>
        <w:t>&lt;Amend&gt;&lt;Date&gt;</w:t>
      </w:r>
      <w:r w:rsidRPr="0073176C">
        <w:rPr>
          <w:rStyle w:val="HideTWBInt"/>
          <w:color w:val="auto"/>
        </w:rPr>
        <w:t>{06/02/2019}</w:t>
      </w:r>
      <w:r w:rsidRPr="0073176C">
        <w:t>6.2.2019</w:t>
      </w:r>
      <w:r w:rsidRPr="0073176C">
        <w:rPr>
          <w:rStyle w:val="HideTWBExt"/>
          <w:noProof w:val="0"/>
        </w:rPr>
        <w:t>&lt;/Date&gt;</w:t>
      </w:r>
      <w:r w:rsidRPr="0073176C">
        <w:tab/>
      </w:r>
      <w:r w:rsidRPr="0073176C">
        <w:rPr>
          <w:rStyle w:val="HideTWBExt"/>
          <w:noProof w:val="0"/>
        </w:rPr>
        <w:t>&lt;ANo&gt;</w:t>
      </w:r>
      <w:r w:rsidRPr="0073176C">
        <w:t>A8-0045</w:t>
      </w:r>
      <w:r w:rsidRPr="0073176C">
        <w:rPr>
          <w:rStyle w:val="HideTWBExt"/>
          <w:noProof w:val="0"/>
        </w:rPr>
        <w:t>&lt;/ANo&gt;</w:t>
      </w:r>
      <w:r w:rsidRPr="0073176C">
        <w:t>/</w:t>
      </w:r>
      <w:r w:rsidRPr="0073176C">
        <w:rPr>
          <w:rStyle w:val="HideTWBExt"/>
          <w:noProof w:val="0"/>
        </w:rPr>
        <w:t>&lt;NumAm&gt;</w:t>
      </w:r>
      <w:r w:rsidRPr="0073176C">
        <w:t>36</w:t>
      </w:r>
      <w:r w:rsidRPr="0073176C">
        <w:rPr>
          <w:rStyle w:val="HideTWBExt"/>
          <w:noProof w:val="0"/>
        </w:rPr>
        <w:t>&lt;/NumAm&gt;</w:t>
      </w:r>
    </w:p>
    <w:p w:rsidR="004F2245" w:rsidRPr="0073176C" w:rsidRDefault="004F2245" w:rsidP="004F2245">
      <w:pPr>
        <w:pStyle w:val="AMNumberTabs"/>
      </w:pPr>
      <w:r w:rsidRPr="0073176C">
        <w:t>Pakeitimas</w:t>
      </w:r>
      <w:r w:rsidRPr="0073176C">
        <w:tab/>
      </w:r>
      <w:r w:rsidRPr="0073176C">
        <w:tab/>
      </w:r>
      <w:r w:rsidRPr="0073176C">
        <w:rPr>
          <w:rStyle w:val="HideTWBExt"/>
          <w:b w:val="0"/>
          <w:noProof w:val="0"/>
        </w:rPr>
        <w:t>&lt;NumAm&gt;</w:t>
      </w:r>
      <w:r w:rsidRPr="0073176C">
        <w:t>36</w:t>
      </w:r>
      <w:r w:rsidRPr="0073176C">
        <w:rPr>
          <w:rStyle w:val="HideTWBExt"/>
          <w:b w:val="0"/>
          <w:noProof w:val="0"/>
        </w:rPr>
        <w:t>&lt;/NumAm&gt;</w:t>
      </w:r>
    </w:p>
    <w:p w:rsidR="004F2245" w:rsidRPr="0073176C" w:rsidRDefault="004F2245" w:rsidP="004F2245">
      <w:pPr>
        <w:pStyle w:val="NormalBold"/>
      </w:pPr>
      <w:r w:rsidRPr="0073176C">
        <w:rPr>
          <w:rStyle w:val="HideTWBExt"/>
          <w:b w:val="0"/>
          <w:noProof w:val="0"/>
        </w:rPr>
        <w:t>&lt;RepeatBlock-By&gt;&lt;By&gt;&lt;Members&gt;</w:t>
      </w:r>
      <w:r w:rsidRPr="0073176C">
        <w:t>Younous Omarjee, Emmanuel Maurel, Patrick Le Hyaric, Anja Hazekamp, Merja Kyllönen, Paloma López Bermejo, Sofia Sakorafa, Ángela Vallina, Eleonora Forenza, Barbara Spinelli, Helmut Scholz, Kostas Chrysogonos</w:t>
      </w:r>
      <w:r w:rsidRPr="0073176C">
        <w:rPr>
          <w:rStyle w:val="HideTWBExt"/>
          <w:b w:val="0"/>
          <w:noProof w:val="0"/>
        </w:rPr>
        <w:t>&lt;/Members&gt;</w:t>
      </w:r>
    </w:p>
    <w:p w:rsidR="004F2245" w:rsidRPr="0073176C" w:rsidRDefault="004F2245" w:rsidP="004F2245">
      <w:r w:rsidRPr="0073176C">
        <w:rPr>
          <w:rStyle w:val="HideTWBExt"/>
          <w:noProof w:val="0"/>
        </w:rPr>
        <w:t>&lt;AuNomDe&gt;</w:t>
      </w:r>
      <w:r w:rsidRPr="0073176C">
        <w:rPr>
          <w:rStyle w:val="HideTWBInt"/>
          <w:color w:val="auto"/>
        </w:rPr>
        <w:t>{GUE/NGL}</w:t>
      </w:r>
      <w:r w:rsidRPr="0073176C">
        <w:t>GUE/NGL frakcijos vardu</w:t>
      </w:r>
      <w:r w:rsidRPr="0073176C">
        <w:rPr>
          <w:rStyle w:val="HideTWBExt"/>
          <w:noProof w:val="0"/>
        </w:rPr>
        <w:t>&lt;/AuNomDe&gt;</w:t>
      </w:r>
    </w:p>
    <w:p w:rsidR="004F2245" w:rsidRPr="0073176C" w:rsidRDefault="004F2245" w:rsidP="004F2245">
      <w:r w:rsidRPr="0073176C">
        <w:rPr>
          <w:rStyle w:val="HideTWBExt"/>
          <w:bCs/>
          <w:noProof w:val="0"/>
        </w:rPr>
        <w:t>&lt;/By&gt;</w:t>
      </w:r>
      <w:r w:rsidRPr="0073176C">
        <w:rPr>
          <w:rStyle w:val="HideTWBExt"/>
          <w:noProof w:val="0"/>
        </w:rPr>
        <w:t>&lt;/RepeatBlock-By&gt;</w:t>
      </w:r>
    </w:p>
    <w:p w:rsidR="004F2245" w:rsidRPr="0073176C" w:rsidRDefault="004F2245" w:rsidP="004F2245">
      <w:pPr>
        <w:pStyle w:val="ProjRap"/>
      </w:pPr>
      <w:r w:rsidRPr="0073176C">
        <w:rPr>
          <w:rStyle w:val="HideTWBExt"/>
          <w:b w:val="0"/>
          <w:noProof w:val="0"/>
        </w:rPr>
        <w:t>&lt;TitreType&gt;</w:t>
      </w:r>
      <w:r w:rsidRPr="0073176C">
        <w:t>Pranešimas</w:t>
      </w:r>
      <w:r w:rsidRPr="0073176C">
        <w:rPr>
          <w:rStyle w:val="HideTWBExt"/>
          <w:b w:val="0"/>
          <w:noProof w:val="0"/>
        </w:rPr>
        <w:t>&lt;/TitreType&gt;</w:t>
      </w:r>
      <w:r w:rsidRPr="0073176C">
        <w:tab/>
        <w:t>A8-0045/2019</w:t>
      </w:r>
    </w:p>
    <w:p w:rsidR="004F2245" w:rsidRPr="0073176C" w:rsidRDefault="004F2245" w:rsidP="004F2245">
      <w:pPr>
        <w:pStyle w:val="NormalBold"/>
      </w:pPr>
      <w:r w:rsidRPr="0073176C">
        <w:rPr>
          <w:rStyle w:val="HideTWBExt"/>
          <w:b w:val="0"/>
          <w:noProof w:val="0"/>
        </w:rPr>
        <w:t>&lt;Rapporteur&gt;</w:t>
      </w:r>
      <w:r w:rsidRPr="0073176C">
        <w:t>Jytte Guteland</w:t>
      </w:r>
      <w:r w:rsidRPr="0073176C">
        <w:rPr>
          <w:rStyle w:val="HideTWBExt"/>
          <w:b w:val="0"/>
          <w:noProof w:val="0"/>
        </w:rPr>
        <w:t>&lt;/Rapporteur&gt;</w:t>
      </w:r>
    </w:p>
    <w:p w:rsidR="004F2245" w:rsidRPr="0073176C" w:rsidRDefault="004F2245" w:rsidP="004F2245">
      <w:r w:rsidRPr="0073176C">
        <w:rPr>
          <w:rStyle w:val="HideTWBExt"/>
          <w:noProof w:val="0"/>
        </w:rPr>
        <w:t>&lt;Titre&gt;</w:t>
      </w:r>
      <w:r w:rsidRPr="0073176C">
        <w:t>Taususis pesticidų naudojimas</w:t>
      </w:r>
      <w:r w:rsidRPr="0073176C">
        <w:rPr>
          <w:rStyle w:val="HideTWBExt"/>
          <w:noProof w:val="0"/>
        </w:rPr>
        <w:t>&lt;/Titre&gt;</w:t>
      </w:r>
    </w:p>
    <w:p w:rsidR="004F2245" w:rsidRPr="0073176C" w:rsidRDefault="004F2245" w:rsidP="004F2245">
      <w:pPr>
        <w:pStyle w:val="Normal12"/>
      </w:pPr>
      <w:r w:rsidRPr="0073176C">
        <w:rPr>
          <w:rStyle w:val="HideTWBExt"/>
          <w:noProof w:val="0"/>
        </w:rPr>
        <w:t>&lt;DocRef&gt;</w:t>
      </w:r>
      <w:r w:rsidRPr="0073176C">
        <w:t>(2017/2284(INI))</w:t>
      </w:r>
      <w:r w:rsidRPr="0073176C">
        <w:rPr>
          <w:rStyle w:val="HideTWBExt"/>
          <w:noProof w:val="0"/>
        </w:rPr>
        <w:t>&lt;/DocRef&gt;</w:t>
      </w:r>
    </w:p>
    <w:p w:rsidR="004F2245" w:rsidRPr="0073176C" w:rsidRDefault="004F2245" w:rsidP="004F2245">
      <w:pPr>
        <w:pStyle w:val="NormalBold"/>
      </w:pPr>
      <w:r w:rsidRPr="0073176C">
        <w:rPr>
          <w:rStyle w:val="HideTWBExt"/>
          <w:b w:val="0"/>
          <w:noProof w:val="0"/>
        </w:rPr>
        <w:t>&lt;DocAmend&gt;</w:t>
      </w:r>
      <w:r w:rsidRPr="0073176C">
        <w:t>Pasiūlymas dėl rezoliucijos</w:t>
      </w:r>
      <w:r w:rsidRPr="0073176C">
        <w:rPr>
          <w:rStyle w:val="HideTWBExt"/>
          <w:b w:val="0"/>
          <w:noProof w:val="0"/>
        </w:rPr>
        <w:t>&lt;/DocAmend&gt;</w:t>
      </w:r>
    </w:p>
    <w:p w:rsidR="004F2245" w:rsidRPr="0073176C" w:rsidRDefault="004F2245" w:rsidP="004F2245">
      <w:pPr>
        <w:pStyle w:val="NormalBold"/>
      </w:pPr>
      <w:r w:rsidRPr="0073176C">
        <w:rPr>
          <w:rStyle w:val="HideTWBExt"/>
          <w:b w:val="0"/>
          <w:noProof w:val="0"/>
        </w:rPr>
        <w:t>&lt;Article&gt;</w:t>
      </w:r>
      <w:r w:rsidRPr="0073176C">
        <w:t>13 a dalis (nauja)</w:t>
      </w:r>
      <w:r w:rsidRPr="0073176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2245" w:rsidRPr="0073176C" w:rsidTr="00F609BD">
        <w:trPr>
          <w:jc w:val="center"/>
        </w:trPr>
        <w:tc>
          <w:tcPr>
            <w:tcW w:w="9752" w:type="dxa"/>
            <w:gridSpan w:val="2"/>
          </w:tcPr>
          <w:p w:rsidR="004F2245" w:rsidRPr="0073176C" w:rsidRDefault="004F2245" w:rsidP="00F609BD">
            <w:pPr>
              <w:keepNext/>
            </w:pPr>
          </w:p>
        </w:tc>
      </w:tr>
      <w:tr w:rsidR="004F2245" w:rsidRPr="0073176C" w:rsidTr="00F609BD">
        <w:trPr>
          <w:jc w:val="center"/>
        </w:trPr>
        <w:tc>
          <w:tcPr>
            <w:tcW w:w="4876" w:type="dxa"/>
          </w:tcPr>
          <w:p w:rsidR="004F2245" w:rsidRPr="0073176C" w:rsidRDefault="004F2245" w:rsidP="00F609BD">
            <w:pPr>
              <w:pStyle w:val="ColumnHeading"/>
              <w:keepNext/>
            </w:pPr>
            <w:r w:rsidRPr="0073176C">
              <w:t>Pasiūlymas dėl rezoliucijos</w:t>
            </w:r>
          </w:p>
        </w:tc>
        <w:tc>
          <w:tcPr>
            <w:tcW w:w="4876" w:type="dxa"/>
          </w:tcPr>
          <w:p w:rsidR="004F2245" w:rsidRPr="0073176C" w:rsidRDefault="004F2245" w:rsidP="00F609BD">
            <w:pPr>
              <w:pStyle w:val="ColumnHeading"/>
              <w:keepNext/>
            </w:pPr>
            <w:r w:rsidRPr="0073176C">
              <w:t>Pakeitimas</w:t>
            </w:r>
          </w:p>
        </w:tc>
      </w:tr>
      <w:tr w:rsidR="004F2245" w:rsidRPr="0073176C" w:rsidTr="00F609BD">
        <w:trPr>
          <w:jc w:val="center"/>
        </w:trPr>
        <w:tc>
          <w:tcPr>
            <w:tcW w:w="4876" w:type="dxa"/>
          </w:tcPr>
          <w:p w:rsidR="004F2245" w:rsidRPr="0073176C" w:rsidRDefault="004F2245" w:rsidP="00F609BD">
            <w:pPr>
              <w:pStyle w:val="Normal6"/>
              <w:rPr>
                <w:noProof w:val="0"/>
              </w:rPr>
            </w:pPr>
          </w:p>
        </w:tc>
        <w:tc>
          <w:tcPr>
            <w:tcW w:w="4876" w:type="dxa"/>
          </w:tcPr>
          <w:p w:rsidR="004F2245" w:rsidRPr="0073176C" w:rsidRDefault="004F2245" w:rsidP="00F609BD">
            <w:pPr>
              <w:pStyle w:val="Normal6"/>
              <w:rPr>
                <w:b/>
                <w:i/>
                <w:noProof w:val="0"/>
                <w:szCs w:val="24"/>
              </w:rPr>
            </w:pPr>
            <w:r w:rsidRPr="0073176C">
              <w:rPr>
                <w:b/>
                <w:i/>
                <w:noProof w:val="0"/>
              </w:rPr>
              <w:t>13a.</w:t>
            </w:r>
            <w:r w:rsidRPr="0073176C">
              <w:rPr>
                <w:b/>
                <w:i/>
                <w:noProof w:val="0"/>
              </w:rPr>
              <w:tab/>
              <w:t>pažymi, kad atsparumas pesticidų veikliosioms medžiagoms yra biologiniu požiūriu neišvengiamas, atsižvelgiant į greitai besidauginančius kenkėjus ir plintančias ligas, ir kad atsparumas tampa vis didesne problema; pabrėžia, kad profilaktinis purškimas turėtų būti uždraustas, tikslinis purškimas turėtų būti naudojamas tik kaip paskutinė išeitis, o ne pirmoji priemonė, ir kad pirmenybė turėtų būti teikiama pesticidų keitimui tvariais, iš tiesų ekologiniais ir saugiais augalų apsaugos metodais, nes tai yra vienintelis perspektyvus problemos sprendimas;</w:t>
            </w:r>
          </w:p>
        </w:tc>
      </w:tr>
    </w:tbl>
    <w:p w:rsidR="004F2245" w:rsidRPr="0073176C" w:rsidRDefault="004F2245" w:rsidP="00041284">
      <w:pPr>
        <w:pStyle w:val="Olang"/>
      </w:pPr>
      <w:r w:rsidRPr="0073176C">
        <w:t xml:space="preserve">Or. </w:t>
      </w:r>
      <w:r w:rsidRPr="0073176C">
        <w:rPr>
          <w:rStyle w:val="HideTWBExt"/>
          <w:noProof w:val="0"/>
        </w:rPr>
        <w:t>&lt;Original&gt;</w:t>
      </w:r>
      <w:r w:rsidR="00B63AFA" w:rsidRPr="0073176C">
        <w:rPr>
          <w:rStyle w:val="HideTWBInt"/>
        </w:rPr>
        <w:t>{EN}</w:t>
      </w:r>
      <w:r w:rsidR="00B63AFA" w:rsidRPr="0073176C">
        <w:t>en</w:t>
      </w:r>
      <w:r w:rsidRPr="0073176C">
        <w:rPr>
          <w:rStyle w:val="HideTWBExt"/>
          <w:noProof w:val="0"/>
        </w:rPr>
        <w:t>&lt;/Original&gt;</w:t>
      </w:r>
    </w:p>
    <w:p w:rsidR="004F2245" w:rsidRPr="0073176C" w:rsidRDefault="004F2245" w:rsidP="004F2245">
      <w:pPr>
        <w:sectPr w:rsidR="004F2245" w:rsidRPr="0073176C" w:rsidSect="00B9082F">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4F2245" w:rsidRPr="0073176C" w:rsidRDefault="004F2245" w:rsidP="004F2245">
      <w:r w:rsidRPr="0073176C">
        <w:rPr>
          <w:rStyle w:val="HideTWBExt"/>
          <w:noProof w:val="0"/>
        </w:rPr>
        <w:t>&lt;/Amend&gt;</w:t>
      </w:r>
    </w:p>
    <w:p w:rsidR="004F2245" w:rsidRPr="0073176C" w:rsidRDefault="004F2245" w:rsidP="004F2245">
      <w:pPr>
        <w:pStyle w:val="ZDateAM"/>
      </w:pPr>
      <w:r w:rsidRPr="0073176C">
        <w:rPr>
          <w:rStyle w:val="HideTWBExt"/>
          <w:noProof w:val="0"/>
        </w:rPr>
        <w:t>&lt;Amend&gt;&lt;Date&gt;</w:t>
      </w:r>
      <w:r w:rsidRPr="0073176C">
        <w:rPr>
          <w:rStyle w:val="HideTWBInt"/>
          <w:color w:val="auto"/>
        </w:rPr>
        <w:t>{06/02/2019}</w:t>
      </w:r>
      <w:r w:rsidRPr="0073176C">
        <w:t>6.2.2019</w:t>
      </w:r>
      <w:r w:rsidRPr="0073176C">
        <w:rPr>
          <w:rStyle w:val="HideTWBExt"/>
          <w:noProof w:val="0"/>
        </w:rPr>
        <w:t>&lt;/Date&gt;</w:t>
      </w:r>
      <w:r w:rsidRPr="0073176C">
        <w:tab/>
      </w:r>
      <w:r w:rsidRPr="0073176C">
        <w:rPr>
          <w:rStyle w:val="HideTWBExt"/>
          <w:noProof w:val="0"/>
        </w:rPr>
        <w:t>&lt;ANo&gt;</w:t>
      </w:r>
      <w:r w:rsidRPr="0073176C">
        <w:t>A8-0045</w:t>
      </w:r>
      <w:r w:rsidRPr="0073176C">
        <w:rPr>
          <w:rStyle w:val="HideTWBExt"/>
          <w:noProof w:val="0"/>
        </w:rPr>
        <w:t>&lt;/ANo&gt;</w:t>
      </w:r>
      <w:r w:rsidRPr="0073176C">
        <w:t>/</w:t>
      </w:r>
      <w:r w:rsidRPr="0073176C">
        <w:rPr>
          <w:rStyle w:val="HideTWBExt"/>
          <w:noProof w:val="0"/>
        </w:rPr>
        <w:t>&lt;NumAm&gt;</w:t>
      </w:r>
      <w:r w:rsidRPr="0073176C">
        <w:t>37</w:t>
      </w:r>
      <w:r w:rsidRPr="0073176C">
        <w:rPr>
          <w:rStyle w:val="HideTWBExt"/>
          <w:noProof w:val="0"/>
        </w:rPr>
        <w:t>&lt;/NumAm&gt;</w:t>
      </w:r>
    </w:p>
    <w:p w:rsidR="004F2245" w:rsidRPr="0073176C" w:rsidRDefault="004F2245" w:rsidP="004F2245">
      <w:pPr>
        <w:pStyle w:val="AMNumberTabs"/>
      </w:pPr>
      <w:r w:rsidRPr="0073176C">
        <w:t>Pakeitimas</w:t>
      </w:r>
      <w:r w:rsidRPr="0073176C">
        <w:tab/>
      </w:r>
      <w:r w:rsidRPr="0073176C">
        <w:tab/>
      </w:r>
      <w:r w:rsidRPr="0073176C">
        <w:rPr>
          <w:rStyle w:val="HideTWBExt"/>
          <w:b w:val="0"/>
          <w:noProof w:val="0"/>
        </w:rPr>
        <w:t>&lt;NumAm&gt;</w:t>
      </w:r>
      <w:r w:rsidRPr="0073176C">
        <w:t>37</w:t>
      </w:r>
      <w:r w:rsidRPr="0073176C">
        <w:rPr>
          <w:rStyle w:val="HideTWBExt"/>
          <w:b w:val="0"/>
          <w:noProof w:val="0"/>
        </w:rPr>
        <w:t>&lt;/NumAm&gt;</w:t>
      </w:r>
    </w:p>
    <w:p w:rsidR="004F2245" w:rsidRPr="0073176C" w:rsidRDefault="004F2245" w:rsidP="004F2245">
      <w:pPr>
        <w:pStyle w:val="NormalBold"/>
      </w:pPr>
      <w:r w:rsidRPr="0073176C">
        <w:rPr>
          <w:rStyle w:val="HideTWBExt"/>
          <w:b w:val="0"/>
          <w:noProof w:val="0"/>
        </w:rPr>
        <w:t>&lt;RepeatBlock-By&gt;&lt;By&gt;&lt;Members&gt;</w:t>
      </w:r>
      <w:r w:rsidRPr="0073176C">
        <w:t>Younous Omarjee, Emmanuel Maurel, Patrick Le Hyaric, Anja Hazekamp, Merja Kyllönen, Paloma López Bermejo, Sofia Sakorafa, Ángela Vallina, Eleonora Forenza, Anne</w:t>
      </w:r>
      <w:r w:rsidRPr="0073176C">
        <w:noBreakHyphen/>
        <w:t>Marie Mineur, Barbara Spinelli, Helmut Scholz, Kostas Chrysogonos</w:t>
      </w:r>
      <w:r w:rsidRPr="0073176C">
        <w:rPr>
          <w:rStyle w:val="HideTWBExt"/>
          <w:b w:val="0"/>
          <w:noProof w:val="0"/>
        </w:rPr>
        <w:t>&lt;/Members&gt;</w:t>
      </w:r>
    </w:p>
    <w:p w:rsidR="004F2245" w:rsidRPr="0073176C" w:rsidRDefault="004F2245" w:rsidP="004F2245">
      <w:r w:rsidRPr="0073176C">
        <w:rPr>
          <w:rStyle w:val="HideTWBExt"/>
          <w:noProof w:val="0"/>
        </w:rPr>
        <w:t>&lt;AuNomDe&gt;</w:t>
      </w:r>
      <w:r w:rsidRPr="0073176C">
        <w:rPr>
          <w:rStyle w:val="HideTWBInt"/>
          <w:color w:val="auto"/>
        </w:rPr>
        <w:t>{GUE/NGL}</w:t>
      </w:r>
      <w:r w:rsidRPr="0073176C">
        <w:t>GUE/NGL frakcijos vardu</w:t>
      </w:r>
      <w:r w:rsidRPr="0073176C">
        <w:rPr>
          <w:rStyle w:val="HideTWBExt"/>
          <w:noProof w:val="0"/>
        </w:rPr>
        <w:t>&lt;/AuNomDe&gt;</w:t>
      </w:r>
    </w:p>
    <w:p w:rsidR="004F2245" w:rsidRPr="0073176C" w:rsidRDefault="004F2245" w:rsidP="004F2245">
      <w:r w:rsidRPr="0073176C">
        <w:rPr>
          <w:rStyle w:val="HideTWBExt"/>
          <w:bCs/>
          <w:noProof w:val="0"/>
        </w:rPr>
        <w:t>&lt;/By&gt;</w:t>
      </w:r>
      <w:r w:rsidRPr="0073176C">
        <w:rPr>
          <w:rStyle w:val="HideTWBExt"/>
          <w:noProof w:val="0"/>
        </w:rPr>
        <w:t>&lt;/RepeatBlock-By&gt;</w:t>
      </w:r>
    </w:p>
    <w:p w:rsidR="004F2245" w:rsidRPr="0073176C" w:rsidRDefault="004F2245" w:rsidP="004F2245">
      <w:pPr>
        <w:pStyle w:val="ProjRap"/>
      </w:pPr>
      <w:r w:rsidRPr="0073176C">
        <w:rPr>
          <w:rStyle w:val="HideTWBExt"/>
          <w:b w:val="0"/>
          <w:noProof w:val="0"/>
        </w:rPr>
        <w:t>&lt;TitreType&gt;</w:t>
      </w:r>
      <w:r w:rsidRPr="0073176C">
        <w:t>Pranešimas</w:t>
      </w:r>
      <w:r w:rsidRPr="0073176C">
        <w:rPr>
          <w:rStyle w:val="HideTWBExt"/>
          <w:b w:val="0"/>
          <w:noProof w:val="0"/>
        </w:rPr>
        <w:t>&lt;/TitreType&gt;</w:t>
      </w:r>
      <w:r w:rsidRPr="0073176C">
        <w:tab/>
        <w:t>A8-0045/2019</w:t>
      </w:r>
    </w:p>
    <w:p w:rsidR="004F2245" w:rsidRPr="0073176C" w:rsidRDefault="004F2245" w:rsidP="004F2245">
      <w:pPr>
        <w:pStyle w:val="NormalBold"/>
      </w:pPr>
      <w:r w:rsidRPr="0073176C">
        <w:rPr>
          <w:rStyle w:val="HideTWBExt"/>
          <w:b w:val="0"/>
          <w:noProof w:val="0"/>
        </w:rPr>
        <w:t>&lt;Rapporteur&gt;</w:t>
      </w:r>
      <w:r w:rsidRPr="0073176C">
        <w:t>Jytte Guteland</w:t>
      </w:r>
      <w:r w:rsidRPr="0073176C">
        <w:rPr>
          <w:rStyle w:val="HideTWBExt"/>
          <w:b w:val="0"/>
          <w:noProof w:val="0"/>
        </w:rPr>
        <w:t>&lt;/Rapporteur&gt;</w:t>
      </w:r>
    </w:p>
    <w:p w:rsidR="004F2245" w:rsidRPr="0073176C" w:rsidRDefault="004F2245" w:rsidP="004F2245">
      <w:r w:rsidRPr="0073176C">
        <w:rPr>
          <w:rStyle w:val="HideTWBExt"/>
          <w:noProof w:val="0"/>
        </w:rPr>
        <w:t>&lt;Titre&gt;</w:t>
      </w:r>
      <w:r w:rsidRPr="0073176C">
        <w:t>Taususis pesticidų naudojimas</w:t>
      </w:r>
      <w:r w:rsidRPr="0073176C">
        <w:rPr>
          <w:rStyle w:val="HideTWBExt"/>
          <w:noProof w:val="0"/>
        </w:rPr>
        <w:t>&lt;/Titre&gt;</w:t>
      </w:r>
    </w:p>
    <w:p w:rsidR="004F2245" w:rsidRPr="0073176C" w:rsidRDefault="004F2245" w:rsidP="004F2245">
      <w:pPr>
        <w:pStyle w:val="Normal12"/>
      </w:pPr>
      <w:r w:rsidRPr="0073176C">
        <w:rPr>
          <w:rStyle w:val="HideTWBExt"/>
          <w:noProof w:val="0"/>
        </w:rPr>
        <w:t>&lt;DocRef&gt;</w:t>
      </w:r>
      <w:r w:rsidRPr="0073176C">
        <w:t>(2017/2284(INI))</w:t>
      </w:r>
      <w:r w:rsidRPr="0073176C">
        <w:rPr>
          <w:rStyle w:val="HideTWBExt"/>
          <w:noProof w:val="0"/>
        </w:rPr>
        <w:t>&lt;/DocRef&gt;</w:t>
      </w:r>
    </w:p>
    <w:p w:rsidR="004F2245" w:rsidRPr="0073176C" w:rsidRDefault="004F2245" w:rsidP="004F2245">
      <w:pPr>
        <w:pStyle w:val="NormalBold"/>
      </w:pPr>
      <w:r w:rsidRPr="0073176C">
        <w:rPr>
          <w:rStyle w:val="HideTWBExt"/>
          <w:b w:val="0"/>
          <w:noProof w:val="0"/>
        </w:rPr>
        <w:t>&lt;DocAmend&gt;</w:t>
      </w:r>
      <w:r w:rsidRPr="0073176C">
        <w:t>Pasiūlymas dėl rezoliucijos</w:t>
      </w:r>
      <w:r w:rsidRPr="0073176C">
        <w:rPr>
          <w:rStyle w:val="HideTWBExt"/>
          <w:b w:val="0"/>
          <w:noProof w:val="0"/>
        </w:rPr>
        <w:t>&lt;/DocAmend&gt;</w:t>
      </w:r>
    </w:p>
    <w:p w:rsidR="004F2245" w:rsidRPr="0073176C" w:rsidRDefault="004F2245" w:rsidP="004F2245">
      <w:pPr>
        <w:pStyle w:val="NormalBold"/>
      </w:pPr>
      <w:r w:rsidRPr="0073176C">
        <w:rPr>
          <w:rStyle w:val="HideTWBExt"/>
          <w:b w:val="0"/>
          <w:noProof w:val="0"/>
        </w:rPr>
        <w:t>&lt;Article&gt;</w:t>
      </w:r>
      <w:r w:rsidRPr="0073176C">
        <w:t>24 a dalis (nauja)</w:t>
      </w:r>
      <w:r w:rsidRPr="0073176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2245" w:rsidRPr="0073176C" w:rsidTr="00F609BD">
        <w:trPr>
          <w:jc w:val="center"/>
        </w:trPr>
        <w:tc>
          <w:tcPr>
            <w:tcW w:w="9752" w:type="dxa"/>
            <w:gridSpan w:val="2"/>
          </w:tcPr>
          <w:p w:rsidR="004F2245" w:rsidRPr="0073176C" w:rsidRDefault="004F2245" w:rsidP="00F609BD">
            <w:pPr>
              <w:keepNext/>
            </w:pPr>
          </w:p>
        </w:tc>
      </w:tr>
      <w:tr w:rsidR="004F2245" w:rsidRPr="0073176C" w:rsidTr="00F609BD">
        <w:trPr>
          <w:jc w:val="center"/>
        </w:trPr>
        <w:tc>
          <w:tcPr>
            <w:tcW w:w="4876" w:type="dxa"/>
          </w:tcPr>
          <w:p w:rsidR="004F2245" w:rsidRPr="0073176C" w:rsidRDefault="00B63AFA" w:rsidP="00F609BD">
            <w:pPr>
              <w:pStyle w:val="ColumnHeading"/>
              <w:keepNext/>
            </w:pPr>
            <w:r w:rsidRPr="0073176C">
              <w:t>Pasiūlymas dėl rezoliucijos</w:t>
            </w:r>
          </w:p>
        </w:tc>
        <w:tc>
          <w:tcPr>
            <w:tcW w:w="4876" w:type="dxa"/>
          </w:tcPr>
          <w:p w:rsidR="004F2245" w:rsidRPr="0073176C" w:rsidRDefault="004F2245" w:rsidP="00F609BD">
            <w:pPr>
              <w:pStyle w:val="ColumnHeading"/>
              <w:keepNext/>
            </w:pPr>
            <w:r w:rsidRPr="0073176C">
              <w:t>Pakeitimas</w:t>
            </w:r>
          </w:p>
        </w:tc>
      </w:tr>
      <w:tr w:rsidR="004F2245" w:rsidRPr="0073176C" w:rsidTr="00F609BD">
        <w:trPr>
          <w:jc w:val="center"/>
        </w:trPr>
        <w:tc>
          <w:tcPr>
            <w:tcW w:w="4876" w:type="dxa"/>
          </w:tcPr>
          <w:p w:rsidR="004F2245" w:rsidRPr="0073176C" w:rsidRDefault="004F2245" w:rsidP="00F609BD">
            <w:pPr>
              <w:pStyle w:val="Normal6"/>
              <w:rPr>
                <w:noProof w:val="0"/>
              </w:rPr>
            </w:pPr>
          </w:p>
        </w:tc>
        <w:tc>
          <w:tcPr>
            <w:tcW w:w="4876" w:type="dxa"/>
          </w:tcPr>
          <w:p w:rsidR="004F2245" w:rsidRPr="0073176C" w:rsidRDefault="00B63AFA" w:rsidP="00142BE1">
            <w:pPr>
              <w:pStyle w:val="Normal6"/>
              <w:rPr>
                <w:b/>
                <w:i/>
                <w:noProof w:val="0"/>
                <w:szCs w:val="24"/>
              </w:rPr>
            </w:pPr>
            <w:r w:rsidRPr="0073176C">
              <w:rPr>
                <w:b/>
                <w:i/>
                <w:noProof w:val="0"/>
              </w:rPr>
              <w:t>24a.</w:t>
            </w:r>
            <w:r w:rsidRPr="0073176C">
              <w:rPr>
                <w:b/>
                <w:i/>
                <w:noProof w:val="0"/>
              </w:rPr>
              <w:tab/>
              <w:t>apgailestauja dėl to, kad Komisija ir valstybės narės nesugeba pripažinti skubaus poreikio drastiškai mažinti pesticidų (įskaitant tuos, kurie turi endokrininę sistemą ardančių savybių) paplitimą ir profilaktinį panaudojimą, siekiant apsaugoti žmogaus ir gyvūnų sveikatą ir aplinką bei skatinti spartų perėjimą prie tvarių, ekologinių ir saugių augalų apsaugos metodų;</w:t>
            </w:r>
          </w:p>
        </w:tc>
      </w:tr>
    </w:tbl>
    <w:p w:rsidR="004F2245" w:rsidRPr="0073176C" w:rsidRDefault="004F2245" w:rsidP="00041284">
      <w:pPr>
        <w:pStyle w:val="Olang"/>
      </w:pPr>
      <w:r w:rsidRPr="0073176C">
        <w:t xml:space="preserve">Or. </w:t>
      </w:r>
      <w:r w:rsidRPr="0073176C">
        <w:rPr>
          <w:rStyle w:val="HideTWBExt"/>
          <w:noProof w:val="0"/>
        </w:rPr>
        <w:t>&lt;Original&gt;</w:t>
      </w:r>
      <w:r w:rsidR="00B63AFA" w:rsidRPr="0073176C">
        <w:rPr>
          <w:rStyle w:val="HideTWBInt"/>
        </w:rPr>
        <w:t>{EN}</w:t>
      </w:r>
      <w:r w:rsidR="00B63AFA" w:rsidRPr="0073176C">
        <w:t>en</w:t>
      </w:r>
      <w:r w:rsidRPr="0073176C">
        <w:rPr>
          <w:rStyle w:val="HideTWBExt"/>
          <w:noProof w:val="0"/>
        </w:rPr>
        <w:t>&lt;/Original&gt;</w:t>
      </w:r>
    </w:p>
    <w:p w:rsidR="004F2245" w:rsidRPr="0073176C" w:rsidRDefault="004F2245" w:rsidP="004F2245">
      <w:r w:rsidRPr="0073176C">
        <w:rPr>
          <w:rStyle w:val="HideTWBExt"/>
          <w:noProof w:val="0"/>
        </w:rPr>
        <w:t>&lt;/Amend&gt;</w:t>
      </w:r>
    </w:p>
    <w:p w:rsidR="006959AA" w:rsidRPr="0073176C" w:rsidRDefault="006959AA" w:rsidP="006959AA">
      <w:r w:rsidRPr="0073176C">
        <w:rPr>
          <w:rStyle w:val="HideTWBExt"/>
          <w:noProof w:val="0"/>
        </w:rPr>
        <w:t>&lt;/RepeatBlock-Amend&gt;</w:t>
      </w:r>
    </w:p>
    <w:sectPr w:rsidR="006959AA" w:rsidRPr="0073176C">
      <w:footerReference w:type="default" r:id="rId21"/>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E8" w:rsidRPr="0073176C" w:rsidRDefault="007718E8">
      <w:r w:rsidRPr="0073176C">
        <w:separator/>
      </w:r>
    </w:p>
  </w:endnote>
  <w:endnote w:type="continuationSeparator" w:id="0">
    <w:p w:rsidR="007718E8" w:rsidRPr="0073176C" w:rsidRDefault="007718E8">
      <w:r w:rsidRPr="007317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3F" w:rsidRDefault="00925D3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C" w:rsidRDefault="0073176C" w:rsidP="0073176C">
    <w:pPr>
      <w:pStyle w:val="Footer"/>
    </w:pPr>
    <w:r w:rsidRPr="0073176C">
      <w:rPr>
        <w:rStyle w:val="HideTWBExt"/>
      </w:rPr>
      <w:t>&lt;PathFdR&gt;</w:t>
    </w:r>
    <w:r>
      <w:t>AM\1176382LT.docx</w:t>
    </w:r>
    <w:r w:rsidRPr="0073176C">
      <w:rPr>
        <w:rStyle w:val="HideTWBExt"/>
      </w:rPr>
      <w:t>&lt;/PathFdR&gt;</w:t>
    </w:r>
    <w:r>
      <w:tab/>
    </w:r>
    <w:r>
      <w:tab/>
      <w:t>PE</w:t>
    </w:r>
    <w:r w:rsidRPr="0073176C">
      <w:rPr>
        <w:rStyle w:val="HideTWBExt"/>
      </w:rPr>
      <w:t>&lt;NoPE&gt;</w:t>
    </w:r>
    <w:r>
      <w:t>631.712</w:t>
    </w:r>
    <w:r w:rsidRPr="0073176C">
      <w:rPr>
        <w:rStyle w:val="HideTWBExt"/>
      </w:rPr>
      <w:t>&lt;/NoPE&gt;&lt;Version&gt;</w:t>
    </w:r>
    <w:r>
      <w:t>v01-00</w:t>
    </w:r>
    <w:r w:rsidRPr="0073176C">
      <w:rPr>
        <w:rStyle w:val="HideTWBExt"/>
      </w:rPr>
      <w:t>&lt;/Version&gt;</w:t>
    </w:r>
  </w:p>
  <w:p w:rsidR="004F2245" w:rsidRPr="00476015" w:rsidRDefault="0073176C" w:rsidP="0073176C">
    <w:pPr>
      <w:pStyle w:val="Footer2"/>
      <w:tabs>
        <w:tab w:val="center" w:pos="4535"/>
      </w:tabs>
    </w:pPr>
    <w:r>
      <w:t>LT</w:t>
    </w:r>
    <w:r>
      <w:tab/>
    </w:r>
    <w:r w:rsidRPr="0073176C">
      <w:rPr>
        <w:b w:val="0"/>
        <w:i/>
        <w:color w:val="C0C0C0"/>
        <w:sz w:val="22"/>
      </w:rPr>
      <w:t>Suvienijusi įvairovę</w:t>
    </w:r>
    <w:r>
      <w:tab/>
      <w:t>LT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C" w:rsidRDefault="0073176C" w:rsidP="0073176C">
    <w:pPr>
      <w:pStyle w:val="Footer"/>
    </w:pPr>
    <w:r w:rsidRPr="0073176C">
      <w:rPr>
        <w:rStyle w:val="HideTWBExt"/>
      </w:rPr>
      <w:t>&lt;PathFdR&gt;</w:t>
    </w:r>
    <w:r>
      <w:t>AM\1176382LT.docx</w:t>
    </w:r>
    <w:r w:rsidRPr="0073176C">
      <w:rPr>
        <w:rStyle w:val="HideTWBExt"/>
      </w:rPr>
      <w:t>&lt;/PathFdR&gt;</w:t>
    </w:r>
    <w:r>
      <w:tab/>
    </w:r>
    <w:r>
      <w:tab/>
      <w:t>PE</w:t>
    </w:r>
    <w:r w:rsidRPr="0073176C">
      <w:rPr>
        <w:rStyle w:val="HideTWBExt"/>
      </w:rPr>
      <w:t>&lt;NoPE&gt;</w:t>
    </w:r>
    <w:r>
      <w:t>631.712</w:t>
    </w:r>
    <w:r w:rsidRPr="0073176C">
      <w:rPr>
        <w:rStyle w:val="HideTWBExt"/>
      </w:rPr>
      <w:t>&lt;/NoPE&gt;&lt;Version&gt;</w:t>
    </w:r>
    <w:r>
      <w:t>v01-00</w:t>
    </w:r>
    <w:r w:rsidRPr="0073176C">
      <w:rPr>
        <w:rStyle w:val="HideTWBExt"/>
      </w:rPr>
      <w:t>&lt;/Version&gt;</w:t>
    </w:r>
  </w:p>
  <w:p w:rsidR="004F2245" w:rsidRPr="00476015" w:rsidRDefault="0073176C" w:rsidP="0073176C">
    <w:pPr>
      <w:pStyle w:val="Footer2"/>
      <w:tabs>
        <w:tab w:val="center" w:pos="4535"/>
      </w:tabs>
    </w:pPr>
    <w:r>
      <w:t>LT</w:t>
    </w:r>
    <w:r>
      <w:tab/>
    </w:r>
    <w:r w:rsidRPr="0073176C">
      <w:rPr>
        <w:b w:val="0"/>
        <w:i/>
        <w:color w:val="C0C0C0"/>
        <w:sz w:val="22"/>
      </w:rPr>
      <w:t>Suvienijusi įvairovę</w:t>
    </w:r>
    <w:r>
      <w:tab/>
      <w:t>LT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C" w:rsidRDefault="0073176C" w:rsidP="0073176C">
    <w:pPr>
      <w:pStyle w:val="Footer"/>
    </w:pPr>
    <w:r w:rsidRPr="0073176C">
      <w:rPr>
        <w:rStyle w:val="HideTWBExt"/>
      </w:rPr>
      <w:t>&lt;PathFdR&gt;</w:t>
    </w:r>
    <w:r>
      <w:t>AM\1176382LT.docx</w:t>
    </w:r>
    <w:r w:rsidRPr="0073176C">
      <w:rPr>
        <w:rStyle w:val="HideTWBExt"/>
      </w:rPr>
      <w:t>&lt;/PathFdR&gt;</w:t>
    </w:r>
    <w:r>
      <w:tab/>
    </w:r>
    <w:r>
      <w:tab/>
      <w:t>PE</w:t>
    </w:r>
    <w:r w:rsidRPr="0073176C">
      <w:rPr>
        <w:rStyle w:val="HideTWBExt"/>
      </w:rPr>
      <w:t>&lt;NoPE&gt;</w:t>
    </w:r>
    <w:r>
      <w:t>631.712</w:t>
    </w:r>
    <w:r w:rsidRPr="0073176C">
      <w:rPr>
        <w:rStyle w:val="HideTWBExt"/>
      </w:rPr>
      <w:t>&lt;/NoPE&gt;&lt;Version&gt;</w:t>
    </w:r>
    <w:r>
      <w:t>v01-00</w:t>
    </w:r>
    <w:r w:rsidRPr="0073176C">
      <w:rPr>
        <w:rStyle w:val="HideTWBExt"/>
      </w:rPr>
      <w:t>&lt;/Version&gt;</w:t>
    </w:r>
  </w:p>
  <w:p w:rsidR="00B63AFA" w:rsidRPr="00476015" w:rsidRDefault="0073176C" w:rsidP="0073176C">
    <w:pPr>
      <w:pStyle w:val="Footer2"/>
      <w:tabs>
        <w:tab w:val="center" w:pos="4535"/>
      </w:tabs>
    </w:pPr>
    <w:r>
      <w:t>LT</w:t>
    </w:r>
    <w:r>
      <w:tab/>
    </w:r>
    <w:r w:rsidRPr="0073176C">
      <w:rPr>
        <w:b w:val="0"/>
        <w:i/>
        <w:color w:val="C0C0C0"/>
        <w:sz w:val="22"/>
      </w:rPr>
      <w:t>Suvienijusi įvairovę</w:t>
    </w:r>
    <w:r>
      <w:tab/>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C" w:rsidRPr="0073176C" w:rsidRDefault="0073176C" w:rsidP="0073176C">
    <w:pPr>
      <w:pStyle w:val="Footer"/>
    </w:pPr>
    <w:r w:rsidRPr="0073176C">
      <w:rPr>
        <w:rStyle w:val="HideTWBExt"/>
        <w:noProof w:val="0"/>
      </w:rPr>
      <w:t>&lt;PathFdR&gt;</w:t>
    </w:r>
    <w:r w:rsidRPr="0073176C">
      <w:t>AM\1176382LT.docx</w:t>
    </w:r>
    <w:r w:rsidRPr="0073176C">
      <w:rPr>
        <w:rStyle w:val="HideTWBExt"/>
        <w:noProof w:val="0"/>
      </w:rPr>
      <w:t>&lt;/PathFdR&gt;</w:t>
    </w:r>
    <w:r w:rsidRPr="0073176C">
      <w:tab/>
    </w:r>
    <w:r w:rsidRPr="0073176C">
      <w:tab/>
      <w:t>PE</w:t>
    </w:r>
    <w:r w:rsidRPr="0073176C">
      <w:rPr>
        <w:rStyle w:val="HideTWBExt"/>
        <w:noProof w:val="0"/>
      </w:rPr>
      <w:t>&lt;NoPE&gt;</w:t>
    </w:r>
    <w:r w:rsidRPr="0073176C">
      <w:t>631.712</w:t>
    </w:r>
    <w:r w:rsidRPr="0073176C">
      <w:rPr>
        <w:rStyle w:val="HideTWBExt"/>
        <w:noProof w:val="0"/>
      </w:rPr>
      <w:t>&lt;/NoPE&gt;&lt;Version&gt;</w:t>
    </w:r>
    <w:r w:rsidRPr="0073176C">
      <w:t>v01-00</w:t>
    </w:r>
    <w:r w:rsidRPr="0073176C">
      <w:rPr>
        <w:rStyle w:val="HideTWBExt"/>
        <w:noProof w:val="0"/>
      </w:rPr>
      <w:t>&lt;/Version&gt;</w:t>
    </w:r>
  </w:p>
  <w:p w:rsidR="00EE4A94" w:rsidRPr="0073176C" w:rsidRDefault="0073176C" w:rsidP="0073176C">
    <w:pPr>
      <w:pStyle w:val="Footer2"/>
      <w:tabs>
        <w:tab w:val="center" w:pos="4535"/>
      </w:tabs>
    </w:pPr>
    <w:r w:rsidRPr="0073176C">
      <w:t>LT</w:t>
    </w:r>
    <w:r w:rsidRPr="0073176C">
      <w:tab/>
    </w:r>
    <w:r w:rsidRPr="0073176C">
      <w:rPr>
        <w:b w:val="0"/>
        <w:i/>
        <w:color w:val="C0C0C0"/>
        <w:sz w:val="22"/>
      </w:rPr>
      <w:t>Suvienijusi įvairovę</w:t>
    </w:r>
    <w:r w:rsidRPr="0073176C">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3F" w:rsidRDefault="00925D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C" w:rsidRDefault="0073176C" w:rsidP="0073176C">
    <w:pPr>
      <w:pStyle w:val="Footer"/>
    </w:pPr>
    <w:r w:rsidRPr="0073176C">
      <w:rPr>
        <w:rStyle w:val="HideTWBExt"/>
      </w:rPr>
      <w:t>&lt;PathFdR&gt;</w:t>
    </w:r>
    <w:r>
      <w:t>AM\1176382LT.docx</w:t>
    </w:r>
    <w:r w:rsidRPr="0073176C">
      <w:rPr>
        <w:rStyle w:val="HideTWBExt"/>
      </w:rPr>
      <w:t>&lt;/PathFdR&gt;</w:t>
    </w:r>
    <w:r>
      <w:tab/>
    </w:r>
    <w:r>
      <w:tab/>
      <w:t>PE</w:t>
    </w:r>
    <w:r w:rsidRPr="0073176C">
      <w:rPr>
        <w:rStyle w:val="HideTWBExt"/>
      </w:rPr>
      <w:t>&lt;NoPE&gt;</w:t>
    </w:r>
    <w:r>
      <w:t>631.712</w:t>
    </w:r>
    <w:r w:rsidRPr="0073176C">
      <w:rPr>
        <w:rStyle w:val="HideTWBExt"/>
      </w:rPr>
      <w:t>&lt;/NoPE&gt;&lt;Version&gt;</w:t>
    </w:r>
    <w:r>
      <w:t>v01-00</w:t>
    </w:r>
    <w:r w:rsidRPr="0073176C">
      <w:rPr>
        <w:rStyle w:val="HideTWBExt"/>
      </w:rPr>
      <w:t>&lt;/Version&gt;</w:t>
    </w:r>
  </w:p>
  <w:p w:rsidR="004F2245" w:rsidRPr="00476015" w:rsidRDefault="0073176C" w:rsidP="0073176C">
    <w:pPr>
      <w:pStyle w:val="Footer2"/>
      <w:tabs>
        <w:tab w:val="center" w:pos="4535"/>
      </w:tabs>
    </w:pPr>
    <w:r>
      <w:t>LT</w:t>
    </w:r>
    <w:r>
      <w:tab/>
    </w:r>
    <w:r w:rsidRPr="0073176C">
      <w:rPr>
        <w:b w:val="0"/>
        <w:i/>
        <w:color w:val="C0C0C0"/>
        <w:sz w:val="22"/>
      </w:rPr>
      <w:t>Suvienijusi įvairovę</w:t>
    </w:r>
    <w:r>
      <w:tab/>
      <w:t>LT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C" w:rsidRDefault="0073176C" w:rsidP="0073176C">
    <w:pPr>
      <w:pStyle w:val="Footer"/>
    </w:pPr>
    <w:r w:rsidRPr="0073176C">
      <w:rPr>
        <w:rStyle w:val="HideTWBExt"/>
      </w:rPr>
      <w:t>&lt;PathFdR&gt;</w:t>
    </w:r>
    <w:r>
      <w:t>AM\1176382LT.docx</w:t>
    </w:r>
    <w:r w:rsidRPr="0073176C">
      <w:rPr>
        <w:rStyle w:val="HideTWBExt"/>
      </w:rPr>
      <w:t>&lt;/PathFdR&gt;</w:t>
    </w:r>
    <w:r>
      <w:tab/>
    </w:r>
    <w:r>
      <w:tab/>
      <w:t>PE</w:t>
    </w:r>
    <w:r w:rsidRPr="0073176C">
      <w:rPr>
        <w:rStyle w:val="HideTWBExt"/>
      </w:rPr>
      <w:t>&lt;NoPE&gt;</w:t>
    </w:r>
    <w:r>
      <w:t>631.712</w:t>
    </w:r>
    <w:r w:rsidRPr="0073176C">
      <w:rPr>
        <w:rStyle w:val="HideTWBExt"/>
      </w:rPr>
      <w:t>&lt;/NoPE&gt;&lt;Version&gt;</w:t>
    </w:r>
    <w:r>
      <w:t>v01-00</w:t>
    </w:r>
    <w:r w:rsidRPr="0073176C">
      <w:rPr>
        <w:rStyle w:val="HideTWBExt"/>
      </w:rPr>
      <w:t>&lt;/Version&gt;</w:t>
    </w:r>
  </w:p>
  <w:p w:rsidR="004F2245" w:rsidRPr="00476015" w:rsidRDefault="0073176C" w:rsidP="0073176C">
    <w:pPr>
      <w:pStyle w:val="Footer2"/>
      <w:tabs>
        <w:tab w:val="center" w:pos="4535"/>
      </w:tabs>
    </w:pPr>
    <w:r>
      <w:t>LT</w:t>
    </w:r>
    <w:r>
      <w:tab/>
    </w:r>
    <w:r w:rsidRPr="0073176C">
      <w:rPr>
        <w:b w:val="0"/>
        <w:i/>
        <w:color w:val="C0C0C0"/>
        <w:sz w:val="22"/>
      </w:rPr>
      <w:t>Suvienijusi įvairovę</w:t>
    </w:r>
    <w:r>
      <w:tab/>
      <w:t>LT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C" w:rsidRDefault="0073176C" w:rsidP="0073176C">
    <w:pPr>
      <w:pStyle w:val="Footer"/>
    </w:pPr>
    <w:r w:rsidRPr="0073176C">
      <w:rPr>
        <w:rStyle w:val="HideTWBExt"/>
      </w:rPr>
      <w:t>&lt;PathFdR&gt;</w:t>
    </w:r>
    <w:r>
      <w:t>AM\1176382LT.docx</w:t>
    </w:r>
    <w:r w:rsidRPr="0073176C">
      <w:rPr>
        <w:rStyle w:val="HideTWBExt"/>
      </w:rPr>
      <w:t>&lt;/PathFdR&gt;</w:t>
    </w:r>
    <w:r>
      <w:tab/>
    </w:r>
    <w:r>
      <w:tab/>
      <w:t>PE</w:t>
    </w:r>
    <w:r w:rsidRPr="0073176C">
      <w:rPr>
        <w:rStyle w:val="HideTWBExt"/>
      </w:rPr>
      <w:t>&lt;NoPE&gt;</w:t>
    </w:r>
    <w:r>
      <w:t>631.712</w:t>
    </w:r>
    <w:r w:rsidRPr="0073176C">
      <w:rPr>
        <w:rStyle w:val="HideTWBExt"/>
      </w:rPr>
      <w:t>&lt;/NoPE&gt;&lt;Version&gt;</w:t>
    </w:r>
    <w:r>
      <w:t>v01-00</w:t>
    </w:r>
    <w:r w:rsidRPr="0073176C">
      <w:rPr>
        <w:rStyle w:val="HideTWBExt"/>
      </w:rPr>
      <w:t>&lt;/Version&gt;</w:t>
    </w:r>
  </w:p>
  <w:p w:rsidR="004F2245" w:rsidRPr="00476015" w:rsidRDefault="0073176C" w:rsidP="0073176C">
    <w:pPr>
      <w:pStyle w:val="Footer2"/>
      <w:tabs>
        <w:tab w:val="center" w:pos="4535"/>
      </w:tabs>
    </w:pPr>
    <w:r>
      <w:t>LT</w:t>
    </w:r>
    <w:r>
      <w:tab/>
    </w:r>
    <w:r w:rsidRPr="0073176C">
      <w:rPr>
        <w:b w:val="0"/>
        <w:i/>
        <w:color w:val="C0C0C0"/>
        <w:sz w:val="22"/>
      </w:rPr>
      <w:t>Suvienijusi įvairovę</w:t>
    </w:r>
    <w:r>
      <w:tab/>
      <w:t>LT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C" w:rsidRDefault="0073176C" w:rsidP="0073176C">
    <w:pPr>
      <w:pStyle w:val="Footer"/>
    </w:pPr>
    <w:r w:rsidRPr="0073176C">
      <w:rPr>
        <w:rStyle w:val="HideTWBExt"/>
      </w:rPr>
      <w:t>&lt;PathFdR&gt;</w:t>
    </w:r>
    <w:r>
      <w:t>AM\1176382LT.docx</w:t>
    </w:r>
    <w:r w:rsidRPr="0073176C">
      <w:rPr>
        <w:rStyle w:val="HideTWBExt"/>
      </w:rPr>
      <w:t>&lt;/PathFdR&gt;</w:t>
    </w:r>
    <w:r>
      <w:tab/>
    </w:r>
    <w:r>
      <w:tab/>
      <w:t>PE</w:t>
    </w:r>
    <w:r w:rsidRPr="0073176C">
      <w:rPr>
        <w:rStyle w:val="HideTWBExt"/>
      </w:rPr>
      <w:t>&lt;NoPE&gt;</w:t>
    </w:r>
    <w:r>
      <w:t>631.712</w:t>
    </w:r>
    <w:r w:rsidRPr="0073176C">
      <w:rPr>
        <w:rStyle w:val="HideTWBExt"/>
      </w:rPr>
      <w:t>&lt;/NoPE&gt;&lt;Version&gt;</w:t>
    </w:r>
    <w:r>
      <w:t>v01-00</w:t>
    </w:r>
    <w:r w:rsidRPr="0073176C">
      <w:rPr>
        <w:rStyle w:val="HideTWBExt"/>
      </w:rPr>
      <w:t>&lt;/Version&gt;</w:t>
    </w:r>
  </w:p>
  <w:p w:rsidR="004F2245" w:rsidRPr="00476015" w:rsidRDefault="0073176C" w:rsidP="0073176C">
    <w:pPr>
      <w:pStyle w:val="Footer2"/>
      <w:tabs>
        <w:tab w:val="center" w:pos="4535"/>
      </w:tabs>
    </w:pPr>
    <w:r>
      <w:t>LT</w:t>
    </w:r>
    <w:r>
      <w:tab/>
    </w:r>
    <w:r w:rsidRPr="0073176C">
      <w:rPr>
        <w:b w:val="0"/>
        <w:i/>
        <w:color w:val="C0C0C0"/>
        <w:sz w:val="22"/>
      </w:rPr>
      <w:t>Suvienijusi įvairovę</w:t>
    </w:r>
    <w:r>
      <w:tab/>
      <w:t>LT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C" w:rsidRDefault="0073176C" w:rsidP="0073176C">
    <w:pPr>
      <w:pStyle w:val="Footer"/>
    </w:pPr>
    <w:r w:rsidRPr="0073176C">
      <w:rPr>
        <w:rStyle w:val="HideTWBExt"/>
      </w:rPr>
      <w:t>&lt;PathFdR&gt;</w:t>
    </w:r>
    <w:r>
      <w:t>AM\1176382LT.docx</w:t>
    </w:r>
    <w:r w:rsidRPr="0073176C">
      <w:rPr>
        <w:rStyle w:val="HideTWBExt"/>
      </w:rPr>
      <w:t>&lt;/PathFdR&gt;</w:t>
    </w:r>
    <w:r>
      <w:tab/>
    </w:r>
    <w:r>
      <w:tab/>
      <w:t>PE</w:t>
    </w:r>
    <w:r w:rsidRPr="0073176C">
      <w:rPr>
        <w:rStyle w:val="HideTWBExt"/>
      </w:rPr>
      <w:t>&lt;NoPE&gt;</w:t>
    </w:r>
    <w:r>
      <w:t>631.712</w:t>
    </w:r>
    <w:r w:rsidRPr="0073176C">
      <w:rPr>
        <w:rStyle w:val="HideTWBExt"/>
      </w:rPr>
      <w:t>&lt;/NoPE&gt;&lt;Version&gt;</w:t>
    </w:r>
    <w:r>
      <w:t>v01-00</w:t>
    </w:r>
    <w:r w:rsidRPr="0073176C">
      <w:rPr>
        <w:rStyle w:val="HideTWBExt"/>
      </w:rPr>
      <w:t>&lt;/Version&gt;</w:t>
    </w:r>
  </w:p>
  <w:p w:rsidR="004F2245" w:rsidRPr="00476015" w:rsidRDefault="0073176C" w:rsidP="0073176C">
    <w:pPr>
      <w:pStyle w:val="Footer2"/>
      <w:tabs>
        <w:tab w:val="center" w:pos="4535"/>
      </w:tabs>
    </w:pPr>
    <w:r>
      <w:t>LT</w:t>
    </w:r>
    <w:r>
      <w:tab/>
    </w:r>
    <w:r w:rsidRPr="0073176C">
      <w:rPr>
        <w:b w:val="0"/>
        <w:i/>
        <w:color w:val="C0C0C0"/>
        <w:sz w:val="22"/>
      </w:rPr>
      <w:t>Suvienijusi įvairovę</w:t>
    </w:r>
    <w:r>
      <w:tab/>
      <w:t>LT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C" w:rsidRDefault="0073176C" w:rsidP="0073176C">
    <w:pPr>
      <w:pStyle w:val="Footer"/>
    </w:pPr>
    <w:r w:rsidRPr="0073176C">
      <w:rPr>
        <w:rStyle w:val="HideTWBExt"/>
      </w:rPr>
      <w:t>&lt;PathFdR&gt;</w:t>
    </w:r>
    <w:r>
      <w:t>AM\1176382LT.docx</w:t>
    </w:r>
    <w:r w:rsidRPr="0073176C">
      <w:rPr>
        <w:rStyle w:val="HideTWBExt"/>
      </w:rPr>
      <w:t>&lt;/PathFdR&gt;</w:t>
    </w:r>
    <w:r>
      <w:tab/>
    </w:r>
    <w:r>
      <w:tab/>
      <w:t>PE</w:t>
    </w:r>
    <w:r w:rsidRPr="0073176C">
      <w:rPr>
        <w:rStyle w:val="HideTWBExt"/>
      </w:rPr>
      <w:t>&lt;NoPE&gt;</w:t>
    </w:r>
    <w:r>
      <w:t>631.712</w:t>
    </w:r>
    <w:r w:rsidRPr="0073176C">
      <w:rPr>
        <w:rStyle w:val="HideTWBExt"/>
      </w:rPr>
      <w:t>&lt;/NoPE&gt;&lt;Version&gt;</w:t>
    </w:r>
    <w:r>
      <w:t>v01-00</w:t>
    </w:r>
    <w:r w:rsidRPr="0073176C">
      <w:rPr>
        <w:rStyle w:val="HideTWBExt"/>
      </w:rPr>
      <w:t>&lt;/Version&gt;</w:t>
    </w:r>
  </w:p>
  <w:p w:rsidR="004F2245" w:rsidRPr="00476015" w:rsidRDefault="0073176C" w:rsidP="0073176C">
    <w:pPr>
      <w:pStyle w:val="Footer2"/>
      <w:tabs>
        <w:tab w:val="center" w:pos="4535"/>
      </w:tabs>
    </w:pPr>
    <w:r>
      <w:t>LT</w:t>
    </w:r>
    <w:r>
      <w:tab/>
    </w:r>
    <w:r w:rsidRPr="0073176C">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E8" w:rsidRPr="0073176C" w:rsidRDefault="007718E8">
      <w:r w:rsidRPr="0073176C">
        <w:separator/>
      </w:r>
    </w:p>
  </w:footnote>
  <w:footnote w:type="continuationSeparator" w:id="0">
    <w:p w:rsidR="007718E8" w:rsidRPr="0073176C" w:rsidRDefault="007718E8">
      <w:r w:rsidRPr="0073176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3F" w:rsidRDefault="00925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3F" w:rsidRDefault="00925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3F" w:rsidRDefault="00925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7"/>
    <w:docVar w:name="DOCDT" w:val="06/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75575 HideTWBExt;}{\s16\ql \li0\ri0\sb240\sa240\nowidctlpar\tqc\tx4536\tqr\tx9072\wrapdefault\aspalpha\aspnum\faauto\adjustright\rin0\lin0\itap0 \rtlch\fcs1 \af0\afs20\alang1025 \ltrch\fcs0 _x000d__x000a_\fs22\lang2057\langfe2057\cgrid\langnp2057\langfenp2057 \sbasedon0 \snext16 \slink17 \styrsid3675575 footer;}{\*\cs17 \additive \rtlch\fcs1 \af0 \ltrch\fcs0 \fs22 \sbasedon10 \slink16 \slocked \styrsid3675575 Footer Char;}{_x000d__x000a_\s18\ql \li-850\ri-850\sa240\widctlpar\tqr\tx9921\wrapdefault\aspalpha\aspnum\faauto\adjustright\rin-850\lin-850\itap0 \rtlch\fcs1 \af1\afs20\alang1025 \ltrch\fcs0 \b\f1\fs48\lang2057\langfe2057\cgrid\langnp2057\langfenp2057 _x000d__x000a_\sbasedon0 \snext18 \spriority0 \styrsid3675575 Footer2;}}{\*\rsidtbl \rsid24658\rsid358857\rsid735077\rsid787282\rsid2892074\rsid3622648\rsid3675575\rsid4666813\rsid5708216\rsid6641733\rsid7553164\rsid8465581\rsid8681905\rsid8724649\rsid9636012_x000d__x000a_\rsid9862312\rsid11215221\rsid11370291\rsid11434737\rsid11607138\rsid11824949\rsid12154954\rsid14424199\rsid15204470\rsid15285974\rsid15535219\rsid15950462\rsid16077188\rsid16324206\rsid16662270}{\mmathPr\mmathFont34\mbrkBin0\mbrkBinSub0\msmallFrac0_x000d__x000a_\mdispDef1\mlMargin0\mrMargin0\mdefJc1\mwrapIndent1440\mintLim0\mnaryLim1}{\info{\author LUTOVS Vladimirs}{\operator LUTOVS Vladimirs}{\creatim\yr2019\mo2\dy6\hr11\min57}{\revtim\yr2019\mo2\dy6\hr11\min57}{\version1}{\edmins0}{\nofpages2}{\nofwords0}_x000d__x000a_{\nofchars1}{\*\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675575\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077188 \chftnsep _x000d__x000a_\par }}{\*\ftnsepc \ltrpar \pard\plain \ltrpar\ql \li0\ri0\widctlpar\wrapdefault\aspalpha\aspnum\faauto\adjustright\rin0\lin0\itap0 \rtlch\fcs1 \af0\afs20\alang1025 \ltrch\fcs0 \fs24\lang2057\langfe2057\cgrid\langnp2057\langfenp2057 {\rtlch\fcs1 \af0 _x000d__x000a_\ltrch\fcs0 \insrsid16077188 \chftnsepc _x000d__x000a_\par }}{\*\aftnsep \ltrpar \pard\plain \ltrpar\ql \li0\ri0\widctlpar\wrapdefault\aspalpha\aspnum\faauto\adjustright\rin0\lin0\itap0 \rtlch\fcs1 \af0\afs20\alang1025 \ltrch\fcs0 \fs24\lang2057\langfe2057\cgrid\langnp2057\langfenp2057 {\rtlch\fcs1 \af0 _x000d__x000a_\ltrch\fcs0 \insrsid16077188 \chftnsep _x000d__x000a_\par }}{\*\aftnsepc \ltrpar \pard\plain \ltrpar\ql \li0\ri0\widctlpar\wrapdefault\aspalpha\aspnum\faauto\adjustright\rin0\lin0\itap0 \rtlch\fcs1 \af0\afs20\alang1025 \ltrch\fcs0 \fs24\lang2057\langfe2057\cgrid\langnp2057\langfenp2057 {\rtlch\fcs1 \af0 _x000d__x000a_\ltrch\fcs0 \insrsid1607718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675575\charrsid4677653 &lt;PathFdR&gt;}{\rtlch\fcs1 \af0 \ltrch\fcs0 \insrsid3675575\charrsid2637532 AM\\1176241EN.docx}{\rtlch\fcs1 \af0 \ltrch\fcs0 \cs15\v\f1\fs20\cf9\insrsid3675575\charrsid4677653 &lt;/PathFdR&gt;}{\rtlch\fcs1 \af0 _x000d__x000a_\ltrch\fcs0 \insrsid3675575\charrsid4677653 \tab \tab PE}{\rtlch\fcs1 \af0 \ltrch\fcs0 \cs15\v\f1\fs20\cf9\insrsid3675575\charrsid4677653 &lt;NoPE&gt;}{\rtlch\fcs1 \af0 \ltrch\fcs0 \insrsid3675575\charrsid2637532 631.711}{\rtlch\fcs1 \af0 \ltrch\fcs0 _x000d__x000a_\cs15\v\f1\fs20\cf9\insrsid3675575\charrsid4677653 &lt;/NoPE&gt;&lt;Version&gt;}{\rtlch\fcs1 \af0 \ltrch\fcs0 \insrsid3675575\charrsid4677653 v}{\rtlch\fcs1 \af0 \ltrch\fcs0 \insrsid3675575\charrsid2637532 01-00}{\rtlch\fcs1 \af0 \ltrch\fcs0 _x000d__x000a_\cs15\v\f1\fs20\cf9\insrsid3675575\charrsid4677653 &lt;/Version&gt;}{\rtlch\fcs1 \af0 \ltrch\fcs0 \insrsid3675575\charrsid4677653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3675575\charrsid4677653  DOCPROPERTY &quot;&lt;Extension&gt;&quot; }}{\fldrslt {\rtlch\fcs1 \af1 \ltrch\fcs0 \insrsid3675575 EN}}}\sectd \ltrsect_x000d__x000a_\linex0\endnhere\sectdefaultcl\sftnbj {\rtlch\fcs1 \af1 \ltrch\fcs0 \cf16\insrsid3675575\charrsid4677653 \tab }{\rtlch\fcs1 \af1\afs22 \ltrch\fcs0 \b0\i\fs22\cf16\insrsid3675575 United in diversity}{\rtlch\fcs1 \af1 \ltrch\fcs0 _x000d__x000a_\cf16\insrsid3675575\charrsid4677653 \tab }{\field{\*\fldinst {\rtlch\fcs1 \af1 \ltrch\fcs0 \insrsid3675575\charrsid4677653  DOCPROPERTY &quot;&lt;Extension&gt;&quot; }}{\fldrslt {\rtlch\fcs1 \af1 \ltrch\fcs0 \insrsid3675575 EN}}}\sectd \ltrsect_x000d__x000a_\linex0\endnhere\sectdefaultcl\sftnbj {\rtlch\fcs1 \af1 \ltrch\fcs0 \insrsid3675575\charrsid467765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675575 _x000d__x000a_\rtlch\fcs1 \af0\afs20\alang1025 \ltrch\fcs0 \fs24\lang2057\langfe2057\cgrid\langnp2057\langfenp2057 {\rtlch\fcs1 \af0 \ltrch\fcs0 \insrsid3675575\charrsid4677653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7_x000d__x000a_d7c3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7"/>
    <w:docVar w:name="InsideLoop" w:val="1"/>
    <w:docVar w:name="LastEditedSection" w:val=" 1"/>
    <w:docVar w:name="NRAKEY" w:val="0045"/>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1287 HideTWBExt;}{\s16\ql \li0\ri0\sb240\sa240\nowidctlpar\tqc\tx4536\tqr\tx9072\wrapdefault\aspalpha\aspnum\faauto\adjustright\rin0\lin0\itap0 \rtlch\fcs1 \af0\afs20\alang1025 \ltrch\fcs0 _x000d__x000a_\fs22\lang2057\langfe2057\cgrid\langnp2057\langfenp2057 \sbasedon0 \snext16 \slink17 \spriority0 \styrsid801287 footer;}{\*\cs17 \additive \rtlch\fcs1 \af0 \ltrch\fcs0 \fs22 \sbasedon10 \slink16 \slocked \spriority0 \styrsid801287 Footer Char;}{_x000d__x000a_\s18\ql \li0\ri-284\nowidctlpar\tqr\tx9072\wrapdefault\aspalpha\aspnum\faauto\adjustright\rin-284\lin0\itap0 \rtlch\fcs1 \af0\afs20\alang1025 \ltrch\fcs0 \b\fs24\lang2057\langfe2057\cgrid\langnp2057\langfenp2057 _x000d__x000a_\sbasedon0 \snext18 \spriority0 \styrsid801287 ProjRap;}{\s19\ql \li0\ri0\sa240\nowidctlpar\wrapdefault\aspalpha\aspnum\faauto\adjustright\rin0\lin0\itap0 \rtlch\fcs1 \af0\afs20\alang1025 \ltrch\fcs0 _x000d__x000a_\fs24\lang2057\langfe2057\cgrid\langnp2057\langfenp2057 \sbasedon0 \snext19 \spriority0 \styrsid801287 Normal12;}{\s20\ql \li-850\ri-850\sa240\widctlpar\tqr\tx9921\wrapdefault\aspalpha\aspnum\faauto\adjustright\rin-850\lin-850\itap0 \rtlch\fcs1 _x000d__x000a_\af1\afs20\alang1025 \ltrch\fcs0 \b\f1\fs48\lang2057\langfe2057\cgrid\langnp2057\langfenp2057 \sbasedon0 \snext20 \spriority0 \styrsid801287 Footer2;}{\*\cs21 \additive \v\cf15 \spriority0 \styrsid801287 HideTWBInt;}{_x000d__x000a_\s22\ql \li0\ri0\nowidctlpar\wrapdefault\aspalpha\aspnum\faauto\adjustright\rin0\lin0\itap0 \rtlch\fcs1 \af0\afs20\alang1025 \ltrch\fcs0 \b\fs24\lang2057\langfe2057\cgrid\langnp2057\langfenp2057 \sbasedon0 \snext22 \slink26 \spriority0 \styrsid801287 _x000d__x000a_NormalBold;}{\s23\qr \li0\ri0\sb240\sa240\nowidctlpar\wrapdefault\aspalpha\aspnum\faauto\adjustright\rin0\lin0\itap0 \rtlch\fcs1 \af0\afs20\alang1025 \ltrch\fcs0 \fs24\lang2057\langfe2057\cgrid\langnp2057\langfenp2057 _x000d__x000a_\sbasedon0 \snext23 \spriority0 \styrsid801287 Olang;}{\s24\ql \li0\ri0\sa120\nowidctlpar\wrapdefault\aspalpha\aspnum\faauto\adjustright\rin0\lin0\itap0 \rtlch\fcs1 \af0\afs20\alang1025 \ltrch\fcs0 _x000d__x000a_\fs24\lang1024\langfe1024\cgrid\noproof\langnp2057\langfenp2057 \sbasedon0 \snext24 \slink27 \spriority0 \styrsid801287 Normal6;}{\s25\ql \li0\ri-284\nowidctlpar\tqr\tx9072\wrapdefault\aspalpha\aspnum\faauto\adjustright\rin-284\lin0\itap0 \rtlch\fcs1 _x000d__x000a_\af0\afs20\alang1025 \ltrch\fcs0 \fs24\lang2057\langfe2057\cgrid\langnp2057\langfenp2057 \sbasedon0 \snext25 \spriority0 \styrsid801287 ZDateAM;}{\*\cs26 \additive \b\fs24 \slink22 \slocked \spriority0 \styrsid801287 NormalBold Char;}{\*\cs27 \additive _x000d__x000a_\fs24\lang1024\langfe1024\noproof \slink24 \slocked \spriority0 \styrsid801287 Normal6 Char;}{\s28\qc \li0\ri0\sa240\nowidctlpar\wrapdefault\aspalpha\aspnum\faauto\adjustright\rin0\lin0\itap0 \rtlch\fcs1 \af0\afs20\alang1025 \ltrch\fcs0 _x000d__x000a_\i\fs24\lang2057\langfe2057\cgrid\langnp2057\langfenp2057 \sbasedon0 \snext28 \spriority0 \styrsid80128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801287 AMNumberTabs;}}{\*\rsidtbl \rsid24658\rsid358857\rsid735077\rsid787282\rsid801287\rsid2892074\rsid3622648\rsid4666813\rsid5708216_x000d__x000a_\rsid6641733\rsid7553164\rsid8465581\rsid8681905\rsid8724649\rsid9529075\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LUTOVS Vladimirs}{\operator LUTOVS Vladimirs}{\creatim\yr2019\mo2\dy6\hr11\min34}_x000d__x000a_{\revtim\yr2019\mo2\dy6\hr11\min34}{\version1}{\edmins0}{\nofpages2}{\nofwords86}{\nofchars921}{\*\company European Parliament}{\nofcharsws936}{\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01287\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9529075 \chftnsep _x000d__x000a_\par }}{\*\ftnsepc \ltrpar \pard\plain \ltrpar\ql \li0\ri0\widctlpar\wrapdefault\aspalpha\aspnum\faauto\adjustright\rin0\lin0\itap0 \rtlch\fcs1 \af0\afs20\alang1025 \ltrch\fcs0 \fs24\lang2057\langfe2057\cgrid\langnp2057\langfenp2057 {\rtlch\fcs1 \af0 _x000d__x000a_\ltrch\fcs0 \insrsid9529075 \chftnsepc _x000d__x000a_\par }}{\*\aftnsep \ltrpar \pard\plain \ltrpar\ql \li0\ri0\widctlpar\wrapdefault\aspalpha\aspnum\faauto\adjustright\rin0\lin0\itap0 \rtlch\fcs1 \af0\afs20\alang1025 \ltrch\fcs0 \fs24\lang2057\langfe2057\cgrid\langnp2057\langfenp2057 {\rtlch\fcs1 \af0 _x000d__x000a_\ltrch\fcs0 \insrsid9529075 \chftnsep _x000d__x000a_\par }}{\*\aftnsepc \ltrpar \pard\plain \ltrpar\ql \li0\ri0\widctlpar\wrapdefault\aspalpha\aspnum\faauto\adjustright\rin0\lin0\itap0 \rtlch\fcs1 \af0\afs20\alang1025 \ltrch\fcs0 \fs24\lang2057\langfe2057\cgrid\langnp2057\langfenp2057 {\rtlch\fcs1 \af0 _x000d__x000a_\ltrch\fcs0 \insrsid952907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01287\charrsid4677653 {\*\bkmkstart InsideFooter}&lt;PathFdR&gt;}{\rtlch\fcs1 \af0 \ltrch\fcs0 \cf10\insrsid801287\charrsid4677653 \uc1\u9668\'3f}{\rtlch\fcs1 \af0 \ltrch\fcs0 \insrsid801287\charrsid4677653 #}{\rtlch\fcs1 \af0 _x000d__x000a_\ltrch\fcs0 \cs21\v\cf15\insrsid801287\charrsid4677653 TXTROUTE@@}{\rtlch\fcs1 \af0 \ltrch\fcs0 \insrsid801287\charrsid4677653 #}{\rtlch\fcs1 \af0 \ltrch\fcs0 \cf10\insrsid801287\charrsid4677653 \uc1\u9658\'3f}{\rtlch\fcs1 \af0 \ltrch\fcs0 _x000d__x000a_\cs15\v\f1\fs20\cf9\insrsid801287\charrsid4677653 &lt;/PathFdR&gt;}{\rtlch\fcs1 \af0 \ltrch\fcs0 \insrsid801287\charrsid4677653 {\*\bkmkend InsideFooter}\tab \tab {\*\bkmkstart OutsideFooter}PE}{\rtlch\fcs1 \af0 \ltrch\fcs0 _x000d__x000a_\cs15\v\f1\fs20\cf9\insrsid801287\charrsid4677653 &lt;NoPE&gt;}{\rtlch\fcs1 \af0 \ltrch\fcs0 \cf10\insrsid801287\charrsid4677653 \uc1\u9668\'3f}{\rtlch\fcs1 \af0 \ltrch\fcs0 \insrsid801287\charrsid4677653 #}{\rtlch\fcs1 \af0 \ltrch\fcs0 _x000d__x000a_\cs21\v\cf15\insrsid801287\charrsid4677653 TXTNRPE@NRPE@}{\rtlch\fcs1 \af0 \ltrch\fcs0 \insrsid801287\charrsid4677653 #}{\rtlch\fcs1 \af0 \ltrch\fcs0 \cf10\insrsid801287\charrsid4677653 \uc1\u9658\'3f}{\rtlch\fcs1 \af0 \ltrch\fcs0 _x000d__x000a_\cs15\v\f1\fs20\cf9\insrsid801287\charrsid4677653 &lt;/NoPE&gt;&lt;Version&gt;}{\rtlch\fcs1 \af0 \ltrch\fcs0 \insrsid801287\charrsid4677653 v}{\rtlch\fcs1 \af0 \ltrch\fcs0 \cf10\insrsid801287\charrsid4677653 \uc1\u9668\'3f}{\rtlch\fcs1 \af0 \ltrch\fcs0 _x000d__x000a_\insrsid801287\charrsid4677653 #}{\rtlch\fcs1 \af0 \ltrch\fcs0 \cs21\v\cf15\insrsid801287\charrsid4677653 TXTVERSION@NRV@}{\rtlch\fcs1 \af0 \ltrch\fcs0 \insrsid801287\charrsid4677653 #}{\rtlch\fcs1 \af0 \ltrch\fcs0 \cf10\insrsid801287\charrsid4677653 _x000d__x000a_\uc1\u9658\'3f}{\rtlch\fcs1 \af0 \ltrch\fcs0 \cs15\v\f1\fs20\cf9\insrsid801287\charrsid4677653 &lt;/Version&gt;}{\rtlch\fcs1 \af0 \ltrch\fcs0 \insrsid801287\charrsid467765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801287\charrsid4677653  DOCPROPERTY &quot;&lt;Extension&gt;&quot; }}{\fldrslt {\rtlch\fcs1 \af1 \ltrch\fcs0 \insrsid801287\charrsid4677653 XX}}}_x000d__x000a_\sectd \ltrsect\linex0\endnhere\sectdefaultcl\sftnbj {\rtlch\fcs1 \af1 \ltrch\fcs0 \cf16\insrsid801287\charrsid4677653 \tab }{\rtlch\fcs1 \af1\afs22 \ltrch\fcs0 \b0\i\fs22\cf16\insrsid801287\charrsid4677653 #}{\rtlch\fcs1 \af1 \ltrch\fcs0 _x000d__x000a_\cs21\v\cf15\insrsid801287\charrsid4677653 (STD@_Motto}{\rtlch\fcs1 \af1\afs22 \ltrch\fcs0 \b0\i\fs22\cf16\insrsid801287\charrsid4677653 #}{\rtlch\fcs1 \af1 \ltrch\fcs0 \cf16\insrsid801287\charrsid4677653 \tab }{\field\flddirty{\*\fldinst {\rtlch\fcs1 _x000d__x000a_\af1 \ltrch\fcs0 \insrsid801287\charrsid4677653  DOCPROPERTY &quot;&lt;Extension&gt;&quot; }}{\fldrslt {\rtlch\fcs1 \af1 \ltrch\fcs0 \insrsid801287\charrsid4677653 XX}}}\sectd \ltrsect\linex0\endnhere\sectdefaultcl\sftnbj {\rtlch\fcs1 \af1 \ltrch\fcs0 _x000d__x000a_\insrsid801287\charrsid467765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801287 \rtlch\fcs1 \af0\afs20\alang1025 \ltrch\fcs0 \fs24\lang2057\langfe2057\cgrid\langnp2057\langfenp2057 {\rtlch\fcs1 \af0 \ltrch\fcs0 _x000d__x000a_\cs15\v\f1\fs20\cf9\insrsid801287\charrsid4677653 {\*\bkmkstart restart}&lt;Amend&gt;&lt;Date&gt;}{\rtlch\fcs1 \af0 \ltrch\fcs0 \insrsid801287\charrsid4677653 #}{\rtlch\fcs1 \af0 \ltrch\fcs0 \cs21\v\cf15\insrsid801287\charrsid4677653 DT(d.m.yyyy)sh@DATEMSG@DOCDT}{_x000d__x000a_\rtlch\fcs1 \af0 \ltrch\fcs0 \insrsid801287\charrsid4677653 #}{\rtlch\fcs1 \af0 \ltrch\fcs0 \cs15\v\f1\fs20\cf9\insrsid801287\charrsid4677653 &lt;/Date&gt;}{\rtlch\fcs1 \af0 \ltrch\fcs0 \insrsid801287\charrsid4677653 \tab }{\rtlch\fcs1 \af0 \ltrch\fcs0 _x000d__x000a_\cs15\v\f1\fs20\cf9\insrsid801287\charrsid4677653 &lt;ANo&gt;}{\rtlch\fcs1 \af0 \ltrch\fcs0 \insrsid801287\charrsid4677653 #}{\rtlch\fcs1 \af0 \ltrch\fcs0 \cs21\v\cf15\insrsid801287\charrsid4677653 KEY(PLENARY/ANUMBER)@NRAMSG@NRAKEY}{\rtlch\fcs1 \af0 _x000d__x000a_\ltrch\fcs0 \insrsid801287\charrsid4677653 #}{\rtlch\fcs1 \af0 \ltrch\fcs0 \cs15\v\f1\fs20\cf9\insrsid801287\charrsid4677653 &lt;/ANo&gt;}{\rtlch\fcs1 \af0 \ltrch\fcs0 \insrsid801287\charrsid4677653 /}{\rtlch\fcs1 \af0 \ltrch\fcs0 _x000d__x000a_\cs15\v\f1\fs20\cf9\insrsid801287\charrsid4677653 &lt;NumAm&gt;}{\rtlch\fcs1 \af0 \ltrch\fcs0 \insrsid801287\charrsid4677653 #}{\rtlch\fcs1 \af0 \ltrch\fcs0 \cs21\v\cf15\insrsid801287\charrsid4677653 ENMIENDA@NRAM@}{\rtlch\fcs1 \af0 \ltrch\fcs0 _x000d__x000a_\insrsid801287\charrsid4677653 #}{\rtlch\fcs1 \af0 \ltrch\fcs0 \cs15\v\f1\fs20\cf9\insrsid801287\charrsid4677653 &lt;/NumAm&gt;}{\rtlch\fcs1 \af0 \ltrch\fcs0 \insrsid801287\charrsid4677653 _x000d__x000a_\par }\pard\plain \ltrpar\s29\ql \li0\ri0\sb240\nowidctlpar_x000d__x000a_\tx879\tx936\tx1021\tx1077\tx1134\tx1191\tx1247\tx1304\tx1361\tx1418\tx1474\tx1531\tx1588\tx1644\tx1701\tx1758\tx1814\tx1871\tx2070\tx2126\tx3374\tx3430\wrapdefault\aspalpha\aspnum\faauto\adjustright\rin0\lin0\itap0\pararsid801287 \rtlch\fcs1 _x000d__x000a_\af0\afs20\alang1025 \ltrch\fcs0 \b\fs24\lang2057\langfe2057\cgrid\langnp2057\langfenp2057 {\rtlch\fcs1 \af0 \ltrch\fcs0 \insrsid801287\charrsid4677653 Amendment\tab \tab }{\rtlch\fcs1 \af0 \ltrch\fcs0 \cs15\b0\v\f1\fs20\cf9\insrsid801287\charrsid4677653 _x000d__x000a_&lt;NumAm&gt;}{\rtlch\fcs1 \af0 \ltrch\fcs0 \insrsid801287\charrsid4677653 #}{\rtlch\fcs1 \af0 \ltrch\fcs0 \cs21\v\cf15\insrsid801287\charrsid4677653 ENMIENDA@NRAM@}{\rtlch\fcs1 \af0 \ltrch\fcs0 \insrsid801287\charrsid4677653 #}{\rtlch\fcs1 \af0 \ltrch\fcs0 _x000d__x000a_\cs15\b0\v\f1\fs20\cf9\insrsid801287\charrsid4677653 &lt;/NumAm&gt;}{\rtlch\fcs1 \af0 \ltrch\fcs0 \insrsid801287\charrsid4677653 _x000d__x000a_\par }\pard\plain \ltrpar\s22\ql \li0\ri0\nowidctlpar\wrapdefault\aspalpha\aspnum\faauto\adjustright\rin0\lin0\itap0\pararsid801287 \rtlch\fcs1 \af0\afs20\alang1025 \ltrch\fcs0 \b\fs24\lang2057\langfe2057\cgrid\langnp2057\langfenp2057 {\rtlch\fcs1 \af0 _x000d__x000a_\ltrch\fcs0 \cs15\b0\v\f1\fs20\cf9\insrsid801287\charrsid4677653 &lt;RepeatBlock-By&gt;}{\rtlch\fcs1 \af0 \ltrch\fcs0 \insrsid801287\charrsid4677653 {\*\bkmkstart By}#}{\rtlch\fcs1 \af0 \ltrch\fcs0 \cs21\v\cf15\insrsid801287\charrsid4677653 (MOD@InsideLoop()}{_x000d__x000a_\rtlch\fcs1 \af0 \ltrch\fcs0 \insrsid801287\charrsid4677653 ##}{\rtlch\fcs1 \af0 \ltrch\fcs0 \cs21\v\cf15\insrsid801287\charrsid4677653 (MOD@ByVar()}{\rtlch\fcs1 \af0 \ltrch\fcs0 \insrsid801287\charrsid4677653 ##}{\rtlch\fcs1 \af0 \ltrch\fcs0 _x000d__x000a_\cs21\v\cf15\insrsid801287\charrsid4677653 &gt;&gt;&gt;ByVar@[ZMEMBERSMSG]@By}{\rtlch\fcs1 \af0 \ltrch\fcs0 \insrsid801287\charrsid4677653 #}{\rtlch\fcs1 \af0 \ltrch\fcs0 \cs15\b0\v\f1\fs20\cf9\insrsid801287\charrsid4677653 &lt;By&gt;&lt;Members&gt;}{\rtlch\fcs1 \af0 _x000d__x000a_\ltrch\fcs0 \insrsid801287\charrsid4677653 #}{\rtlch\fcs1 \af0 \ltrch\fcs0 \cs21\v\cf15\insrsid801287\charrsid4677653 (MOD@InsideLoop(\'a7)}{\rtlch\fcs1 \af0 \ltrch\fcs0 \insrsid801287\charrsid4677653 ##}{\rtlch\fcs1 \af0 \ltrch\fcs0 _x000d__x000a_\cs21\v\cf15\insrsid801287\charrsid4677653 IF(FromTORIS = 'True')THEN([PRESMEMBERS])ELSE([TRADMEMBERS])}{\rtlch\fcs1 \af0 \ltrch\fcs0 \insrsid801287\charrsid4677653 #}{\rtlch\fcs1 \af0 \ltrch\fcs0 \cs15\b0\v\f1\fs20\cf9\insrsid801287\charrsid4677653 _x000d__x000a_&lt;/Members&gt;}{\rtlch\fcs1 \af0 \ltrch\fcs0 \insrsid801287\charrsid4677653 _x000d__x000a_\par }\pard\plain \ltrpar\ql \li0\ri0\widctlpar\wrapdefault\aspalpha\aspnum\faauto\adjustright\rin0\lin0\itap0\pararsid801287 \rtlch\fcs1 \af0\afs20\alang1025 \ltrch\fcs0 \fs24\lang2057\langfe2057\cgrid\langnp2057\langfenp2057 {\rtlch\fcs1 \af0 \ltrch\fcs0 _x000d__x000a_\cs15\v\f1\fs20\cf9\insrsid801287\charrsid4677653 &lt;AuNomDe&gt;&lt;OptDel&gt;}{\rtlch\fcs1 \af0 \ltrch\fcs0 \insrsid801287\charrsid4677653 #}{\rtlch\fcs1 \af0 \ltrch\fcs0 \cs21\v\cf15\insrsid801287\charrsid4677653 _x000d__x000a_IF(FromTORIS = 'True')THEN([PRESONBEHALF])ELSE([TRADONBEHALF])}{\rtlch\fcs1 \af0 \ltrch\fcs0 \insrsid801287\charrsid4677653 #}{\rtlch\fcs1 \af0 \ltrch\fcs0 \cs15\v\f1\fs20\cf9\insrsid801287\charrsid4677653 &lt;/OptDel&gt;&lt;/AuNomDe&gt;}{\rtlch\fcs1 \af0 _x000d__x000a_\ltrch\fcs0 \insrsid801287\charrsid4677653 _x000d__x000a_\par }{\rtlch\fcs1 \ab\af0 \ltrch\fcs0 \cs15\v\f1\fs20\cf9\insrsid801287\charrsid4677653 &lt;/By&gt;}{\rtlch\fcs1 \af0 \ltrch\fcs0 \insrsid801287\charrsid4677653 {\*\bkmkend By}&lt;&lt;&lt;}{\rtlch\fcs1 \af0 \ltrch\fcs0 \cs15\v\f1\fs20\cf9\insrsid801287\charrsid4677653 &lt;/_x000d__x000a_RepeatBlock-By&gt;}{\rtlch\fcs1 \af0 \ltrch\fcs0 \insrsid801287\charrsid4677653 _x000d__x000a_\par }\pard\plain \ltrpar\s18\ql \li0\ri-284\nowidctlpar\tqr\tx9072\wrapdefault\aspalpha\aspnum\faauto\adjustright\rin-284\lin0\itap0\pararsid801287 \rtlch\fcs1 \af0\afs20\alang1025 \ltrch\fcs0 \b\fs24\lang2057\langfe2057\cgrid\langnp2057\langfenp2057 {_x000d__x000a_\rtlch\fcs1 \af0 \ltrch\fcs0 \cs15\b0\v\f1\fs20\cf9\insrsid801287\charrsid4677653 &lt;TitreType&gt;}{\rtlch\fcs1 \af0 \ltrch\fcs0 \insrsid801287\charrsid4677653 Report}{\rtlch\fcs1 \af0 \ltrch\fcs0 \cs15\b0\v\f1\fs20\cf9\insrsid801287\charrsid4677653 _x000d__x000a_&lt;/TitreType&gt;}{\rtlch\fcs1 \af0 \ltrch\fcs0 \insrsid801287\charrsid4677653 \tab #}{\rtlch\fcs1 \af0 \ltrch\fcs0 \cs21\v\cf15\insrsid801287\charrsid4677653 KEY(PLENARY/ANUMBER)@NRAMSG@NRAKEY}{\rtlch\fcs1 \af0 \ltrch\fcs0 \insrsid801287\charrsid4677653 #/#}{_x000d__x000a_\rtlch\fcs1 \af0 \ltrch\fcs0 \cs21\v\cf15\insrsid801287\charrsid4677653 KEY(PLENARY/DOCYEAR)@DOCYEARMSG@NRAKEY}{\rtlch\fcs1 \af0 \ltrch\fcs0 \insrsid801287\charrsid4677653 #_x000d__x000a_\par }\pard\plain \ltrpar\s22\ql \li0\ri0\nowidctlpar\wrapdefault\aspalpha\aspnum\faauto\adjustright\rin0\lin0\itap0\pararsid801287 \rtlch\fcs1 \af0\afs20\alang1025 \ltrch\fcs0 \b\fs24\lang2057\langfe2057\cgrid\langnp2057\langfenp2057 {\rtlch\fcs1 \af0 _x000d__x000a_\ltrch\fcs0 \cs15\b0\v\f1\fs20\cf9\insrsid801287\charrsid4677653 &lt;Rapporteur&gt;}{\rtlch\fcs1 \af0 \ltrch\fcs0 \insrsid801287\charrsid4677653 #}{\rtlch\fcs1 \af0 \ltrch\fcs0 \cs21\v\cf15\insrsid801287\charrsid4677653 KEY(PLENARY/RAPPORTEURS)@AUTHORMSG@NRAKEY_x000d__x000a_}{\rtlch\fcs1 \af0 \ltrch\fcs0 \insrsid801287\charrsid4677653 #}{\rtlch\fcs1 \af0 \ltrch\fcs0 \cs15\b0\v\f1\fs20\cf9\insrsid801287\charrsid4677653 &lt;/Rapporteur&gt;}{\rtlch\fcs1 \af0 \ltrch\fcs0 \insrsid801287\charrsid4677653 _x000d__x000a_\par }\pard\plain \ltrpar\ql \li0\ri0\widctlpar\wrapdefault\aspalpha\aspnum\faauto\adjustright\rin0\lin0\itap0\pararsid801287 \rtlch\fcs1 \af0\afs20\alang1025 \ltrch\fcs0 \fs24\lang2057\langfe2057\cgrid\langnp2057\langfenp2057 {\rtlch\fcs1 \af0 \ltrch\fcs0 _x000d__x000a_\cs15\v\f1\fs20\cf9\insrsid801287\charrsid4677653 &lt;Titre&gt;}{\rtlch\fcs1 \af0 \ltrch\fcs0 \insrsid801287\charrsid4677653 #}{\rtlch\fcs1 \af0 \ltrch\fcs0 \cs21\v\cf15\insrsid801287\charrsid4677653 KEY(PLENARY/TITLES)@TITLEMSG@NRAKEY}{\rtlch\fcs1 \af0 _x000d__x000a_\ltrch\fcs0 \insrsid801287\charrsid4677653 #}{\rtlch\fcs1 \af0 \ltrch\fcs0 \cs15\v\f1\fs20\cf9\insrsid801287\charrsid4677653 &lt;/Titre&gt;}{\rtlch\fcs1 \af0 \ltrch\fcs0 \insrsid801287\charrsid4677653 _x000d__x000a_\par }\pard\plain \ltrpar\s19\ql \li0\ri0\sa240\nowidctlpar\wrapdefault\aspalpha\aspnum\faauto\adjustright\rin0\lin0\itap0\pararsid801287 \rtlch\fcs1 \af0\afs20\alang1025 \ltrch\fcs0 \fs24\lang2057\langfe2057\cgrid\langnp2057\langfenp2057 {\rtlch\fcs1 \af0 _x000d__x000a_\ltrch\fcs0 \cs15\v\f1\fs20\cf9\insrsid801287\charrsid4677653 &lt;DocRef&gt;}{\rtlch\fcs1 \af0 \ltrch\fcs0 \insrsid801287\charrsid4677653 (#}{\rtlch\fcs1 \af0 \ltrch\fcs0 \cs21\v\cf15\insrsid801287\charrsid4677653 KEY(PLENARY/REFERENCES)@REFMSG@NRAKEY}{_x000d__x000a_\rtlch\fcs1 \af0 \ltrch\fcs0 \insrsid801287\charrsid4677653 #)}{\rtlch\fcs1 \af0 \ltrch\fcs0 \cs15\v\f1\fs20\cf9\insrsid801287\charrsid4677653 &lt;/DocRef&gt;}{\rtlch\fcs1 \af0 \ltrch\fcs0 \insrsid801287\charrsid4677653 _x000d__x000a_\par }\pard\plain \ltrpar\s22\ql \li0\ri0\nowidctlpar\wrapdefault\aspalpha\aspnum\faauto\adjustright\rin0\lin0\itap0\pararsid801287 \rtlch\fcs1 \af0\afs20\alang1025 \ltrch\fcs0 \b\fs24\lang2057\langfe2057\cgrid\langnp2057\langfenp2057 {\rtlch\fcs1 \af0 _x000d__x000a_\ltrch\fcs0 \cs15\b0\v\f1\fs20\cf9\insrsid801287\charrsid4677653 &lt;DocAmend&gt;}{\rtlch\fcs1 \af0 \ltrch\fcs0 \insrsid801287\charrsid4677653 #}{\rtlch\fcs1 \af0 \ltrch\fcs0 \cs21\v\cf15\insrsid801287\charrsid4677653 MNU[DOC1][DOC2][DOC3]@CHOICE@DOCMNU}{_x000d__x000a_\rtlch\fcs1 \af0 \ltrch\fcs0 \insrsid801287\charrsid4677653 #}{\rtlch\fcs1 \af0 \ltrch\fcs0 \cs15\b0\v\f1\fs20\cf9\insrsid801287\charrsid4677653 &lt;/DocAmend&gt;}{\rtlch\fcs1 \af0 \ltrch\fcs0 \insrsid801287\charrsid4677653 _x000d__x000a_\par }{\rtlch\fcs1 \af0 \ltrch\fcs0 \cs15\b0\v\f1\fs20\cf9\insrsid801287\charrsid4677653 &lt;Article&gt;}{\rtlch\fcs1 \af0 \ltrch\fcs0 \cf10\insrsid801287\charrsid4677653 \u9668\'3f}{\rtlch\fcs1 \af0 \ltrch\fcs0 \insrsid801287\charrsid4677653 #}{\rtlch\fcs1 \af0 _x000d__x000a_\ltrch\fcs0 \cs21\v\cf15\insrsid801287\charrsid4677653 TVTAMPART@AMPART@}{\rtlch\fcs1 \af0 \ltrch\fcs0 \insrsid801287\charrsid4677653 #}{\rtlch\fcs1 \af0 \ltrch\fcs0 \cf10\insrsid801287\charrsid4677653 \u9658\'3f}{\rtlch\fcs1 \af0 \ltrch\fcs0 _x000d__x000a_\cs15\b0\v\f1\fs20\cf9\insrsid801287\charrsid4677653 &lt;/Article&gt;}{\rtlch\fcs1 \af0 \ltrch\fcs0 \insrsid801287\charrsid467765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801287\charrsid4677653 \cell }\pard \ltrpar\ql \li0\ri0\widctlpar\intbl\wrapdefault\aspalpha\aspnum\faauto\adjustright\rin0\lin0 {\rtlch\fcs1 \af0 _x000d__x000a_\ltrch\fcs0 \insrsid801287\charrsid467765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801287\charrsid4677653 #}{\rtlch\fcs1 \af0 \ltrch\fcs0 \cs21\v\cf15\insrsid801287\charrsid4677653 MNU[DOC1][DOC2][DOC3]@CHOICE@DOCMNU}{\rtlch\fcs1 \af0 \ltrch\fcs0 \insrsid801287\charrsid4677653 #\cell Amendment\cell }\pard\plain \ltrpar_x000d__x000a_\ql \li0\ri0\widctlpar\intbl\wrapdefault\aspalpha\aspnum\faauto\adjustright\rin0\lin0 \rtlch\fcs1 \af0\afs20\alang1025 \ltrch\fcs0 \fs24\lang2057\langfe2057\cgrid\langnp2057\langfenp2057 {\rtlch\fcs1 \af0 \ltrch\fcs0 \insrsid801287\charrsid467765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801287\charrsid4677653 ##\cell ##}{\rtlch\fcs1 \af0\afs24 \ltrch\fcs0 \noproof0\insrsid801287\charrsid4677653 \cell }\pard\plain \ltrpar\ql \li0\ri0\widctlpar\intbl\wrapdefault\aspalpha\aspnum\faauto\adjustright\rin0\lin0 \rtlch\fcs1 _x000d__x000a_\af0\afs20\alang1025 \ltrch\fcs0 \fs24\lang2057\langfe2057\cgrid\langnp2057\langfenp2057 {\rtlch\fcs1 \af0 \ltrch\fcs0 \insrsid801287\charrsid467765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801287 \rtlch\fcs1 \af0\afs20\alang1025 \ltrch\fcs0 \fs24\lang2057\langfe2057\cgrid\langnp2057\langfenp2057 {\rtlch\fcs1 \af0 \ltrch\fcs0 _x000d__x000a_\insrsid801287\charrsid4677653 Or. }{\rtlch\fcs1 \af0 \ltrch\fcs0 \cs15\v\f1\fs20\cf9\insrsid801287\charrsid4677653 &lt;Original&gt;}{\rtlch\fcs1 \af0 \ltrch\fcs0 \insrsid801287\charrsid4677653 #}{\rtlch\fcs1 \af0 \ltrch\fcs0 _x000d__x000a_\cs21\v\cf15\insrsid801287\charrsid4677653 KEY(MAIN/LANGMIN)sh@ORLANGMSG@ORLANGKEY}{\rtlch\fcs1 \af0 \ltrch\fcs0 \insrsid801287\charrsid4677653 #}{\rtlch\fcs1 \af0 \ltrch\fcs0 \cs15\v\f1\fs20\cf9\insrsid801287\charrsid4677653 &lt;/Original&gt;}{\rtlch\fcs1 _x000d__x000a_\af0 \ltrch\fcs0 \insrsid801287\charrsid4677653 _x000d__x000a_\par }\pard\plain \ltrpar\ql \li0\ri0\widctlpar\wrapdefault\aspalpha\aspnum\faauto\adjustright\rin0\lin0\itap0\pararsid801287 \rtlch\fcs1 \af0\afs20\alang1025 \ltrch\fcs0 \fs24\lang2057\langfe2057\cgrid\langnp2057\langfenp2057 {\rtlch\fcs1 \af0 \ltrch\fcs0 _x000d__x000a_\insrsid801287\charrsid4677653 \sect }\sectd \ltrsect\margbsxn1418\psz9\linex0\headery1134\footery505\endnhere\titlepg\sectdefaultcl\sectrsid14424199\sftnbj\sftnrestart \pard\plain \ltrpar_x000d__x000a_\ql \li0\ri0\widctlpar\wrapdefault\aspalpha\aspnum\faauto\adjustright\rin0\lin0\itap0\pararsid801287 \rtlch\fcs1 \af0\afs20\alang1025 \ltrch\fcs0 \fs24\lang2057\langfe2057\cgrid\langnp2057\langfenp2057 {\rtlch\fcs1 \af0 \ltrch\fcs0 _x000d__x000a_\cs15\v\f1\fs20\cf9\insrsid801287\charrsid46776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e_x000d__x000a_df94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835080 HideTWBExt;}{\*\cs16 \additive \v\cf15 \spriority0 \styrsid2835080 HideTWBInt;}{\s17\ql \li0\ri0\nowidctlpar\wrapdefault\aspalpha\aspnum\faauto\adjustright\rin0\lin0\itap0 \rtlch\fcs1 _x000d__x000a_\af0\afs20\alang1025 \ltrch\fcs0 \b\fs24\lang2057\langfe2057\cgrid\langnp2057\langfenp2057 \sbasedon0 \snext17 \slink18 \spriority0 \styrsid2835080 NormalBold;}{\*\cs18 \additive \b\fs24 \slink17 \slocked \spriority0 \styrsid2835080 NormalBold Char;}}_x000d__x000a_{\*\rsidtbl \rsid24658\rsid358857\rsid735077\rsid787282\rsid1985748\rsid2835080\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LUTOVS Vladimirs}{\operator LUTOVS Vladimirs}{\creatim\yr2019\mo2\dy6\hr11\min35}{\revtim\yr2019\mo2\dy6\hr11\min35}{\version1}{\edmins0}{\nofpages1}{\nofwords18}{\nofchars195}{\*\company European Parliament}{\nofcharsws198}_x000d__x000a_{\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835080\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985748 \chftnsep _x000d__x000a_\par }}{\*\ftnsepc \ltrpar \pard\plain \ltrpar\ql \li0\ri0\widctlpar\wrapdefault\aspalpha\aspnum\faauto\adjustright\rin0\lin0\itap0 \rtlch\fcs1 \af0\afs20\alang1025 \ltrch\fcs0 \fs24\lang2057\langfe2057\cgrid\langnp2057\langfenp2057 {\rtlch\fcs1 \af0 _x000d__x000a_\ltrch\fcs0 \insrsid1985748 \chftnsepc _x000d__x000a_\par }}{\*\aftnsep \ltrpar \pard\plain \ltrpar\ql \li0\ri0\widctlpar\wrapdefault\aspalpha\aspnum\faauto\adjustright\rin0\lin0\itap0 \rtlch\fcs1 \af0\afs20\alang1025 \ltrch\fcs0 \fs24\lang2057\langfe2057\cgrid\langnp2057\langfenp2057 {\rtlch\fcs1 \af0 _x000d__x000a_\ltrch\fcs0 \insrsid1985748 \chftnsep _x000d__x000a_\par }}{\*\aftnsepc \ltrpar \pard\plain \ltrpar\ql \li0\ri0\widctlpar\wrapdefault\aspalpha\aspnum\faauto\adjustright\rin0\lin0\itap0 \rtlch\fcs1 \af0\afs20\alang1025 \ltrch\fcs0 \fs24\lang2057\langfe2057\cgrid\langnp2057\langfenp2057 {\rtlch\fcs1 \af0 _x000d__x000a_\ltrch\fcs0 \insrsid198574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835080 \rtlch\fcs1 \af0\afs20\alang1025 \ltrch\fcs0 \b\fs24\lang2057\langfe2057\cgrid\langnp2057\langfenp2057 {\rtlch\fcs1 \af0 \ltrch\fcs0 _x000d__x000a_\cs15\b0\v\f1\fs20\cf9\insrsid2835080\charrsid4677653 {\*\bkmkstart By}&lt;By&gt;&lt;Members&gt;}{\rtlch\fcs1 \af0 \ltrch\fcs0 \insrsid2835080\charrsid4677653 #}{\rtlch\fcs1 \af0 \ltrch\fcs0 \cs16\v\cf15\insrsid2835080\charrsid4677653 (MOD@InsideLoop(\'a7)}{_x000d__x000a_\rtlch\fcs1 \af0 \ltrch\fcs0 \insrsid2835080\charrsid4677653 ##}{\rtlch\fcs1 \af0 \ltrch\fcs0 \cs16\v\cf15\insrsid2835080\charrsid4677653 IF(FromTORIS = 'True')THEN([PRESMEMBERS])ELSE([TRADMEMBERS])}{\rtlch\fcs1 \af0 \ltrch\fcs0 _x000d__x000a_\insrsid2835080\charrsid4677653 #}{\rtlch\fcs1 \af0 \ltrch\fcs0 \cs15\b0\v\f1\fs20\cf9\insrsid2835080\charrsid4677653 &lt;/Members&gt;}{\rtlch\fcs1 \af0 \ltrch\fcs0 \insrsid2835080\charrsid4677653 _x000d__x000a_\par }\pard\plain \ltrpar\ql \li0\ri0\widctlpar\wrapdefault\aspalpha\aspnum\faauto\adjustright\rin0\lin0\itap0\pararsid2835080 \rtlch\fcs1 \af0\afs20\alang1025 \ltrch\fcs0 \fs24\lang2057\langfe2057\cgrid\langnp2057\langfenp2057 {\rtlch\fcs1 \af0 \ltrch\fcs0 _x000d__x000a_\cs15\v\f1\fs20\cf9\insrsid2835080\charrsid4677653 &lt;AuNomDe&gt;&lt;OptDel&gt;}{\rtlch\fcs1 \af0 \ltrch\fcs0 \insrsid2835080\charrsid4677653 #}{\rtlch\fcs1 \af0 \ltrch\fcs0 \cs16\v\cf15\insrsid2835080\charrsid4677653 _x000d__x000a_IF(FromTORIS = 'True')THEN([PRESONBEHALF])ELSE([TRADONBEHALF])}{\rtlch\fcs1 \af0 \ltrch\fcs0 \insrsid2835080\charrsid4677653 #}{\rtlch\fcs1 \af0 \ltrch\fcs0 \cs15\v\f1\fs20\cf9\insrsid2835080\charrsid4677653 &lt;/OptDel&gt;&lt;/AuNomDe&gt;}{\rtlch\fcs1 \af0 _x000d__x000a_\ltrch\fcs0 \insrsid2835080\charrsid4677653 _x000d__x000a_\par }{\rtlch\fcs1 \ab\af0 \ltrch\fcs0 \cs15\v\f1\fs20\cf9\insrsid2835080\charrsid467765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6_x000d__x000a_76b2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6"/>
    <w:docVar w:name="TVTAMPART" w:val="Paragraph 24 a (new)"/>
    <w:docVar w:name="TVTMEMBERS1" w:val="Younous Omarjee, Emmanuel Maurel, Patrick Le Hyaric, Anja Hazekamp, Merja Kyllönen, Paloma López Bermejo, Sofia Sakorafa, Ángela Vallina, Eleonora Forenza, Anne_x001e_Marie Mineur, Barbara Spinelli, Helmut Scholz, Kostas Chrysogonos"/>
    <w:docVar w:name="TXTLANGUE" w:val="LT"/>
    <w:docVar w:name="TXTLANGUEMIN" w:val="lt"/>
    <w:docVar w:name="TXTNRFIRSTAM" w:val="28"/>
    <w:docVar w:name="TXTNRLASTAM" w:val="37"/>
    <w:docVar w:name="TXTNRPE" w:val="631.712"/>
    <w:docVar w:name="TXTPEorAP" w:val="PE"/>
    <w:docVar w:name="TXTROUTE" w:val="AM\1176382LT.docx"/>
    <w:docVar w:name="TXTVERSION" w:val="01-00"/>
  </w:docVars>
  <w:rsids>
    <w:rsidRoot w:val="007718E8"/>
    <w:rsid w:val="00016E4D"/>
    <w:rsid w:val="00041284"/>
    <w:rsid w:val="000554AB"/>
    <w:rsid w:val="000E01B6"/>
    <w:rsid w:val="001337AF"/>
    <w:rsid w:val="00142BE1"/>
    <w:rsid w:val="001A72CD"/>
    <w:rsid w:val="001E376E"/>
    <w:rsid w:val="00250122"/>
    <w:rsid w:val="00256216"/>
    <w:rsid w:val="0029007A"/>
    <w:rsid w:val="002C7968"/>
    <w:rsid w:val="003000AD"/>
    <w:rsid w:val="0037662A"/>
    <w:rsid w:val="004300A3"/>
    <w:rsid w:val="00431305"/>
    <w:rsid w:val="004D5682"/>
    <w:rsid w:val="004F2245"/>
    <w:rsid w:val="004F4B78"/>
    <w:rsid w:val="004F4F50"/>
    <w:rsid w:val="005460A7"/>
    <w:rsid w:val="005C6207"/>
    <w:rsid w:val="005F0730"/>
    <w:rsid w:val="006158B0"/>
    <w:rsid w:val="00651D47"/>
    <w:rsid w:val="00673365"/>
    <w:rsid w:val="006959AA"/>
    <w:rsid w:val="006A578A"/>
    <w:rsid w:val="006C41F2"/>
    <w:rsid w:val="0073176C"/>
    <w:rsid w:val="007718E8"/>
    <w:rsid w:val="007C113F"/>
    <w:rsid w:val="008E0EDC"/>
    <w:rsid w:val="00917FDC"/>
    <w:rsid w:val="00925D3F"/>
    <w:rsid w:val="00926656"/>
    <w:rsid w:val="009A1B43"/>
    <w:rsid w:val="009B0B57"/>
    <w:rsid w:val="00A114CA"/>
    <w:rsid w:val="00A11CA3"/>
    <w:rsid w:val="00A12366"/>
    <w:rsid w:val="00A23DC7"/>
    <w:rsid w:val="00A52518"/>
    <w:rsid w:val="00AB5755"/>
    <w:rsid w:val="00B63AFA"/>
    <w:rsid w:val="00BC4047"/>
    <w:rsid w:val="00BE2400"/>
    <w:rsid w:val="00C14A2B"/>
    <w:rsid w:val="00CA2A46"/>
    <w:rsid w:val="00E5782E"/>
    <w:rsid w:val="00EA08DF"/>
    <w:rsid w:val="00EE4A94"/>
    <w:rsid w:val="00EE7940"/>
    <w:rsid w:val="00FA0DAA"/>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BDD5C1-298D-4AEC-A4D6-83C905A1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t-LT" w:eastAsia="en-GB" w:bidi="ar-SA"/>
    </w:rPr>
  </w:style>
  <w:style w:type="character" w:customStyle="1" w:styleId="Normal6Char">
    <w:name w:val="Normal6 Char"/>
    <w:link w:val="Normal6"/>
    <w:rsid w:val="006959AA"/>
    <w:rPr>
      <w:noProof/>
      <w:sz w:val="24"/>
      <w:lang w:val="lt-L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4F2245"/>
    <w:rPr>
      <w:sz w:val="22"/>
    </w:rPr>
  </w:style>
  <w:style w:type="paragraph" w:styleId="BalloonText">
    <w:name w:val="Balloon Text"/>
    <w:basedOn w:val="Normal"/>
    <w:link w:val="BalloonTextChar"/>
    <w:rsid w:val="00142BE1"/>
    <w:rPr>
      <w:rFonts w:ascii="Segoe UI" w:hAnsi="Segoe UI" w:cs="Segoe UI"/>
      <w:sz w:val="18"/>
      <w:szCs w:val="18"/>
    </w:rPr>
  </w:style>
  <w:style w:type="character" w:customStyle="1" w:styleId="BalloonTextChar">
    <w:name w:val="Balloon Text Char"/>
    <w:basedOn w:val="DefaultParagraphFont"/>
    <w:link w:val="BalloonText"/>
    <w:rsid w:val="00142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1129</Words>
  <Characters>11436</Characters>
  <Application>Microsoft Office Word</Application>
  <DocSecurity>0</DocSecurity>
  <Lines>197</Lines>
  <Paragraphs>62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MONKUNIENE Neringa</cp:lastModifiedBy>
  <cp:revision>2</cp:revision>
  <cp:lastPrinted>2004-11-28T14:02:00Z</cp:lastPrinted>
  <dcterms:created xsi:type="dcterms:W3CDTF">2019-02-08T15:36:00Z</dcterms:created>
  <dcterms:modified xsi:type="dcterms:W3CDTF">2019-02-08T15:36:00Z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1176382</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AM\1176382LT.docx</vt:lpwstr>
  </property>
  <property fmtid="{D5CDD505-2E9C-101B-9397-08002B2CF9AE}" pid="10" name="PE number">
    <vt:lpwstr>631.712</vt:lpwstr>
  </property>
  <property fmtid="{D5CDD505-2E9C-101B-9397-08002B2CF9AE}" pid="11" name="Bookout">
    <vt:lpwstr>OK - 2019/02/08 16:36</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