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AC05C5" w14:paraId="08FCE799" w14:textId="77777777" w:rsidTr="00613F2E">
        <w:trPr>
          <w:trHeight w:hRule="exact" w:val="1418"/>
        </w:trPr>
        <w:tc>
          <w:tcPr>
            <w:tcW w:w="6804" w:type="dxa"/>
            <w:vAlign w:val="center"/>
            <w:hideMark/>
          </w:tcPr>
          <w:p w14:paraId="0DCA5FBD" w14:textId="77777777" w:rsidR="00613F2E" w:rsidRPr="00AC05C5" w:rsidRDefault="00A40071">
            <w:pPr>
              <w:pStyle w:val="EPName"/>
              <w:rPr>
                <w:lang w:val="en-GB"/>
              </w:rPr>
            </w:pPr>
            <w:r w:rsidRPr="00AC05C5">
              <w:rPr>
                <w:lang w:val="en-GB"/>
              </w:rPr>
              <w:t>European Parliament</w:t>
            </w:r>
          </w:p>
          <w:p w14:paraId="27C79341" w14:textId="77777777" w:rsidR="00613F2E" w:rsidRPr="00AC05C5" w:rsidRDefault="00B74FD1" w:rsidP="00B74FD1">
            <w:pPr>
              <w:pStyle w:val="EPTerm"/>
              <w:rPr>
                <w:rStyle w:val="HideTWBExt"/>
                <w:noProof w:val="0"/>
                <w:vanish w:val="0"/>
                <w:color w:val="auto"/>
                <w:lang w:val="en-GB"/>
              </w:rPr>
            </w:pPr>
            <w:r w:rsidRPr="00AC05C5">
              <w:rPr>
                <w:lang w:val="en-GB"/>
              </w:rPr>
              <w:t>2014-2019</w:t>
            </w:r>
          </w:p>
        </w:tc>
        <w:tc>
          <w:tcPr>
            <w:tcW w:w="2268" w:type="dxa"/>
            <w:hideMark/>
          </w:tcPr>
          <w:p w14:paraId="2E68E3EE" w14:textId="77777777" w:rsidR="00613F2E" w:rsidRPr="00AC05C5" w:rsidRDefault="00BC1F56">
            <w:pPr>
              <w:pStyle w:val="EPLogo"/>
            </w:pPr>
            <w:r>
              <w:pict w14:anchorId="32035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8" o:title="EP logo RGB_Mute"/>
                </v:shape>
              </w:pict>
            </w:r>
          </w:p>
        </w:tc>
      </w:tr>
    </w:tbl>
    <w:p w14:paraId="694D8CA8" w14:textId="77777777" w:rsidR="009612AA" w:rsidRPr="00AC05C5" w:rsidRDefault="009612AA" w:rsidP="009612AA">
      <w:pPr>
        <w:pStyle w:val="LineTop"/>
        <w:rPr>
          <w:lang w:val="en-GB"/>
        </w:rPr>
      </w:pPr>
    </w:p>
    <w:p w14:paraId="5F19EC16" w14:textId="77777777" w:rsidR="009612AA" w:rsidRPr="00AC05C5" w:rsidRDefault="00345C05" w:rsidP="009612AA">
      <w:pPr>
        <w:pStyle w:val="ZCommittee"/>
        <w:rPr>
          <w:lang w:val="en-GB"/>
        </w:rPr>
      </w:pPr>
      <w:r w:rsidRPr="00AC05C5">
        <w:rPr>
          <w:lang w:val="en-GB"/>
        </w:rPr>
        <w:t>Plenary sitting</w:t>
      </w:r>
    </w:p>
    <w:p w14:paraId="0082E6C8" w14:textId="77777777" w:rsidR="009612AA" w:rsidRPr="00AC05C5" w:rsidRDefault="009612AA" w:rsidP="009612AA">
      <w:pPr>
        <w:pStyle w:val="LineBottom"/>
      </w:pPr>
    </w:p>
    <w:p w14:paraId="38DC3184" w14:textId="1DEEB11A" w:rsidR="00363B94" w:rsidRPr="00AC05C5" w:rsidRDefault="00345C05">
      <w:pPr>
        <w:pStyle w:val="RefProc"/>
      </w:pPr>
      <w:r w:rsidRPr="00AC05C5">
        <w:rPr>
          <w:rStyle w:val="HideTWBExt"/>
          <w:noProof w:val="0"/>
        </w:rPr>
        <w:t>&lt;NoDocSe&gt;</w:t>
      </w:r>
      <w:r w:rsidR="00A97722">
        <w:t>A8-0070/2019</w:t>
      </w:r>
      <w:r w:rsidRPr="00AC05C5">
        <w:rPr>
          <w:rStyle w:val="HideTWBExt"/>
          <w:noProof w:val="0"/>
        </w:rPr>
        <w:t>&lt;/NoDocSe&gt;</w:t>
      </w:r>
    </w:p>
    <w:p w14:paraId="72646AE5" w14:textId="3DA9F527" w:rsidR="00363B94" w:rsidRPr="00AC05C5" w:rsidRDefault="00363B94">
      <w:pPr>
        <w:pStyle w:val="ZDate"/>
      </w:pPr>
      <w:r w:rsidRPr="00AC05C5">
        <w:rPr>
          <w:rStyle w:val="HideTWBExt"/>
          <w:noProof w:val="0"/>
        </w:rPr>
        <w:t>&lt;Date&gt;</w:t>
      </w:r>
      <w:r w:rsidR="0029503C" w:rsidRPr="00AC05C5">
        <w:rPr>
          <w:rStyle w:val="HideTWBInt"/>
        </w:rPr>
        <w:t>{07/02/2019}</w:t>
      </w:r>
      <w:r w:rsidR="0029503C" w:rsidRPr="00AC05C5">
        <w:t>7.2.2019</w:t>
      </w:r>
      <w:r w:rsidRPr="00AC05C5">
        <w:rPr>
          <w:rStyle w:val="HideTWBExt"/>
          <w:noProof w:val="0"/>
        </w:rPr>
        <w:t>&lt;/Date&gt;</w:t>
      </w:r>
    </w:p>
    <w:p w14:paraId="1165C59C" w14:textId="77777777" w:rsidR="00363B94" w:rsidRPr="00AC05C5" w:rsidRDefault="00363B94">
      <w:pPr>
        <w:pStyle w:val="StarsAndIs"/>
      </w:pPr>
      <w:r w:rsidRPr="00AC05C5">
        <w:rPr>
          <w:rStyle w:val="HideTWBExt"/>
          <w:b w:val="0"/>
          <w:noProof w:val="0"/>
        </w:rPr>
        <w:t>&lt;RefProcLect&gt;</w:t>
      </w:r>
      <w:r w:rsidRPr="00AC05C5">
        <w:t>***</w:t>
      </w:r>
      <w:r w:rsidRPr="00AC05C5">
        <w:rPr>
          <w:rStyle w:val="HideTWBExt"/>
          <w:b w:val="0"/>
          <w:noProof w:val="0"/>
        </w:rPr>
        <w:t>&lt;/RefProcLect&gt;</w:t>
      </w:r>
    </w:p>
    <w:p w14:paraId="085AB33D" w14:textId="77777777" w:rsidR="00363B94" w:rsidRPr="00AC05C5" w:rsidRDefault="00363B94">
      <w:pPr>
        <w:pStyle w:val="TypeDoc"/>
      </w:pPr>
      <w:r w:rsidRPr="00AC05C5">
        <w:rPr>
          <w:rStyle w:val="HideTWBExt"/>
          <w:b w:val="0"/>
          <w:noProof w:val="0"/>
        </w:rPr>
        <w:t>&lt;TitreType&gt;</w:t>
      </w:r>
      <w:r w:rsidR="00345C05" w:rsidRPr="00AC05C5">
        <w:t>RECOMMENDATION</w:t>
      </w:r>
      <w:r w:rsidRPr="00AC05C5">
        <w:rPr>
          <w:rStyle w:val="HideTWBExt"/>
          <w:b w:val="0"/>
          <w:noProof w:val="0"/>
        </w:rPr>
        <w:t>&lt;/TitreType&gt;</w:t>
      </w:r>
    </w:p>
    <w:p w14:paraId="1A9ADC2A" w14:textId="77777777" w:rsidR="00363B94" w:rsidRPr="00AC05C5" w:rsidRDefault="00363B94">
      <w:pPr>
        <w:pStyle w:val="CoverNormal"/>
      </w:pPr>
      <w:r w:rsidRPr="00AC05C5">
        <w:rPr>
          <w:rStyle w:val="HideTWBExt"/>
          <w:noProof w:val="0"/>
        </w:rPr>
        <w:t>&lt;Titre&gt;</w:t>
      </w:r>
      <w:proofErr w:type="gramStart"/>
      <w:r w:rsidR="00A40071" w:rsidRPr="00AC05C5">
        <w:t>on</w:t>
      </w:r>
      <w:proofErr w:type="gramEnd"/>
      <w:r w:rsidR="00A40071" w:rsidRPr="00AC05C5">
        <w:t xml:space="preserve"> </w:t>
      </w:r>
      <w:r w:rsidR="00B74FD1" w:rsidRPr="00AC05C5">
        <w:t>the draft</w:t>
      </w:r>
      <w:r w:rsidR="00A40071" w:rsidRPr="00AC05C5">
        <w:t xml:space="preserve"> Council decision </w:t>
      </w:r>
      <w:r w:rsidR="00B74FD1" w:rsidRPr="00AC05C5">
        <w:t>authorising Member States to ratify, in the interest of the European Union, the Protocol amending the Council of Europe Convention for the Protection of Individuals with regard to Automatic Processing of Personal Data</w:t>
      </w:r>
      <w:r w:rsidRPr="00AC05C5">
        <w:rPr>
          <w:rStyle w:val="HideTWBExt"/>
          <w:noProof w:val="0"/>
        </w:rPr>
        <w:t>&lt;/Titre&gt;</w:t>
      </w:r>
    </w:p>
    <w:p w14:paraId="41FD0928" w14:textId="77777777" w:rsidR="00363B94" w:rsidRPr="00AC05C5" w:rsidRDefault="00363B94">
      <w:pPr>
        <w:pStyle w:val="Cover24"/>
      </w:pPr>
      <w:r w:rsidRPr="00AC05C5">
        <w:rPr>
          <w:rStyle w:val="HideTWBExt"/>
          <w:noProof w:val="0"/>
        </w:rPr>
        <w:t>&lt;DocRef&gt;</w:t>
      </w:r>
      <w:r w:rsidR="00A40071" w:rsidRPr="00AC05C5">
        <w:t>(</w:t>
      </w:r>
      <w:r w:rsidR="00B74FD1" w:rsidRPr="00AC05C5">
        <w:t>10923/2018</w:t>
      </w:r>
      <w:r w:rsidR="00A40071" w:rsidRPr="00AC05C5">
        <w:t xml:space="preserve"> </w:t>
      </w:r>
      <w:r w:rsidR="00B74FD1" w:rsidRPr="00AC05C5">
        <w:t>–</w:t>
      </w:r>
      <w:r w:rsidR="00A40071" w:rsidRPr="00AC05C5">
        <w:t xml:space="preserve"> </w:t>
      </w:r>
      <w:r w:rsidR="00B74FD1" w:rsidRPr="00AC05C5">
        <w:t>C8</w:t>
      </w:r>
      <w:r w:rsidR="00B74FD1" w:rsidRPr="00AC05C5">
        <w:noBreakHyphen/>
        <w:t>0440/2018</w:t>
      </w:r>
      <w:r w:rsidR="00A40071" w:rsidRPr="00AC05C5">
        <w:t xml:space="preserve"> </w:t>
      </w:r>
      <w:r w:rsidR="00B74FD1" w:rsidRPr="00AC05C5">
        <w:t>–</w:t>
      </w:r>
      <w:r w:rsidR="00A40071" w:rsidRPr="00AC05C5">
        <w:t xml:space="preserve"> </w:t>
      </w:r>
      <w:r w:rsidR="00B74FD1" w:rsidRPr="00AC05C5">
        <w:t>2018/0238</w:t>
      </w:r>
      <w:r w:rsidR="00A40071" w:rsidRPr="00AC05C5">
        <w:t>(NLE))</w:t>
      </w:r>
      <w:r w:rsidRPr="00AC05C5">
        <w:rPr>
          <w:rStyle w:val="HideTWBExt"/>
          <w:noProof w:val="0"/>
        </w:rPr>
        <w:t>&lt;/DocRef&gt;</w:t>
      </w:r>
    </w:p>
    <w:p w14:paraId="23550B77" w14:textId="77777777" w:rsidR="00363B94" w:rsidRPr="00AC05C5" w:rsidRDefault="00363B94">
      <w:pPr>
        <w:pStyle w:val="Cover24"/>
      </w:pPr>
      <w:r w:rsidRPr="00AC05C5">
        <w:rPr>
          <w:rStyle w:val="HideTWBExt"/>
          <w:noProof w:val="0"/>
        </w:rPr>
        <w:t>&lt;Commission&gt;</w:t>
      </w:r>
      <w:r w:rsidR="00B74FD1" w:rsidRPr="00AC05C5">
        <w:rPr>
          <w:rStyle w:val="HideTWBInt"/>
        </w:rPr>
        <w:t>{LIBE}</w:t>
      </w:r>
      <w:r w:rsidR="00B74FD1" w:rsidRPr="00AC05C5">
        <w:t>Committee on Civil Liberties, Justice and Home Affairs</w:t>
      </w:r>
      <w:r w:rsidRPr="00AC05C5">
        <w:rPr>
          <w:rStyle w:val="HideTWBExt"/>
          <w:noProof w:val="0"/>
        </w:rPr>
        <w:t>&lt;/Commission&gt;</w:t>
      </w:r>
    </w:p>
    <w:p w14:paraId="10A59618" w14:textId="77777777" w:rsidR="00624D4F" w:rsidRPr="00C82986" w:rsidRDefault="00A40071">
      <w:pPr>
        <w:pStyle w:val="Cover24"/>
        <w:rPr>
          <w:lang w:val="fr-FR"/>
        </w:rPr>
      </w:pPr>
      <w:r w:rsidRPr="00C82986">
        <w:rPr>
          <w:lang w:val="fr-FR"/>
        </w:rPr>
        <w:t>Rapporteur:</w:t>
      </w:r>
      <w:r w:rsidR="00363B94" w:rsidRPr="00C82986">
        <w:rPr>
          <w:lang w:val="fr-FR"/>
        </w:rPr>
        <w:t xml:space="preserve"> </w:t>
      </w:r>
      <w:r w:rsidR="00363B94" w:rsidRPr="00C82986">
        <w:rPr>
          <w:rStyle w:val="HideTWBExt"/>
          <w:noProof w:val="0"/>
          <w:lang w:val="fr-FR"/>
        </w:rPr>
        <w:t>&lt;Depute&gt;</w:t>
      </w:r>
      <w:proofErr w:type="spellStart"/>
      <w:r w:rsidR="00B74FD1" w:rsidRPr="00C82986">
        <w:rPr>
          <w:lang w:val="fr-FR"/>
        </w:rPr>
        <w:t>József</w:t>
      </w:r>
      <w:proofErr w:type="spellEnd"/>
      <w:r w:rsidR="00B74FD1" w:rsidRPr="00C82986">
        <w:rPr>
          <w:lang w:val="fr-FR"/>
        </w:rPr>
        <w:t xml:space="preserve"> Nagy</w:t>
      </w:r>
    </w:p>
    <w:p w14:paraId="3B7BE399" w14:textId="21184C67" w:rsidR="00363B94" w:rsidRPr="00C82986" w:rsidRDefault="00363B94">
      <w:pPr>
        <w:pStyle w:val="Cover24"/>
        <w:rPr>
          <w:lang w:val="fr-FR"/>
        </w:rPr>
      </w:pPr>
      <w:r w:rsidRPr="00C82986">
        <w:rPr>
          <w:rStyle w:val="HideTWBExt"/>
          <w:noProof w:val="0"/>
          <w:lang w:val="fr-FR"/>
        </w:rPr>
        <w:t>&lt;/Depute&gt;</w:t>
      </w:r>
    </w:p>
    <w:p w14:paraId="1AD725FF" w14:textId="77777777" w:rsidR="00B42885" w:rsidRPr="00C82986" w:rsidRDefault="00B42885" w:rsidP="00B42885">
      <w:pPr>
        <w:pStyle w:val="CoverNormal"/>
        <w:rPr>
          <w:lang w:val="fr-FR"/>
        </w:rPr>
      </w:pPr>
    </w:p>
    <w:p w14:paraId="4AD97111" w14:textId="77777777" w:rsidR="00363B94" w:rsidRPr="00C82986" w:rsidRDefault="00363B94" w:rsidP="00613F2E">
      <w:pPr>
        <w:widowControl/>
        <w:tabs>
          <w:tab w:val="center" w:pos="4677"/>
        </w:tabs>
        <w:rPr>
          <w:lang w:val="fr-FR"/>
        </w:rPr>
      </w:pPr>
      <w:r w:rsidRPr="00C82986">
        <w:rPr>
          <w:lang w:val="fr-FR"/>
        </w:rPr>
        <w:br w:type="page"/>
      </w:r>
    </w:p>
    <w:p w14:paraId="12D37351" w14:textId="6DA3CFE5" w:rsidR="00B74FD1" w:rsidRPr="00C82986" w:rsidRDefault="001F3731">
      <w:pPr>
        <w:rPr>
          <w:lang w:val="fr-FR"/>
        </w:rPr>
      </w:pPr>
      <w:r w:rsidRPr="00AC05C5">
        <w:fldChar w:fldCharType="begin"/>
      </w:r>
      <w:r w:rsidRPr="00C82986">
        <w:rPr>
          <w:lang w:val="fr-FR"/>
        </w:rPr>
        <w:instrText xml:space="preserve"> TITLE  \* MERGEFORMAT </w:instrText>
      </w:r>
      <w:r w:rsidRPr="00AC05C5">
        <w:fldChar w:fldCharType="separate"/>
      </w:r>
      <w:r w:rsidR="00A97722">
        <w:rPr>
          <w:lang w:val="fr-FR"/>
        </w:rPr>
        <w:t>PR_NLE-</w:t>
      </w:r>
      <w:proofErr w:type="spellStart"/>
      <w:r w:rsidR="00A97722">
        <w:rPr>
          <w:lang w:val="fr-FR"/>
        </w:rPr>
        <w:t>AP_Agreement</w:t>
      </w:r>
      <w:proofErr w:type="spellEnd"/>
      <w:r w:rsidRPr="00AC05C5">
        <w:fldChar w:fldCharType="end"/>
      </w:r>
    </w:p>
    <w:p w14:paraId="54FBB19B" w14:textId="77777777" w:rsidR="00B74FD1" w:rsidRPr="00C82986" w:rsidRDefault="00B74FD1">
      <w:pPr>
        <w:rPr>
          <w:lang w:val="fr-FR"/>
        </w:rPr>
      </w:pPr>
    </w:p>
    <w:p w14:paraId="56D97693" w14:textId="77777777" w:rsidR="00B74FD1" w:rsidRPr="00C82986" w:rsidRDefault="00B74FD1">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74FD1" w:rsidRPr="00AC05C5" w14:paraId="6F3F2E70" w14:textId="77777777">
        <w:tc>
          <w:tcPr>
            <w:tcW w:w="5811" w:type="dxa"/>
          </w:tcPr>
          <w:p w14:paraId="6FA6DB7D" w14:textId="77777777" w:rsidR="00B74FD1" w:rsidRPr="00AC05C5" w:rsidRDefault="00B74FD1">
            <w:pPr>
              <w:pStyle w:val="Lgendetitre"/>
              <w:rPr>
                <w:lang w:val="en-GB"/>
              </w:rPr>
            </w:pPr>
            <w:r w:rsidRPr="00AC05C5">
              <w:rPr>
                <w:lang w:val="en-GB"/>
              </w:rPr>
              <w:t>Symbols for procedures</w:t>
            </w:r>
          </w:p>
        </w:tc>
      </w:tr>
      <w:tr w:rsidR="00B74FD1" w:rsidRPr="00AC05C5" w14:paraId="6C6A3B60" w14:textId="77777777" w:rsidTr="007948A1">
        <w:trPr>
          <w:cantSplit/>
          <w:trHeight w:val="1944"/>
        </w:trPr>
        <w:tc>
          <w:tcPr>
            <w:tcW w:w="5811" w:type="dxa"/>
            <w:tcBorders>
              <w:bottom w:val="single" w:sz="4" w:space="0" w:color="auto"/>
            </w:tcBorders>
          </w:tcPr>
          <w:p w14:paraId="65E56B68" w14:textId="77777777" w:rsidR="00B74FD1" w:rsidRPr="00AC05C5" w:rsidRDefault="00B74FD1">
            <w:pPr>
              <w:pStyle w:val="Lgendesigne"/>
              <w:rPr>
                <w:lang w:val="en-GB"/>
              </w:rPr>
            </w:pPr>
            <w:r w:rsidRPr="00AC05C5">
              <w:rPr>
                <w:lang w:val="en-GB"/>
              </w:rPr>
              <w:tab/>
              <w:t>*</w:t>
            </w:r>
            <w:r w:rsidRPr="00AC05C5">
              <w:rPr>
                <w:lang w:val="en-GB"/>
              </w:rPr>
              <w:tab/>
              <w:t>Consultation procedure</w:t>
            </w:r>
          </w:p>
          <w:p w14:paraId="2D566433" w14:textId="77777777" w:rsidR="00B74FD1" w:rsidRPr="00AC05C5" w:rsidRDefault="00B74FD1">
            <w:pPr>
              <w:pStyle w:val="Lgendesigne"/>
              <w:rPr>
                <w:lang w:val="en-GB"/>
              </w:rPr>
            </w:pPr>
            <w:r w:rsidRPr="00AC05C5">
              <w:rPr>
                <w:lang w:val="en-GB"/>
              </w:rPr>
              <w:tab/>
              <w:t>***</w:t>
            </w:r>
            <w:r w:rsidRPr="00AC05C5">
              <w:rPr>
                <w:lang w:val="en-GB"/>
              </w:rPr>
              <w:tab/>
              <w:t>Consent procedure</w:t>
            </w:r>
          </w:p>
          <w:p w14:paraId="664ED630" w14:textId="77777777" w:rsidR="00B74FD1" w:rsidRPr="00AC05C5" w:rsidRDefault="00B74FD1">
            <w:pPr>
              <w:pStyle w:val="Lgendesigne"/>
              <w:rPr>
                <w:lang w:val="en-GB"/>
              </w:rPr>
            </w:pPr>
            <w:r w:rsidRPr="00AC05C5">
              <w:rPr>
                <w:lang w:val="en-GB"/>
              </w:rPr>
              <w:tab/>
              <w:t>***I</w:t>
            </w:r>
            <w:r w:rsidRPr="00AC05C5">
              <w:rPr>
                <w:lang w:val="en-GB"/>
              </w:rPr>
              <w:tab/>
              <w:t>Ordinary legislative procedure (first reading)</w:t>
            </w:r>
          </w:p>
          <w:p w14:paraId="797BCB39" w14:textId="77777777" w:rsidR="00B74FD1" w:rsidRPr="00AC05C5" w:rsidRDefault="00B74FD1">
            <w:pPr>
              <w:pStyle w:val="Lgendesigne"/>
              <w:rPr>
                <w:lang w:val="en-GB"/>
              </w:rPr>
            </w:pPr>
            <w:r w:rsidRPr="00AC05C5">
              <w:rPr>
                <w:lang w:val="en-GB"/>
              </w:rPr>
              <w:tab/>
              <w:t>***II</w:t>
            </w:r>
            <w:r w:rsidRPr="00AC05C5">
              <w:rPr>
                <w:lang w:val="en-GB"/>
              </w:rPr>
              <w:tab/>
              <w:t>Ordinary legislative procedure (second reading)</w:t>
            </w:r>
          </w:p>
          <w:p w14:paraId="1D30371B" w14:textId="77777777" w:rsidR="00B74FD1" w:rsidRPr="00AC05C5" w:rsidRDefault="00B74FD1">
            <w:pPr>
              <w:pStyle w:val="Lgendesigne"/>
              <w:rPr>
                <w:lang w:val="en-GB"/>
              </w:rPr>
            </w:pPr>
            <w:r w:rsidRPr="00AC05C5">
              <w:rPr>
                <w:lang w:val="en-GB"/>
              </w:rPr>
              <w:tab/>
              <w:t>***III</w:t>
            </w:r>
            <w:r w:rsidRPr="00AC05C5">
              <w:rPr>
                <w:lang w:val="en-GB"/>
              </w:rPr>
              <w:tab/>
              <w:t>Ordinary legislative procedure (third reading)</w:t>
            </w:r>
          </w:p>
          <w:p w14:paraId="5DBEC1C7" w14:textId="77777777" w:rsidR="00B74FD1" w:rsidRPr="00AC05C5" w:rsidRDefault="00B74FD1">
            <w:pPr>
              <w:pStyle w:val="Lgendesigne"/>
              <w:ind w:left="0" w:firstLine="0"/>
              <w:rPr>
                <w:lang w:val="en-GB"/>
              </w:rPr>
            </w:pPr>
          </w:p>
          <w:p w14:paraId="7A1CC741" w14:textId="77777777" w:rsidR="00B74FD1" w:rsidRPr="00AC05C5" w:rsidRDefault="00B74FD1">
            <w:pPr>
              <w:pStyle w:val="Lgendestandard"/>
              <w:rPr>
                <w:lang w:val="en-GB"/>
              </w:rPr>
            </w:pPr>
            <w:r w:rsidRPr="00AC05C5">
              <w:rPr>
                <w:lang w:val="en-GB"/>
              </w:rPr>
              <w:t>(The type of procedure depends on the legal basis proposed by the draft act.)</w:t>
            </w:r>
          </w:p>
          <w:p w14:paraId="3D151242" w14:textId="77777777" w:rsidR="00B74FD1" w:rsidRPr="00AC05C5" w:rsidRDefault="00B74FD1">
            <w:pPr>
              <w:pStyle w:val="Lgendesigne"/>
              <w:ind w:left="0" w:firstLine="0"/>
              <w:rPr>
                <w:lang w:val="en-GB"/>
              </w:rPr>
            </w:pPr>
          </w:p>
        </w:tc>
      </w:tr>
    </w:tbl>
    <w:p w14:paraId="4274C411" w14:textId="77777777" w:rsidR="00B74FD1" w:rsidRPr="00AC05C5" w:rsidRDefault="00B74FD1"/>
    <w:p w14:paraId="14929320" w14:textId="77777777" w:rsidR="00B74FD1" w:rsidRPr="00AC05C5" w:rsidRDefault="00B74FD1"/>
    <w:p w14:paraId="5622E906" w14:textId="77777777" w:rsidR="00363B94" w:rsidRPr="00AC05C5" w:rsidRDefault="00363B94" w:rsidP="00613F2E">
      <w:pPr>
        <w:widowControl/>
        <w:tabs>
          <w:tab w:val="center" w:pos="4677"/>
        </w:tabs>
      </w:pPr>
    </w:p>
    <w:p w14:paraId="14526014" w14:textId="77777777" w:rsidR="00363B94" w:rsidRPr="00C82986" w:rsidRDefault="00363B94">
      <w:pPr>
        <w:pStyle w:val="TOCHeading"/>
        <w:rPr>
          <w:lang w:val="fr-FR"/>
        </w:rPr>
      </w:pPr>
      <w:r w:rsidRPr="00BC1F56">
        <w:rPr>
          <w:lang w:val="fr-FR"/>
        </w:rPr>
        <w:br w:type="page"/>
      </w:r>
      <w:r w:rsidR="00A40071" w:rsidRPr="00C82986">
        <w:rPr>
          <w:lang w:val="fr-FR"/>
        </w:rPr>
        <w:lastRenderedPageBreak/>
        <w:t>CONTENTS</w:t>
      </w:r>
    </w:p>
    <w:p w14:paraId="373C8B06" w14:textId="77777777" w:rsidR="00363B94" w:rsidRPr="00C82986" w:rsidRDefault="00A40071">
      <w:pPr>
        <w:pStyle w:val="TOCPage"/>
        <w:rPr>
          <w:lang w:val="fr-FR"/>
        </w:rPr>
      </w:pPr>
      <w:r w:rsidRPr="00C82986">
        <w:rPr>
          <w:lang w:val="fr-FR"/>
        </w:rPr>
        <w:t>Page</w:t>
      </w:r>
    </w:p>
    <w:p w14:paraId="371BDBA8" w14:textId="5A8E9B7B" w:rsidR="00BC1F56" w:rsidRDefault="00EF48F2">
      <w:pPr>
        <w:pStyle w:val="TOC1"/>
        <w:tabs>
          <w:tab w:val="right" w:leader="dot" w:pos="9060"/>
        </w:tabs>
        <w:rPr>
          <w:rFonts w:asciiTheme="minorHAnsi" w:eastAsiaTheme="minorEastAsia" w:hAnsiTheme="minorHAnsi" w:cstheme="minorBidi"/>
          <w:noProof/>
          <w:sz w:val="22"/>
          <w:szCs w:val="22"/>
        </w:rPr>
      </w:pPr>
      <w:r w:rsidRPr="00AC05C5">
        <w:rPr>
          <w:b/>
        </w:rPr>
        <w:fldChar w:fldCharType="begin"/>
      </w:r>
      <w:r w:rsidRPr="00BC1F56">
        <w:rPr>
          <w:b/>
        </w:rPr>
        <w:instrText xml:space="preserve"> TOC \t "PageHeading</w:instrText>
      </w:r>
      <w:r w:rsidR="0029503C" w:rsidRPr="00BC1F56">
        <w:rPr>
          <w:b/>
        </w:rPr>
        <w:instrText>;</w:instrText>
      </w:r>
      <w:r w:rsidRPr="00BC1F56">
        <w:rPr>
          <w:b/>
        </w:rPr>
        <w:instrText xml:space="preserve">1" </w:instrText>
      </w:r>
      <w:r w:rsidRPr="00AC05C5">
        <w:rPr>
          <w:b/>
        </w:rPr>
        <w:fldChar w:fldCharType="separate"/>
      </w:r>
      <w:r w:rsidR="00BC1F56">
        <w:rPr>
          <w:noProof/>
        </w:rPr>
        <w:t>DRAFT EUROPEAN PARLIAMENT LEGISLATIVE RESOLUTION</w:t>
      </w:r>
      <w:r w:rsidR="00BC1F56">
        <w:rPr>
          <w:noProof/>
        </w:rPr>
        <w:tab/>
      </w:r>
      <w:r w:rsidR="00BC1F56">
        <w:rPr>
          <w:noProof/>
        </w:rPr>
        <w:fldChar w:fldCharType="begin"/>
      </w:r>
      <w:r w:rsidR="00BC1F56">
        <w:rPr>
          <w:noProof/>
        </w:rPr>
        <w:instrText xml:space="preserve"> PAGEREF _Toc449181 \h </w:instrText>
      </w:r>
      <w:r w:rsidR="00BC1F56">
        <w:rPr>
          <w:noProof/>
        </w:rPr>
      </w:r>
      <w:r w:rsidR="00BC1F56">
        <w:rPr>
          <w:noProof/>
        </w:rPr>
        <w:fldChar w:fldCharType="separate"/>
      </w:r>
      <w:r w:rsidR="00BC1F56">
        <w:rPr>
          <w:noProof/>
        </w:rPr>
        <w:t>5</w:t>
      </w:r>
      <w:r w:rsidR="00BC1F56">
        <w:rPr>
          <w:noProof/>
        </w:rPr>
        <w:fldChar w:fldCharType="end"/>
      </w:r>
    </w:p>
    <w:p w14:paraId="42C694D2" w14:textId="50B385A7" w:rsidR="00BC1F56" w:rsidRDefault="00BC1F56">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_Toc449182 \h </w:instrText>
      </w:r>
      <w:r>
        <w:rPr>
          <w:noProof/>
        </w:rPr>
      </w:r>
      <w:r>
        <w:rPr>
          <w:noProof/>
        </w:rPr>
        <w:fldChar w:fldCharType="separate"/>
      </w:r>
      <w:r>
        <w:rPr>
          <w:noProof/>
        </w:rPr>
        <w:t>6</w:t>
      </w:r>
      <w:r>
        <w:rPr>
          <w:noProof/>
        </w:rPr>
        <w:fldChar w:fldCharType="end"/>
      </w:r>
    </w:p>
    <w:p w14:paraId="57481F7E" w14:textId="6ED0DDB8" w:rsidR="00BC1F56" w:rsidRDefault="00BC1F56">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_Toc449183 \h </w:instrText>
      </w:r>
      <w:r>
        <w:rPr>
          <w:noProof/>
        </w:rPr>
      </w:r>
      <w:r>
        <w:rPr>
          <w:noProof/>
        </w:rPr>
        <w:fldChar w:fldCharType="separate"/>
      </w:r>
      <w:r>
        <w:rPr>
          <w:noProof/>
        </w:rPr>
        <w:t>7</w:t>
      </w:r>
      <w:r>
        <w:rPr>
          <w:noProof/>
        </w:rPr>
        <w:fldChar w:fldCharType="end"/>
      </w:r>
    </w:p>
    <w:p w14:paraId="04ED1180" w14:textId="464AEFF1" w:rsidR="00BC1F56" w:rsidRDefault="00BC1F56">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_Toc449184 \h </w:instrText>
      </w:r>
      <w:r>
        <w:rPr>
          <w:noProof/>
        </w:rPr>
      </w:r>
      <w:r>
        <w:rPr>
          <w:noProof/>
        </w:rPr>
        <w:fldChar w:fldCharType="separate"/>
      </w:r>
      <w:r>
        <w:rPr>
          <w:noProof/>
        </w:rPr>
        <w:t>8</w:t>
      </w:r>
      <w:r>
        <w:rPr>
          <w:noProof/>
        </w:rPr>
        <w:fldChar w:fldCharType="end"/>
      </w:r>
    </w:p>
    <w:p w14:paraId="56326B8A" w14:textId="372F92B4" w:rsidR="00363B94" w:rsidRPr="00AC05C5" w:rsidRDefault="00EF48F2" w:rsidP="004E1650">
      <w:r w:rsidRPr="00AC05C5">
        <w:rPr>
          <w:b/>
        </w:rPr>
        <w:fldChar w:fldCharType="end"/>
      </w:r>
    </w:p>
    <w:p w14:paraId="67546CF7" w14:textId="77777777" w:rsidR="004E1650" w:rsidRPr="00AC05C5" w:rsidRDefault="004E1650" w:rsidP="004E1650"/>
    <w:p w14:paraId="2CE525C9" w14:textId="77777777" w:rsidR="004E1650" w:rsidRPr="00AC05C5" w:rsidRDefault="004E1650">
      <w:pPr>
        <w:pStyle w:val="PageHeading"/>
      </w:pPr>
      <w:bookmarkStart w:id="0" w:name="_GoBack"/>
      <w:bookmarkEnd w:id="0"/>
    </w:p>
    <w:p w14:paraId="6DE752A1" w14:textId="77777777" w:rsidR="00363B94" w:rsidRPr="00AC05C5" w:rsidRDefault="00363B94">
      <w:pPr>
        <w:pStyle w:val="Normal12"/>
      </w:pPr>
      <w:r w:rsidRPr="00AC05C5">
        <w:br w:type="page"/>
      </w:r>
    </w:p>
    <w:p w14:paraId="5E59D6AF" w14:textId="77777777" w:rsidR="00363B94" w:rsidRPr="00AC05C5" w:rsidRDefault="00363B94">
      <w:pPr>
        <w:pStyle w:val="PageHeading"/>
      </w:pPr>
      <w:r w:rsidRPr="00AC05C5">
        <w:br w:type="page"/>
      </w:r>
      <w:bookmarkStart w:id="1" w:name="_Toc449181"/>
      <w:r w:rsidR="00A40071" w:rsidRPr="00AC05C5">
        <w:lastRenderedPageBreak/>
        <w:t>DRAFT EUROPEAN PARLIAMENT LEGISLATIVE RESOLUTION</w:t>
      </w:r>
      <w:bookmarkEnd w:id="1"/>
    </w:p>
    <w:p w14:paraId="378DDC81" w14:textId="77777777" w:rsidR="00363B94" w:rsidRPr="00AC05C5" w:rsidRDefault="00A40071">
      <w:pPr>
        <w:pStyle w:val="NormalBold"/>
      </w:pPr>
      <w:proofErr w:type="gramStart"/>
      <w:r w:rsidRPr="00AC05C5">
        <w:t>on</w:t>
      </w:r>
      <w:proofErr w:type="gramEnd"/>
      <w:r w:rsidRPr="00AC05C5">
        <w:t xml:space="preserve"> </w:t>
      </w:r>
      <w:r w:rsidR="00B74FD1" w:rsidRPr="00AC05C5">
        <w:t>the draft</w:t>
      </w:r>
      <w:r w:rsidRPr="00AC05C5">
        <w:t xml:space="preserve"> Council decision </w:t>
      </w:r>
      <w:r w:rsidR="00B74FD1" w:rsidRPr="00AC05C5">
        <w:t>authorising Member States to ratify, in the interest of the European Union,  the Protocol amending the Council of Europe Convention for the Protection of Individuals with regard to Automatic Processing of Personal Data</w:t>
      </w:r>
    </w:p>
    <w:p w14:paraId="58510E0A" w14:textId="77777777" w:rsidR="00363B94" w:rsidRPr="00AC05C5" w:rsidRDefault="00A40071">
      <w:pPr>
        <w:pStyle w:val="Normal12Bold"/>
      </w:pPr>
      <w:r w:rsidRPr="00AC05C5">
        <w:t>(</w:t>
      </w:r>
      <w:r w:rsidR="00405B9A" w:rsidRPr="00AC05C5">
        <w:t>10923/2018</w:t>
      </w:r>
      <w:r w:rsidRPr="00AC05C5">
        <w:t xml:space="preserve"> </w:t>
      </w:r>
      <w:r w:rsidR="00B74FD1" w:rsidRPr="00AC05C5">
        <w:t>–</w:t>
      </w:r>
      <w:r w:rsidRPr="00AC05C5">
        <w:t xml:space="preserve"> </w:t>
      </w:r>
      <w:r w:rsidR="00B74FD1" w:rsidRPr="00AC05C5">
        <w:t>C8</w:t>
      </w:r>
      <w:r w:rsidR="00B74FD1" w:rsidRPr="00AC05C5">
        <w:noBreakHyphen/>
        <w:t>0440/2018</w:t>
      </w:r>
      <w:r w:rsidRPr="00AC05C5">
        <w:t xml:space="preserve"> </w:t>
      </w:r>
      <w:r w:rsidR="00B74FD1" w:rsidRPr="00AC05C5">
        <w:t>–</w:t>
      </w:r>
      <w:r w:rsidRPr="00AC05C5">
        <w:t xml:space="preserve"> </w:t>
      </w:r>
      <w:r w:rsidR="00B74FD1" w:rsidRPr="00AC05C5">
        <w:t>2018/0238</w:t>
      </w:r>
      <w:r w:rsidRPr="00AC05C5">
        <w:t>(NLE))</w:t>
      </w:r>
    </w:p>
    <w:p w14:paraId="389472EB" w14:textId="77777777" w:rsidR="00363B94" w:rsidRPr="00AC05C5" w:rsidRDefault="00A40071">
      <w:pPr>
        <w:pStyle w:val="Normal12Bold"/>
      </w:pPr>
      <w:r w:rsidRPr="00AC05C5">
        <w:t>(Consent)</w:t>
      </w:r>
    </w:p>
    <w:p w14:paraId="320980AE" w14:textId="77777777" w:rsidR="00363B94" w:rsidRPr="00AC05C5" w:rsidRDefault="00A40071">
      <w:pPr>
        <w:pStyle w:val="Normal12"/>
      </w:pPr>
      <w:r w:rsidRPr="00AC05C5">
        <w:rPr>
          <w:i/>
        </w:rPr>
        <w:t>The European Parliament</w:t>
      </w:r>
      <w:r w:rsidRPr="00AC05C5">
        <w:t>,</w:t>
      </w:r>
    </w:p>
    <w:p w14:paraId="319A6ED9" w14:textId="77777777" w:rsidR="00BF7F55" w:rsidRPr="00AC05C5" w:rsidRDefault="00BF7F55" w:rsidP="00BF7F55">
      <w:pPr>
        <w:pStyle w:val="Normal12Hanging"/>
      </w:pPr>
      <w:r w:rsidRPr="00AC05C5">
        <w:t>–</w:t>
      </w:r>
      <w:r w:rsidRPr="00AC05C5">
        <w:tab/>
      </w:r>
      <w:r w:rsidR="00A40071" w:rsidRPr="00AC05C5">
        <w:t xml:space="preserve">having regard to </w:t>
      </w:r>
      <w:r w:rsidR="00B74FD1" w:rsidRPr="00AC05C5">
        <w:t>the draft</w:t>
      </w:r>
      <w:r w:rsidR="00A40071" w:rsidRPr="00AC05C5">
        <w:t xml:space="preserve"> Council decision (</w:t>
      </w:r>
      <w:r w:rsidR="00405B9A" w:rsidRPr="00AC05C5">
        <w:t>10923/2018</w:t>
      </w:r>
      <w:r w:rsidR="00A40071" w:rsidRPr="00AC05C5">
        <w:t>),</w:t>
      </w:r>
    </w:p>
    <w:p w14:paraId="0C9B5A4B" w14:textId="77777777" w:rsidR="00405B9A" w:rsidRPr="00AC05C5" w:rsidRDefault="005F5D6C" w:rsidP="00405B9A">
      <w:pPr>
        <w:pStyle w:val="Normal12Hanging"/>
      </w:pPr>
      <w:r w:rsidRPr="00AC05C5">
        <w:t>–</w:t>
      </w:r>
      <w:r w:rsidRPr="00AC05C5">
        <w:tab/>
      </w:r>
      <w:r w:rsidR="00405B9A" w:rsidRPr="00AC05C5">
        <w:t>having regard to the request for consent submitted by the Council in accordance with Article 16 and Article 218(6), second subparagraph, point (a)</w:t>
      </w:r>
      <w:r w:rsidR="001F3731" w:rsidRPr="00AC05C5">
        <w:t>(v)</w:t>
      </w:r>
      <w:r w:rsidR="00405B9A" w:rsidRPr="00AC05C5">
        <w:t xml:space="preserve"> of the Treaty on the Functioning of the European Union (C8-0440/2018),</w:t>
      </w:r>
    </w:p>
    <w:p w14:paraId="3EE3B275" w14:textId="7AE73116" w:rsidR="00405B9A" w:rsidRPr="00AC05C5" w:rsidRDefault="00405B9A" w:rsidP="00405B9A">
      <w:pPr>
        <w:pStyle w:val="Normal12Hanging"/>
      </w:pPr>
      <w:r w:rsidRPr="00AC05C5">
        <w:t>–</w:t>
      </w:r>
      <w:r w:rsidRPr="00AC05C5">
        <w:tab/>
        <w:t>having regard to the Protocol amending the Council of Europe Convention for the Protection of Individuals with regard to Automatic Processing of Personal Data (ETS No 108) (CETS: 223)</w:t>
      </w:r>
      <w:r w:rsidR="005D1355" w:rsidRPr="00AC05C5">
        <w:t>,</w:t>
      </w:r>
    </w:p>
    <w:p w14:paraId="404209B9" w14:textId="77777777" w:rsidR="00363B94" w:rsidRPr="00AC05C5" w:rsidRDefault="00363B94">
      <w:pPr>
        <w:pStyle w:val="Normal12Hanging"/>
      </w:pPr>
      <w:r w:rsidRPr="00AC05C5">
        <w:t>–</w:t>
      </w:r>
      <w:r w:rsidRPr="00AC05C5">
        <w:tab/>
      </w:r>
      <w:r w:rsidR="00A40071" w:rsidRPr="00AC05C5">
        <w:t>having regard to Rule 99(1) and (4)</w:t>
      </w:r>
      <w:r w:rsidR="00683D05" w:rsidRPr="00AC05C5">
        <w:t xml:space="preserve"> </w:t>
      </w:r>
      <w:r w:rsidR="00A40071" w:rsidRPr="00AC05C5">
        <w:t>and Rule 108(7) of its Rules of Procedure,</w:t>
      </w:r>
    </w:p>
    <w:p w14:paraId="407BC22B" w14:textId="7D39A486" w:rsidR="00363B94" w:rsidRPr="00AC05C5" w:rsidRDefault="00363B94">
      <w:pPr>
        <w:pStyle w:val="Normal12Hanging"/>
      </w:pPr>
      <w:r w:rsidRPr="00AC05C5">
        <w:t>–</w:t>
      </w:r>
      <w:r w:rsidRPr="00AC05C5">
        <w:tab/>
      </w:r>
      <w:r w:rsidR="00A40071" w:rsidRPr="00AC05C5">
        <w:t xml:space="preserve">having regard to the recommendation of the </w:t>
      </w:r>
      <w:r w:rsidR="00405B9A" w:rsidRPr="00AC05C5">
        <w:t xml:space="preserve">Committee on Civil Liberties, Justice and Home Affairs </w:t>
      </w:r>
      <w:r w:rsidR="00A40071" w:rsidRPr="00AC05C5">
        <w:t>(</w:t>
      </w:r>
      <w:r w:rsidR="00A97722">
        <w:t>A8-0070/2019</w:t>
      </w:r>
      <w:r w:rsidR="00A40071" w:rsidRPr="00AC05C5">
        <w:t>),</w:t>
      </w:r>
    </w:p>
    <w:p w14:paraId="66D4BBCB" w14:textId="77777777" w:rsidR="00363B94" w:rsidRPr="00AC05C5" w:rsidRDefault="00363B94">
      <w:pPr>
        <w:pStyle w:val="Normal12Hanging"/>
      </w:pPr>
      <w:r w:rsidRPr="00AC05C5">
        <w:t>1.</w:t>
      </w:r>
      <w:r w:rsidRPr="00AC05C5">
        <w:tab/>
      </w:r>
      <w:proofErr w:type="gramStart"/>
      <w:r w:rsidR="00405B9A" w:rsidRPr="00AC05C5">
        <w:t>Gives</w:t>
      </w:r>
      <w:proofErr w:type="gramEnd"/>
      <w:r w:rsidR="00405B9A" w:rsidRPr="00AC05C5">
        <w:t xml:space="preserve"> its consent</w:t>
      </w:r>
      <w:r w:rsidR="00A40071" w:rsidRPr="00AC05C5">
        <w:t xml:space="preserve"> </w:t>
      </w:r>
      <w:r w:rsidR="00405B9A" w:rsidRPr="00AC05C5">
        <w:t xml:space="preserve">to </w:t>
      </w:r>
      <w:r w:rsidR="001F3731" w:rsidRPr="00AC05C5">
        <w:t>the draft Council decision</w:t>
      </w:r>
      <w:r w:rsidR="00A40071" w:rsidRPr="00AC05C5">
        <w:t>;</w:t>
      </w:r>
    </w:p>
    <w:p w14:paraId="0A35423A" w14:textId="77777777" w:rsidR="001D02E3" w:rsidRPr="00AC05C5" w:rsidRDefault="001D02E3">
      <w:pPr>
        <w:pStyle w:val="Normal12Hanging"/>
      </w:pPr>
      <w:r w:rsidRPr="00AC05C5">
        <w:t>2.</w:t>
      </w:r>
      <w:r w:rsidRPr="00AC05C5">
        <w:tab/>
      </w:r>
      <w:r w:rsidR="00405B9A" w:rsidRPr="00AC05C5">
        <w:t xml:space="preserve">Instructs its President to forward its position to the Council, the Commission and the governments and parliaments of the Member States and </w:t>
      </w:r>
      <w:r w:rsidR="001F3731" w:rsidRPr="00AC05C5">
        <w:t xml:space="preserve">to </w:t>
      </w:r>
      <w:r w:rsidR="00405B9A" w:rsidRPr="00AC05C5">
        <w:t>the Council of Europe.</w:t>
      </w:r>
    </w:p>
    <w:p w14:paraId="383A58A1" w14:textId="77777777" w:rsidR="00363B94" w:rsidRPr="00AC05C5" w:rsidRDefault="00A0552E" w:rsidP="00A0552E">
      <w:pPr>
        <w:pStyle w:val="PageHeading"/>
      </w:pPr>
      <w:r w:rsidRPr="00AC05C5">
        <w:br w:type="page"/>
      </w:r>
      <w:bookmarkStart w:id="2" w:name="_Toc449182"/>
      <w:r w:rsidRPr="00AC05C5">
        <w:lastRenderedPageBreak/>
        <w:t>EXPLANATORY STATEMENT</w:t>
      </w:r>
      <w:bookmarkEnd w:id="2"/>
    </w:p>
    <w:p w14:paraId="3166DCC0" w14:textId="77777777" w:rsidR="00A0552E" w:rsidRPr="00AC05C5" w:rsidRDefault="00A0552E" w:rsidP="00A0552E"/>
    <w:p w14:paraId="522F776F" w14:textId="77777777" w:rsidR="00A0552E" w:rsidRPr="00AC05C5" w:rsidRDefault="00A0552E" w:rsidP="00A0552E">
      <w:pPr>
        <w:pStyle w:val="Normal12Hanging"/>
      </w:pPr>
      <w:r w:rsidRPr="00AC05C5">
        <w:t>1.</w:t>
      </w:r>
      <w:r w:rsidRPr="00AC05C5">
        <w:tab/>
        <w:t>The core principles enshrined in the Council of Europe Convention 108 have stood the test of time and proved their strength, efficiency and success by having served as a basis for data protection law in over 40 countries. However, it is time to reply to the privacy challenges created by the digital era, including those resulting from the use of new information and communication technologies.</w:t>
      </w:r>
    </w:p>
    <w:p w14:paraId="0205B452" w14:textId="77777777" w:rsidR="00A0552E" w:rsidRPr="00AC05C5" w:rsidRDefault="00A0552E" w:rsidP="00A0552E">
      <w:pPr>
        <w:pStyle w:val="Normal12Hanging"/>
      </w:pPr>
      <w:r w:rsidRPr="00AC05C5">
        <w:t>2.</w:t>
      </w:r>
      <w:r w:rsidRPr="00AC05C5">
        <w:tab/>
        <w:t xml:space="preserve">The aim of the amending protocol is the modernisation and harmonisation of Convention 108 </w:t>
      </w:r>
      <w:proofErr w:type="gramStart"/>
      <w:r w:rsidRPr="00AC05C5">
        <w:t>to better address emerging privacy challenges and to strengthen its application</w:t>
      </w:r>
      <w:proofErr w:type="gramEnd"/>
      <w:r w:rsidRPr="00AC05C5">
        <w:t>.</w:t>
      </w:r>
    </w:p>
    <w:p w14:paraId="2FE35CD8" w14:textId="77777777" w:rsidR="00A0552E" w:rsidRPr="00AC05C5" w:rsidRDefault="00A0552E" w:rsidP="00A0552E">
      <w:pPr>
        <w:pStyle w:val="Normal12Hanging"/>
      </w:pPr>
      <w:r w:rsidRPr="00AC05C5">
        <w:t>3.</w:t>
      </w:r>
      <w:r w:rsidRPr="00AC05C5">
        <w:tab/>
        <w:t xml:space="preserve">The amending protocol was prepared in parallel with the </w:t>
      </w:r>
      <w:proofErr w:type="gramStart"/>
      <w:r w:rsidRPr="00AC05C5">
        <w:t>European data protection reform package</w:t>
      </w:r>
      <w:proofErr w:type="gramEnd"/>
      <w:r w:rsidRPr="00AC05C5">
        <w:t xml:space="preserve"> in order to ensure consistency between the instruments. As a result, the </w:t>
      </w:r>
      <w:proofErr w:type="gramStart"/>
      <w:r w:rsidRPr="00AC05C5">
        <w:t>Convention  mirrors</w:t>
      </w:r>
      <w:proofErr w:type="gramEnd"/>
      <w:r w:rsidRPr="00AC05C5">
        <w:t xml:space="preserve"> the Union data protection legislative framework, such as the GDPR and the Police-Directive.</w:t>
      </w:r>
    </w:p>
    <w:p w14:paraId="406DA702" w14:textId="77777777" w:rsidR="00A0552E" w:rsidRPr="00AC05C5" w:rsidRDefault="00A0552E" w:rsidP="00A0552E">
      <w:pPr>
        <w:pStyle w:val="Normal12Hanging"/>
      </w:pPr>
      <w:r w:rsidRPr="00AC05C5">
        <w:t>4.</w:t>
      </w:r>
      <w:r w:rsidRPr="00AC05C5">
        <w:tab/>
        <w:t>Convention 108 plays a crucial role in spreading the ‘European data protection model’ globally as it is often used as a source of inspiration by countries which consider adopting new privacy legislation or harmonising privacy law with international standards. A higher level of protection will facilitate the exchange of personal data based on appropriate safeguards.</w:t>
      </w:r>
    </w:p>
    <w:p w14:paraId="49ACCEB8" w14:textId="77777777" w:rsidR="00A0552E" w:rsidRPr="00AC05C5" w:rsidRDefault="00A0552E" w:rsidP="00A0552E">
      <w:pPr>
        <w:pStyle w:val="Normal12Hanging"/>
      </w:pPr>
      <w:r w:rsidRPr="00AC05C5">
        <w:t>5.</w:t>
      </w:r>
      <w:r w:rsidRPr="00AC05C5">
        <w:tab/>
        <w:t>Moreover, increasing the data protection standards of the Convention will facilitate data flows between the EU and the non-EU Parties to the Convention. This is also recognised by the GDPR which defines the accession to and implementation of Convention 108 and its additional protocol as an important criterion in the assessment of whether a third country meets the necessary conditions for international transfers stipulated in EU law with a view to declaring the adequacy of that third country’s data protection legal framework.</w:t>
      </w:r>
    </w:p>
    <w:p w14:paraId="05833E44" w14:textId="77777777" w:rsidR="00A0552E" w:rsidRPr="00AC05C5" w:rsidRDefault="00A0552E" w:rsidP="00A0552E">
      <w:pPr>
        <w:pStyle w:val="Normal12Hanging"/>
      </w:pPr>
      <w:r w:rsidRPr="00AC05C5">
        <w:t>6.</w:t>
      </w:r>
      <w:r w:rsidRPr="00AC05C5">
        <w:tab/>
        <w:t>The amending protocol introduces the possibility for the Union and other international organisations to become a Party to the Convention 108.</w:t>
      </w:r>
    </w:p>
    <w:p w14:paraId="16F86CE1" w14:textId="77777777" w:rsidR="00345C05" w:rsidRPr="00AC05C5" w:rsidRDefault="00A0552E" w:rsidP="00345C05">
      <w:pPr>
        <w:pStyle w:val="Normal12Hanging"/>
      </w:pPr>
      <w:proofErr w:type="gramStart"/>
      <w:r w:rsidRPr="00AC05C5">
        <w:t>7.</w:t>
      </w:r>
      <w:r w:rsidRPr="00AC05C5">
        <w:tab/>
        <w:t>Therefore, the Rapporteur recommends that the Members of Parliament’s Committee on Civil Liberties, Justice and Home Affairs support this report and that the European Parliament gives the Council its consent to authorise Member States to ratify, in the interest of the European Union,  the Protocol amending the Council of Europe Convention for the Protection of Individuals  with regard to Automatic Processing of Personal Data.</w:t>
      </w:r>
      <w:proofErr w:type="gramEnd"/>
    </w:p>
    <w:p w14:paraId="5375B3BA" w14:textId="77777777" w:rsidR="00EF7BDD" w:rsidRPr="00A97722" w:rsidRDefault="00345C05" w:rsidP="00A97722">
      <w:r w:rsidRPr="00AC05C5">
        <w:br w:type="page"/>
      </w:r>
      <w:r w:rsidR="001B0833" w:rsidRPr="00AC05C5">
        <w:lastRenderedPageBreak/>
        <w:t xml:space="preserve"> </w:t>
      </w:r>
    </w:p>
    <w:p w14:paraId="3AF6396C" w14:textId="42A9EB19" w:rsidR="00A97722" w:rsidRDefault="00A97722" w:rsidP="00A97722">
      <w:pPr>
        <w:pStyle w:val="PageHeading"/>
      </w:pPr>
      <w:bookmarkStart w:id="3" w:name="ProcPageRR"/>
      <w:bookmarkStart w:id="4" w:name="_Toc449183"/>
      <w:r>
        <w:t>PROCEDURE – COMMITTEE RESPONSIBLE</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97722" w14:paraId="08CF157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05B144" w14:textId="77777777" w:rsidR="00A97722" w:rsidRDefault="00A97722">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6E26B0" w14:textId="77777777" w:rsidR="00A97722" w:rsidRDefault="00A97722">
            <w:pPr>
              <w:autoSpaceDE w:val="0"/>
              <w:autoSpaceDN w:val="0"/>
              <w:adjustRightInd w:val="0"/>
              <w:rPr>
                <w:color w:val="000000"/>
                <w:sz w:val="20"/>
              </w:rPr>
            </w:pPr>
            <w:r>
              <w:rPr>
                <w:color w:val="000000"/>
                <w:sz w:val="20"/>
              </w:rPr>
              <w:t>Protocol amending the Council of Europe Convention for the Protection of Individuals with regard to Automatic Processing of Personal Data (ETS No. 108)</w:t>
            </w:r>
          </w:p>
        </w:tc>
      </w:tr>
      <w:tr w:rsidR="00A97722" w14:paraId="58DE2F9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78374D" w14:textId="77777777" w:rsidR="00A97722" w:rsidRDefault="00A97722">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DEE451D" w14:textId="77777777" w:rsidR="00A97722" w:rsidRDefault="00A97722">
            <w:pPr>
              <w:autoSpaceDE w:val="0"/>
              <w:autoSpaceDN w:val="0"/>
              <w:adjustRightInd w:val="0"/>
              <w:rPr>
                <w:color w:val="000000"/>
                <w:sz w:val="20"/>
              </w:rPr>
            </w:pPr>
            <w:r>
              <w:rPr>
                <w:color w:val="000000"/>
                <w:sz w:val="20"/>
              </w:rPr>
              <w:t>10923/2018 – C8-0440/2018 – COM(2018)0451 – 2018/0238(NLE)</w:t>
            </w:r>
          </w:p>
        </w:tc>
      </w:tr>
      <w:tr w:rsidR="00A97722" w14:paraId="03BF73D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D4ADB0" w14:textId="77777777" w:rsidR="00A97722" w:rsidRDefault="00A97722">
            <w:pPr>
              <w:autoSpaceDE w:val="0"/>
              <w:autoSpaceDN w:val="0"/>
              <w:adjustRightInd w:val="0"/>
              <w:rPr>
                <w:b/>
                <w:bCs/>
                <w:color w:val="000000"/>
                <w:sz w:val="20"/>
              </w:rPr>
            </w:pPr>
            <w:r>
              <w:rPr>
                <w:b/>
                <w:bCs/>
                <w:color w:val="000000"/>
                <w:sz w:val="20"/>
              </w:rPr>
              <w:t>Date of consultation / request for consent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018201E" w14:textId="77777777" w:rsidR="00A97722" w:rsidRDefault="00A97722">
            <w:pPr>
              <w:autoSpaceDE w:val="0"/>
              <w:autoSpaceDN w:val="0"/>
              <w:adjustRightInd w:val="0"/>
              <w:rPr>
                <w:color w:val="000000"/>
                <w:sz w:val="20"/>
              </w:rPr>
            </w:pPr>
            <w:r>
              <w:rPr>
                <w:color w:val="000000"/>
                <w:sz w:val="20"/>
              </w:rPr>
              <w:t>17.10.2018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94D6F2" w14:textId="77777777" w:rsidR="00A97722" w:rsidRDefault="00A977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06D6A8" w14:textId="77777777" w:rsidR="00A97722" w:rsidRDefault="00A977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65D594" w14:textId="77777777" w:rsidR="00A97722" w:rsidRDefault="00A97722">
            <w:pPr>
              <w:autoSpaceDE w:val="0"/>
              <w:autoSpaceDN w:val="0"/>
              <w:adjustRightInd w:val="0"/>
              <w:rPr>
                <w:rFonts w:ascii="sans-serif" w:hAnsi="sans-serif" w:cs="sans-serif"/>
                <w:color w:val="000000"/>
                <w:szCs w:val="24"/>
              </w:rPr>
            </w:pPr>
          </w:p>
        </w:tc>
      </w:tr>
      <w:tr w:rsidR="00A97722" w14:paraId="32FFFB9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CC0094" w14:textId="77777777" w:rsidR="00A97722" w:rsidRDefault="00A97722">
            <w:pPr>
              <w:autoSpaceDE w:val="0"/>
              <w:autoSpaceDN w:val="0"/>
              <w:adjustRightInd w:val="0"/>
              <w:rPr>
                <w:b/>
                <w:bCs/>
                <w:color w:val="000000"/>
                <w:sz w:val="20"/>
              </w:rPr>
            </w:pPr>
            <w:r>
              <w:rPr>
                <w:b/>
                <w:bCs/>
                <w:color w:val="000000"/>
                <w:sz w:val="20"/>
              </w:rPr>
              <w:t>Committee responsible</w:t>
            </w:r>
          </w:p>
          <w:p w14:paraId="473F292C" w14:textId="77777777" w:rsidR="00A97722" w:rsidRDefault="00A97722">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5D1B5D0A" w14:textId="77777777" w:rsidR="00A97722" w:rsidRDefault="00A97722">
            <w:pPr>
              <w:autoSpaceDE w:val="0"/>
              <w:autoSpaceDN w:val="0"/>
              <w:adjustRightInd w:val="0"/>
              <w:rPr>
                <w:color w:val="000000"/>
                <w:sz w:val="20"/>
              </w:rPr>
            </w:pPr>
            <w:r>
              <w:rPr>
                <w:color w:val="000000"/>
                <w:sz w:val="20"/>
              </w:rPr>
              <w:t>LIBE</w:t>
            </w:r>
          </w:p>
          <w:p w14:paraId="7DCD4396" w14:textId="77777777" w:rsidR="00A97722" w:rsidRDefault="00A97722">
            <w:pPr>
              <w:autoSpaceDE w:val="0"/>
              <w:autoSpaceDN w:val="0"/>
              <w:adjustRightInd w:val="0"/>
              <w:rPr>
                <w:color w:val="000000"/>
                <w:sz w:val="20"/>
              </w:rPr>
            </w:pPr>
            <w:r>
              <w:rPr>
                <w:color w:val="000000"/>
                <w:sz w:val="20"/>
              </w:rPr>
              <w:t>25.10.2018</w:t>
            </w:r>
          </w:p>
        </w:tc>
        <w:tc>
          <w:tcPr>
            <w:tcW w:w="1474" w:type="dxa"/>
            <w:tcBorders>
              <w:top w:val="nil"/>
              <w:left w:val="nil"/>
              <w:bottom w:val="single" w:sz="8" w:space="0" w:color="000000"/>
              <w:right w:val="nil"/>
            </w:tcBorders>
            <w:tcMar>
              <w:top w:w="79" w:type="dxa"/>
              <w:left w:w="79" w:type="dxa"/>
              <w:bottom w:w="79" w:type="dxa"/>
              <w:right w:w="79" w:type="dxa"/>
            </w:tcMar>
          </w:tcPr>
          <w:p w14:paraId="46A6D477" w14:textId="77777777" w:rsidR="00A97722" w:rsidRDefault="00A977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931C68E" w14:textId="77777777" w:rsidR="00A97722" w:rsidRDefault="00A977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59AE996" w14:textId="77777777" w:rsidR="00A97722" w:rsidRDefault="00A97722">
            <w:pPr>
              <w:autoSpaceDE w:val="0"/>
              <w:autoSpaceDN w:val="0"/>
              <w:adjustRightInd w:val="0"/>
              <w:rPr>
                <w:rFonts w:ascii="sans-serif" w:hAnsi="sans-serif" w:cs="sans-serif"/>
                <w:color w:val="000000"/>
                <w:szCs w:val="24"/>
              </w:rPr>
            </w:pPr>
          </w:p>
        </w:tc>
      </w:tr>
      <w:tr w:rsidR="00A97722" w14:paraId="11963D1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633FAC" w14:textId="77777777" w:rsidR="00A97722" w:rsidRDefault="00A97722">
            <w:pPr>
              <w:autoSpaceDE w:val="0"/>
              <w:autoSpaceDN w:val="0"/>
              <w:adjustRightInd w:val="0"/>
              <w:rPr>
                <w:b/>
                <w:bCs/>
                <w:color w:val="000000"/>
                <w:sz w:val="20"/>
              </w:rPr>
            </w:pPr>
            <w:r>
              <w:rPr>
                <w:b/>
                <w:bCs/>
                <w:color w:val="000000"/>
                <w:sz w:val="20"/>
              </w:rPr>
              <w:t>Committees asked for opinions</w:t>
            </w:r>
          </w:p>
          <w:p w14:paraId="778E7A54" w14:textId="77777777" w:rsidR="00A97722" w:rsidRDefault="00A97722">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FF7E858" w14:textId="77777777" w:rsidR="00A97722" w:rsidRDefault="00A97722">
            <w:pPr>
              <w:autoSpaceDE w:val="0"/>
              <w:autoSpaceDN w:val="0"/>
              <w:adjustRightInd w:val="0"/>
              <w:rPr>
                <w:color w:val="000000"/>
                <w:sz w:val="20"/>
              </w:rPr>
            </w:pPr>
            <w:r>
              <w:rPr>
                <w:color w:val="000000"/>
                <w:sz w:val="20"/>
              </w:rPr>
              <w:t>EMPL</w:t>
            </w:r>
          </w:p>
          <w:p w14:paraId="54994D50" w14:textId="77777777" w:rsidR="00A97722" w:rsidRDefault="00A97722">
            <w:pPr>
              <w:autoSpaceDE w:val="0"/>
              <w:autoSpaceDN w:val="0"/>
              <w:adjustRightInd w:val="0"/>
              <w:rPr>
                <w:color w:val="000000"/>
                <w:sz w:val="20"/>
              </w:rPr>
            </w:pPr>
            <w:r>
              <w:rPr>
                <w:color w:val="000000"/>
                <w:sz w:val="20"/>
              </w:rPr>
              <w:t>25.10.2018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837CBA2" w14:textId="77777777" w:rsidR="00A97722" w:rsidRDefault="00A97722">
            <w:pPr>
              <w:autoSpaceDE w:val="0"/>
              <w:autoSpaceDN w:val="0"/>
              <w:adjustRightInd w:val="0"/>
              <w:rPr>
                <w:color w:val="000000"/>
                <w:sz w:val="20"/>
              </w:rPr>
            </w:pPr>
            <w:r>
              <w:rPr>
                <w:color w:val="000000"/>
                <w:sz w:val="20"/>
              </w:rPr>
              <w:t>ITRE</w:t>
            </w:r>
          </w:p>
          <w:p w14:paraId="2F8BC9F6" w14:textId="77777777" w:rsidR="00A97722" w:rsidRDefault="00A97722">
            <w:pPr>
              <w:autoSpaceDE w:val="0"/>
              <w:autoSpaceDN w:val="0"/>
              <w:adjustRightInd w:val="0"/>
              <w:rPr>
                <w:color w:val="000000"/>
                <w:sz w:val="20"/>
              </w:rPr>
            </w:pPr>
            <w:r>
              <w:rPr>
                <w:color w:val="000000"/>
                <w:sz w:val="20"/>
              </w:rPr>
              <w:t>25.10.2018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0CFC07B" w14:textId="77777777" w:rsidR="00A97722" w:rsidRDefault="00A97722">
            <w:pPr>
              <w:autoSpaceDE w:val="0"/>
              <w:autoSpaceDN w:val="0"/>
              <w:adjustRightInd w:val="0"/>
              <w:rPr>
                <w:color w:val="000000"/>
                <w:sz w:val="20"/>
              </w:rPr>
            </w:pPr>
            <w:r>
              <w:rPr>
                <w:color w:val="000000"/>
                <w:sz w:val="20"/>
              </w:rPr>
              <w:t>IMCO</w:t>
            </w:r>
          </w:p>
          <w:p w14:paraId="5D17E78D" w14:textId="77777777" w:rsidR="00A97722" w:rsidRDefault="00A97722">
            <w:pPr>
              <w:autoSpaceDE w:val="0"/>
              <w:autoSpaceDN w:val="0"/>
              <w:adjustRightInd w:val="0"/>
              <w:rPr>
                <w:color w:val="000000"/>
                <w:sz w:val="20"/>
              </w:rPr>
            </w:pPr>
            <w:r>
              <w:rPr>
                <w:color w:val="000000"/>
                <w:sz w:val="20"/>
              </w:rPr>
              <w:t>25.10.2018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1B0740" w14:textId="77777777" w:rsidR="00A97722" w:rsidRDefault="00A97722">
            <w:pPr>
              <w:autoSpaceDE w:val="0"/>
              <w:autoSpaceDN w:val="0"/>
              <w:adjustRightInd w:val="0"/>
              <w:rPr>
                <w:color w:val="000000"/>
                <w:sz w:val="20"/>
              </w:rPr>
            </w:pPr>
            <w:r>
              <w:rPr>
                <w:color w:val="000000"/>
                <w:sz w:val="20"/>
              </w:rPr>
              <w:t>JURI</w:t>
            </w:r>
          </w:p>
          <w:p w14:paraId="1CF22C32" w14:textId="77777777" w:rsidR="00A97722" w:rsidRDefault="00A97722">
            <w:pPr>
              <w:autoSpaceDE w:val="0"/>
              <w:autoSpaceDN w:val="0"/>
              <w:adjustRightInd w:val="0"/>
              <w:rPr>
                <w:color w:val="000000"/>
                <w:sz w:val="20"/>
              </w:rPr>
            </w:pPr>
            <w:r>
              <w:rPr>
                <w:color w:val="000000"/>
                <w:sz w:val="20"/>
              </w:rPr>
              <w:t>25.10.2018</w:t>
            </w:r>
          </w:p>
        </w:tc>
      </w:tr>
      <w:tr w:rsidR="00A97722" w14:paraId="34F096C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BB1E39C" w14:textId="77777777" w:rsidR="00A97722" w:rsidRDefault="00A97722">
            <w:pPr>
              <w:autoSpaceDE w:val="0"/>
              <w:autoSpaceDN w:val="0"/>
              <w:adjustRightInd w:val="0"/>
              <w:rPr>
                <w:b/>
                <w:bCs/>
                <w:color w:val="000000"/>
                <w:sz w:val="20"/>
              </w:rPr>
            </w:pPr>
            <w:r>
              <w:rPr>
                <w:b/>
                <w:bCs/>
                <w:color w:val="000000"/>
                <w:sz w:val="20"/>
              </w:rPr>
              <w:t>Not delivering opinions</w:t>
            </w:r>
          </w:p>
          <w:p w14:paraId="0275AC1F" w14:textId="77777777" w:rsidR="00A97722" w:rsidRDefault="00A97722">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14:paraId="7758C992" w14:textId="77777777" w:rsidR="00A97722" w:rsidRDefault="00A97722">
            <w:pPr>
              <w:autoSpaceDE w:val="0"/>
              <w:autoSpaceDN w:val="0"/>
              <w:adjustRightInd w:val="0"/>
              <w:rPr>
                <w:color w:val="000000"/>
                <w:sz w:val="20"/>
              </w:rPr>
            </w:pPr>
            <w:r>
              <w:rPr>
                <w:color w:val="000000"/>
                <w:sz w:val="20"/>
              </w:rPr>
              <w:t>EMPL</w:t>
            </w:r>
          </w:p>
          <w:p w14:paraId="2439DB9B" w14:textId="77777777" w:rsidR="00A97722" w:rsidRDefault="00A97722">
            <w:pPr>
              <w:autoSpaceDE w:val="0"/>
              <w:autoSpaceDN w:val="0"/>
              <w:adjustRightInd w:val="0"/>
              <w:rPr>
                <w:color w:val="000000"/>
                <w:sz w:val="20"/>
              </w:rPr>
            </w:pPr>
            <w:r>
              <w:rPr>
                <w:color w:val="000000"/>
                <w:sz w:val="20"/>
              </w:rPr>
              <w:t>12.7.2018</w:t>
            </w:r>
          </w:p>
        </w:tc>
        <w:tc>
          <w:tcPr>
            <w:tcW w:w="1474" w:type="dxa"/>
            <w:tcBorders>
              <w:top w:val="nil"/>
              <w:left w:val="nil"/>
              <w:bottom w:val="single" w:sz="8" w:space="0" w:color="000000"/>
              <w:right w:val="nil"/>
            </w:tcBorders>
            <w:tcMar>
              <w:top w:w="79" w:type="dxa"/>
              <w:left w:w="79" w:type="dxa"/>
              <w:bottom w:w="79" w:type="dxa"/>
              <w:right w:w="79" w:type="dxa"/>
            </w:tcMar>
          </w:tcPr>
          <w:p w14:paraId="5AAA9390" w14:textId="77777777" w:rsidR="00A97722" w:rsidRDefault="00A97722">
            <w:pPr>
              <w:autoSpaceDE w:val="0"/>
              <w:autoSpaceDN w:val="0"/>
              <w:adjustRightInd w:val="0"/>
              <w:rPr>
                <w:color w:val="000000"/>
                <w:sz w:val="20"/>
              </w:rPr>
            </w:pPr>
            <w:r>
              <w:rPr>
                <w:color w:val="000000"/>
                <w:sz w:val="20"/>
              </w:rPr>
              <w:t>ITRE</w:t>
            </w:r>
          </w:p>
          <w:p w14:paraId="5CEBD560" w14:textId="77777777" w:rsidR="00A97722" w:rsidRDefault="00A97722">
            <w:pPr>
              <w:autoSpaceDE w:val="0"/>
              <w:autoSpaceDN w:val="0"/>
              <w:adjustRightInd w:val="0"/>
              <w:rPr>
                <w:color w:val="000000"/>
                <w:sz w:val="20"/>
              </w:rPr>
            </w:pPr>
            <w:r>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14:paraId="5E65AA73" w14:textId="77777777" w:rsidR="00A97722" w:rsidRDefault="00A97722">
            <w:pPr>
              <w:autoSpaceDE w:val="0"/>
              <w:autoSpaceDN w:val="0"/>
              <w:adjustRightInd w:val="0"/>
              <w:rPr>
                <w:color w:val="000000"/>
                <w:sz w:val="20"/>
              </w:rPr>
            </w:pPr>
            <w:r>
              <w:rPr>
                <w:color w:val="000000"/>
                <w:sz w:val="20"/>
              </w:rPr>
              <w:t>IMCO</w:t>
            </w:r>
          </w:p>
          <w:p w14:paraId="7D48F12A" w14:textId="77777777" w:rsidR="00A97722" w:rsidRDefault="00A97722">
            <w:pPr>
              <w:autoSpaceDE w:val="0"/>
              <w:autoSpaceDN w:val="0"/>
              <w:adjustRightInd w:val="0"/>
              <w:rPr>
                <w:color w:val="000000"/>
                <w:sz w:val="20"/>
              </w:rPr>
            </w:pPr>
            <w:r>
              <w:rPr>
                <w:color w:val="000000"/>
                <w:sz w:val="20"/>
              </w:rPr>
              <w:t>19.6.2018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258CDF8" w14:textId="77777777" w:rsidR="00A97722" w:rsidRDefault="00A97722">
            <w:pPr>
              <w:autoSpaceDE w:val="0"/>
              <w:autoSpaceDN w:val="0"/>
              <w:adjustRightInd w:val="0"/>
              <w:rPr>
                <w:color w:val="000000"/>
                <w:sz w:val="20"/>
              </w:rPr>
            </w:pPr>
            <w:r>
              <w:rPr>
                <w:color w:val="000000"/>
                <w:sz w:val="20"/>
              </w:rPr>
              <w:t>JURI</w:t>
            </w:r>
          </w:p>
          <w:p w14:paraId="53E28AB8" w14:textId="77777777" w:rsidR="00A97722" w:rsidRDefault="00A97722">
            <w:pPr>
              <w:autoSpaceDE w:val="0"/>
              <w:autoSpaceDN w:val="0"/>
              <w:adjustRightInd w:val="0"/>
              <w:rPr>
                <w:color w:val="000000"/>
                <w:sz w:val="20"/>
              </w:rPr>
            </w:pPr>
            <w:r>
              <w:rPr>
                <w:color w:val="000000"/>
                <w:sz w:val="20"/>
              </w:rPr>
              <w:t>9.7.2018</w:t>
            </w:r>
          </w:p>
        </w:tc>
      </w:tr>
      <w:tr w:rsidR="00A97722" w14:paraId="5D17F81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D51348" w14:textId="77777777" w:rsidR="00A97722" w:rsidRDefault="00A97722">
            <w:pPr>
              <w:autoSpaceDE w:val="0"/>
              <w:autoSpaceDN w:val="0"/>
              <w:adjustRightInd w:val="0"/>
              <w:rPr>
                <w:b/>
                <w:bCs/>
                <w:color w:val="000000"/>
                <w:sz w:val="20"/>
              </w:rPr>
            </w:pPr>
            <w:r>
              <w:rPr>
                <w:b/>
                <w:bCs/>
                <w:color w:val="000000"/>
                <w:sz w:val="20"/>
              </w:rPr>
              <w:t>Rapporteurs</w:t>
            </w:r>
          </w:p>
          <w:p w14:paraId="65517377" w14:textId="77777777" w:rsidR="00A97722" w:rsidRDefault="00A97722">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0C792EC" w14:textId="77777777" w:rsidR="00A97722" w:rsidRDefault="00A97722">
            <w:pPr>
              <w:autoSpaceDE w:val="0"/>
              <w:autoSpaceDN w:val="0"/>
              <w:adjustRightInd w:val="0"/>
              <w:rPr>
                <w:color w:val="000000"/>
                <w:sz w:val="20"/>
              </w:rPr>
            </w:pPr>
            <w:proofErr w:type="spellStart"/>
            <w:r>
              <w:rPr>
                <w:color w:val="000000"/>
                <w:sz w:val="20"/>
              </w:rPr>
              <w:t>József</w:t>
            </w:r>
            <w:proofErr w:type="spellEnd"/>
            <w:r>
              <w:rPr>
                <w:color w:val="000000"/>
                <w:sz w:val="20"/>
              </w:rPr>
              <w:t xml:space="preserve"> Nagy</w:t>
            </w:r>
          </w:p>
          <w:p w14:paraId="035C106D" w14:textId="77777777" w:rsidR="00A97722" w:rsidRDefault="00A97722">
            <w:pPr>
              <w:autoSpaceDE w:val="0"/>
              <w:autoSpaceDN w:val="0"/>
              <w:adjustRightInd w:val="0"/>
              <w:rPr>
                <w:color w:val="000000"/>
                <w:sz w:val="20"/>
              </w:rPr>
            </w:pPr>
            <w:r>
              <w:rPr>
                <w:color w:val="000000"/>
                <w:sz w:val="20"/>
              </w:rPr>
              <w:t>3.5.2017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EECAE9" w14:textId="77777777" w:rsidR="00A97722" w:rsidRDefault="00A977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EB4383" w14:textId="77777777" w:rsidR="00A97722" w:rsidRDefault="00A977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89E4B5" w14:textId="77777777" w:rsidR="00A97722" w:rsidRDefault="00A97722">
            <w:pPr>
              <w:autoSpaceDE w:val="0"/>
              <w:autoSpaceDN w:val="0"/>
              <w:adjustRightInd w:val="0"/>
              <w:rPr>
                <w:rFonts w:ascii="sans-serif" w:hAnsi="sans-serif" w:cs="sans-serif"/>
                <w:color w:val="000000"/>
                <w:szCs w:val="24"/>
              </w:rPr>
            </w:pPr>
          </w:p>
        </w:tc>
      </w:tr>
      <w:tr w:rsidR="00A97722" w14:paraId="3C8A19A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94E8B6" w14:textId="77777777" w:rsidR="00A97722" w:rsidRDefault="00A97722">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B078F8" w14:textId="77777777" w:rsidR="00A97722" w:rsidRDefault="00A97722">
            <w:pPr>
              <w:autoSpaceDE w:val="0"/>
              <w:autoSpaceDN w:val="0"/>
              <w:adjustRightInd w:val="0"/>
              <w:rPr>
                <w:color w:val="000000"/>
                <w:sz w:val="20"/>
              </w:rPr>
            </w:pPr>
            <w:r>
              <w:rPr>
                <w:color w:val="000000"/>
                <w:sz w:val="20"/>
              </w:rPr>
              <w:t>23.1.2019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1D7677" w14:textId="77777777" w:rsidR="00A97722" w:rsidRDefault="00A97722">
            <w:pPr>
              <w:autoSpaceDE w:val="0"/>
              <w:autoSpaceDN w:val="0"/>
              <w:adjustRightInd w:val="0"/>
              <w:rPr>
                <w:color w:val="000000"/>
                <w:sz w:val="20"/>
              </w:rPr>
            </w:pPr>
            <w:r>
              <w:rPr>
                <w:color w:val="000000"/>
                <w:sz w:val="20"/>
              </w:rPr>
              <w:t>4.2.2019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56B229" w14:textId="77777777" w:rsidR="00A97722" w:rsidRDefault="00A977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FD9D59" w14:textId="77777777" w:rsidR="00A97722" w:rsidRDefault="00A97722">
            <w:pPr>
              <w:autoSpaceDE w:val="0"/>
              <w:autoSpaceDN w:val="0"/>
              <w:adjustRightInd w:val="0"/>
              <w:rPr>
                <w:rFonts w:ascii="sans-serif" w:hAnsi="sans-serif" w:cs="sans-serif"/>
                <w:color w:val="000000"/>
                <w:szCs w:val="24"/>
              </w:rPr>
            </w:pPr>
          </w:p>
        </w:tc>
      </w:tr>
      <w:tr w:rsidR="00A97722" w14:paraId="3E825C8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905F51B" w14:textId="77777777" w:rsidR="00A97722" w:rsidRDefault="00A97722">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1498C874" w14:textId="77777777" w:rsidR="00A97722" w:rsidRDefault="00A97722">
            <w:pPr>
              <w:autoSpaceDE w:val="0"/>
              <w:autoSpaceDN w:val="0"/>
              <w:adjustRightInd w:val="0"/>
              <w:rPr>
                <w:color w:val="000000"/>
                <w:sz w:val="20"/>
              </w:rPr>
            </w:pPr>
            <w:r>
              <w:rPr>
                <w:color w:val="000000"/>
                <w:sz w:val="20"/>
              </w:rPr>
              <w:t>4.2.2019</w:t>
            </w:r>
          </w:p>
        </w:tc>
        <w:tc>
          <w:tcPr>
            <w:tcW w:w="1474" w:type="dxa"/>
            <w:tcBorders>
              <w:top w:val="nil"/>
              <w:left w:val="nil"/>
              <w:bottom w:val="single" w:sz="8" w:space="0" w:color="000000"/>
              <w:right w:val="nil"/>
            </w:tcBorders>
            <w:tcMar>
              <w:top w:w="79" w:type="dxa"/>
              <w:left w:w="79" w:type="dxa"/>
              <w:bottom w:w="79" w:type="dxa"/>
              <w:right w:w="79" w:type="dxa"/>
            </w:tcMar>
          </w:tcPr>
          <w:p w14:paraId="444ED418" w14:textId="77777777" w:rsidR="00A97722" w:rsidRDefault="00A977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F2B8146" w14:textId="77777777" w:rsidR="00A97722" w:rsidRDefault="00A977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30B2B20" w14:textId="77777777" w:rsidR="00A97722" w:rsidRDefault="00A97722">
            <w:pPr>
              <w:autoSpaceDE w:val="0"/>
              <w:autoSpaceDN w:val="0"/>
              <w:adjustRightInd w:val="0"/>
              <w:rPr>
                <w:rFonts w:ascii="sans-serif" w:hAnsi="sans-serif" w:cs="sans-serif"/>
                <w:color w:val="000000"/>
                <w:szCs w:val="24"/>
              </w:rPr>
            </w:pPr>
          </w:p>
        </w:tc>
      </w:tr>
      <w:tr w:rsidR="00A97722" w14:paraId="6A9D201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241164" w14:textId="77777777" w:rsidR="00A97722" w:rsidRDefault="00A97722">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4BBF036" w14:textId="77777777" w:rsidR="00A97722" w:rsidRDefault="00A97722">
            <w:pPr>
              <w:autoSpaceDE w:val="0"/>
              <w:autoSpaceDN w:val="0"/>
              <w:adjustRightInd w:val="0"/>
              <w:rPr>
                <w:color w:val="000000"/>
                <w:sz w:val="20"/>
              </w:rPr>
            </w:pPr>
            <w:r>
              <w:rPr>
                <w:color w:val="000000"/>
                <w:sz w:val="20"/>
              </w:rPr>
              <w:t>+:</w:t>
            </w:r>
          </w:p>
          <w:p w14:paraId="78FB1B02" w14:textId="77777777" w:rsidR="00A97722" w:rsidRDefault="00A97722">
            <w:pPr>
              <w:autoSpaceDE w:val="0"/>
              <w:autoSpaceDN w:val="0"/>
              <w:adjustRightInd w:val="0"/>
              <w:rPr>
                <w:color w:val="000000"/>
                <w:sz w:val="20"/>
              </w:rPr>
            </w:pPr>
            <w:r>
              <w:rPr>
                <w:color w:val="000000"/>
                <w:sz w:val="20"/>
              </w:rPr>
              <w:t>–:</w:t>
            </w:r>
          </w:p>
          <w:p w14:paraId="5448224C" w14:textId="77777777" w:rsidR="00A97722" w:rsidRDefault="00A9772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58A023" w14:textId="77777777" w:rsidR="00A97722" w:rsidRDefault="00A97722">
            <w:pPr>
              <w:autoSpaceDE w:val="0"/>
              <w:autoSpaceDN w:val="0"/>
              <w:adjustRightInd w:val="0"/>
              <w:rPr>
                <w:color w:val="000000"/>
                <w:sz w:val="20"/>
              </w:rPr>
            </w:pPr>
            <w:r>
              <w:rPr>
                <w:color w:val="000000"/>
                <w:sz w:val="20"/>
              </w:rPr>
              <w:t>44</w:t>
            </w:r>
          </w:p>
          <w:p w14:paraId="59045972" w14:textId="77777777" w:rsidR="00A97722" w:rsidRDefault="00A97722">
            <w:pPr>
              <w:autoSpaceDE w:val="0"/>
              <w:autoSpaceDN w:val="0"/>
              <w:adjustRightInd w:val="0"/>
              <w:rPr>
                <w:color w:val="000000"/>
                <w:sz w:val="20"/>
              </w:rPr>
            </w:pPr>
            <w:r>
              <w:rPr>
                <w:color w:val="000000"/>
                <w:sz w:val="20"/>
              </w:rPr>
              <w:t>0</w:t>
            </w:r>
          </w:p>
          <w:p w14:paraId="16E858A3" w14:textId="77777777" w:rsidR="00A97722" w:rsidRDefault="00A97722">
            <w:pPr>
              <w:autoSpaceDE w:val="0"/>
              <w:autoSpaceDN w:val="0"/>
              <w:adjustRightInd w:val="0"/>
              <w:rPr>
                <w:color w:val="000000"/>
                <w:sz w:val="20"/>
              </w:rPr>
            </w:pPr>
            <w:r>
              <w:rPr>
                <w:color w:val="000000"/>
                <w:sz w:val="20"/>
              </w:rPr>
              <w:t>0</w:t>
            </w:r>
          </w:p>
        </w:tc>
      </w:tr>
      <w:tr w:rsidR="00A97722" w14:paraId="12EF032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E5A32C" w14:textId="77777777" w:rsidR="00A97722" w:rsidRDefault="00A97722">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B19007" w14:textId="77777777" w:rsidR="00A97722" w:rsidRDefault="00A97722">
            <w:pPr>
              <w:autoSpaceDE w:val="0"/>
              <w:autoSpaceDN w:val="0"/>
              <w:adjustRightInd w:val="0"/>
              <w:rPr>
                <w:color w:val="000000"/>
                <w:sz w:val="20"/>
              </w:rPr>
            </w:pPr>
            <w:proofErr w:type="spellStart"/>
            <w:r>
              <w:rPr>
                <w:color w:val="000000"/>
                <w:sz w:val="20"/>
              </w:rPr>
              <w:t>Asim</w:t>
            </w:r>
            <w:proofErr w:type="spellEnd"/>
            <w:r>
              <w:rPr>
                <w:color w:val="000000"/>
                <w:sz w:val="20"/>
              </w:rPr>
              <w:t xml:space="preserve"> </w:t>
            </w:r>
            <w:proofErr w:type="spellStart"/>
            <w:r>
              <w:rPr>
                <w:color w:val="000000"/>
                <w:sz w:val="20"/>
              </w:rPr>
              <w:t>Ademov</w:t>
            </w:r>
            <w:proofErr w:type="spellEnd"/>
            <w:r>
              <w:rPr>
                <w:color w:val="000000"/>
                <w:sz w:val="20"/>
              </w:rPr>
              <w:t xml:space="preserve">, </w:t>
            </w:r>
            <w:proofErr w:type="spellStart"/>
            <w:r>
              <w:rPr>
                <w:color w:val="000000"/>
                <w:sz w:val="20"/>
              </w:rPr>
              <w:t>Michał</w:t>
            </w:r>
            <w:proofErr w:type="spellEnd"/>
            <w:r>
              <w:rPr>
                <w:color w:val="000000"/>
                <w:sz w:val="20"/>
              </w:rPr>
              <w:t xml:space="preserve"> </w:t>
            </w:r>
            <w:proofErr w:type="spellStart"/>
            <w:r>
              <w:rPr>
                <w:color w:val="000000"/>
                <w:sz w:val="20"/>
              </w:rPr>
              <w:t>Boni</w:t>
            </w:r>
            <w:proofErr w:type="spellEnd"/>
            <w:r>
              <w:rPr>
                <w:color w:val="000000"/>
                <w:sz w:val="20"/>
              </w:rPr>
              <w:t xml:space="preserve">, Daniel Dalton, </w:t>
            </w:r>
            <w:proofErr w:type="spellStart"/>
            <w:r>
              <w:rPr>
                <w:color w:val="000000"/>
                <w:sz w:val="20"/>
              </w:rPr>
              <w:t>Rachida</w:t>
            </w:r>
            <w:proofErr w:type="spellEnd"/>
            <w:r>
              <w:rPr>
                <w:color w:val="000000"/>
                <w:sz w:val="20"/>
              </w:rPr>
              <w:t xml:space="preserve"> </w:t>
            </w:r>
            <w:proofErr w:type="spellStart"/>
            <w:r>
              <w:rPr>
                <w:color w:val="000000"/>
                <w:sz w:val="20"/>
              </w:rPr>
              <w:t>Dati</w:t>
            </w:r>
            <w:proofErr w:type="spellEnd"/>
            <w:r>
              <w:rPr>
                <w:color w:val="000000"/>
                <w:sz w:val="20"/>
              </w:rPr>
              <w:t xml:space="preserve">, Laura Ferrara, Romeo Franz, Kinga </w:t>
            </w:r>
            <w:proofErr w:type="spellStart"/>
            <w:r>
              <w:rPr>
                <w:color w:val="000000"/>
                <w:sz w:val="20"/>
              </w:rPr>
              <w:t>Gál</w:t>
            </w:r>
            <w:proofErr w:type="spellEnd"/>
            <w:r>
              <w:rPr>
                <w:color w:val="000000"/>
                <w:sz w:val="20"/>
              </w:rPr>
              <w:t xml:space="preserve">, Ana Gomes, </w:t>
            </w:r>
            <w:proofErr w:type="spellStart"/>
            <w:r>
              <w:rPr>
                <w:color w:val="000000"/>
                <w:sz w:val="20"/>
              </w:rPr>
              <w:t>Filiz</w:t>
            </w:r>
            <w:proofErr w:type="spellEnd"/>
            <w:r>
              <w:rPr>
                <w:color w:val="000000"/>
                <w:sz w:val="20"/>
              </w:rPr>
              <w:t xml:space="preserve"> </w:t>
            </w:r>
            <w:proofErr w:type="spellStart"/>
            <w:r>
              <w:rPr>
                <w:color w:val="000000"/>
                <w:sz w:val="20"/>
              </w:rPr>
              <w:t>Hyusmenova</w:t>
            </w:r>
            <w:proofErr w:type="spellEnd"/>
            <w:r>
              <w:rPr>
                <w:color w:val="000000"/>
                <w:sz w:val="20"/>
              </w:rPr>
              <w:t xml:space="preserve">, Sophia in ‘t Veld, Eva Joly, </w:t>
            </w:r>
            <w:proofErr w:type="spellStart"/>
            <w:r>
              <w:rPr>
                <w:color w:val="000000"/>
                <w:sz w:val="20"/>
              </w:rPr>
              <w:t>Dietmar</w:t>
            </w:r>
            <w:proofErr w:type="spellEnd"/>
            <w:r>
              <w:rPr>
                <w:color w:val="000000"/>
                <w:sz w:val="20"/>
              </w:rPr>
              <w:t xml:space="preserve"> </w:t>
            </w:r>
            <w:proofErr w:type="spellStart"/>
            <w:r>
              <w:rPr>
                <w:color w:val="000000"/>
                <w:sz w:val="20"/>
              </w:rPr>
              <w:t>Köster</w:t>
            </w:r>
            <w:proofErr w:type="spellEnd"/>
            <w:r>
              <w:rPr>
                <w:color w:val="000000"/>
                <w:sz w:val="20"/>
              </w:rPr>
              <w:t xml:space="preserve">, Cécile </w:t>
            </w:r>
            <w:proofErr w:type="spellStart"/>
            <w:r>
              <w:rPr>
                <w:color w:val="000000"/>
                <w:sz w:val="20"/>
              </w:rPr>
              <w:t>Kashetu</w:t>
            </w:r>
            <w:proofErr w:type="spellEnd"/>
            <w:r>
              <w:rPr>
                <w:color w:val="000000"/>
                <w:sz w:val="20"/>
              </w:rPr>
              <w:t xml:space="preserve"> </w:t>
            </w:r>
            <w:proofErr w:type="spellStart"/>
            <w:r>
              <w:rPr>
                <w:color w:val="000000"/>
                <w:sz w:val="20"/>
              </w:rPr>
              <w:t>Kyenge</w:t>
            </w:r>
            <w:proofErr w:type="spellEnd"/>
            <w:r>
              <w:rPr>
                <w:color w:val="000000"/>
                <w:sz w:val="20"/>
              </w:rPr>
              <w:t xml:space="preserve">, Roberta </w:t>
            </w:r>
            <w:proofErr w:type="spellStart"/>
            <w:r>
              <w:rPr>
                <w:color w:val="000000"/>
                <w:sz w:val="20"/>
              </w:rPr>
              <w:t>Metsola</w:t>
            </w:r>
            <w:proofErr w:type="spellEnd"/>
            <w:r>
              <w:rPr>
                <w:color w:val="000000"/>
                <w:sz w:val="20"/>
              </w:rPr>
              <w:t xml:space="preserve">, Claude </w:t>
            </w:r>
            <w:proofErr w:type="spellStart"/>
            <w:r>
              <w:rPr>
                <w:color w:val="000000"/>
                <w:sz w:val="20"/>
              </w:rPr>
              <w:t>Moraes</w:t>
            </w:r>
            <w:proofErr w:type="spellEnd"/>
            <w:r>
              <w:rPr>
                <w:color w:val="000000"/>
                <w:sz w:val="20"/>
              </w:rPr>
              <w:t xml:space="preserve">, </w:t>
            </w:r>
            <w:proofErr w:type="spellStart"/>
            <w:r>
              <w:rPr>
                <w:color w:val="000000"/>
                <w:sz w:val="20"/>
              </w:rPr>
              <w:t>József</w:t>
            </w:r>
            <w:proofErr w:type="spellEnd"/>
            <w:r>
              <w:rPr>
                <w:color w:val="000000"/>
                <w:sz w:val="20"/>
              </w:rPr>
              <w:t xml:space="preserve"> Nagy, </w:t>
            </w:r>
            <w:proofErr w:type="spellStart"/>
            <w:r>
              <w:rPr>
                <w:color w:val="000000"/>
                <w:sz w:val="20"/>
              </w:rPr>
              <w:t>Péter</w:t>
            </w:r>
            <w:proofErr w:type="spellEnd"/>
            <w:r>
              <w:rPr>
                <w:color w:val="000000"/>
                <w:sz w:val="20"/>
              </w:rPr>
              <w:t xml:space="preserve"> </w:t>
            </w:r>
            <w:proofErr w:type="spellStart"/>
            <w:r>
              <w:rPr>
                <w:color w:val="000000"/>
                <w:sz w:val="20"/>
              </w:rPr>
              <w:t>Niedermüller</w:t>
            </w:r>
            <w:proofErr w:type="spellEnd"/>
            <w:r>
              <w:rPr>
                <w:color w:val="000000"/>
                <w:sz w:val="20"/>
              </w:rPr>
              <w:t xml:space="preserve">, Judith </w:t>
            </w:r>
            <w:proofErr w:type="spellStart"/>
            <w:r>
              <w:rPr>
                <w:color w:val="000000"/>
                <w:sz w:val="20"/>
              </w:rPr>
              <w:t>Sargentini</w:t>
            </w:r>
            <w:proofErr w:type="spellEnd"/>
            <w:r>
              <w:rPr>
                <w:color w:val="000000"/>
                <w:sz w:val="20"/>
              </w:rPr>
              <w:t xml:space="preserve">, Giancarlo </w:t>
            </w:r>
            <w:proofErr w:type="spellStart"/>
            <w:r>
              <w:rPr>
                <w:color w:val="000000"/>
                <w:sz w:val="20"/>
              </w:rPr>
              <w:t>Scottà</w:t>
            </w:r>
            <w:proofErr w:type="spellEnd"/>
            <w:r>
              <w:rPr>
                <w:color w:val="000000"/>
                <w:sz w:val="20"/>
              </w:rPr>
              <w:t xml:space="preserve">, Helga Stevens, </w:t>
            </w:r>
            <w:proofErr w:type="spellStart"/>
            <w:r>
              <w:rPr>
                <w:color w:val="000000"/>
                <w:sz w:val="20"/>
              </w:rPr>
              <w:t>Traian</w:t>
            </w:r>
            <w:proofErr w:type="spellEnd"/>
            <w:r>
              <w:rPr>
                <w:color w:val="000000"/>
                <w:sz w:val="20"/>
              </w:rPr>
              <w:t xml:space="preserve"> </w:t>
            </w:r>
            <w:proofErr w:type="spellStart"/>
            <w:r>
              <w:rPr>
                <w:color w:val="000000"/>
                <w:sz w:val="20"/>
              </w:rPr>
              <w:t>Ungureanu</w:t>
            </w:r>
            <w:proofErr w:type="spellEnd"/>
            <w:r>
              <w:rPr>
                <w:color w:val="000000"/>
                <w:sz w:val="20"/>
              </w:rPr>
              <w:t xml:space="preserve">, Josef </w:t>
            </w:r>
            <w:proofErr w:type="spellStart"/>
            <w:r>
              <w:rPr>
                <w:color w:val="000000"/>
                <w:sz w:val="20"/>
              </w:rPr>
              <w:t>Weidenholzer</w:t>
            </w:r>
            <w:proofErr w:type="spellEnd"/>
            <w:r>
              <w:rPr>
                <w:color w:val="000000"/>
                <w:sz w:val="20"/>
              </w:rPr>
              <w:t xml:space="preserve">, Kristina </w:t>
            </w:r>
            <w:proofErr w:type="spellStart"/>
            <w:r>
              <w:rPr>
                <w:color w:val="000000"/>
                <w:sz w:val="20"/>
              </w:rPr>
              <w:t>Winberg</w:t>
            </w:r>
            <w:proofErr w:type="spellEnd"/>
          </w:p>
        </w:tc>
      </w:tr>
      <w:tr w:rsidR="00A97722" w14:paraId="323590E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57F7BB" w14:textId="77777777" w:rsidR="00A97722" w:rsidRDefault="00A97722">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C7AC9B" w14:textId="77777777" w:rsidR="00A97722" w:rsidRDefault="00A97722">
            <w:pPr>
              <w:autoSpaceDE w:val="0"/>
              <w:autoSpaceDN w:val="0"/>
              <w:adjustRightInd w:val="0"/>
              <w:rPr>
                <w:color w:val="000000"/>
                <w:sz w:val="20"/>
              </w:rPr>
            </w:pPr>
            <w:r>
              <w:rPr>
                <w:color w:val="000000"/>
                <w:sz w:val="20"/>
              </w:rPr>
              <w:t xml:space="preserve">Carlos Coelho, Dennis de Jong, Gérard </w:t>
            </w:r>
            <w:proofErr w:type="spellStart"/>
            <w:r>
              <w:rPr>
                <w:color w:val="000000"/>
                <w:sz w:val="20"/>
              </w:rPr>
              <w:t>Deprez</w:t>
            </w:r>
            <w:proofErr w:type="spellEnd"/>
            <w:r>
              <w:rPr>
                <w:color w:val="000000"/>
                <w:sz w:val="20"/>
              </w:rPr>
              <w:t xml:space="preserve">, Anna </w:t>
            </w:r>
            <w:proofErr w:type="spellStart"/>
            <w:r>
              <w:rPr>
                <w:color w:val="000000"/>
                <w:sz w:val="20"/>
              </w:rPr>
              <w:t>Hedh</w:t>
            </w:r>
            <w:proofErr w:type="spellEnd"/>
            <w:r>
              <w:rPr>
                <w:color w:val="000000"/>
                <w:sz w:val="20"/>
              </w:rPr>
              <w:t xml:space="preserve">, </w:t>
            </w:r>
            <w:proofErr w:type="spellStart"/>
            <w:r>
              <w:rPr>
                <w:color w:val="000000"/>
                <w:sz w:val="20"/>
              </w:rPr>
              <w:t>Lívia</w:t>
            </w:r>
            <w:proofErr w:type="spellEnd"/>
            <w:r>
              <w:rPr>
                <w:color w:val="000000"/>
                <w:sz w:val="20"/>
              </w:rPr>
              <w:t xml:space="preserve"> </w:t>
            </w:r>
            <w:proofErr w:type="spellStart"/>
            <w:r>
              <w:rPr>
                <w:color w:val="000000"/>
                <w:sz w:val="20"/>
              </w:rPr>
              <w:t>Járóka</w:t>
            </w:r>
            <w:proofErr w:type="spellEnd"/>
            <w:r>
              <w:rPr>
                <w:color w:val="000000"/>
                <w:sz w:val="20"/>
              </w:rPr>
              <w:t xml:space="preserve">, Petr </w:t>
            </w:r>
            <w:proofErr w:type="spellStart"/>
            <w:r>
              <w:rPr>
                <w:color w:val="000000"/>
                <w:sz w:val="20"/>
              </w:rPr>
              <w:t>Ježek</w:t>
            </w:r>
            <w:proofErr w:type="spellEnd"/>
            <w:r>
              <w:rPr>
                <w:color w:val="000000"/>
                <w:sz w:val="20"/>
              </w:rPr>
              <w:t xml:space="preserve">, Sylvia-Yvonne Kaufmann, </w:t>
            </w:r>
            <w:proofErr w:type="spellStart"/>
            <w:r>
              <w:rPr>
                <w:color w:val="000000"/>
                <w:sz w:val="20"/>
              </w:rPr>
              <w:t>Maite</w:t>
            </w:r>
            <w:proofErr w:type="spellEnd"/>
            <w:r>
              <w:rPr>
                <w:color w:val="000000"/>
                <w:sz w:val="20"/>
              </w:rPr>
              <w:t xml:space="preserve"> </w:t>
            </w:r>
            <w:proofErr w:type="spellStart"/>
            <w:r>
              <w:rPr>
                <w:color w:val="000000"/>
                <w:sz w:val="20"/>
              </w:rPr>
              <w:t>Pagazaurtundúa</w:t>
            </w:r>
            <w:proofErr w:type="spellEnd"/>
            <w:r>
              <w:rPr>
                <w:color w:val="000000"/>
                <w:sz w:val="20"/>
              </w:rPr>
              <w:t xml:space="preserve"> Ruiz, Barbara </w:t>
            </w:r>
            <w:proofErr w:type="spellStart"/>
            <w:r>
              <w:rPr>
                <w:color w:val="000000"/>
                <w:sz w:val="20"/>
              </w:rPr>
              <w:t>Spinelli</w:t>
            </w:r>
            <w:proofErr w:type="spellEnd"/>
            <w:r>
              <w:rPr>
                <w:color w:val="000000"/>
                <w:sz w:val="20"/>
              </w:rPr>
              <w:t>, Axel Voss</w:t>
            </w:r>
          </w:p>
        </w:tc>
      </w:tr>
      <w:tr w:rsidR="00A97722" w14:paraId="6223DE5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04922F" w14:textId="77777777" w:rsidR="00A97722" w:rsidRDefault="00A97722">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668EB9D" w14:textId="77777777" w:rsidR="00A97722" w:rsidRDefault="00A97722">
            <w:pPr>
              <w:autoSpaceDE w:val="0"/>
              <w:autoSpaceDN w:val="0"/>
              <w:adjustRightInd w:val="0"/>
              <w:rPr>
                <w:color w:val="000000"/>
                <w:sz w:val="20"/>
              </w:rPr>
            </w:pPr>
            <w:r>
              <w:rPr>
                <w:color w:val="000000"/>
                <w:sz w:val="20"/>
              </w:rPr>
              <w:t>Birgit Collin-</w:t>
            </w:r>
            <w:proofErr w:type="spellStart"/>
            <w:r>
              <w:rPr>
                <w:color w:val="000000"/>
                <w:sz w:val="20"/>
              </w:rPr>
              <w:t>Langen</w:t>
            </w:r>
            <w:proofErr w:type="spellEnd"/>
            <w:r>
              <w:rPr>
                <w:color w:val="000000"/>
                <w:sz w:val="20"/>
              </w:rPr>
              <w:t xml:space="preserve">, Pascal Durand, Stefan Eck, Stefan </w:t>
            </w:r>
            <w:proofErr w:type="spellStart"/>
            <w:r>
              <w:rPr>
                <w:color w:val="000000"/>
                <w:sz w:val="20"/>
              </w:rPr>
              <w:t>Gehrold</w:t>
            </w:r>
            <w:proofErr w:type="spellEnd"/>
            <w:r>
              <w:rPr>
                <w:color w:val="000000"/>
                <w:sz w:val="20"/>
              </w:rPr>
              <w:t xml:space="preserve">, Françoise </w:t>
            </w:r>
            <w:proofErr w:type="spellStart"/>
            <w:r>
              <w:rPr>
                <w:color w:val="000000"/>
                <w:sz w:val="20"/>
              </w:rPr>
              <w:t>Grossetête</w:t>
            </w:r>
            <w:proofErr w:type="spellEnd"/>
            <w:r>
              <w:rPr>
                <w:color w:val="000000"/>
                <w:sz w:val="20"/>
              </w:rPr>
              <w:t xml:space="preserve">, John Howarth, Ramón </w:t>
            </w:r>
            <w:proofErr w:type="spellStart"/>
            <w:r>
              <w:rPr>
                <w:color w:val="000000"/>
                <w:sz w:val="20"/>
              </w:rPr>
              <w:t>Jáuregui</w:t>
            </w:r>
            <w:proofErr w:type="spellEnd"/>
            <w:r>
              <w:rPr>
                <w:color w:val="000000"/>
                <w:sz w:val="20"/>
              </w:rPr>
              <w:t xml:space="preserve"> </w:t>
            </w:r>
            <w:proofErr w:type="spellStart"/>
            <w:r>
              <w:rPr>
                <w:color w:val="000000"/>
                <w:sz w:val="20"/>
              </w:rPr>
              <w:t>Atondo</w:t>
            </w:r>
            <w:proofErr w:type="spellEnd"/>
            <w:r>
              <w:rPr>
                <w:color w:val="000000"/>
                <w:sz w:val="20"/>
              </w:rPr>
              <w:t xml:space="preserve">, Paul </w:t>
            </w:r>
            <w:proofErr w:type="spellStart"/>
            <w:r>
              <w:rPr>
                <w:color w:val="000000"/>
                <w:sz w:val="20"/>
              </w:rPr>
              <w:t>Rübig</w:t>
            </w:r>
            <w:proofErr w:type="spellEnd"/>
            <w:r>
              <w:rPr>
                <w:color w:val="000000"/>
                <w:sz w:val="20"/>
              </w:rPr>
              <w:t xml:space="preserve">, Julie Ward, </w:t>
            </w:r>
            <w:proofErr w:type="spellStart"/>
            <w:r>
              <w:rPr>
                <w:color w:val="000000"/>
                <w:sz w:val="20"/>
              </w:rPr>
              <w:t>Tiemo</w:t>
            </w:r>
            <w:proofErr w:type="spellEnd"/>
            <w:r>
              <w:rPr>
                <w:color w:val="000000"/>
                <w:sz w:val="20"/>
              </w:rPr>
              <w:t xml:space="preserve"> </w:t>
            </w:r>
            <w:proofErr w:type="spellStart"/>
            <w:r>
              <w:rPr>
                <w:color w:val="000000"/>
                <w:sz w:val="20"/>
              </w:rPr>
              <w:t>Wölken</w:t>
            </w:r>
            <w:proofErr w:type="spellEnd"/>
            <w:r>
              <w:rPr>
                <w:color w:val="000000"/>
                <w:sz w:val="20"/>
              </w:rPr>
              <w:t>, Gabriele Zimmer</w:t>
            </w:r>
          </w:p>
        </w:tc>
      </w:tr>
      <w:tr w:rsidR="00A97722" w14:paraId="12BA7D8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16B16A" w14:textId="77777777" w:rsidR="00A97722" w:rsidRDefault="00A97722">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2A0ED40" w14:textId="77777777" w:rsidR="00A97722" w:rsidRDefault="00A97722">
            <w:pPr>
              <w:autoSpaceDE w:val="0"/>
              <w:autoSpaceDN w:val="0"/>
              <w:adjustRightInd w:val="0"/>
              <w:rPr>
                <w:color w:val="000000"/>
                <w:sz w:val="20"/>
              </w:rPr>
            </w:pPr>
            <w:r>
              <w:rPr>
                <w:color w:val="000000"/>
                <w:sz w:val="20"/>
              </w:rPr>
              <w:t>7.2.2019</w:t>
            </w:r>
          </w:p>
        </w:tc>
      </w:tr>
    </w:tbl>
    <w:p w14:paraId="176D7BC2" w14:textId="77777777" w:rsidR="00A97722" w:rsidRDefault="00A97722">
      <w:pPr>
        <w:autoSpaceDE w:val="0"/>
        <w:autoSpaceDN w:val="0"/>
        <w:adjustRightInd w:val="0"/>
        <w:rPr>
          <w:rFonts w:ascii="Arial" w:hAnsi="Arial" w:cs="Arial"/>
          <w:szCs w:val="24"/>
        </w:rPr>
      </w:pPr>
    </w:p>
    <w:bookmarkEnd w:id="3"/>
    <w:p w14:paraId="2954FA03" w14:textId="2A9443FC" w:rsidR="00EF7BDD" w:rsidRPr="00AC05C5" w:rsidRDefault="00EF7BDD" w:rsidP="00A97722">
      <w:pPr>
        <w:pStyle w:val="PageHeading"/>
      </w:pPr>
      <w:r w:rsidRPr="00A97722">
        <w:br w:type="page"/>
      </w:r>
      <w:bookmarkStart w:id="5" w:name="RollCallPageRR"/>
      <w:bookmarkStart w:id="6" w:name="_Toc449184"/>
      <w:r w:rsidRPr="00AC05C5">
        <w:lastRenderedPageBreak/>
        <w:t>FINAL VOTE BY ROLL CALL IN COMMITTEE RESPONSIBLE</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F7BDD" w:rsidRPr="00AC05C5" w14:paraId="07D20AA8" w14:textId="77777777" w:rsidTr="008920AC">
        <w:trPr>
          <w:cantSplit/>
        </w:trPr>
        <w:tc>
          <w:tcPr>
            <w:tcW w:w="1701" w:type="dxa"/>
            <w:shd w:val="pct10" w:color="000000" w:fill="FFFFFF"/>
            <w:vAlign w:val="center"/>
          </w:tcPr>
          <w:p w14:paraId="3C080860" w14:textId="77777777" w:rsidR="00EF7BDD" w:rsidRPr="00AC05C5" w:rsidRDefault="00EF7BDD" w:rsidP="008920AC">
            <w:pPr>
              <w:spacing w:before="120" w:after="120"/>
              <w:jc w:val="center"/>
              <w:rPr>
                <w:b/>
                <w:sz w:val="20"/>
              </w:rPr>
            </w:pPr>
            <w:r w:rsidRPr="00AC05C5">
              <w:rPr>
                <w:b/>
                <w:sz w:val="20"/>
              </w:rPr>
              <w:t>44</w:t>
            </w:r>
          </w:p>
        </w:tc>
        <w:tc>
          <w:tcPr>
            <w:tcW w:w="7371" w:type="dxa"/>
            <w:shd w:val="pct10" w:color="000000" w:fill="FFFFFF"/>
          </w:tcPr>
          <w:p w14:paraId="1B362910" w14:textId="77777777" w:rsidR="00EF7BDD" w:rsidRPr="00AC05C5" w:rsidRDefault="00EF7BDD" w:rsidP="008920AC">
            <w:pPr>
              <w:spacing w:before="120" w:after="120"/>
              <w:jc w:val="center"/>
              <w:rPr>
                <w:rFonts w:ascii="Arial" w:hAnsi="Arial" w:cs="Arial"/>
                <w:b/>
                <w:sz w:val="28"/>
                <w:szCs w:val="28"/>
              </w:rPr>
            </w:pPr>
            <w:r w:rsidRPr="00AC05C5">
              <w:rPr>
                <w:rFonts w:ascii="Arial" w:hAnsi="Arial" w:cs="Arial"/>
                <w:b/>
                <w:sz w:val="28"/>
                <w:szCs w:val="28"/>
              </w:rPr>
              <w:t>+</w:t>
            </w:r>
          </w:p>
        </w:tc>
      </w:tr>
      <w:tr w:rsidR="00EF7BDD" w:rsidRPr="00AC05C5" w14:paraId="3B1EB481" w14:textId="77777777" w:rsidTr="008920AC">
        <w:trPr>
          <w:cantSplit/>
        </w:trPr>
        <w:tc>
          <w:tcPr>
            <w:tcW w:w="1701" w:type="dxa"/>
            <w:shd w:val="clear" w:color="auto" w:fill="FFFFFF"/>
          </w:tcPr>
          <w:p w14:paraId="1FEF7938" w14:textId="77777777" w:rsidR="00EF7BDD" w:rsidRPr="00AC05C5" w:rsidRDefault="00EF7BDD" w:rsidP="008920AC">
            <w:pPr>
              <w:spacing w:before="120" w:after="120"/>
              <w:rPr>
                <w:sz w:val="20"/>
              </w:rPr>
            </w:pPr>
            <w:r w:rsidRPr="00AC05C5">
              <w:rPr>
                <w:sz w:val="20"/>
              </w:rPr>
              <w:t>ALDE</w:t>
            </w:r>
          </w:p>
        </w:tc>
        <w:tc>
          <w:tcPr>
            <w:tcW w:w="7371" w:type="dxa"/>
            <w:shd w:val="clear" w:color="auto" w:fill="FFFFFF"/>
          </w:tcPr>
          <w:p w14:paraId="410A16EF" w14:textId="77777777" w:rsidR="00EF7BDD" w:rsidRPr="00AC05C5" w:rsidRDefault="00EF7BDD" w:rsidP="008920AC">
            <w:pPr>
              <w:spacing w:before="120" w:after="120"/>
              <w:rPr>
                <w:sz w:val="20"/>
              </w:rPr>
            </w:pPr>
            <w:r w:rsidRPr="00AC05C5">
              <w:rPr>
                <w:sz w:val="20"/>
              </w:rPr>
              <w:t xml:space="preserve">Gérard </w:t>
            </w:r>
            <w:proofErr w:type="spellStart"/>
            <w:r w:rsidRPr="00AC05C5">
              <w:rPr>
                <w:sz w:val="20"/>
              </w:rPr>
              <w:t>Deprez</w:t>
            </w:r>
            <w:proofErr w:type="spellEnd"/>
            <w:r w:rsidRPr="00AC05C5">
              <w:rPr>
                <w:sz w:val="20"/>
              </w:rPr>
              <w:t xml:space="preserve">, </w:t>
            </w:r>
            <w:proofErr w:type="spellStart"/>
            <w:r w:rsidRPr="00AC05C5">
              <w:rPr>
                <w:sz w:val="20"/>
              </w:rPr>
              <w:t>Filiz</w:t>
            </w:r>
            <w:proofErr w:type="spellEnd"/>
            <w:r w:rsidRPr="00AC05C5">
              <w:rPr>
                <w:sz w:val="20"/>
              </w:rPr>
              <w:t xml:space="preserve"> </w:t>
            </w:r>
            <w:proofErr w:type="spellStart"/>
            <w:r w:rsidRPr="00AC05C5">
              <w:rPr>
                <w:sz w:val="20"/>
              </w:rPr>
              <w:t>Hyusmenova</w:t>
            </w:r>
            <w:proofErr w:type="spellEnd"/>
            <w:r w:rsidRPr="00AC05C5">
              <w:rPr>
                <w:sz w:val="20"/>
              </w:rPr>
              <w:t xml:space="preserve">, Sophia in 't Veld, Petr </w:t>
            </w:r>
            <w:proofErr w:type="spellStart"/>
            <w:r w:rsidRPr="00AC05C5">
              <w:rPr>
                <w:sz w:val="20"/>
              </w:rPr>
              <w:t>Ježek</w:t>
            </w:r>
            <w:proofErr w:type="spellEnd"/>
            <w:r w:rsidRPr="00AC05C5">
              <w:rPr>
                <w:sz w:val="20"/>
              </w:rPr>
              <w:t xml:space="preserve">, </w:t>
            </w:r>
            <w:proofErr w:type="spellStart"/>
            <w:r w:rsidRPr="00AC05C5">
              <w:rPr>
                <w:sz w:val="20"/>
              </w:rPr>
              <w:t>Maite</w:t>
            </w:r>
            <w:proofErr w:type="spellEnd"/>
            <w:r w:rsidRPr="00AC05C5">
              <w:rPr>
                <w:sz w:val="20"/>
              </w:rPr>
              <w:t xml:space="preserve"> </w:t>
            </w:r>
            <w:proofErr w:type="spellStart"/>
            <w:r w:rsidRPr="00AC05C5">
              <w:rPr>
                <w:sz w:val="20"/>
              </w:rPr>
              <w:t>Pagazaurtundúa</w:t>
            </w:r>
            <w:proofErr w:type="spellEnd"/>
            <w:r w:rsidRPr="00AC05C5">
              <w:rPr>
                <w:sz w:val="20"/>
              </w:rPr>
              <w:t xml:space="preserve"> Ruiz</w:t>
            </w:r>
          </w:p>
        </w:tc>
      </w:tr>
      <w:tr w:rsidR="00EF7BDD" w:rsidRPr="00AC05C5" w14:paraId="76C2D6F4" w14:textId="77777777" w:rsidTr="008920AC">
        <w:trPr>
          <w:cantSplit/>
        </w:trPr>
        <w:tc>
          <w:tcPr>
            <w:tcW w:w="1701" w:type="dxa"/>
            <w:shd w:val="clear" w:color="auto" w:fill="FFFFFF"/>
          </w:tcPr>
          <w:p w14:paraId="23FF7F00" w14:textId="77777777" w:rsidR="00EF7BDD" w:rsidRPr="00AC05C5" w:rsidRDefault="00EF7BDD" w:rsidP="008920AC">
            <w:pPr>
              <w:spacing w:before="120" w:after="120"/>
              <w:rPr>
                <w:sz w:val="20"/>
              </w:rPr>
            </w:pPr>
            <w:r w:rsidRPr="00AC05C5">
              <w:rPr>
                <w:sz w:val="20"/>
              </w:rPr>
              <w:t>ECR</w:t>
            </w:r>
          </w:p>
        </w:tc>
        <w:tc>
          <w:tcPr>
            <w:tcW w:w="7371" w:type="dxa"/>
            <w:shd w:val="clear" w:color="auto" w:fill="FFFFFF"/>
          </w:tcPr>
          <w:p w14:paraId="1BB7D714" w14:textId="77777777" w:rsidR="00EF7BDD" w:rsidRPr="00AC05C5" w:rsidRDefault="00EF7BDD" w:rsidP="008920AC">
            <w:pPr>
              <w:spacing w:before="120" w:after="120"/>
              <w:rPr>
                <w:sz w:val="20"/>
              </w:rPr>
            </w:pPr>
            <w:r w:rsidRPr="00AC05C5">
              <w:rPr>
                <w:sz w:val="20"/>
              </w:rPr>
              <w:t xml:space="preserve">Daniel Dalton, Helga Stevens, Kristina </w:t>
            </w:r>
            <w:proofErr w:type="spellStart"/>
            <w:r w:rsidRPr="00AC05C5">
              <w:rPr>
                <w:sz w:val="20"/>
              </w:rPr>
              <w:t>Winberg</w:t>
            </w:r>
            <w:proofErr w:type="spellEnd"/>
          </w:p>
        </w:tc>
      </w:tr>
      <w:tr w:rsidR="00EF7BDD" w:rsidRPr="00AC05C5" w14:paraId="69FF191F" w14:textId="77777777" w:rsidTr="008920AC">
        <w:trPr>
          <w:cantSplit/>
        </w:trPr>
        <w:tc>
          <w:tcPr>
            <w:tcW w:w="1701" w:type="dxa"/>
            <w:shd w:val="clear" w:color="auto" w:fill="FFFFFF"/>
          </w:tcPr>
          <w:p w14:paraId="2BBD53CA" w14:textId="77777777" w:rsidR="00EF7BDD" w:rsidRPr="00AC05C5" w:rsidRDefault="00EF7BDD" w:rsidP="008920AC">
            <w:pPr>
              <w:spacing w:before="120" w:after="120"/>
              <w:rPr>
                <w:sz w:val="20"/>
              </w:rPr>
            </w:pPr>
            <w:r w:rsidRPr="00AC05C5">
              <w:rPr>
                <w:sz w:val="20"/>
              </w:rPr>
              <w:t>EFDD</w:t>
            </w:r>
          </w:p>
        </w:tc>
        <w:tc>
          <w:tcPr>
            <w:tcW w:w="7371" w:type="dxa"/>
            <w:shd w:val="clear" w:color="auto" w:fill="FFFFFF"/>
          </w:tcPr>
          <w:p w14:paraId="19443DAF" w14:textId="77777777" w:rsidR="00EF7BDD" w:rsidRPr="00AC05C5" w:rsidRDefault="00EF7BDD" w:rsidP="008920AC">
            <w:pPr>
              <w:spacing w:before="120" w:after="120"/>
              <w:rPr>
                <w:sz w:val="20"/>
              </w:rPr>
            </w:pPr>
            <w:r w:rsidRPr="00AC05C5">
              <w:rPr>
                <w:sz w:val="20"/>
              </w:rPr>
              <w:t>Laura Ferrara</w:t>
            </w:r>
          </w:p>
        </w:tc>
      </w:tr>
      <w:tr w:rsidR="00EF7BDD" w:rsidRPr="00AC05C5" w14:paraId="0152AA52" w14:textId="77777777" w:rsidTr="008920AC">
        <w:trPr>
          <w:cantSplit/>
        </w:trPr>
        <w:tc>
          <w:tcPr>
            <w:tcW w:w="1701" w:type="dxa"/>
            <w:shd w:val="clear" w:color="auto" w:fill="FFFFFF"/>
          </w:tcPr>
          <w:p w14:paraId="7A739D17" w14:textId="77777777" w:rsidR="00EF7BDD" w:rsidRPr="00AC05C5" w:rsidRDefault="00EF7BDD" w:rsidP="008920AC">
            <w:pPr>
              <w:spacing w:before="120" w:after="120"/>
              <w:rPr>
                <w:sz w:val="20"/>
              </w:rPr>
            </w:pPr>
            <w:r w:rsidRPr="00AC05C5">
              <w:rPr>
                <w:sz w:val="20"/>
              </w:rPr>
              <w:t>ENF</w:t>
            </w:r>
          </w:p>
        </w:tc>
        <w:tc>
          <w:tcPr>
            <w:tcW w:w="7371" w:type="dxa"/>
            <w:shd w:val="clear" w:color="auto" w:fill="FFFFFF"/>
          </w:tcPr>
          <w:p w14:paraId="405E6B99" w14:textId="77777777" w:rsidR="00EF7BDD" w:rsidRPr="00AC05C5" w:rsidRDefault="00EF7BDD" w:rsidP="008920AC">
            <w:pPr>
              <w:spacing w:before="120" w:after="120"/>
              <w:rPr>
                <w:sz w:val="20"/>
              </w:rPr>
            </w:pPr>
            <w:r w:rsidRPr="00AC05C5">
              <w:rPr>
                <w:sz w:val="20"/>
              </w:rPr>
              <w:t xml:space="preserve">Giancarlo </w:t>
            </w:r>
            <w:proofErr w:type="spellStart"/>
            <w:r w:rsidRPr="00AC05C5">
              <w:rPr>
                <w:sz w:val="20"/>
              </w:rPr>
              <w:t>Scottà</w:t>
            </w:r>
            <w:proofErr w:type="spellEnd"/>
          </w:p>
        </w:tc>
      </w:tr>
      <w:tr w:rsidR="00EF7BDD" w:rsidRPr="00AC05C5" w14:paraId="555331B7" w14:textId="77777777" w:rsidTr="008920AC">
        <w:trPr>
          <w:cantSplit/>
        </w:trPr>
        <w:tc>
          <w:tcPr>
            <w:tcW w:w="1701" w:type="dxa"/>
            <w:shd w:val="clear" w:color="auto" w:fill="FFFFFF"/>
          </w:tcPr>
          <w:p w14:paraId="5B5CC82E" w14:textId="77777777" w:rsidR="00EF7BDD" w:rsidRPr="00AC05C5" w:rsidRDefault="00EF7BDD" w:rsidP="008920AC">
            <w:pPr>
              <w:spacing w:before="120" w:after="120"/>
              <w:rPr>
                <w:sz w:val="20"/>
              </w:rPr>
            </w:pPr>
            <w:r w:rsidRPr="00AC05C5">
              <w:rPr>
                <w:sz w:val="20"/>
              </w:rPr>
              <w:t>GUE/NGL</w:t>
            </w:r>
          </w:p>
        </w:tc>
        <w:tc>
          <w:tcPr>
            <w:tcW w:w="7371" w:type="dxa"/>
            <w:shd w:val="clear" w:color="auto" w:fill="FFFFFF"/>
          </w:tcPr>
          <w:p w14:paraId="117875FD" w14:textId="77777777" w:rsidR="00EF7BDD" w:rsidRPr="00AC05C5" w:rsidRDefault="00EF7BDD" w:rsidP="008920AC">
            <w:pPr>
              <w:spacing w:before="120" w:after="120"/>
              <w:rPr>
                <w:sz w:val="20"/>
              </w:rPr>
            </w:pPr>
            <w:r w:rsidRPr="00AC05C5">
              <w:rPr>
                <w:sz w:val="20"/>
              </w:rPr>
              <w:t xml:space="preserve">Stefan Eck, Dennis de Jong, Barbara </w:t>
            </w:r>
            <w:proofErr w:type="spellStart"/>
            <w:r w:rsidRPr="00AC05C5">
              <w:rPr>
                <w:sz w:val="20"/>
              </w:rPr>
              <w:t>Spinelli</w:t>
            </w:r>
            <w:proofErr w:type="spellEnd"/>
            <w:r w:rsidRPr="00AC05C5">
              <w:rPr>
                <w:sz w:val="20"/>
              </w:rPr>
              <w:t>, Gabriele Zimmer</w:t>
            </w:r>
          </w:p>
        </w:tc>
      </w:tr>
      <w:tr w:rsidR="00EF7BDD" w:rsidRPr="00AC05C5" w14:paraId="730BFFEB" w14:textId="77777777" w:rsidTr="008920AC">
        <w:trPr>
          <w:cantSplit/>
        </w:trPr>
        <w:tc>
          <w:tcPr>
            <w:tcW w:w="1701" w:type="dxa"/>
            <w:shd w:val="clear" w:color="auto" w:fill="FFFFFF"/>
          </w:tcPr>
          <w:p w14:paraId="73A72C45" w14:textId="77777777" w:rsidR="00EF7BDD" w:rsidRPr="00AC05C5" w:rsidRDefault="00EF7BDD" w:rsidP="008920AC">
            <w:pPr>
              <w:spacing w:before="120" w:after="120"/>
              <w:rPr>
                <w:sz w:val="20"/>
              </w:rPr>
            </w:pPr>
            <w:r w:rsidRPr="00AC05C5">
              <w:rPr>
                <w:sz w:val="20"/>
              </w:rPr>
              <w:t>PPE</w:t>
            </w:r>
          </w:p>
        </w:tc>
        <w:tc>
          <w:tcPr>
            <w:tcW w:w="7371" w:type="dxa"/>
            <w:shd w:val="clear" w:color="auto" w:fill="FFFFFF"/>
          </w:tcPr>
          <w:p w14:paraId="6F5A3765" w14:textId="77777777" w:rsidR="00EF7BDD" w:rsidRPr="00AC05C5" w:rsidRDefault="00EF7BDD" w:rsidP="008920AC">
            <w:pPr>
              <w:spacing w:before="120" w:after="120"/>
              <w:rPr>
                <w:sz w:val="20"/>
              </w:rPr>
            </w:pPr>
            <w:proofErr w:type="spellStart"/>
            <w:r w:rsidRPr="00AC05C5">
              <w:rPr>
                <w:sz w:val="20"/>
              </w:rPr>
              <w:t>Asim</w:t>
            </w:r>
            <w:proofErr w:type="spellEnd"/>
            <w:r w:rsidRPr="00AC05C5">
              <w:rPr>
                <w:sz w:val="20"/>
              </w:rPr>
              <w:t xml:space="preserve"> </w:t>
            </w:r>
            <w:proofErr w:type="spellStart"/>
            <w:r w:rsidRPr="00AC05C5">
              <w:rPr>
                <w:sz w:val="20"/>
              </w:rPr>
              <w:t>Ademov</w:t>
            </w:r>
            <w:proofErr w:type="spellEnd"/>
            <w:r w:rsidRPr="00AC05C5">
              <w:rPr>
                <w:sz w:val="20"/>
              </w:rPr>
              <w:t xml:space="preserve">, </w:t>
            </w:r>
            <w:proofErr w:type="spellStart"/>
            <w:r w:rsidRPr="00AC05C5">
              <w:rPr>
                <w:sz w:val="20"/>
              </w:rPr>
              <w:t>Michał</w:t>
            </w:r>
            <w:proofErr w:type="spellEnd"/>
            <w:r w:rsidRPr="00AC05C5">
              <w:rPr>
                <w:sz w:val="20"/>
              </w:rPr>
              <w:t xml:space="preserve"> </w:t>
            </w:r>
            <w:proofErr w:type="spellStart"/>
            <w:r w:rsidRPr="00AC05C5">
              <w:rPr>
                <w:sz w:val="20"/>
              </w:rPr>
              <w:t>Boni</w:t>
            </w:r>
            <w:proofErr w:type="spellEnd"/>
            <w:r w:rsidRPr="00AC05C5">
              <w:rPr>
                <w:sz w:val="20"/>
              </w:rPr>
              <w:t>, Carlos Coelho, Birgit Collin-</w:t>
            </w:r>
            <w:proofErr w:type="spellStart"/>
            <w:r w:rsidRPr="00AC05C5">
              <w:rPr>
                <w:sz w:val="20"/>
              </w:rPr>
              <w:t>Langen</w:t>
            </w:r>
            <w:proofErr w:type="spellEnd"/>
            <w:r w:rsidRPr="00AC05C5">
              <w:rPr>
                <w:sz w:val="20"/>
              </w:rPr>
              <w:t xml:space="preserve">, </w:t>
            </w:r>
            <w:proofErr w:type="spellStart"/>
            <w:r w:rsidRPr="00AC05C5">
              <w:rPr>
                <w:sz w:val="20"/>
              </w:rPr>
              <w:t>Rachida</w:t>
            </w:r>
            <w:proofErr w:type="spellEnd"/>
            <w:r w:rsidRPr="00AC05C5">
              <w:rPr>
                <w:sz w:val="20"/>
              </w:rPr>
              <w:t xml:space="preserve"> </w:t>
            </w:r>
            <w:proofErr w:type="spellStart"/>
            <w:r w:rsidRPr="00AC05C5">
              <w:rPr>
                <w:sz w:val="20"/>
              </w:rPr>
              <w:t>Dati</w:t>
            </w:r>
            <w:proofErr w:type="spellEnd"/>
            <w:r w:rsidRPr="00AC05C5">
              <w:rPr>
                <w:sz w:val="20"/>
              </w:rPr>
              <w:t xml:space="preserve">, Kinga </w:t>
            </w:r>
            <w:proofErr w:type="spellStart"/>
            <w:r w:rsidRPr="00AC05C5">
              <w:rPr>
                <w:sz w:val="20"/>
              </w:rPr>
              <w:t>Gál</w:t>
            </w:r>
            <w:proofErr w:type="spellEnd"/>
            <w:r w:rsidRPr="00AC05C5">
              <w:rPr>
                <w:sz w:val="20"/>
              </w:rPr>
              <w:t xml:space="preserve">, Stefan </w:t>
            </w:r>
            <w:proofErr w:type="spellStart"/>
            <w:r w:rsidRPr="00AC05C5">
              <w:rPr>
                <w:sz w:val="20"/>
              </w:rPr>
              <w:t>Gehrold</w:t>
            </w:r>
            <w:proofErr w:type="spellEnd"/>
            <w:r w:rsidRPr="00AC05C5">
              <w:rPr>
                <w:sz w:val="20"/>
              </w:rPr>
              <w:t xml:space="preserve">, Françoise </w:t>
            </w:r>
            <w:proofErr w:type="spellStart"/>
            <w:r w:rsidRPr="00AC05C5">
              <w:rPr>
                <w:sz w:val="20"/>
              </w:rPr>
              <w:t>Grossetête</w:t>
            </w:r>
            <w:proofErr w:type="spellEnd"/>
            <w:r w:rsidRPr="00AC05C5">
              <w:rPr>
                <w:sz w:val="20"/>
              </w:rPr>
              <w:t xml:space="preserve">, </w:t>
            </w:r>
            <w:proofErr w:type="spellStart"/>
            <w:r w:rsidRPr="00AC05C5">
              <w:rPr>
                <w:sz w:val="20"/>
              </w:rPr>
              <w:t>Lívia</w:t>
            </w:r>
            <w:proofErr w:type="spellEnd"/>
            <w:r w:rsidRPr="00AC05C5">
              <w:rPr>
                <w:sz w:val="20"/>
              </w:rPr>
              <w:t xml:space="preserve"> </w:t>
            </w:r>
            <w:proofErr w:type="spellStart"/>
            <w:r w:rsidRPr="00AC05C5">
              <w:rPr>
                <w:sz w:val="20"/>
              </w:rPr>
              <w:t>Járóka</w:t>
            </w:r>
            <w:proofErr w:type="spellEnd"/>
            <w:r w:rsidRPr="00AC05C5">
              <w:rPr>
                <w:sz w:val="20"/>
              </w:rPr>
              <w:t xml:space="preserve">, Roberta </w:t>
            </w:r>
            <w:proofErr w:type="spellStart"/>
            <w:r w:rsidRPr="00AC05C5">
              <w:rPr>
                <w:sz w:val="20"/>
              </w:rPr>
              <w:t>Metsola</w:t>
            </w:r>
            <w:proofErr w:type="spellEnd"/>
            <w:r w:rsidRPr="00AC05C5">
              <w:rPr>
                <w:sz w:val="20"/>
              </w:rPr>
              <w:t xml:space="preserve">, </w:t>
            </w:r>
            <w:proofErr w:type="spellStart"/>
            <w:r w:rsidRPr="00AC05C5">
              <w:rPr>
                <w:sz w:val="20"/>
              </w:rPr>
              <w:t>József</w:t>
            </w:r>
            <w:proofErr w:type="spellEnd"/>
            <w:r w:rsidRPr="00AC05C5">
              <w:rPr>
                <w:sz w:val="20"/>
              </w:rPr>
              <w:t xml:space="preserve"> Nagy, Paul </w:t>
            </w:r>
            <w:proofErr w:type="spellStart"/>
            <w:r w:rsidRPr="00AC05C5">
              <w:rPr>
                <w:sz w:val="20"/>
              </w:rPr>
              <w:t>Rübig</w:t>
            </w:r>
            <w:proofErr w:type="spellEnd"/>
            <w:r w:rsidRPr="00AC05C5">
              <w:rPr>
                <w:sz w:val="20"/>
              </w:rPr>
              <w:t xml:space="preserve">, </w:t>
            </w:r>
            <w:proofErr w:type="spellStart"/>
            <w:r w:rsidRPr="00AC05C5">
              <w:rPr>
                <w:sz w:val="20"/>
              </w:rPr>
              <w:t>Traian</w:t>
            </w:r>
            <w:proofErr w:type="spellEnd"/>
            <w:r w:rsidRPr="00AC05C5">
              <w:rPr>
                <w:sz w:val="20"/>
              </w:rPr>
              <w:t xml:space="preserve"> </w:t>
            </w:r>
            <w:proofErr w:type="spellStart"/>
            <w:r w:rsidRPr="00AC05C5">
              <w:rPr>
                <w:sz w:val="20"/>
              </w:rPr>
              <w:t>Ungureanu</w:t>
            </w:r>
            <w:proofErr w:type="spellEnd"/>
            <w:r w:rsidRPr="00AC05C5">
              <w:rPr>
                <w:sz w:val="20"/>
              </w:rPr>
              <w:t>, Axel Voss</w:t>
            </w:r>
          </w:p>
        </w:tc>
      </w:tr>
      <w:tr w:rsidR="00EF7BDD" w:rsidRPr="00AC05C5" w14:paraId="338FB1BB" w14:textId="77777777" w:rsidTr="008920AC">
        <w:trPr>
          <w:cantSplit/>
        </w:trPr>
        <w:tc>
          <w:tcPr>
            <w:tcW w:w="1701" w:type="dxa"/>
            <w:shd w:val="clear" w:color="auto" w:fill="FFFFFF"/>
          </w:tcPr>
          <w:p w14:paraId="2E65DFAC" w14:textId="77777777" w:rsidR="00EF7BDD" w:rsidRPr="00AC05C5" w:rsidRDefault="00EF7BDD" w:rsidP="008920AC">
            <w:pPr>
              <w:spacing w:before="120" w:after="120"/>
              <w:rPr>
                <w:sz w:val="20"/>
              </w:rPr>
            </w:pPr>
            <w:r w:rsidRPr="00AC05C5">
              <w:rPr>
                <w:sz w:val="20"/>
              </w:rPr>
              <w:t>S&amp;D</w:t>
            </w:r>
          </w:p>
        </w:tc>
        <w:tc>
          <w:tcPr>
            <w:tcW w:w="7371" w:type="dxa"/>
            <w:shd w:val="clear" w:color="auto" w:fill="FFFFFF"/>
          </w:tcPr>
          <w:p w14:paraId="1542825C" w14:textId="77777777" w:rsidR="00EF7BDD" w:rsidRPr="00AC05C5" w:rsidRDefault="00EF7BDD" w:rsidP="008920AC">
            <w:pPr>
              <w:spacing w:before="120" w:after="120"/>
              <w:rPr>
                <w:sz w:val="20"/>
              </w:rPr>
            </w:pPr>
            <w:r w:rsidRPr="00AC05C5">
              <w:rPr>
                <w:sz w:val="20"/>
              </w:rPr>
              <w:t xml:space="preserve">Ana Gomes, Anna </w:t>
            </w:r>
            <w:proofErr w:type="spellStart"/>
            <w:r w:rsidRPr="00AC05C5">
              <w:rPr>
                <w:sz w:val="20"/>
              </w:rPr>
              <w:t>Hedh</w:t>
            </w:r>
            <w:proofErr w:type="spellEnd"/>
            <w:r w:rsidRPr="00AC05C5">
              <w:rPr>
                <w:sz w:val="20"/>
              </w:rPr>
              <w:t xml:space="preserve">, John Howarth, Ramón </w:t>
            </w:r>
            <w:proofErr w:type="spellStart"/>
            <w:r w:rsidRPr="00AC05C5">
              <w:rPr>
                <w:sz w:val="20"/>
              </w:rPr>
              <w:t>Jáuregui</w:t>
            </w:r>
            <w:proofErr w:type="spellEnd"/>
            <w:r w:rsidRPr="00AC05C5">
              <w:rPr>
                <w:sz w:val="20"/>
              </w:rPr>
              <w:t xml:space="preserve"> </w:t>
            </w:r>
            <w:proofErr w:type="spellStart"/>
            <w:r w:rsidRPr="00AC05C5">
              <w:rPr>
                <w:sz w:val="20"/>
              </w:rPr>
              <w:t>Atondo</w:t>
            </w:r>
            <w:proofErr w:type="spellEnd"/>
            <w:r w:rsidRPr="00AC05C5">
              <w:rPr>
                <w:sz w:val="20"/>
              </w:rPr>
              <w:t xml:space="preserve">, Sylvia-Yvonne Kaufmann, </w:t>
            </w:r>
            <w:proofErr w:type="spellStart"/>
            <w:r w:rsidRPr="00AC05C5">
              <w:rPr>
                <w:sz w:val="20"/>
              </w:rPr>
              <w:t>Dietmar</w:t>
            </w:r>
            <w:proofErr w:type="spellEnd"/>
            <w:r w:rsidRPr="00AC05C5">
              <w:rPr>
                <w:sz w:val="20"/>
              </w:rPr>
              <w:t xml:space="preserve"> </w:t>
            </w:r>
            <w:proofErr w:type="spellStart"/>
            <w:r w:rsidRPr="00AC05C5">
              <w:rPr>
                <w:sz w:val="20"/>
              </w:rPr>
              <w:t>Köster</w:t>
            </w:r>
            <w:proofErr w:type="spellEnd"/>
            <w:r w:rsidRPr="00AC05C5">
              <w:rPr>
                <w:sz w:val="20"/>
              </w:rPr>
              <w:t xml:space="preserve">, Cécile </w:t>
            </w:r>
            <w:proofErr w:type="spellStart"/>
            <w:r w:rsidRPr="00AC05C5">
              <w:rPr>
                <w:sz w:val="20"/>
              </w:rPr>
              <w:t>Kashetu</w:t>
            </w:r>
            <w:proofErr w:type="spellEnd"/>
            <w:r w:rsidRPr="00AC05C5">
              <w:rPr>
                <w:sz w:val="20"/>
              </w:rPr>
              <w:t xml:space="preserve"> </w:t>
            </w:r>
            <w:proofErr w:type="spellStart"/>
            <w:r w:rsidRPr="00AC05C5">
              <w:rPr>
                <w:sz w:val="20"/>
              </w:rPr>
              <w:t>Kyenge</w:t>
            </w:r>
            <w:proofErr w:type="spellEnd"/>
            <w:r w:rsidRPr="00AC05C5">
              <w:rPr>
                <w:sz w:val="20"/>
              </w:rPr>
              <w:t xml:space="preserve">, Claude </w:t>
            </w:r>
            <w:proofErr w:type="spellStart"/>
            <w:r w:rsidRPr="00AC05C5">
              <w:rPr>
                <w:sz w:val="20"/>
              </w:rPr>
              <w:t>Moraes</w:t>
            </w:r>
            <w:proofErr w:type="spellEnd"/>
            <w:r w:rsidRPr="00AC05C5">
              <w:rPr>
                <w:sz w:val="20"/>
              </w:rPr>
              <w:t xml:space="preserve">, </w:t>
            </w:r>
            <w:proofErr w:type="spellStart"/>
            <w:r w:rsidRPr="00AC05C5">
              <w:rPr>
                <w:sz w:val="20"/>
              </w:rPr>
              <w:t>Péter</w:t>
            </w:r>
            <w:proofErr w:type="spellEnd"/>
            <w:r w:rsidRPr="00AC05C5">
              <w:rPr>
                <w:sz w:val="20"/>
              </w:rPr>
              <w:t xml:space="preserve"> </w:t>
            </w:r>
            <w:proofErr w:type="spellStart"/>
            <w:r w:rsidRPr="00AC05C5">
              <w:rPr>
                <w:sz w:val="20"/>
              </w:rPr>
              <w:t>Niedermüller</w:t>
            </w:r>
            <w:proofErr w:type="spellEnd"/>
            <w:r w:rsidRPr="00AC05C5">
              <w:rPr>
                <w:sz w:val="20"/>
              </w:rPr>
              <w:t xml:space="preserve">, Julie Ward, Josef </w:t>
            </w:r>
            <w:proofErr w:type="spellStart"/>
            <w:r w:rsidRPr="00AC05C5">
              <w:rPr>
                <w:sz w:val="20"/>
              </w:rPr>
              <w:t>Weidenholzer</w:t>
            </w:r>
            <w:proofErr w:type="spellEnd"/>
            <w:r w:rsidRPr="00AC05C5">
              <w:rPr>
                <w:sz w:val="20"/>
              </w:rPr>
              <w:t xml:space="preserve">, </w:t>
            </w:r>
            <w:proofErr w:type="spellStart"/>
            <w:r w:rsidRPr="00AC05C5">
              <w:rPr>
                <w:sz w:val="20"/>
              </w:rPr>
              <w:t>Tiemo</w:t>
            </w:r>
            <w:proofErr w:type="spellEnd"/>
            <w:r w:rsidRPr="00AC05C5">
              <w:rPr>
                <w:sz w:val="20"/>
              </w:rPr>
              <w:t xml:space="preserve"> </w:t>
            </w:r>
            <w:proofErr w:type="spellStart"/>
            <w:r w:rsidRPr="00AC05C5">
              <w:rPr>
                <w:sz w:val="20"/>
              </w:rPr>
              <w:t>Wölken</w:t>
            </w:r>
            <w:proofErr w:type="spellEnd"/>
          </w:p>
        </w:tc>
      </w:tr>
      <w:tr w:rsidR="00EF7BDD" w:rsidRPr="00AC05C5" w14:paraId="42DFE01A" w14:textId="77777777" w:rsidTr="008920AC">
        <w:trPr>
          <w:cantSplit/>
        </w:trPr>
        <w:tc>
          <w:tcPr>
            <w:tcW w:w="1701" w:type="dxa"/>
            <w:shd w:val="clear" w:color="auto" w:fill="FFFFFF"/>
          </w:tcPr>
          <w:p w14:paraId="2AA21027" w14:textId="77777777" w:rsidR="00EF7BDD" w:rsidRPr="00AC05C5" w:rsidRDefault="00EF7BDD" w:rsidP="008920AC">
            <w:pPr>
              <w:spacing w:before="120" w:after="120"/>
              <w:rPr>
                <w:sz w:val="20"/>
              </w:rPr>
            </w:pPr>
            <w:r w:rsidRPr="00AC05C5">
              <w:rPr>
                <w:sz w:val="20"/>
              </w:rPr>
              <w:t>VERTS/ALE</w:t>
            </w:r>
          </w:p>
        </w:tc>
        <w:tc>
          <w:tcPr>
            <w:tcW w:w="7371" w:type="dxa"/>
            <w:shd w:val="clear" w:color="auto" w:fill="FFFFFF"/>
          </w:tcPr>
          <w:p w14:paraId="26526B02" w14:textId="77777777" w:rsidR="00EF7BDD" w:rsidRPr="00AC05C5" w:rsidRDefault="00EF7BDD" w:rsidP="008920AC">
            <w:pPr>
              <w:spacing w:before="120" w:after="120"/>
              <w:rPr>
                <w:sz w:val="20"/>
              </w:rPr>
            </w:pPr>
            <w:r w:rsidRPr="00AC05C5">
              <w:rPr>
                <w:sz w:val="20"/>
              </w:rPr>
              <w:t xml:space="preserve">Pascal Durand, Romeo Franz, Eva Joly, Judith </w:t>
            </w:r>
            <w:proofErr w:type="spellStart"/>
            <w:r w:rsidRPr="00AC05C5">
              <w:rPr>
                <w:sz w:val="20"/>
              </w:rPr>
              <w:t>Sargentini</w:t>
            </w:r>
            <w:proofErr w:type="spellEnd"/>
          </w:p>
        </w:tc>
      </w:tr>
    </w:tbl>
    <w:p w14:paraId="21A51E03" w14:textId="77777777" w:rsidR="00EF7BDD" w:rsidRPr="00AC05C5" w:rsidRDefault="00EF7BDD"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F7BDD" w:rsidRPr="00AC05C5" w14:paraId="7BF18C93" w14:textId="77777777" w:rsidTr="008920AC">
        <w:trPr>
          <w:cantSplit/>
        </w:trPr>
        <w:tc>
          <w:tcPr>
            <w:tcW w:w="1701" w:type="dxa"/>
            <w:shd w:val="pct10" w:color="000000" w:fill="FFFFFF"/>
            <w:vAlign w:val="center"/>
          </w:tcPr>
          <w:p w14:paraId="567D2764" w14:textId="77777777" w:rsidR="00EF7BDD" w:rsidRPr="00AC05C5" w:rsidRDefault="00EF7BDD" w:rsidP="008920AC">
            <w:pPr>
              <w:spacing w:before="120" w:after="120"/>
              <w:jc w:val="center"/>
              <w:rPr>
                <w:b/>
                <w:sz w:val="20"/>
              </w:rPr>
            </w:pPr>
            <w:r w:rsidRPr="00AC05C5">
              <w:rPr>
                <w:b/>
                <w:sz w:val="20"/>
              </w:rPr>
              <w:t>0</w:t>
            </w:r>
          </w:p>
        </w:tc>
        <w:tc>
          <w:tcPr>
            <w:tcW w:w="7371" w:type="dxa"/>
            <w:shd w:val="pct10" w:color="000000" w:fill="FFFFFF"/>
          </w:tcPr>
          <w:p w14:paraId="1A5CFA0D" w14:textId="77777777" w:rsidR="00EF7BDD" w:rsidRPr="00AC05C5" w:rsidRDefault="00EF7BDD" w:rsidP="008920AC">
            <w:pPr>
              <w:spacing w:before="120" w:after="120"/>
              <w:jc w:val="center"/>
              <w:rPr>
                <w:sz w:val="28"/>
                <w:szCs w:val="28"/>
              </w:rPr>
            </w:pPr>
            <w:r w:rsidRPr="00AC05C5">
              <w:rPr>
                <w:rFonts w:ascii="Arial" w:hAnsi="Arial" w:cs="Arial"/>
                <w:b/>
                <w:sz w:val="28"/>
                <w:szCs w:val="28"/>
              </w:rPr>
              <w:t>-</w:t>
            </w:r>
          </w:p>
        </w:tc>
      </w:tr>
      <w:tr w:rsidR="00EF7BDD" w:rsidRPr="00AC05C5" w14:paraId="5EF06390" w14:textId="77777777" w:rsidTr="008920AC">
        <w:trPr>
          <w:cantSplit/>
        </w:trPr>
        <w:tc>
          <w:tcPr>
            <w:tcW w:w="1701" w:type="dxa"/>
            <w:shd w:val="clear" w:color="auto" w:fill="FFFFFF"/>
          </w:tcPr>
          <w:p w14:paraId="7CAAEB05" w14:textId="77777777" w:rsidR="00EF7BDD" w:rsidRPr="00AC05C5" w:rsidRDefault="00EF7BDD" w:rsidP="008920AC">
            <w:pPr>
              <w:spacing w:before="120" w:after="120"/>
              <w:rPr>
                <w:sz w:val="20"/>
              </w:rPr>
            </w:pPr>
          </w:p>
        </w:tc>
        <w:tc>
          <w:tcPr>
            <w:tcW w:w="7371" w:type="dxa"/>
            <w:shd w:val="clear" w:color="auto" w:fill="FFFFFF"/>
          </w:tcPr>
          <w:p w14:paraId="44071654" w14:textId="77777777" w:rsidR="00EF7BDD" w:rsidRPr="00AC05C5" w:rsidRDefault="00EF7BDD" w:rsidP="008920AC">
            <w:pPr>
              <w:spacing w:before="120" w:after="120"/>
              <w:rPr>
                <w:sz w:val="20"/>
              </w:rPr>
            </w:pPr>
          </w:p>
        </w:tc>
      </w:tr>
    </w:tbl>
    <w:p w14:paraId="47287D5A" w14:textId="77777777" w:rsidR="00EF7BDD" w:rsidRPr="00AC05C5" w:rsidRDefault="00EF7BDD"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F7BDD" w:rsidRPr="00AC05C5" w14:paraId="256BDEDB" w14:textId="77777777" w:rsidTr="008920AC">
        <w:trPr>
          <w:cantSplit/>
        </w:trPr>
        <w:tc>
          <w:tcPr>
            <w:tcW w:w="1701" w:type="dxa"/>
            <w:shd w:val="pct10" w:color="000000" w:fill="FFFFFF"/>
            <w:vAlign w:val="center"/>
          </w:tcPr>
          <w:p w14:paraId="775DD111" w14:textId="77777777" w:rsidR="00EF7BDD" w:rsidRPr="00AC05C5" w:rsidRDefault="00EF7BDD" w:rsidP="008920AC">
            <w:pPr>
              <w:spacing w:before="120" w:after="120"/>
              <w:jc w:val="center"/>
              <w:rPr>
                <w:b/>
                <w:sz w:val="20"/>
              </w:rPr>
            </w:pPr>
            <w:r w:rsidRPr="00AC05C5">
              <w:rPr>
                <w:b/>
                <w:sz w:val="20"/>
              </w:rPr>
              <w:t>0</w:t>
            </w:r>
          </w:p>
        </w:tc>
        <w:tc>
          <w:tcPr>
            <w:tcW w:w="7371" w:type="dxa"/>
            <w:shd w:val="pct10" w:color="000000" w:fill="FFFFFF"/>
          </w:tcPr>
          <w:p w14:paraId="652A5E2D" w14:textId="77777777" w:rsidR="00EF7BDD" w:rsidRPr="00AC05C5" w:rsidRDefault="00EF7BDD" w:rsidP="008920AC">
            <w:pPr>
              <w:spacing w:before="120" w:after="120"/>
              <w:jc w:val="center"/>
              <w:rPr>
                <w:sz w:val="28"/>
                <w:szCs w:val="28"/>
              </w:rPr>
            </w:pPr>
            <w:r w:rsidRPr="00AC05C5">
              <w:rPr>
                <w:rFonts w:ascii="Arial" w:hAnsi="Arial" w:cs="Arial"/>
                <w:b/>
                <w:sz w:val="28"/>
                <w:szCs w:val="28"/>
              </w:rPr>
              <w:t>0</w:t>
            </w:r>
          </w:p>
        </w:tc>
      </w:tr>
      <w:tr w:rsidR="00EF7BDD" w:rsidRPr="00AC05C5" w14:paraId="5D660AF1" w14:textId="77777777" w:rsidTr="008920AC">
        <w:trPr>
          <w:cantSplit/>
        </w:trPr>
        <w:tc>
          <w:tcPr>
            <w:tcW w:w="1701" w:type="dxa"/>
            <w:shd w:val="clear" w:color="auto" w:fill="FFFFFF"/>
          </w:tcPr>
          <w:p w14:paraId="365150B9" w14:textId="77777777" w:rsidR="00EF7BDD" w:rsidRPr="00AC05C5" w:rsidRDefault="00EF7BDD" w:rsidP="008920AC">
            <w:pPr>
              <w:spacing w:before="120" w:after="120"/>
              <w:rPr>
                <w:sz w:val="20"/>
              </w:rPr>
            </w:pPr>
          </w:p>
        </w:tc>
        <w:tc>
          <w:tcPr>
            <w:tcW w:w="7371" w:type="dxa"/>
            <w:shd w:val="clear" w:color="auto" w:fill="FFFFFF"/>
          </w:tcPr>
          <w:p w14:paraId="6892A8E3" w14:textId="77777777" w:rsidR="00EF7BDD" w:rsidRPr="00AC05C5" w:rsidRDefault="00EF7BDD" w:rsidP="008920AC">
            <w:pPr>
              <w:spacing w:before="120" w:after="120"/>
              <w:rPr>
                <w:sz w:val="20"/>
              </w:rPr>
            </w:pPr>
          </w:p>
        </w:tc>
      </w:tr>
    </w:tbl>
    <w:p w14:paraId="2EBEB0C5" w14:textId="77777777" w:rsidR="00EF7BDD" w:rsidRPr="00AC05C5" w:rsidRDefault="00EF7BDD" w:rsidP="00147FBF">
      <w:pPr>
        <w:pStyle w:val="Normal12"/>
      </w:pPr>
    </w:p>
    <w:p w14:paraId="64903AA6" w14:textId="77777777" w:rsidR="00EF7BDD" w:rsidRPr="00AC05C5" w:rsidRDefault="00EF7BDD" w:rsidP="00B735E3">
      <w:r w:rsidRPr="00AC05C5">
        <w:t>Key to symbols:</w:t>
      </w:r>
    </w:p>
    <w:p w14:paraId="0C26DE48" w14:textId="77777777" w:rsidR="00EF7BDD" w:rsidRPr="00AC05C5" w:rsidRDefault="00EF7BDD" w:rsidP="00B735E3">
      <w:pPr>
        <w:pStyle w:val="NormalTabs"/>
        <w:rPr>
          <w:lang w:val="en-GB"/>
        </w:rPr>
      </w:pPr>
      <w:proofErr w:type="gramStart"/>
      <w:r w:rsidRPr="00AC05C5">
        <w:rPr>
          <w:lang w:val="en-GB"/>
        </w:rPr>
        <w:t>+</w:t>
      </w:r>
      <w:r w:rsidRPr="00AC05C5">
        <w:rPr>
          <w:lang w:val="en-GB"/>
        </w:rPr>
        <w:tab/>
        <w:t>:</w:t>
      </w:r>
      <w:proofErr w:type="gramEnd"/>
      <w:r w:rsidRPr="00AC05C5">
        <w:rPr>
          <w:lang w:val="en-GB"/>
        </w:rPr>
        <w:tab/>
        <w:t>in favour</w:t>
      </w:r>
    </w:p>
    <w:p w14:paraId="4A2A19D1" w14:textId="77777777" w:rsidR="00EF7BDD" w:rsidRPr="00AC05C5" w:rsidRDefault="00EF7BDD" w:rsidP="00B735E3">
      <w:pPr>
        <w:pStyle w:val="NormalTabs"/>
        <w:rPr>
          <w:lang w:val="en-GB"/>
        </w:rPr>
      </w:pPr>
      <w:r w:rsidRPr="00AC05C5">
        <w:rPr>
          <w:lang w:val="en-GB"/>
        </w:rPr>
        <w:t>-</w:t>
      </w:r>
      <w:r w:rsidRPr="00AC05C5">
        <w:rPr>
          <w:lang w:val="en-GB"/>
        </w:rPr>
        <w:tab/>
        <w:t>:</w:t>
      </w:r>
      <w:r w:rsidRPr="00AC05C5">
        <w:rPr>
          <w:lang w:val="en-GB"/>
        </w:rPr>
        <w:tab/>
        <w:t>against</w:t>
      </w:r>
    </w:p>
    <w:p w14:paraId="4C2D4077" w14:textId="77777777" w:rsidR="00EF7BDD" w:rsidRPr="00AC05C5" w:rsidRDefault="00EF7BDD" w:rsidP="00B735E3">
      <w:pPr>
        <w:pStyle w:val="NormalTabs"/>
        <w:rPr>
          <w:lang w:val="en-GB"/>
        </w:rPr>
      </w:pPr>
      <w:proofErr w:type="gramStart"/>
      <w:r w:rsidRPr="00AC05C5">
        <w:rPr>
          <w:lang w:val="en-GB"/>
        </w:rPr>
        <w:t>0</w:t>
      </w:r>
      <w:proofErr w:type="gramEnd"/>
      <w:r w:rsidRPr="00AC05C5">
        <w:rPr>
          <w:lang w:val="en-GB"/>
        </w:rPr>
        <w:tab/>
        <w:t>:</w:t>
      </w:r>
      <w:r w:rsidRPr="00AC05C5">
        <w:rPr>
          <w:lang w:val="en-GB"/>
        </w:rPr>
        <w:tab/>
        <w:t>abstention</w:t>
      </w:r>
    </w:p>
    <w:p w14:paraId="7F0EF164" w14:textId="77777777" w:rsidR="00EF7BDD" w:rsidRPr="00AC05C5" w:rsidRDefault="00EF7BDD" w:rsidP="00AD5932"/>
    <w:bookmarkEnd w:id="5"/>
    <w:p w14:paraId="7B4F7333" w14:textId="77777777" w:rsidR="00A0552E" w:rsidRPr="00AC05C5" w:rsidRDefault="00A0552E" w:rsidP="00EF7BDD"/>
    <w:sectPr w:rsidR="00A0552E" w:rsidRPr="00AC05C5" w:rsidSect="00AC05C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04938" w14:textId="77777777" w:rsidR="00A40071" w:rsidRPr="007E5F70" w:rsidRDefault="00A40071">
      <w:r w:rsidRPr="007E5F70">
        <w:separator/>
      </w:r>
    </w:p>
  </w:endnote>
  <w:endnote w:type="continuationSeparator" w:id="0">
    <w:p w14:paraId="0FB461D9" w14:textId="77777777" w:rsidR="00A40071" w:rsidRPr="007E5F70" w:rsidRDefault="00A40071">
      <w:r w:rsidRPr="007E5F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D831" w14:textId="34E00C6E" w:rsidR="00A97722" w:rsidRDefault="00A97722" w:rsidP="00A97722">
    <w:pPr>
      <w:pStyle w:val="Footer"/>
    </w:pPr>
    <w:r>
      <w:t>PE</w:t>
    </w:r>
    <w:r w:rsidRPr="00A97722">
      <w:rPr>
        <w:rStyle w:val="HideTWBExt"/>
      </w:rPr>
      <w:t>&lt;NoPE&gt;</w:t>
    </w:r>
    <w:r>
      <w:t>632.901</w:t>
    </w:r>
    <w:r w:rsidRPr="00A97722">
      <w:rPr>
        <w:rStyle w:val="HideTWBExt"/>
      </w:rPr>
      <w:t>&lt;/NoPE&gt;&lt;Version&gt;</w:t>
    </w:r>
    <w:r>
      <w:t>v02-00</w:t>
    </w:r>
    <w:r w:rsidRPr="00A97722">
      <w:rPr>
        <w:rStyle w:val="HideTWBExt"/>
      </w:rPr>
      <w:t>&lt;/Version&gt;</w:t>
    </w:r>
    <w:r>
      <w:tab/>
    </w:r>
    <w:r>
      <w:fldChar w:fldCharType="begin"/>
    </w:r>
    <w:r>
      <w:instrText xml:space="preserve"> PAGE  \* MERGEFORMAT </w:instrText>
    </w:r>
    <w:r>
      <w:fldChar w:fldCharType="separate"/>
    </w:r>
    <w:r w:rsidR="00BC1F56">
      <w:rPr>
        <w:noProof/>
      </w:rPr>
      <w:t>8</w:t>
    </w:r>
    <w:r>
      <w:fldChar w:fldCharType="end"/>
    </w:r>
    <w:r>
      <w:t>/</w:t>
    </w:r>
    <w:r w:rsidR="00BC1F56">
      <w:rPr>
        <w:noProof/>
      </w:rPr>
      <w:fldChar w:fldCharType="begin"/>
    </w:r>
    <w:r w:rsidR="00BC1F56">
      <w:rPr>
        <w:noProof/>
      </w:rPr>
      <w:instrText xml:space="preserve"> NUMPAGES  \* MERGEFORMAT </w:instrText>
    </w:r>
    <w:r w:rsidR="00BC1F56">
      <w:rPr>
        <w:noProof/>
      </w:rPr>
      <w:fldChar w:fldCharType="separate"/>
    </w:r>
    <w:r w:rsidR="00BC1F56">
      <w:rPr>
        <w:noProof/>
      </w:rPr>
      <w:t>8</w:t>
    </w:r>
    <w:r w:rsidR="00BC1F56">
      <w:rPr>
        <w:noProof/>
      </w:rPr>
      <w:fldChar w:fldCharType="end"/>
    </w:r>
    <w:r>
      <w:tab/>
    </w:r>
    <w:r w:rsidRPr="00A97722">
      <w:rPr>
        <w:rStyle w:val="HideTWBExt"/>
      </w:rPr>
      <w:t>&lt;PathFdR&gt;</w:t>
    </w:r>
    <w:r>
      <w:t>RR\1176553EN.docx</w:t>
    </w:r>
    <w:r w:rsidRPr="00A97722">
      <w:rPr>
        <w:rStyle w:val="HideTWBExt"/>
      </w:rPr>
      <w:t>&lt;/PathFdR&gt;</w:t>
    </w:r>
  </w:p>
  <w:p w14:paraId="34335505" w14:textId="5878A274" w:rsidR="0085501C" w:rsidRPr="007E5F70" w:rsidRDefault="00A97722" w:rsidP="00A97722">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00AD" w14:textId="0A8675DB" w:rsidR="00A97722" w:rsidRDefault="00A97722" w:rsidP="00A97722">
    <w:pPr>
      <w:pStyle w:val="Footer"/>
    </w:pPr>
    <w:r w:rsidRPr="00A97722">
      <w:rPr>
        <w:rStyle w:val="HideTWBExt"/>
      </w:rPr>
      <w:t>&lt;PathFdR&gt;</w:t>
    </w:r>
    <w:r>
      <w:t>RR\1176553EN.docx</w:t>
    </w:r>
    <w:r w:rsidRPr="00A97722">
      <w:rPr>
        <w:rStyle w:val="HideTWBExt"/>
      </w:rPr>
      <w:t>&lt;/PathFdR&gt;</w:t>
    </w:r>
    <w:r>
      <w:tab/>
    </w:r>
    <w:r>
      <w:fldChar w:fldCharType="begin"/>
    </w:r>
    <w:r>
      <w:instrText xml:space="preserve"> PAGE  \* MERGEFORMAT </w:instrText>
    </w:r>
    <w:r>
      <w:fldChar w:fldCharType="separate"/>
    </w:r>
    <w:r w:rsidR="00BC1F56">
      <w:rPr>
        <w:noProof/>
      </w:rPr>
      <w:t>7</w:t>
    </w:r>
    <w:r>
      <w:fldChar w:fldCharType="end"/>
    </w:r>
    <w:r>
      <w:t>/</w:t>
    </w:r>
    <w:r w:rsidR="00BC1F56">
      <w:rPr>
        <w:noProof/>
      </w:rPr>
      <w:fldChar w:fldCharType="begin"/>
    </w:r>
    <w:r w:rsidR="00BC1F56">
      <w:rPr>
        <w:noProof/>
      </w:rPr>
      <w:instrText xml:space="preserve"> NUMPAGES  \* MERGEFORMAT </w:instrText>
    </w:r>
    <w:r w:rsidR="00BC1F56">
      <w:rPr>
        <w:noProof/>
      </w:rPr>
      <w:fldChar w:fldCharType="separate"/>
    </w:r>
    <w:r w:rsidR="00BC1F56">
      <w:rPr>
        <w:noProof/>
      </w:rPr>
      <w:t>8</w:t>
    </w:r>
    <w:r w:rsidR="00BC1F56">
      <w:rPr>
        <w:noProof/>
      </w:rPr>
      <w:fldChar w:fldCharType="end"/>
    </w:r>
    <w:r>
      <w:tab/>
      <w:t>PE</w:t>
    </w:r>
    <w:r w:rsidRPr="00A97722">
      <w:rPr>
        <w:rStyle w:val="HideTWBExt"/>
      </w:rPr>
      <w:t>&lt;NoPE&gt;</w:t>
    </w:r>
    <w:r>
      <w:t>632.901</w:t>
    </w:r>
    <w:r w:rsidRPr="00A97722">
      <w:rPr>
        <w:rStyle w:val="HideTWBExt"/>
      </w:rPr>
      <w:t>&lt;/NoPE&gt;&lt;Version&gt;</w:t>
    </w:r>
    <w:r>
      <w:t>v02-00</w:t>
    </w:r>
    <w:r w:rsidRPr="00A97722">
      <w:rPr>
        <w:rStyle w:val="HideTWBExt"/>
      </w:rPr>
      <w:t>&lt;/Version&gt;</w:t>
    </w:r>
  </w:p>
  <w:p w14:paraId="1540B690" w14:textId="4EFE44AF" w:rsidR="0085501C" w:rsidRPr="007E5F70" w:rsidRDefault="00A97722" w:rsidP="00A97722">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FC17" w14:textId="77777777" w:rsidR="00A97722" w:rsidRDefault="00A97722" w:rsidP="00A97722">
    <w:pPr>
      <w:pStyle w:val="Footer"/>
    </w:pPr>
    <w:r w:rsidRPr="00A97722">
      <w:rPr>
        <w:rStyle w:val="HideTWBExt"/>
      </w:rPr>
      <w:t>&lt;PathFdR&gt;</w:t>
    </w:r>
    <w:r>
      <w:t>RR\1176553EN.docx</w:t>
    </w:r>
    <w:r w:rsidRPr="00A97722">
      <w:rPr>
        <w:rStyle w:val="HideTWBExt"/>
      </w:rPr>
      <w:t>&lt;/PathFdR&gt;</w:t>
    </w:r>
    <w:r>
      <w:tab/>
    </w:r>
    <w:r>
      <w:tab/>
      <w:t>PE</w:t>
    </w:r>
    <w:r w:rsidRPr="00A97722">
      <w:rPr>
        <w:rStyle w:val="HideTWBExt"/>
      </w:rPr>
      <w:t>&lt;NoPE&gt;</w:t>
    </w:r>
    <w:r>
      <w:t>632.901</w:t>
    </w:r>
    <w:r w:rsidRPr="00A97722">
      <w:rPr>
        <w:rStyle w:val="HideTWBExt"/>
      </w:rPr>
      <w:t>&lt;/NoPE&gt;&lt;Version&gt;</w:t>
    </w:r>
    <w:r>
      <w:t>v02-00</w:t>
    </w:r>
    <w:r w:rsidRPr="00A97722">
      <w:rPr>
        <w:rStyle w:val="HideTWBExt"/>
      </w:rPr>
      <w:t>&lt;/Version&gt;</w:t>
    </w:r>
  </w:p>
  <w:p w14:paraId="35DED8ED" w14:textId="27C8473A" w:rsidR="0085501C" w:rsidRPr="007E5F70" w:rsidRDefault="00A97722" w:rsidP="00A97722">
    <w:pPr>
      <w:pStyle w:val="Footer2"/>
      <w:tabs>
        <w:tab w:val="center" w:pos="4535"/>
      </w:tabs>
    </w:pPr>
    <w:r>
      <w:t>EN</w:t>
    </w:r>
    <w:r>
      <w:tab/>
    </w:r>
    <w:r w:rsidRPr="00A97722">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A9592" w14:textId="77777777" w:rsidR="00A40071" w:rsidRPr="007E5F70" w:rsidRDefault="00A40071">
      <w:r w:rsidRPr="007E5F70">
        <w:separator/>
      </w:r>
    </w:p>
  </w:footnote>
  <w:footnote w:type="continuationSeparator" w:id="0">
    <w:p w14:paraId="4CF090D7" w14:textId="77777777" w:rsidR="00A40071" w:rsidRPr="007E5F70" w:rsidRDefault="00A40071">
      <w:r w:rsidRPr="007E5F7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60BD" w14:textId="77777777" w:rsidR="00AC05C5" w:rsidRDefault="00AC0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0D60" w14:textId="77777777" w:rsidR="00AC05C5" w:rsidRDefault="00AC0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CF22" w14:textId="77777777" w:rsidR="00AC05C5" w:rsidRDefault="00AC0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CIT1MNU" w:val=" 4"/>
    <w:docVar w:name="CIT2MNU" w:val=" 4"/>
    <w:docVar w:name="CIT3MNU" w:val=" 4"/>
    <w:docVar w:name="COMKEY" w:val="LIBE"/>
    <w:docVar w:name="CONSENTMNU" w:val=" 1"/>
    <w:docVar w:name="CopyToNetwork" w:val="-1"/>
    <w:docVar w:name="DOCDT" w:val="07/02/2019"/>
    <w:docVar w:name="LastEditedSection" w:val=" 1"/>
    <w:docVar w:name="strSubDir" w:val="632"/>
    <w:docVar w:name="TITLEMNU" w:val=" 2"/>
    <w:docVar w:name="TXTAUTHOR" w:val="József Nagy"/>
    <w:docVar w:name="TXTLANGUE" w:val="EN"/>
    <w:docVar w:name="TXTLANGUEMIN" w:val="en"/>
    <w:docVar w:name="TXTNRC" w:val="0440/2018"/>
    <w:docVar w:name="TXTNRCOUNC" w:val="GGGGG"/>
    <w:docVar w:name="TXTNRNLE" w:val="2018/0238"/>
    <w:docVar w:name="TXTNRPE" w:val="632.901"/>
    <w:docVar w:name="TXTPEorAP" w:val="PE"/>
    <w:docVar w:name="TXTROUTE" w:val="RR\632901EN.docx"/>
    <w:docVar w:name="TXTTITLE" w:val="authorising Member States to ratify, in the interest of the European Union,  the Protocol amending the Council of Europe Convention for the Protection of Individuals with regard to Automatic Processing of Personal Data (ETS No 108)"/>
    <w:docVar w:name="TXTVERSION" w:val="02-00"/>
  </w:docVars>
  <w:rsids>
    <w:rsidRoot w:val="00A40071"/>
    <w:rsid w:val="00001D52"/>
    <w:rsid w:val="0000443F"/>
    <w:rsid w:val="00081E75"/>
    <w:rsid w:val="000B297A"/>
    <w:rsid w:val="000C123D"/>
    <w:rsid w:val="000D78AF"/>
    <w:rsid w:val="00180664"/>
    <w:rsid w:val="001B0833"/>
    <w:rsid w:val="001D02E3"/>
    <w:rsid w:val="001F3731"/>
    <w:rsid w:val="00206130"/>
    <w:rsid w:val="0029503C"/>
    <w:rsid w:val="002E2A00"/>
    <w:rsid w:val="002E2E20"/>
    <w:rsid w:val="003072BE"/>
    <w:rsid w:val="00345C05"/>
    <w:rsid w:val="00363B94"/>
    <w:rsid w:val="003D6164"/>
    <w:rsid w:val="003F06F3"/>
    <w:rsid w:val="00405B9A"/>
    <w:rsid w:val="004174FC"/>
    <w:rsid w:val="00460BD6"/>
    <w:rsid w:val="004859B3"/>
    <w:rsid w:val="004E1650"/>
    <w:rsid w:val="00501C00"/>
    <w:rsid w:val="00516792"/>
    <w:rsid w:val="0054585D"/>
    <w:rsid w:val="005D0B97"/>
    <w:rsid w:val="005D1355"/>
    <w:rsid w:val="005F5D6C"/>
    <w:rsid w:val="006132CE"/>
    <w:rsid w:val="00613F2E"/>
    <w:rsid w:val="00624D4F"/>
    <w:rsid w:val="00683D05"/>
    <w:rsid w:val="006A2CF5"/>
    <w:rsid w:val="006D2561"/>
    <w:rsid w:val="006F1B6F"/>
    <w:rsid w:val="007D2ED8"/>
    <w:rsid w:val="007E5F70"/>
    <w:rsid w:val="007F52F5"/>
    <w:rsid w:val="0080122F"/>
    <w:rsid w:val="008368CB"/>
    <w:rsid w:val="0085501C"/>
    <w:rsid w:val="008B75A4"/>
    <w:rsid w:val="008D3030"/>
    <w:rsid w:val="008E1BBC"/>
    <w:rsid w:val="00924EE0"/>
    <w:rsid w:val="009612AA"/>
    <w:rsid w:val="00A0552E"/>
    <w:rsid w:val="00A40071"/>
    <w:rsid w:val="00A97722"/>
    <w:rsid w:val="00AC05C5"/>
    <w:rsid w:val="00B31D18"/>
    <w:rsid w:val="00B42885"/>
    <w:rsid w:val="00B50C20"/>
    <w:rsid w:val="00B74FD1"/>
    <w:rsid w:val="00BB41C8"/>
    <w:rsid w:val="00BC1F56"/>
    <w:rsid w:val="00BE27EB"/>
    <w:rsid w:val="00BE5E72"/>
    <w:rsid w:val="00BF0A0F"/>
    <w:rsid w:val="00BF2E15"/>
    <w:rsid w:val="00BF7F55"/>
    <w:rsid w:val="00C15447"/>
    <w:rsid w:val="00C81907"/>
    <w:rsid w:val="00C82986"/>
    <w:rsid w:val="00CA3DA8"/>
    <w:rsid w:val="00CC20CB"/>
    <w:rsid w:val="00CE6FD8"/>
    <w:rsid w:val="00CF44DF"/>
    <w:rsid w:val="00D04E0B"/>
    <w:rsid w:val="00D56815"/>
    <w:rsid w:val="00D62DA0"/>
    <w:rsid w:val="00DD0F24"/>
    <w:rsid w:val="00DF594D"/>
    <w:rsid w:val="00E14FEE"/>
    <w:rsid w:val="00E71368"/>
    <w:rsid w:val="00E93816"/>
    <w:rsid w:val="00EF48F2"/>
    <w:rsid w:val="00EF7BDD"/>
    <w:rsid w:val="00FA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5E3301"/>
  <w15:chartTrackingRefBased/>
  <w15:docId w15:val="{1C935A34-DED4-46F0-B90A-9CDDDAE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lang w:val="fr-FR"/>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lang w:val="fr-FR"/>
    </w:rPr>
  </w:style>
  <w:style w:type="paragraph" w:customStyle="1" w:styleId="EPLogo">
    <w:name w:val="EPLogo"/>
    <w:basedOn w:val="Normal"/>
    <w:qFormat/>
    <w:rsid w:val="00613F2E"/>
    <w:pPr>
      <w:jc w:val="right"/>
    </w:pPr>
  </w:style>
  <w:style w:type="paragraph" w:customStyle="1" w:styleId="Lgendesigne">
    <w:name w:val="Légende signe"/>
    <w:basedOn w:val="Normal"/>
    <w:rsid w:val="00B74FD1"/>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B74FD1"/>
    <w:pPr>
      <w:spacing w:before="240" w:after="240"/>
    </w:pPr>
    <w:rPr>
      <w:b/>
      <w:i/>
      <w:snapToGrid w:val="0"/>
      <w:lang w:val="en-US" w:eastAsia="en-US"/>
    </w:rPr>
  </w:style>
  <w:style w:type="paragraph" w:customStyle="1" w:styleId="Lgendestandard">
    <w:name w:val="Légende standard"/>
    <w:basedOn w:val="Lgendesigne"/>
    <w:rsid w:val="00B74FD1"/>
    <w:pPr>
      <w:ind w:left="0" w:firstLine="0"/>
    </w:pPr>
  </w:style>
  <w:style w:type="paragraph" w:styleId="FootnoteText">
    <w:name w:val="footnote text"/>
    <w:basedOn w:val="Normal"/>
    <w:link w:val="FootnoteTextChar"/>
    <w:rsid w:val="00405B9A"/>
    <w:rPr>
      <w:sz w:val="20"/>
    </w:rPr>
  </w:style>
  <w:style w:type="character" w:customStyle="1" w:styleId="FootnoteTextChar">
    <w:name w:val="Footnote Text Char"/>
    <w:basedOn w:val="DefaultParagraphFont"/>
    <w:link w:val="FootnoteText"/>
    <w:rsid w:val="00405B9A"/>
  </w:style>
  <w:style w:type="character" w:styleId="FootnoteReference">
    <w:name w:val="footnote reference"/>
    <w:basedOn w:val="DefaultParagraphFont"/>
    <w:rsid w:val="00405B9A"/>
    <w:rPr>
      <w:vertAlign w:val="superscript"/>
    </w:rPr>
  </w:style>
  <w:style w:type="character" w:styleId="Hyperlink">
    <w:name w:val="Hyperlink"/>
    <w:basedOn w:val="DefaultParagraphFont"/>
    <w:rsid w:val="00405B9A"/>
    <w:rPr>
      <w:color w:val="0563C1" w:themeColor="hyperlink"/>
      <w:u w:val="single"/>
    </w:rPr>
  </w:style>
  <w:style w:type="paragraph" w:styleId="BalloonText">
    <w:name w:val="Balloon Text"/>
    <w:basedOn w:val="Normal"/>
    <w:link w:val="BalloonTextChar"/>
    <w:rsid w:val="001F3731"/>
    <w:rPr>
      <w:rFonts w:ascii="Segoe UI" w:hAnsi="Segoe UI" w:cs="Segoe UI"/>
      <w:sz w:val="18"/>
      <w:szCs w:val="18"/>
    </w:rPr>
  </w:style>
  <w:style w:type="character" w:customStyle="1" w:styleId="BalloonTextChar">
    <w:name w:val="Balloon Text Char"/>
    <w:basedOn w:val="DefaultParagraphFont"/>
    <w:link w:val="BalloonText"/>
    <w:rsid w:val="001F3731"/>
    <w:rPr>
      <w:rFonts w:ascii="Segoe UI" w:hAnsi="Segoe UI" w:cs="Segoe UI"/>
      <w:sz w:val="18"/>
      <w:szCs w:val="18"/>
    </w:rPr>
  </w:style>
  <w:style w:type="paragraph" w:customStyle="1" w:styleId="NormalTabs">
    <w:name w:val="NormalTabs"/>
    <w:basedOn w:val="Normal"/>
    <w:qFormat/>
    <w:rsid w:val="00EF7BDD"/>
    <w:pPr>
      <w:tabs>
        <w:tab w:val="center" w:pos="284"/>
        <w:tab w:val="left" w:pos="426"/>
      </w:tabs>
    </w:pPr>
    <w:rPr>
      <w:snapToGrid w:val="0"/>
      <w:lang w:val="en-US" w:eastAsia="en-US"/>
    </w:rPr>
  </w:style>
  <w:style w:type="character" w:styleId="FollowedHyperlink">
    <w:name w:val="FollowedHyperlink"/>
    <w:basedOn w:val="DefaultParagraphFont"/>
    <w:rsid w:val="005D1355"/>
    <w:rPr>
      <w:color w:val="954F72" w:themeColor="followedHyperlink"/>
      <w:u w:val="single"/>
    </w:rPr>
  </w:style>
  <w:style w:type="character" w:styleId="CommentReference">
    <w:name w:val="annotation reference"/>
    <w:basedOn w:val="DefaultParagraphFont"/>
    <w:rsid w:val="005D1355"/>
    <w:rPr>
      <w:sz w:val="16"/>
      <w:szCs w:val="16"/>
    </w:rPr>
  </w:style>
  <w:style w:type="paragraph" w:styleId="CommentText">
    <w:name w:val="annotation text"/>
    <w:basedOn w:val="Normal"/>
    <w:link w:val="CommentTextChar"/>
    <w:rsid w:val="005D1355"/>
    <w:rPr>
      <w:sz w:val="20"/>
    </w:rPr>
  </w:style>
  <w:style w:type="character" w:customStyle="1" w:styleId="CommentTextChar">
    <w:name w:val="Comment Text Char"/>
    <w:basedOn w:val="DefaultParagraphFont"/>
    <w:link w:val="CommentText"/>
    <w:rsid w:val="005D1355"/>
  </w:style>
  <w:style w:type="paragraph" w:styleId="CommentSubject">
    <w:name w:val="annotation subject"/>
    <w:basedOn w:val="CommentText"/>
    <w:next w:val="CommentText"/>
    <w:link w:val="CommentSubjectChar"/>
    <w:rsid w:val="005D1355"/>
    <w:rPr>
      <w:b/>
      <w:bCs/>
    </w:rPr>
  </w:style>
  <w:style w:type="character" w:customStyle="1" w:styleId="CommentSubjectChar">
    <w:name w:val="Comment Subject Char"/>
    <w:basedOn w:val="CommentTextChar"/>
    <w:link w:val="CommentSubject"/>
    <w:rsid w:val="005D1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20F3-6BCE-496C-836A-F03F1059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1027</Words>
  <Characters>6478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COLGAN Christopher</dc:creator>
  <cp:keywords/>
  <cp:lastModifiedBy>BEFRUI Monika</cp:lastModifiedBy>
  <cp:revision>2</cp:revision>
  <cp:lastPrinted>2019-02-07T15:12:00Z</cp:lastPrinted>
  <dcterms:created xsi:type="dcterms:W3CDTF">2019-02-07T15:26:00Z</dcterms:created>
  <dcterms:modified xsi:type="dcterms:W3CDTF">2019-02-07T15:26:00Z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[20181201]</vt:lpwstr>
  </property>
  <property fmtid="{D5CDD505-2E9C-101B-9397-08002B2CF9AE}" pid="4" name="LastEdited with">
    <vt:lpwstr>9.5.1 Build [20181201]</vt:lpwstr>
  </property>
  <property fmtid="{D5CDD505-2E9C-101B-9397-08002B2CF9AE}" pid="5" name="&lt;FdR&gt;">
    <vt:lpwstr>1176553</vt:lpwstr>
  </property>
  <property fmtid="{D5CDD505-2E9C-101B-9397-08002B2CF9AE}" pid="6" name="&lt;Type&gt;">
    <vt:lpwstr>RR</vt:lpwstr>
  </property>
  <property fmtid="{D5CDD505-2E9C-101B-9397-08002B2CF9AE}" pid="7" name="&lt;ModelCod&gt;">
    <vt:lpwstr>\\eiciBRUpr1\pdocep$\DocEP\DOCS\General\PR\PR_Leg\NLE\PR_NLE-AP_Agreement.dot(30/06/2017 06:37:01)</vt:lpwstr>
  </property>
  <property fmtid="{D5CDD505-2E9C-101B-9397-08002B2CF9AE}" pid="8" name="&lt;ModelTra&gt;">
    <vt:lpwstr>\\eiciBRUpr1\pdocep$\DocEP\TRANSFIL\EN\PR_NLE-AP_Agreement.EN(30/06/2017 06:41:19)</vt:lpwstr>
  </property>
  <property fmtid="{D5CDD505-2E9C-101B-9397-08002B2CF9AE}" pid="9" name="&lt;Model&gt;">
    <vt:lpwstr>PR_NLE-AP_Agreement</vt:lpwstr>
  </property>
  <property fmtid="{D5CDD505-2E9C-101B-9397-08002B2CF9AE}" pid="10" name="FooterPath">
    <vt:lpwstr>RR\632901EN.docx</vt:lpwstr>
  </property>
  <property fmtid="{D5CDD505-2E9C-101B-9397-08002B2CF9AE}" pid="11" name="SendToEpades">
    <vt:lpwstr/>
  </property>
  <property fmtid="{D5CDD505-2E9C-101B-9397-08002B2CF9AE}" pid="12" name="PE number">
    <vt:lpwstr>632.901</vt:lpwstr>
  </property>
  <property fmtid="{D5CDD505-2E9C-101B-9397-08002B2CF9AE}" pid="13" name="SubscribeElise">
    <vt:lpwstr/>
  </property>
</Properties>
</file>