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973440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973440" w:rsidRDefault="00FC7AD3" w:rsidP="004E5768">
            <w:pPr>
              <w:pStyle w:val="EPName"/>
            </w:pPr>
            <w:r w:rsidRPr="00973440">
              <w:t>Parlamento Europeu</w:t>
            </w:r>
          </w:p>
          <w:p w:rsidR="001059C3" w:rsidRPr="00973440" w:rsidRDefault="00256822" w:rsidP="0025682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73440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973440" w:rsidRDefault="00973440" w:rsidP="004E5768">
            <w:pPr>
              <w:pStyle w:val="EPLogo"/>
            </w:pPr>
            <w:r w:rsidRPr="0097344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973440" w:rsidRDefault="001F70F5" w:rsidP="001F70F5">
      <w:pPr>
        <w:pStyle w:val="LineTop"/>
      </w:pPr>
    </w:p>
    <w:p w:rsidR="001F70F5" w:rsidRPr="00973440" w:rsidRDefault="00FC7AD3" w:rsidP="001F70F5">
      <w:pPr>
        <w:pStyle w:val="ZSessionDoc"/>
      </w:pPr>
      <w:r w:rsidRPr="00973440">
        <w:t>Documento de sessão</w:t>
      </w:r>
    </w:p>
    <w:p w:rsidR="00744C9F" w:rsidRPr="00973440" w:rsidRDefault="00744C9F" w:rsidP="00744C9F">
      <w:pPr>
        <w:pStyle w:val="LineBottom"/>
      </w:pPr>
    </w:p>
    <w:p w:rsidR="00744C9F" w:rsidRPr="00973440" w:rsidRDefault="00744C9F" w:rsidP="00744C9F">
      <w:pPr>
        <w:pStyle w:val="RefProc"/>
      </w:pPr>
      <w:r w:rsidRPr="00973440">
        <w:rPr>
          <w:rStyle w:val="HideTWBExt"/>
          <w:b w:val="0"/>
          <w:noProof w:val="0"/>
        </w:rPr>
        <w:t>&lt;NoDocSe&gt;</w:t>
      </w:r>
      <w:r w:rsidRPr="00973440">
        <w:t>B8-1012/2016</w:t>
      </w:r>
      <w:r w:rsidRPr="00973440">
        <w:rPr>
          <w:rStyle w:val="HideTWBExt"/>
          <w:b w:val="0"/>
          <w:noProof w:val="0"/>
        </w:rPr>
        <w:t>&lt;/NoDocSe&gt;</w:t>
      </w:r>
    </w:p>
    <w:p w:rsidR="00744C9F" w:rsidRPr="00973440" w:rsidRDefault="00744C9F" w:rsidP="00744C9F">
      <w:pPr>
        <w:pStyle w:val="ZDate"/>
      </w:pPr>
      <w:r w:rsidRPr="00973440">
        <w:rPr>
          <w:rStyle w:val="HideTWBExt"/>
          <w:noProof w:val="0"/>
        </w:rPr>
        <w:t>&lt;Date&gt;</w:t>
      </w:r>
      <w:r w:rsidRPr="00973440">
        <w:rPr>
          <w:rStyle w:val="HideTWBInt"/>
        </w:rPr>
        <w:t>{20/07/2016}</w:t>
      </w:r>
      <w:r w:rsidRPr="00973440">
        <w:t>20.7.2016</w:t>
      </w:r>
      <w:r w:rsidRPr="00973440">
        <w:rPr>
          <w:rStyle w:val="HideTWBExt"/>
          <w:noProof w:val="0"/>
        </w:rPr>
        <w:t>&lt;/Date&gt;</w:t>
      </w:r>
    </w:p>
    <w:p w:rsidR="000412B1" w:rsidRPr="00973440" w:rsidRDefault="000412B1">
      <w:pPr>
        <w:pStyle w:val="TypeDoc"/>
      </w:pPr>
      <w:r w:rsidRPr="00973440">
        <w:rPr>
          <w:rStyle w:val="HideTWBExt"/>
          <w:b w:val="0"/>
          <w:noProof w:val="0"/>
        </w:rPr>
        <w:t>&lt;TitreType&gt;</w:t>
      </w:r>
      <w:r w:rsidRPr="00973440">
        <w:t>PROPOSTA DE RESOLUÇÃO</w:t>
      </w:r>
      <w:r w:rsidRPr="00973440">
        <w:rPr>
          <w:rStyle w:val="HideTWBExt"/>
          <w:b w:val="0"/>
          <w:noProof w:val="0"/>
        </w:rPr>
        <w:t>&lt;/TitreType&gt;</w:t>
      </w:r>
    </w:p>
    <w:p w:rsidR="000412B1" w:rsidRPr="00973440" w:rsidRDefault="000412B1">
      <w:pPr>
        <w:pStyle w:val="Cover12"/>
      </w:pPr>
      <w:r w:rsidRPr="00973440">
        <w:rPr>
          <w:rStyle w:val="HideTWBExt"/>
          <w:noProof w:val="0"/>
        </w:rPr>
        <w:t>&lt;TitreRecueil&gt;</w:t>
      </w:r>
      <w:r w:rsidRPr="00973440">
        <w:t>apresentada nos termos do artigo 133.º do Regimento</w:t>
      </w:r>
      <w:r w:rsidRPr="00973440">
        <w:rPr>
          <w:rStyle w:val="HideTWBExt"/>
          <w:noProof w:val="0"/>
        </w:rPr>
        <w:t>&lt;/TitreRecueil&gt;</w:t>
      </w:r>
    </w:p>
    <w:p w:rsidR="000A6B85" w:rsidRPr="00973440" w:rsidRDefault="000A6B85" w:rsidP="00A07592">
      <w:pPr>
        <w:pStyle w:val="Cover24"/>
      </w:pPr>
      <w:r w:rsidRPr="00973440">
        <w:rPr>
          <w:rStyle w:val="HideTWBExt"/>
          <w:noProof w:val="0"/>
        </w:rPr>
        <w:t>&lt;Titre&gt;</w:t>
      </w:r>
      <w:r w:rsidRPr="00973440">
        <w:t>sobre o bloqueio geográfico</w:t>
      </w:r>
      <w:r w:rsidRPr="00973440">
        <w:rPr>
          <w:rStyle w:val="HideTWBExt"/>
          <w:noProof w:val="0"/>
        </w:rPr>
        <w:t>&lt;/Titre&gt;</w:t>
      </w:r>
    </w:p>
    <w:p w:rsidR="000412B1" w:rsidRPr="00973440" w:rsidRDefault="000412B1" w:rsidP="00491B75">
      <w:pPr>
        <w:pStyle w:val="CoverBold"/>
      </w:pPr>
      <w:r w:rsidRPr="00973440">
        <w:rPr>
          <w:rStyle w:val="HideTWBExt"/>
          <w:b w:val="0"/>
          <w:noProof w:val="0"/>
        </w:rPr>
        <w:t>&lt;Depute&gt;</w:t>
      </w:r>
      <w:r w:rsidRPr="00973440">
        <w:t>Nicola Caputo</w:t>
      </w:r>
      <w:r w:rsidRPr="00973440">
        <w:rPr>
          <w:rStyle w:val="HideTWBExt"/>
          <w:b w:val="0"/>
          <w:noProof w:val="0"/>
        </w:rPr>
        <w:t>&lt;/Depute&gt;</w:t>
      </w:r>
    </w:p>
    <w:p w:rsidR="000412B1" w:rsidRPr="00973440" w:rsidRDefault="000412B1">
      <w:pPr>
        <w:pStyle w:val="Normal12Bold"/>
      </w:pPr>
      <w:r w:rsidRPr="00973440">
        <w:br w:type="page"/>
      </w:r>
      <w:r w:rsidRPr="00973440">
        <w:lastRenderedPageBreak/>
        <w:t>B8-1012/2016</w:t>
      </w:r>
    </w:p>
    <w:p w:rsidR="000A6B85" w:rsidRPr="00973440" w:rsidRDefault="00FC7AD3" w:rsidP="00975A15">
      <w:pPr>
        <w:pStyle w:val="Normal24Bold"/>
      </w:pPr>
      <w:r w:rsidRPr="00973440">
        <w:t>Proposta de resolução do Parlamento Europeu sobre o bloqueio geográfico</w:t>
      </w:r>
    </w:p>
    <w:p w:rsidR="000412B1" w:rsidRPr="00973440" w:rsidRDefault="00FC7AD3" w:rsidP="00256822">
      <w:pPr>
        <w:pStyle w:val="Normal12"/>
      </w:pPr>
      <w:r w:rsidRPr="00973440">
        <w:rPr>
          <w:i/>
        </w:rPr>
        <w:t>O Parlamento Europeu,</w:t>
      </w:r>
    </w:p>
    <w:p w:rsidR="000412B1" w:rsidRPr="00973440" w:rsidRDefault="000412B1">
      <w:pPr>
        <w:pStyle w:val="Normal12Hanging"/>
      </w:pPr>
      <w:r w:rsidRPr="00973440">
        <w:t>–</w:t>
      </w:r>
      <w:r w:rsidRPr="00973440">
        <w:tab/>
        <w:t>Tendo em conta o artigo 133.º do seu Regimento,</w:t>
      </w:r>
    </w:p>
    <w:p w:rsidR="00256822" w:rsidRPr="00973440" w:rsidRDefault="000412B1" w:rsidP="00256822">
      <w:pPr>
        <w:pStyle w:val="Normal12Hanging"/>
      </w:pPr>
      <w:r w:rsidRPr="00973440">
        <w:t>A.</w:t>
      </w:r>
      <w:r w:rsidRPr="00973440">
        <w:tab/>
        <w:t>Considerando que o bloqueio geográfico gera prejuízos significativos aos consumidores e às plataformas de comércio eletrónico;</w:t>
      </w:r>
    </w:p>
    <w:p w:rsidR="00256822" w:rsidRPr="00973440" w:rsidRDefault="00256822" w:rsidP="00256822">
      <w:pPr>
        <w:pStyle w:val="Normal12Hanging"/>
      </w:pPr>
      <w:r w:rsidRPr="00973440">
        <w:t>B.</w:t>
      </w:r>
      <w:r w:rsidRPr="00973440">
        <w:tab/>
        <w:t>Considerando que a percentagem de jovens empresas e PME que operam como retalhistas transfronteiras em linha no âmbito UE não supera os 9 %;</w:t>
      </w:r>
    </w:p>
    <w:p w:rsidR="00256822" w:rsidRPr="00973440" w:rsidRDefault="00256822" w:rsidP="00256822">
      <w:pPr>
        <w:pStyle w:val="Normal12Hanging"/>
      </w:pPr>
      <w:r w:rsidRPr="00973440">
        <w:t>C.</w:t>
      </w:r>
      <w:r w:rsidRPr="00973440">
        <w:tab/>
        <w:t>Considerando que as barreira</w:t>
      </w:r>
      <w:r w:rsidR="00492A5D" w:rsidRPr="00973440">
        <w:t>s</w:t>
      </w:r>
      <w:r w:rsidRPr="00973440">
        <w:t xml:space="preserve"> digitais impedem o acesso à cultura;</w:t>
      </w:r>
    </w:p>
    <w:p w:rsidR="00256822" w:rsidRPr="00973440" w:rsidRDefault="00256822" w:rsidP="00256822">
      <w:pPr>
        <w:pStyle w:val="Normal12Hanging"/>
      </w:pPr>
      <w:r w:rsidRPr="00973440">
        <w:t>D.</w:t>
      </w:r>
      <w:r w:rsidRPr="00973440">
        <w:tab/>
        <w:t>Considerando que o bloqueio geográfico imp</w:t>
      </w:r>
      <w:bookmarkStart w:id="0" w:name="_GoBack"/>
      <w:bookmarkEnd w:id="0"/>
      <w:r w:rsidRPr="00973440">
        <w:t>lica também uma restrição do público e do número de potenciais clientes para os artistas e as jovens empresas europeias;</w:t>
      </w:r>
    </w:p>
    <w:p w:rsidR="00256822" w:rsidRPr="00973440" w:rsidRDefault="00256822" w:rsidP="00256822">
      <w:pPr>
        <w:pStyle w:val="Normal12Hanging"/>
      </w:pPr>
      <w:r w:rsidRPr="00973440">
        <w:t>E.</w:t>
      </w:r>
      <w:r w:rsidRPr="00973440">
        <w:tab/>
        <w:t xml:space="preserve">Considerando que um maior dinamismo nas transações transfronteiras levaria um grande número de jovens empresas a abrir-se ao mercado da União, o que geraria um aumento do volume de negócios; </w:t>
      </w:r>
    </w:p>
    <w:p w:rsidR="00256822" w:rsidRPr="00973440" w:rsidRDefault="00256822" w:rsidP="00256822">
      <w:pPr>
        <w:pStyle w:val="Normal12Hanging"/>
      </w:pPr>
      <w:r w:rsidRPr="00973440">
        <w:t>1.</w:t>
      </w:r>
      <w:r w:rsidRPr="00973440">
        <w:tab/>
        <w:t>Considera que o bloqueio geográfico constitui uma restrição para os consumidores em linha, que, embora não seja física, produz os mesmos efeitos que as restrições à importação, à exportação e ao trânsito impostas no passado pela UE para favorecer a livre circulação das mercadorias e dos serviços no mercado único;</w:t>
      </w:r>
    </w:p>
    <w:p w:rsidR="00256822" w:rsidRPr="00973440" w:rsidRDefault="00256822" w:rsidP="00256822">
      <w:pPr>
        <w:pStyle w:val="Normal12Hanging"/>
      </w:pPr>
      <w:r w:rsidRPr="00973440">
        <w:t>2.</w:t>
      </w:r>
      <w:r w:rsidRPr="00973440">
        <w:tab/>
        <w:t>Solicita, portanto, à Comissão que tome medidas concretas para evitar que algumas empresas optem por não operar em determinados mercados da UE ou propor serviços em condições diferentes;</w:t>
      </w:r>
    </w:p>
    <w:p w:rsidR="00256822" w:rsidRPr="00973440" w:rsidRDefault="00256822" w:rsidP="00256822">
      <w:pPr>
        <w:pStyle w:val="Normal12Hanging"/>
      </w:pPr>
      <w:r w:rsidRPr="00973440">
        <w:t>3.</w:t>
      </w:r>
      <w:r w:rsidRPr="00973440">
        <w:tab/>
        <w:t>Solicita igualmente à Comissão que vele por que sejam adotadas medidas urgentes que visem melhorar a regulamentação relativa aos conteúdos vídeo em linha.</w:t>
      </w:r>
    </w:p>
    <w:sectPr w:rsidR="00256822" w:rsidRPr="00973440" w:rsidSect="0097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D3" w:rsidRPr="00973440" w:rsidRDefault="00FC7AD3">
      <w:r w:rsidRPr="00973440">
        <w:separator/>
      </w:r>
    </w:p>
  </w:endnote>
  <w:endnote w:type="continuationSeparator" w:id="0">
    <w:p w:rsidR="00FC7AD3" w:rsidRPr="00973440" w:rsidRDefault="00FC7AD3">
      <w:r w:rsidRPr="009734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40" w:rsidRPr="00973440" w:rsidRDefault="00973440" w:rsidP="00973440">
    <w:pPr>
      <w:pStyle w:val="Footer"/>
    </w:pPr>
    <w:r w:rsidRPr="00973440">
      <w:t>PE</w:t>
    </w:r>
    <w:r w:rsidRPr="00973440">
      <w:rPr>
        <w:rStyle w:val="HideTWBExt"/>
        <w:noProof w:val="0"/>
      </w:rPr>
      <w:t>&lt;NoPE&gt;</w:t>
    </w:r>
    <w:r w:rsidRPr="00973440">
      <w:t>589.599</w:t>
    </w:r>
    <w:r w:rsidRPr="00973440">
      <w:rPr>
        <w:rStyle w:val="HideTWBExt"/>
        <w:noProof w:val="0"/>
      </w:rPr>
      <w:t>&lt;/NoPE&gt;&lt;Version&gt;</w:t>
    </w:r>
    <w:r w:rsidRPr="00973440">
      <w:t>v01-00</w:t>
    </w:r>
    <w:r w:rsidRPr="00973440">
      <w:rPr>
        <w:rStyle w:val="HideTWBExt"/>
        <w:noProof w:val="0"/>
      </w:rPr>
      <w:t>&lt;/Version&gt;</w:t>
    </w:r>
    <w:r w:rsidRPr="00973440">
      <w:tab/>
    </w:r>
    <w:r w:rsidRPr="00973440">
      <w:fldChar w:fldCharType="begin"/>
    </w:r>
    <w:r w:rsidRPr="00973440">
      <w:instrText xml:space="preserve"> PAGE  \* MERGEFORMAT </w:instrText>
    </w:r>
    <w:r w:rsidRPr="00973440">
      <w:fldChar w:fldCharType="separate"/>
    </w:r>
    <w:r w:rsidR="00097446">
      <w:rPr>
        <w:noProof/>
      </w:rPr>
      <w:t>2</w:t>
    </w:r>
    <w:r w:rsidRPr="00973440">
      <w:fldChar w:fldCharType="end"/>
    </w:r>
    <w:r w:rsidRPr="00973440">
      <w:t>/</w:t>
    </w:r>
    <w:fldSimple w:instr=" NUMPAGES  \* MERGEFORMAT ">
      <w:r w:rsidR="00097446">
        <w:rPr>
          <w:noProof/>
        </w:rPr>
        <w:t>2</w:t>
      </w:r>
    </w:fldSimple>
    <w:r w:rsidRPr="00973440">
      <w:tab/>
    </w:r>
    <w:r w:rsidRPr="00973440">
      <w:rPr>
        <w:rStyle w:val="HideTWBExt"/>
        <w:noProof w:val="0"/>
      </w:rPr>
      <w:t>&lt;PathFdR&gt;</w:t>
    </w:r>
    <w:r w:rsidRPr="00973440">
      <w:t>RE\1104238PT.docx</w:t>
    </w:r>
    <w:r w:rsidRPr="00973440">
      <w:rPr>
        <w:rStyle w:val="HideTWBExt"/>
        <w:noProof w:val="0"/>
      </w:rPr>
      <w:t>&lt;/PathFdR&gt;</w:t>
    </w:r>
  </w:p>
  <w:p w:rsidR="00A07592" w:rsidRPr="00973440" w:rsidRDefault="00973440" w:rsidP="00973440">
    <w:pPr>
      <w:pStyle w:val="Footer2"/>
    </w:pPr>
    <w:r w:rsidRPr="00973440"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40" w:rsidRPr="00973440" w:rsidRDefault="00973440" w:rsidP="00973440">
    <w:pPr>
      <w:pStyle w:val="Footer"/>
    </w:pPr>
    <w:r w:rsidRPr="00973440">
      <w:rPr>
        <w:rStyle w:val="HideTWBExt"/>
        <w:noProof w:val="0"/>
      </w:rPr>
      <w:t>&lt;PathFdR&gt;</w:t>
    </w:r>
    <w:r w:rsidRPr="00973440">
      <w:t>RE\1104238PT.docx</w:t>
    </w:r>
    <w:r w:rsidRPr="00973440">
      <w:rPr>
        <w:rStyle w:val="HideTWBExt"/>
        <w:noProof w:val="0"/>
      </w:rPr>
      <w:t>&lt;/PathFdR&gt;</w:t>
    </w:r>
    <w:r w:rsidRPr="00973440">
      <w:tab/>
    </w:r>
    <w:r w:rsidRPr="00973440">
      <w:fldChar w:fldCharType="begin"/>
    </w:r>
    <w:r w:rsidRPr="00973440">
      <w:instrText xml:space="preserve"> PAGE  \* MERGEFORMAT </w:instrText>
    </w:r>
    <w:r w:rsidRPr="00973440">
      <w:fldChar w:fldCharType="separate"/>
    </w:r>
    <w:r w:rsidR="00097446">
      <w:rPr>
        <w:noProof/>
      </w:rPr>
      <w:t>2</w:t>
    </w:r>
    <w:r w:rsidRPr="00973440">
      <w:fldChar w:fldCharType="end"/>
    </w:r>
    <w:r w:rsidRPr="00973440">
      <w:t>/</w:t>
    </w:r>
    <w:fldSimple w:instr=" NUMPAGES  \* MERGEFORMAT ">
      <w:r w:rsidR="00097446">
        <w:rPr>
          <w:noProof/>
        </w:rPr>
        <w:t>2</w:t>
      </w:r>
    </w:fldSimple>
    <w:r w:rsidRPr="00973440">
      <w:tab/>
      <w:t>PE</w:t>
    </w:r>
    <w:r w:rsidRPr="00973440">
      <w:rPr>
        <w:rStyle w:val="HideTWBExt"/>
        <w:noProof w:val="0"/>
      </w:rPr>
      <w:t>&lt;NoPE&gt;</w:t>
    </w:r>
    <w:r w:rsidRPr="00973440">
      <w:t>589.599</w:t>
    </w:r>
    <w:r w:rsidRPr="00973440">
      <w:rPr>
        <w:rStyle w:val="HideTWBExt"/>
        <w:noProof w:val="0"/>
      </w:rPr>
      <w:t>&lt;/NoPE&gt;&lt;Version&gt;</w:t>
    </w:r>
    <w:r w:rsidRPr="00973440">
      <w:t>v01-00</w:t>
    </w:r>
    <w:r w:rsidRPr="00973440">
      <w:rPr>
        <w:rStyle w:val="HideTWBExt"/>
        <w:noProof w:val="0"/>
      </w:rPr>
      <w:t>&lt;/Version&gt;</w:t>
    </w:r>
  </w:p>
  <w:p w:rsidR="00A07592" w:rsidRPr="00973440" w:rsidRDefault="00973440" w:rsidP="00973440">
    <w:pPr>
      <w:pStyle w:val="Footer2"/>
    </w:pPr>
    <w:r w:rsidRPr="00973440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40" w:rsidRPr="00973440" w:rsidRDefault="00973440" w:rsidP="00973440">
    <w:pPr>
      <w:pStyle w:val="Footer"/>
    </w:pPr>
    <w:r w:rsidRPr="00973440">
      <w:rPr>
        <w:rStyle w:val="HideTWBExt"/>
        <w:noProof w:val="0"/>
      </w:rPr>
      <w:t>&lt;PathFdR&gt;</w:t>
    </w:r>
    <w:r w:rsidRPr="00973440">
      <w:t>RE\1104238PT.docx</w:t>
    </w:r>
    <w:r w:rsidRPr="00973440">
      <w:rPr>
        <w:rStyle w:val="HideTWBExt"/>
        <w:noProof w:val="0"/>
      </w:rPr>
      <w:t>&lt;/PathFdR&gt;</w:t>
    </w:r>
    <w:r w:rsidRPr="00973440">
      <w:tab/>
    </w:r>
    <w:r w:rsidRPr="00973440">
      <w:tab/>
      <w:t>PE</w:t>
    </w:r>
    <w:r w:rsidRPr="00973440">
      <w:rPr>
        <w:rStyle w:val="HideTWBExt"/>
        <w:noProof w:val="0"/>
      </w:rPr>
      <w:t>&lt;NoPE&gt;</w:t>
    </w:r>
    <w:r w:rsidRPr="00973440">
      <w:t>589.599</w:t>
    </w:r>
    <w:r w:rsidRPr="00973440">
      <w:rPr>
        <w:rStyle w:val="HideTWBExt"/>
        <w:noProof w:val="0"/>
      </w:rPr>
      <w:t>&lt;/NoPE&gt;&lt;Version&gt;</w:t>
    </w:r>
    <w:r w:rsidRPr="00973440">
      <w:t>v01-00</w:t>
    </w:r>
    <w:r w:rsidRPr="00973440">
      <w:rPr>
        <w:rStyle w:val="HideTWBExt"/>
        <w:noProof w:val="0"/>
      </w:rPr>
      <w:t>&lt;/Version&gt;</w:t>
    </w:r>
  </w:p>
  <w:p w:rsidR="00A07592" w:rsidRPr="00973440" w:rsidRDefault="00973440" w:rsidP="00973440">
    <w:pPr>
      <w:pStyle w:val="Footer2"/>
      <w:tabs>
        <w:tab w:val="center" w:pos="4535"/>
        <w:tab w:val="right" w:pos="9921"/>
      </w:tabs>
    </w:pPr>
    <w:r w:rsidRPr="00973440">
      <w:t>PT</w:t>
    </w:r>
    <w:r w:rsidRPr="00973440">
      <w:tab/>
    </w:r>
    <w:r w:rsidRPr="00973440">
      <w:rPr>
        <w:b w:val="0"/>
        <w:i/>
        <w:color w:val="C0C0C0"/>
        <w:sz w:val="22"/>
      </w:rPr>
      <w:t>Unida na diversidade</w:t>
    </w:r>
    <w:r w:rsidRPr="00973440">
      <w:tab/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D3" w:rsidRPr="00973440" w:rsidRDefault="00FC7AD3">
      <w:r w:rsidRPr="00973440">
        <w:separator/>
      </w:r>
    </w:p>
  </w:footnote>
  <w:footnote w:type="continuationSeparator" w:id="0">
    <w:p w:rsidR="00FC7AD3" w:rsidRPr="00973440" w:rsidRDefault="00FC7AD3">
      <w:r w:rsidRPr="0097344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46" w:rsidRDefault="00097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46" w:rsidRDefault="00097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46" w:rsidRDefault="00097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04"/>
    <w:docVar w:name="TXTLANGUE" w:val="PT"/>
    <w:docVar w:name="TXTLANGUEMIN" w:val="pt"/>
    <w:docVar w:name="TXTNRB" w:val="1012"/>
    <w:docVar w:name="TXTNRPE" w:val="589.599"/>
    <w:docVar w:name="TXTPEorAP" w:val="PE"/>
    <w:docVar w:name="TXTROUTE" w:val="RE\1104238PT.docx"/>
    <w:docVar w:name="TXTTITLE" w:val="l blocco geografico"/>
    <w:docVar w:name="TXTVERSION" w:val="01-00"/>
  </w:docVars>
  <w:rsids>
    <w:rsidRoot w:val="00FC7AD3"/>
    <w:rsid w:val="00000FD2"/>
    <w:rsid w:val="0000417D"/>
    <w:rsid w:val="00016E87"/>
    <w:rsid w:val="000412B1"/>
    <w:rsid w:val="000533A9"/>
    <w:rsid w:val="00064883"/>
    <w:rsid w:val="00097446"/>
    <w:rsid w:val="000A6B85"/>
    <w:rsid w:val="000B4A21"/>
    <w:rsid w:val="001059C3"/>
    <w:rsid w:val="001F68B6"/>
    <w:rsid w:val="001F70F5"/>
    <w:rsid w:val="00216E78"/>
    <w:rsid w:val="00226087"/>
    <w:rsid w:val="00256822"/>
    <w:rsid w:val="00330510"/>
    <w:rsid w:val="00491B75"/>
    <w:rsid w:val="00492A5D"/>
    <w:rsid w:val="004E5768"/>
    <w:rsid w:val="00645AF5"/>
    <w:rsid w:val="00744C9F"/>
    <w:rsid w:val="007500FC"/>
    <w:rsid w:val="007603B6"/>
    <w:rsid w:val="00836711"/>
    <w:rsid w:val="00941EBE"/>
    <w:rsid w:val="0095635C"/>
    <w:rsid w:val="00973440"/>
    <w:rsid w:val="00975A15"/>
    <w:rsid w:val="00A07592"/>
    <w:rsid w:val="00A40090"/>
    <w:rsid w:val="00A4761B"/>
    <w:rsid w:val="00BE030F"/>
    <w:rsid w:val="00C813AA"/>
    <w:rsid w:val="00D7701D"/>
    <w:rsid w:val="00F11738"/>
    <w:rsid w:val="00F57E2F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58977B-A11F-44EB-9289-731A072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1D82CB2C.dotm</Template>
  <TotalTime>0</TotalTime>
  <Pages>2</Pages>
  <Words>262</Words>
  <Characters>1588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TASCHETTA Mirella Maria</dc:creator>
  <cp:keywords/>
  <dc:description/>
  <cp:lastModifiedBy>MATOS VIEGAS Maria de Fatima</cp:lastModifiedBy>
  <cp:revision>2</cp:revision>
  <cp:lastPrinted>2016-09-14T08:48:00Z</cp:lastPrinted>
  <dcterms:created xsi:type="dcterms:W3CDTF">2016-09-23T07:52:00Z</dcterms:created>
  <dcterms:modified xsi:type="dcterms:W3CDTF">2016-09-23T07:52:00Z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1104238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11:46:02)</vt:lpwstr>
  </property>
  <property fmtid="{D5CDD505-2E9C-101B-9397-08002B2CF9AE}" pid="7" name="&lt;ModelTra&gt;">
    <vt:lpwstr>\\eiciLUXpr1\pdocep$\DocEP\TRANSFIL\IT\RE_Motions.IT(21/09/2015 07:31:30)</vt:lpwstr>
  </property>
  <property fmtid="{D5CDD505-2E9C-101B-9397-08002B2CF9AE}" pid="8" name="&lt;Model&gt;">
    <vt:lpwstr>RE_Motions</vt:lpwstr>
  </property>
  <property fmtid="{D5CDD505-2E9C-101B-9397-08002B2CF9AE}" pid="9" name="FooterPath">
    <vt:lpwstr>RE\1104238PT.docx</vt:lpwstr>
  </property>
  <property fmtid="{D5CDD505-2E9C-101B-9397-08002B2CF9AE}" pid="10" name="PE Number">
    <vt:lpwstr>589.599</vt:lpwstr>
  </property>
  <property fmtid="{D5CDD505-2E9C-101B-9397-08002B2CF9AE}" pid="11" name="Bookout">
    <vt:lpwstr>OK - 2016/9/23 09:52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PT</vt:lpwstr>
  </property>
</Properties>
</file>