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1059C3" w:rsidRPr="00DF7D83" w:rsidTr="004E5768">
        <w:trPr>
          <w:trHeight w:hRule="exact" w:val="1418"/>
        </w:trPr>
        <w:tc>
          <w:tcPr>
            <w:tcW w:w="6804" w:type="dxa"/>
            <w:shd w:val="clear" w:color="auto" w:fill="auto"/>
            <w:vAlign w:val="center"/>
          </w:tcPr>
          <w:p w:rsidR="001059C3" w:rsidRPr="00DF7D83" w:rsidRDefault="001152BD" w:rsidP="004E5768">
            <w:pPr>
              <w:pStyle w:val="EPName"/>
            </w:pPr>
            <w:bookmarkStart w:id="0" w:name="_GoBack"/>
            <w:bookmarkEnd w:id="0"/>
            <w:r w:rsidRPr="00DF7D83">
              <w:t>European Parliament</w:t>
            </w:r>
          </w:p>
          <w:p w:rsidR="001059C3" w:rsidRPr="00DF7D83" w:rsidRDefault="00425670" w:rsidP="00425670">
            <w:pPr>
              <w:pStyle w:val="EPTerm"/>
              <w:rPr>
                <w:rStyle w:val="HideTWBExt"/>
                <w:noProof w:val="0"/>
                <w:vanish w:val="0"/>
                <w:color w:val="auto"/>
              </w:rPr>
            </w:pPr>
            <w:r w:rsidRPr="00DF7D83">
              <w:t>2014-2019</w:t>
            </w:r>
          </w:p>
        </w:tc>
        <w:tc>
          <w:tcPr>
            <w:tcW w:w="2268" w:type="dxa"/>
            <w:shd w:val="clear" w:color="auto" w:fill="auto"/>
          </w:tcPr>
          <w:p w:rsidR="001059C3" w:rsidRPr="00DF7D83" w:rsidRDefault="0071603C" w:rsidP="004E5768">
            <w:pPr>
              <w:pStyle w:val="EPLogo"/>
            </w:pPr>
            <w:r w:rsidRPr="00DF7D8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45pt;height:50.8pt">
                  <v:imagedata r:id="rId7" o:title="EP logo RGB_Mute"/>
                </v:shape>
              </w:pict>
            </w:r>
          </w:p>
        </w:tc>
      </w:tr>
    </w:tbl>
    <w:p w:rsidR="001F70F5" w:rsidRPr="00DF7D83" w:rsidRDefault="001F70F5" w:rsidP="001F70F5">
      <w:pPr>
        <w:pStyle w:val="LineTop"/>
      </w:pPr>
    </w:p>
    <w:p w:rsidR="001F70F5" w:rsidRPr="00DF7D83" w:rsidRDefault="001152BD" w:rsidP="001F70F5">
      <w:pPr>
        <w:pStyle w:val="ZSessionDoc"/>
      </w:pPr>
      <w:r w:rsidRPr="00DF7D83">
        <w:t>Plenary sitting</w:t>
      </w:r>
    </w:p>
    <w:p w:rsidR="00744C9F" w:rsidRPr="00DF7D83" w:rsidRDefault="00744C9F" w:rsidP="00744C9F">
      <w:pPr>
        <w:pStyle w:val="LineBottom"/>
      </w:pPr>
    </w:p>
    <w:p w:rsidR="00744C9F" w:rsidRPr="00DF7D83" w:rsidRDefault="00744C9F" w:rsidP="00744C9F">
      <w:pPr>
        <w:pStyle w:val="RefProc"/>
      </w:pPr>
      <w:r w:rsidRPr="00DF7D83">
        <w:rPr>
          <w:rStyle w:val="HideTWBExt"/>
          <w:b w:val="0"/>
          <w:noProof w:val="0"/>
        </w:rPr>
        <w:t>&lt;NoDocSe&gt;</w:t>
      </w:r>
      <w:r w:rsidRPr="00DF7D83">
        <w:t>B8</w:t>
      </w:r>
      <w:r w:rsidRPr="00DF7D83">
        <w:noBreakHyphen/>
        <w:t>0593/2018</w:t>
      </w:r>
      <w:r w:rsidRPr="00DF7D83">
        <w:rPr>
          <w:rStyle w:val="HideTWBExt"/>
          <w:b w:val="0"/>
          <w:noProof w:val="0"/>
        </w:rPr>
        <w:t>&lt;/NoDocSe&gt;</w:t>
      </w:r>
    </w:p>
    <w:p w:rsidR="00744C9F" w:rsidRPr="00DF7D83" w:rsidRDefault="00744C9F" w:rsidP="00744C9F">
      <w:pPr>
        <w:pStyle w:val="ZDate"/>
      </w:pPr>
      <w:r w:rsidRPr="00DF7D83">
        <w:rPr>
          <w:rStyle w:val="HideTWBExt"/>
          <w:noProof w:val="0"/>
        </w:rPr>
        <w:t>&lt;Date&gt;</w:t>
      </w:r>
      <w:r w:rsidRPr="00DF7D83">
        <w:rPr>
          <w:rStyle w:val="HideTWBInt"/>
        </w:rPr>
        <w:t>{17/12/2018}</w:t>
      </w:r>
      <w:r w:rsidRPr="00DF7D83">
        <w:t>17.12.2018</w:t>
      </w:r>
      <w:r w:rsidRPr="00DF7D83">
        <w:rPr>
          <w:rStyle w:val="HideTWBExt"/>
          <w:noProof w:val="0"/>
        </w:rPr>
        <w:t>&lt;/Date&gt;</w:t>
      </w:r>
    </w:p>
    <w:p w:rsidR="000412B1" w:rsidRPr="00DF7D83" w:rsidRDefault="000412B1">
      <w:pPr>
        <w:pStyle w:val="TypeDoc"/>
      </w:pPr>
      <w:r w:rsidRPr="00DF7D83">
        <w:rPr>
          <w:rStyle w:val="HideTWBExt"/>
          <w:b w:val="0"/>
          <w:noProof w:val="0"/>
        </w:rPr>
        <w:t>&lt;TitreType&gt;</w:t>
      </w:r>
      <w:r w:rsidRPr="00DF7D83">
        <w:t>MOTION FOR A RESOLUTION</w:t>
      </w:r>
      <w:r w:rsidRPr="00DF7D83">
        <w:rPr>
          <w:rStyle w:val="HideTWBExt"/>
          <w:b w:val="0"/>
          <w:noProof w:val="0"/>
        </w:rPr>
        <w:t>&lt;/TitreType&gt;</w:t>
      </w:r>
    </w:p>
    <w:p w:rsidR="000412B1" w:rsidRPr="00DF7D83" w:rsidRDefault="000412B1">
      <w:pPr>
        <w:pStyle w:val="Cover12"/>
      </w:pPr>
      <w:r w:rsidRPr="00DF7D83">
        <w:rPr>
          <w:rStyle w:val="HideTWBExt"/>
          <w:noProof w:val="0"/>
        </w:rPr>
        <w:t>&lt;TitreRecueil&gt;</w:t>
      </w:r>
      <w:r w:rsidRPr="00DF7D83">
        <w:t>pursuant to Rule 133 of the Rules of Procedure</w:t>
      </w:r>
      <w:r w:rsidRPr="00DF7D83">
        <w:rPr>
          <w:rStyle w:val="HideTWBExt"/>
          <w:noProof w:val="0"/>
        </w:rPr>
        <w:t>&lt;/TitreRecueil&gt;</w:t>
      </w:r>
    </w:p>
    <w:p w:rsidR="000A6B85" w:rsidRPr="00DF7D83" w:rsidRDefault="000A6B85" w:rsidP="00A07592">
      <w:pPr>
        <w:pStyle w:val="Cover24"/>
      </w:pPr>
      <w:r w:rsidRPr="00DF7D83">
        <w:rPr>
          <w:rStyle w:val="HideTWBExt"/>
          <w:noProof w:val="0"/>
        </w:rPr>
        <w:t>&lt;Titre&gt;</w:t>
      </w:r>
      <w:r w:rsidRPr="00DF7D83">
        <w:t>on the new action plan against fake news</w:t>
      </w:r>
      <w:r w:rsidRPr="00DF7D83">
        <w:rPr>
          <w:rStyle w:val="HideTWBExt"/>
          <w:noProof w:val="0"/>
        </w:rPr>
        <w:t>&lt;/Titre&gt;</w:t>
      </w:r>
    </w:p>
    <w:p w:rsidR="000412B1" w:rsidRPr="00DF7D83" w:rsidRDefault="000412B1" w:rsidP="00491B75">
      <w:pPr>
        <w:pStyle w:val="CoverBold"/>
      </w:pPr>
      <w:r w:rsidRPr="00DF7D83">
        <w:rPr>
          <w:rStyle w:val="HideTWBExt"/>
          <w:b w:val="0"/>
          <w:noProof w:val="0"/>
        </w:rPr>
        <w:t>&lt;Depute&gt;</w:t>
      </w:r>
      <w:r w:rsidRPr="00DF7D83">
        <w:t>Nicola Caputo</w:t>
      </w:r>
      <w:r w:rsidRPr="00DF7D83">
        <w:rPr>
          <w:rStyle w:val="HideTWBExt"/>
          <w:b w:val="0"/>
          <w:noProof w:val="0"/>
          <w:color w:val="auto"/>
        </w:rPr>
        <w:t>&lt;/Depute&gt;</w:t>
      </w:r>
    </w:p>
    <w:p w:rsidR="000412B1" w:rsidRPr="00DF7D83" w:rsidRDefault="000412B1">
      <w:pPr>
        <w:pStyle w:val="Normal12Bold"/>
      </w:pPr>
      <w:r w:rsidRPr="00DF7D83">
        <w:br w:type="page"/>
      </w:r>
      <w:r w:rsidRPr="00DF7D83">
        <w:lastRenderedPageBreak/>
        <w:t>B8</w:t>
      </w:r>
      <w:r w:rsidRPr="00DF7D83">
        <w:noBreakHyphen/>
        <w:t>0593/2019</w:t>
      </w:r>
    </w:p>
    <w:p w:rsidR="000A6B85" w:rsidRPr="00DF7D83" w:rsidRDefault="001152BD" w:rsidP="00975A15">
      <w:pPr>
        <w:pStyle w:val="Normal24Bold"/>
      </w:pPr>
      <w:r w:rsidRPr="00DF7D83">
        <w:t>Motion for a European Parliament resolution on the new action plan against fake news</w:t>
      </w:r>
    </w:p>
    <w:p w:rsidR="000412B1" w:rsidRPr="00DF7D83" w:rsidRDefault="001152BD">
      <w:pPr>
        <w:pStyle w:val="Normal12"/>
      </w:pPr>
      <w:r w:rsidRPr="00DF7D83">
        <w:rPr>
          <w:i/>
        </w:rPr>
        <w:t>The European Parliament</w:t>
      </w:r>
      <w:r w:rsidRPr="00DF7D83">
        <w:t>,</w:t>
      </w:r>
    </w:p>
    <w:p w:rsidR="000412B1" w:rsidRPr="00DF7D83" w:rsidRDefault="000412B1">
      <w:pPr>
        <w:pStyle w:val="Normal12Hanging"/>
      </w:pPr>
      <w:r w:rsidRPr="00DF7D83">
        <w:t>–</w:t>
      </w:r>
      <w:r w:rsidRPr="00DF7D83">
        <w:tab/>
        <w:t>having regard to Rule 133 of its Rules of Procedure,</w:t>
      </w:r>
    </w:p>
    <w:p w:rsidR="000412B1" w:rsidRPr="00DF7D83" w:rsidRDefault="000412B1">
      <w:pPr>
        <w:pStyle w:val="Normal12Hanging"/>
      </w:pPr>
      <w:r w:rsidRPr="00DF7D83">
        <w:t>A.</w:t>
      </w:r>
      <w:r w:rsidRPr="00DF7D83">
        <w:tab/>
        <w:t>whereas on 5 December 2018 the ‘Action Plan’ to counter disinformation and the dissemination of fake news online in Europe was presented in the run-up to the European Parliament elections in May;</w:t>
      </w:r>
    </w:p>
    <w:p w:rsidR="00425670" w:rsidRPr="00DF7D83" w:rsidRDefault="00BD2EC2">
      <w:pPr>
        <w:pStyle w:val="Normal12Hanging"/>
      </w:pPr>
      <w:r w:rsidRPr="00DF7D83">
        <w:t>B.</w:t>
      </w:r>
      <w:r w:rsidRPr="00DF7D83">
        <w:tab/>
        <w:t>whereas there is a concern that some third countries might influence the outcome of the European elections, as was the case in 2016 with the presidential elections in the United States, with the referendum on the withdrawal of the United Kingdom from the European Union, with the French elections in 2017 and, most recently, with many other major elections in Europe;</w:t>
      </w:r>
    </w:p>
    <w:p w:rsidR="000412B1" w:rsidRPr="00DF7D83" w:rsidRDefault="00BD2EC2" w:rsidP="00425670">
      <w:pPr>
        <w:pStyle w:val="Normal12Hanging"/>
      </w:pPr>
      <w:r w:rsidRPr="00DF7D83">
        <w:t>1.</w:t>
      </w:r>
      <w:r w:rsidRPr="00DF7D83">
        <w:tab/>
        <w:t>Welcomes this ‘action plan’, but calls on the Commission to increase the funds available to the anti-fake-news task force led by the European External Action Service (EEAS) and to establish, as soon as possible, a ‘Rapid Alert System’ between the EU institutions and the Member States, so as to facilitate the sharing of data and the assessment of disinformation in order to provide timely warnings about possible threats.</w:t>
      </w:r>
    </w:p>
    <w:sectPr w:rsidR="000412B1" w:rsidRPr="00DF7D83" w:rsidSect="00DF7D83">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2BD" w:rsidRPr="00DF7D83" w:rsidRDefault="001152BD">
      <w:r w:rsidRPr="00DF7D83">
        <w:separator/>
      </w:r>
    </w:p>
  </w:endnote>
  <w:endnote w:type="continuationSeparator" w:id="0">
    <w:p w:rsidR="001152BD" w:rsidRPr="00DF7D83" w:rsidRDefault="001152BD">
      <w:r w:rsidRPr="00DF7D8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D83" w:rsidRPr="00DF7D83" w:rsidRDefault="00DF7D83" w:rsidP="00DF7D83">
    <w:pPr>
      <w:pStyle w:val="Footer"/>
    </w:pPr>
    <w:r w:rsidRPr="00DF7D83">
      <w:t>PE</w:t>
    </w:r>
    <w:r w:rsidRPr="00DF7D83">
      <w:rPr>
        <w:rStyle w:val="HideTWBExt"/>
        <w:noProof w:val="0"/>
      </w:rPr>
      <w:t>&lt;NoPE&gt;</w:t>
    </w:r>
    <w:r w:rsidRPr="00DF7D83">
      <w:t>631.616</w:t>
    </w:r>
    <w:r w:rsidRPr="00DF7D83">
      <w:rPr>
        <w:rStyle w:val="HideTWBExt"/>
        <w:noProof w:val="0"/>
      </w:rPr>
      <w:t>&lt;/NoPE&gt;&lt;Version&gt;</w:t>
    </w:r>
    <w:r w:rsidRPr="00DF7D83">
      <w:t>v01-00</w:t>
    </w:r>
    <w:r w:rsidRPr="00DF7D83">
      <w:rPr>
        <w:rStyle w:val="HideTWBExt"/>
        <w:noProof w:val="0"/>
      </w:rPr>
      <w:t>&lt;/Version&gt;</w:t>
    </w:r>
    <w:r w:rsidRPr="00DF7D83">
      <w:tab/>
    </w:r>
    <w:r w:rsidRPr="00DF7D83">
      <w:fldChar w:fldCharType="begin"/>
    </w:r>
    <w:r w:rsidRPr="00DF7D83">
      <w:instrText xml:space="preserve"> PAGE  \* MERGEFORMAT </w:instrText>
    </w:r>
    <w:r w:rsidRPr="00DF7D83">
      <w:fldChar w:fldCharType="separate"/>
    </w:r>
    <w:r w:rsidR="0071603C">
      <w:rPr>
        <w:noProof/>
      </w:rPr>
      <w:t>2</w:t>
    </w:r>
    <w:r w:rsidRPr="00DF7D83">
      <w:fldChar w:fldCharType="end"/>
    </w:r>
    <w:r w:rsidRPr="00DF7D83">
      <w:t>/</w:t>
    </w:r>
    <w:fldSimple w:instr=" NUMPAGES  \* MERGEFORMAT ">
      <w:r w:rsidR="0071603C">
        <w:rPr>
          <w:noProof/>
        </w:rPr>
        <w:t>2</w:t>
      </w:r>
    </w:fldSimple>
    <w:r w:rsidRPr="00DF7D83">
      <w:tab/>
    </w:r>
    <w:r w:rsidRPr="00DF7D83">
      <w:rPr>
        <w:rStyle w:val="HideTWBExt"/>
        <w:noProof w:val="0"/>
      </w:rPr>
      <w:t>&lt;PathFdR&gt;</w:t>
    </w:r>
    <w:r w:rsidRPr="00DF7D83">
      <w:t>RE\1172980EN.docx</w:t>
    </w:r>
    <w:r w:rsidRPr="00DF7D83">
      <w:rPr>
        <w:rStyle w:val="HideTWBExt"/>
        <w:noProof w:val="0"/>
      </w:rPr>
      <w:t>&lt;/PathFdR&gt;</w:t>
    </w:r>
  </w:p>
  <w:p w:rsidR="00A07592" w:rsidRPr="00DF7D83" w:rsidRDefault="00DF7D83" w:rsidP="00DF7D83">
    <w:pPr>
      <w:pStyle w:val="Footer2"/>
    </w:pPr>
    <w:r w:rsidRPr="00DF7D83">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D83" w:rsidRPr="00DF7D83" w:rsidRDefault="00DF7D83" w:rsidP="00DF7D83">
    <w:pPr>
      <w:pStyle w:val="Footer"/>
    </w:pPr>
    <w:r w:rsidRPr="00DF7D83">
      <w:rPr>
        <w:rStyle w:val="HideTWBExt"/>
        <w:noProof w:val="0"/>
      </w:rPr>
      <w:t>&lt;PathFdR&gt;</w:t>
    </w:r>
    <w:r w:rsidRPr="00DF7D83">
      <w:t>RE\1172980EN.docx</w:t>
    </w:r>
    <w:r w:rsidRPr="00DF7D83">
      <w:rPr>
        <w:rStyle w:val="HideTWBExt"/>
        <w:noProof w:val="0"/>
      </w:rPr>
      <w:t>&lt;/PathFdR&gt;</w:t>
    </w:r>
    <w:r w:rsidRPr="00DF7D83">
      <w:tab/>
    </w:r>
    <w:r w:rsidRPr="00DF7D83">
      <w:fldChar w:fldCharType="begin"/>
    </w:r>
    <w:r w:rsidRPr="00DF7D83">
      <w:instrText xml:space="preserve"> PAGE  \* MERGEFORMAT </w:instrText>
    </w:r>
    <w:r w:rsidRPr="00DF7D83">
      <w:fldChar w:fldCharType="separate"/>
    </w:r>
    <w:r w:rsidR="0071603C">
      <w:rPr>
        <w:noProof/>
      </w:rPr>
      <w:t>2</w:t>
    </w:r>
    <w:r w:rsidRPr="00DF7D83">
      <w:fldChar w:fldCharType="end"/>
    </w:r>
    <w:r w:rsidRPr="00DF7D83">
      <w:t>/</w:t>
    </w:r>
    <w:fldSimple w:instr=" NUMPAGES  \* MERGEFORMAT ">
      <w:r w:rsidR="0071603C">
        <w:rPr>
          <w:noProof/>
        </w:rPr>
        <w:t>2</w:t>
      </w:r>
    </w:fldSimple>
    <w:r w:rsidRPr="00DF7D83">
      <w:tab/>
      <w:t>PE</w:t>
    </w:r>
    <w:r w:rsidRPr="00DF7D83">
      <w:rPr>
        <w:rStyle w:val="HideTWBExt"/>
        <w:noProof w:val="0"/>
      </w:rPr>
      <w:t>&lt;NoPE&gt;</w:t>
    </w:r>
    <w:r w:rsidRPr="00DF7D83">
      <w:t>631.616</w:t>
    </w:r>
    <w:r w:rsidRPr="00DF7D83">
      <w:rPr>
        <w:rStyle w:val="HideTWBExt"/>
        <w:noProof w:val="0"/>
      </w:rPr>
      <w:t>&lt;/NoPE&gt;&lt;Version&gt;</w:t>
    </w:r>
    <w:r w:rsidRPr="00DF7D83">
      <w:t>v01-00</w:t>
    </w:r>
    <w:r w:rsidRPr="00DF7D83">
      <w:rPr>
        <w:rStyle w:val="HideTWBExt"/>
        <w:noProof w:val="0"/>
      </w:rPr>
      <w:t>&lt;/Version&gt;</w:t>
    </w:r>
  </w:p>
  <w:p w:rsidR="00A07592" w:rsidRPr="00DF7D83" w:rsidRDefault="00DF7D83" w:rsidP="00DF7D83">
    <w:pPr>
      <w:pStyle w:val="Footer2"/>
    </w:pPr>
    <w:r w:rsidRPr="00DF7D83">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D83" w:rsidRPr="00DF7D83" w:rsidRDefault="00DF7D83" w:rsidP="00DF7D83">
    <w:pPr>
      <w:pStyle w:val="Footer"/>
    </w:pPr>
    <w:r w:rsidRPr="00DF7D83">
      <w:rPr>
        <w:rStyle w:val="HideTWBExt"/>
        <w:noProof w:val="0"/>
      </w:rPr>
      <w:t>&lt;PathFdR&gt;</w:t>
    </w:r>
    <w:r w:rsidRPr="00DF7D83">
      <w:t>RE\1172980EN.docx</w:t>
    </w:r>
    <w:r w:rsidRPr="00DF7D83">
      <w:rPr>
        <w:rStyle w:val="HideTWBExt"/>
        <w:noProof w:val="0"/>
      </w:rPr>
      <w:t>&lt;/PathFdR&gt;</w:t>
    </w:r>
    <w:r w:rsidRPr="00DF7D83">
      <w:tab/>
    </w:r>
    <w:r w:rsidRPr="00DF7D83">
      <w:tab/>
      <w:t>PE</w:t>
    </w:r>
    <w:r w:rsidRPr="00DF7D83">
      <w:rPr>
        <w:rStyle w:val="HideTWBExt"/>
        <w:noProof w:val="0"/>
      </w:rPr>
      <w:t>&lt;NoPE&gt;</w:t>
    </w:r>
    <w:r w:rsidRPr="00DF7D83">
      <w:t>631.616</w:t>
    </w:r>
    <w:r w:rsidRPr="00DF7D83">
      <w:rPr>
        <w:rStyle w:val="HideTWBExt"/>
        <w:noProof w:val="0"/>
      </w:rPr>
      <w:t>&lt;/NoPE&gt;&lt;Version&gt;</w:t>
    </w:r>
    <w:r w:rsidRPr="00DF7D83">
      <w:t>v01-00</w:t>
    </w:r>
    <w:r w:rsidRPr="00DF7D83">
      <w:rPr>
        <w:rStyle w:val="HideTWBExt"/>
        <w:noProof w:val="0"/>
      </w:rPr>
      <w:t>&lt;/Version&gt;</w:t>
    </w:r>
  </w:p>
  <w:p w:rsidR="00A07592" w:rsidRPr="00DF7D83" w:rsidRDefault="00DF7D83" w:rsidP="00DF7D83">
    <w:pPr>
      <w:pStyle w:val="Footer2"/>
      <w:tabs>
        <w:tab w:val="center" w:pos="4535"/>
        <w:tab w:val="right" w:pos="9921"/>
      </w:tabs>
    </w:pPr>
    <w:r w:rsidRPr="00DF7D83">
      <w:t>EN</w:t>
    </w:r>
    <w:r w:rsidRPr="00DF7D83">
      <w:tab/>
    </w:r>
    <w:r w:rsidRPr="00DF7D83">
      <w:rPr>
        <w:b w:val="0"/>
        <w:i/>
        <w:color w:val="C0C0C0"/>
        <w:sz w:val="22"/>
      </w:rPr>
      <w:t>United in diversity</w:t>
    </w:r>
    <w:r w:rsidRPr="00DF7D83">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2BD" w:rsidRPr="00DF7D83" w:rsidRDefault="001152BD">
      <w:r w:rsidRPr="00DF7D83">
        <w:separator/>
      </w:r>
    </w:p>
  </w:footnote>
  <w:footnote w:type="continuationSeparator" w:id="0">
    <w:p w:rsidR="001152BD" w:rsidRPr="00DF7D83" w:rsidRDefault="001152BD">
      <w:r w:rsidRPr="00DF7D8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03C" w:rsidRDefault="007160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03C" w:rsidRDefault="007160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03C" w:rsidRDefault="007160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astEditedSection" w:val=" 1"/>
    <w:docVar w:name="strDocTypeID" w:val="RE_Motions"/>
    <w:docVar w:name="strSubDir" w:val="1172"/>
    <w:docVar w:name="TXTLANGUE" w:val="IT"/>
    <w:docVar w:name="TXTLANGUEMIN" w:val="it"/>
    <w:docVar w:name="TXTNRB" w:val="0593"/>
    <w:docVar w:name="TXTNRPE" w:val="631.616"/>
    <w:docVar w:name="TXTPEorAP" w:val="PE"/>
    <w:docVar w:name="TXTROUTE" w:val="RE\1172980IT.docx"/>
    <w:docVar w:name="TXTTITLE" w:val="l nuovo piano di azione contro le fake news"/>
    <w:docVar w:name="TXTVERSION" w:val="01-00"/>
  </w:docVars>
  <w:rsids>
    <w:rsidRoot w:val="001152BD"/>
    <w:rsid w:val="00000FD2"/>
    <w:rsid w:val="000412B1"/>
    <w:rsid w:val="000533A9"/>
    <w:rsid w:val="00064883"/>
    <w:rsid w:val="000A6B85"/>
    <w:rsid w:val="001059C3"/>
    <w:rsid w:val="001152BD"/>
    <w:rsid w:val="001F68B6"/>
    <w:rsid w:val="001F70F5"/>
    <w:rsid w:val="00216E78"/>
    <w:rsid w:val="00330510"/>
    <w:rsid w:val="00425670"/>
    <w:rsid w:val="00491B75"/>
    <w:rsid w:val="004E5768"/>
    <w:rsid w:val="00645AF5"/>
    <w:rsid w:val="0070458B"/>
    <w:rsid w:val="0071603C"/>
    <w:rsid w:val="00744C9F"/>
    <w:rsid w:val="007603B6"/>
    <w:rsid w:val="0080522C"/>
    <w:rsid w:val="00896018"/>
    <w:rsid w:val="00941EBE"/>
    <w:rsid w:val="00975A15"/>
    <w:rsid w:val="00A07592"/>
    <w:rsid w:val="00A40090"/>
    <w:rsid w:val="00A4761B"/>
    <w:rsid w:val="00AD6CB2"/>
    <w:rsid w:val="00BD2EC2"/>
    <w:rsid w:val="00BE030F"/>
    <w:rsid w:val="00C01627"/>
    <w:rsid w:val="00DF7D83"/>
    <w:rsid w:val="00F11738"/>
    <w:rsid w:val="00F338BB"/>
    <w:rsid w:val="00F83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27B20E4-9534-44AF-8EBE-EC84DE150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491B75"/>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7603B6"/>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F7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F70F5"/>
    <w:pPr>
      <w:jc w:val="center"/>
    </w:pPr>
    <w:rPr>
      <w:rFonts w:ascii="Arial" w:hAnsi="Arial" w:cs="Arial"/>
      <w:i/>
      <w:sz w:val="22"/>
      <w:szCs w:val="22"/>
    </w:rPr>
  </w:style>
  <w:style w:type="paragraph" w:customStyle="1" w:styleId="LineTop">
    <w:name w:val="LineTop"/>
    <w:basedOn w:val="Normal"/>
    <w:next w:val="ZSessionDoc"/>
    <w:rsid w:val="001F70F5"/>
    <w:pPr>
      <w:pBdr>
        <w:top w:val="single" w:sz="4" w:space="1" w:color="auto"/>
      </w:pBdr>
      <w:jc w:val="center"/>
    </w:pPr>
    <w:rPr>
      <w:rFonts w:ascii="Arial" w:hAnsi="Arial"/>
      <w:sz w:val="16"/>
      <w:szCs w:val="16"/>
    </w:rPr>
  </w:style>
  <w:style w:type="paragraph" w:customStyle="1" w:styleId="LineBottom">
    <w:name w:val="LineBottom"/>
    <w:basedOn w:val="Normal"/>
    <w:next w:val="Normal"/>
    <w:rsid w:val="00744C9F"/>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0A6B85"/>
    <w:pPr>
      <w:spacing w:after="480"/>
    </w:pPr>
    <w:rPr>
      <w:b/>
    </w:rPr>
  </w:style>
  <w:style w:type="paragraph" w:customStyle="1" w:styleId="EPName">
    <w:name w:val="EPName"/>
    <w:basedOn w:val="Normal"/>
    <w:rsid w:val="001059C3"/>
    <w:pPr>
      <w:spacing w:before="80" w:after="80"/>
    </w:pPr>
    <w:rPr>
      <w:rFonts w:ascii="Arial Narrow" w:hAnsi="Arial Narrow" w:cs="Arial"/>
      <w:b/>
      <w:color w:val="000000"/>
      <w:sz w:val="32"/>
      <w:szCs w:val="22"/>
    </w:rPr>
  </w:style>
  <w:style w:type="paragraph" w:customStyle="1" w:styleId="EPTerm">
    <w:name w:val="EPTerm"/>
    <w:basedOn w:val="Normal"/>
    <w:next w:val="Normal"/>
    <w:rsid w:val="001059C3"/>
    <w:pPr>
      <w:spacing w:after="80"/>
    </w:pPr>
    <w:rPr>
      <w:rFonts w:ascii="Arial" w:hAnsi="Arial" w:cs="Arial"/>
      <w:sz w:val="20"/>
      <w:szCs w:val="22"/>
    </w:rPr>
  </w:style>
  <w:style w:type="paragraph" w:customStyle="1" w:styleId="EPLogo">
    <w:name w:val="EPLogo"/>
    <w:basedOn w:val="Normal"/>
    <w:qFormat/>
    <w:rsid w:val="001059C3"/>
    <w:pPr>
      <w:jc w:val="right"/>
    </w:pPr>
  </w:style>
  <w:style w:type="paragraph" w:customStyle="1" w:styleId="RefProc">
    <w:name w:val="RefProc"/>
    <w:basedOn w:val="Normal"/>
    <w:rsid w:val="00744C9F"/>
    <w:pPr>
      <w:spacing w:before="240" w:after="240"/>
      <w:jc w:val="right"/>
    </w:pPr>
    <w:rPr>
      <w:rFonts w:ascii="Arial" w:hAnsi="Arial"/>
      <w:b/>
    </w:rPr>
  </w:style>
  <w:style w:type="paragraph" w:customStyle="1" w:styleId="ZDate">
    <w:name w:val="ZDate"/>
    <w:basedOn w:val="Normal"/>
    <w:rsid w:val="00744C9F"/>
    <w:pPr>
      <w:spacing w:after="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671E2107.dotm</Template>
  <TotalTime>1</TotalTime>
  <Pages>2</Pages>
  <Words>222</Words>
  <Characters>1282</Characters>
  <Application>Microsoft Office Word</Application>
  <DocSecurity>0</DocSecurity>
  <Lines>33</Lines>
  <Paragraphs>20</Paragraphs>
  <ScaleCrop>false</ScaleCrop>
  <HeadingPairs>
    <vt:vector size="2" baseType="variant">
      <vt:variant>
        <vt:lpstr>Title</vt:lpstr>
      </vt:variant>
      <vt:variant>
        <vt:i4>1</vt:i4>
      </vt:variant>
    </vt:vector>
  </HeadingPairs>
  <TitlesOfParts>
    <vt:vector size="1" baseType="lpstr">
      <vt:lpstr>RE_Motions</vt:lpstr>
    </vt:vector>
  </TitlesOfParts>
  <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RE_Motions</dc:title>
  <dc:subject/>
  <dc:creator>LOPS Maria Arcangela</dc:creator>
  <cp:keywords/>
  <dc:description/>
  <cp:lastModifiedBy>TRUBBIANELLI Lynn</cp:lastModifiedBy>
  <cp:revision>2</cp:revision>
  <cp:lastPrinted>2004-11-19T16:03:00Z</cp:lastPrinted>
  <dcterms:created xsi:type="dcterms:W3CDTF">2019-01-17T14:37:00Z</dcterms:created>
  <dcterms:modified xsi:type="dcterms:W3CDTF">2019-01-17T14:37:00Z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1172980</vt:lpwstr>
  </property>
  <property fmtid="{D5CDD505-2E9C-101B-9397-08002B2CF9AE}" pid="5" name="&lt;Type&gt;">
    <vt:lpwstr>RE</vt:lpwstr>
  </property>
  <property fmtid="{D5CDD505-2E9C-101B-9397-08002B2CF9AE}" pid="6" name="&lt;ModelCod&gt;">
    <vt:lpwstr>\\eiciLUXpr1\pdocep$\DocEP\DOCS\General\RE\RE_Motions.dot(13/10/2017 10:48:33)</vt:lpwstr>
  </property>
  <property fmtid="{D5CDD505-2E9C-101B-9397-08002B2CF9AE}" pid="7" name="&lt;ModelTra&gt;">
    <vt:lpwstr>\\eiciLUXpr1\pdocep$\DocEP\TRANSFIL\IT\RE_Motions.IT(13/10/2017 10:46:09)</vt:lpwstr>
  </property>
  <property fmtid="{D5CDD505-2E9C-101B-9397-08002B2CF9AE}" pid="8" name="&lt;Model&gt;">
    <vt:lpwstr>RE_Motions</vt:lpwstr>
  </property>
  <property fmtid="{D5CDD505-2E9C-101B-9397-08002B2CF9AE}" pid="9" name="FooterPath">
    <vt:lpwstr>RE\1172980EN.docx</vt:lpwstr>
  </property>
  <property fmtid="{D5CDD505-2E9C-101B-9397-08002B2CF9AE}" pid="10" name="PE number">
    <vt:lpwstr>631.616</vt:lpwstr>
  </property>
  <property fmtid="{D5CDD505-2E9C-101B-9397-08002B2CF9AE}" pid="11" name="SubscribeElise">
    <vt:lpwstr/>
  </property>
  <property fmtid="{D5CDD505-2E9C-101B-9397-08002B2CF9AE}" pid="12" name="Bookout">
    <vt:lpwstr>OK - 2019/01/17 15:36</vt:lpwstr>
  </property>
  <property fmtid="{D5CDD505-2E9C-101B-9397-08002B2CF9AE}" pid="13" name="SDLStudio">
    <vt:lpwstr/>
  </property>
  <property fmtid="{D5CDD505-2E9C-101B-9397-08002B2CF9AE}" pid="14" name="&lt;Extension&gt;">
    <vt:lpwstr>EN</vt:lpwstr>
  </property>
</Properties>
</file>