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1059C3" w:rsidRPr="009D652F" w:rsidTr="004E5768">
        <w:trPr>
          <w:trHeight w:hRule="exact" w:val="1418"/>
        </w:trPr>
        <w:tc>
          <w:tcPr>
            <w:tcW w:w="6804" w:type="dxa"/>
            <w:shd w:val="clear" w:color="auto" w:fill="auto"/>
            <w:vAlign w:val="center"/>
          </w:tcPr>
          <w:p w:rsidR="001059C3" w:rsidRPr="009D652F" w:rsidRDefault="00F35A15" w:rsidP="004E5768">
            <w:pPr>
              <w:pStyle w:val="EPName"/>
            </w:pPr>
            <w:bookmarkStart w:id="0" w:name="_GoBack"/>
            <w:bookmarkEnd w:id="0"/>
            <w:r w:rsidRPr="009D652F">
              <w:t>Ευρωπαϊκό Κοινοβούλιο</w:t>
            </w:r>
          </w:p>
          <w:p w:rsidR="001059C3" w:rsidRPr="009D652F" w:rsidRDefault="00AA00F5" w:rsidP="00AA00F5">
            <w:pPr>
              <w:pStyle w:val="EPTerm"/>
              <w:rPr>
                <w:rStyle w:val="HideTWBExt"/>
                <w:noProof w:val="0"/>
                <w:vanish w:val="0"/>
                <w:color w:val="auto"/>
              </w:rPr>
            </w:pPr>
            <w:r w:rsidRPr="009D652F">
              <w:t>2014-2019</w:t>
            </w:r>
          </w:p>
        </w:tc>
        <w:tc>
          <w:tcPr>
            <w:tcW w:w="2268" w:type="dxa"/>
            <w:shd w:val="clear" w:color="auto" w:fill="auto"/>
          </w:tcPr>
          <w:p w:rsidR="001059C3" w:rsidRPr="009D652F" w:rsidRDefault="009D652F" w:rsidP="004E5768">
            <w:pPr>
              <w:pStyle w:val="EPLogo"/>
            </w:pPr>
            <w:r w:rsidRPr="009D65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F70F5" w:rsidRPr="009D652F" w:rsidRDefault="001F70F5" w:rsidP="001F70F5">
      <w:pPr>
        <w:pStyle w:val="LineTop"/>
      </w:pPr>
    </w:p>
    <w:p w:rsidR="001F70F5" w:rsidRPr="009D652F" w:rsidRDefault="00F35A15" w:rsidP="001F70F5">
      <w:pPr>
        <w:pStyle w:val="ZSessionDoc"/>
      </w:pPr>
      <w:r w:rsidRPr="009D652F">
        <w:t>Έγγραφο συνόδου</w:t>
      </w:r>
    </w:p>
    <w:p w:rsidR="00744C9F" w:rsidRPr="009D652F" w:rsidRDefault="00744C9F" w:rsidP="00744C9F">
      <w:pPr>
        <w:pStyle w:val="LineBottom"/>
      </w:pPr>
    </w:p>
    <w:p w:rsidR="00744C9F" w:rsidRPr="009D652F" w:rsidRDefault="00744C9F" w:rsidP="00744C9F">
      <w:pPr>
        <w:pStyle w:val="RefProc"/>
      </w:pPr>
      <w:r w:rsidRPr="009D652F">
        <w:rPr>
          <w:rStyle w:val="HideTWBExt"/>
          <w:b w:val="0"/>
          <w:noProof w:val="0"/>
        </w:rPr>
        <w:t>&lt;NoDocSe&gt;</w:t>
      </w:r>
      <w:r w:rsidRPr="009D652F">
        <w:t>B8</w:t>
      </w:r>
      <w:r w:rsidRPr="009D652F">
        <w:noBreakHyphen/>
        <w:t>0134/2019</w:t>
      </w:r>
      <w:r w:rsidRPr="009D652F">
        <w:rPr>
          <w:rStyle w:val="HideTWBExt"/>
          <w:b w:val="0"/>
          <w:noProof w:val="0"/>
        </w:rPr>
        <w:t>&lt;/NoDocSe&gt;</w:t>
      </w:r>
    </w:p>
    <w:p w:rsidR="00744C9F" w:rsidRPr="009D652F" w:rsidRDefault="00744C9F" w:rsidP="00744C9F">
      <w:pPr>
        <w:pStyle w:val="ZDate"/>
      </w:pPr>
      <w:r w:rsidRPr="009D652F">
        <w:rPr>
          <w:rStyle w:val="HideTWBExt"/>
          <w:noProof w:val="0"/>
        </w:rPr>
        <w:t>&lt;Date&gt;</w:t>
      </w:r>
      <w:r w:rsidRPr="009D652F">
        <w:rPr>
          <w:rStyle w:val="HideTWBInt"/>
        </w:rPr>
        <w:t>{13/02/2019}</w:t>
      </w:r>
      <w:r w:rsidRPr="009D652F">
        <w:t>13.2.2019</w:t>
      </w:r>
      <w:r w:rsidRPr="009D652F">
        <w:rPr>
          <w:rStyle w:val="HideTWBExt"/>
          <w:noProof w:val="0"/>
        </w:rPr>
        <w:t>&lt;/Date&gt;</w:t>
      </w:r>
    </w:p>
    <w:p w:rsidR="000412B1" w:rsidRPr="009D652F" w:rsidRDefault="000412B1">
      <w:pPr>
        <w:pStyle w:val="TypeDoc"/>
      </w:pPr>
      <w:r w:rsidRPr="009D652F">
        <w:rPr>
          <w:rStyle w:val="HideTWBExt"/>
          <w:b w:val="0"/>
          <w:noProof w:val="0"/>
        </w:rPr>
        <w:t>&lt;TitreType&gt;</w:t>
      </w:r>
      <w:r w:rsidRPr="009D652F">
        <w:t>ΠΡΟΤΑΣΗ ΨΗΦΙΣΜΑΤΟΣ</w:t>
      </w:r>
      <w:r w:rsidRPr="009D652F">
        <w:rPr>
          <w:rStyle w:val="HideTWBExt"/>
          <w:b w:val="0"/>
          <w:noProof w:val="0"/>
        </w:rPr>
        <w:t>&lt;/TitreType&gt;</w:t>
      </w:r>
    </w:p>
    <w:p w:rsidR="000412B1" w:rsidRPr="009D652F" w:rsidRDefault="000412B1">
      <w:pPr>
        <w:pStyle w:val="Cover12"/>
      </w:pPr>
      <w:r w:rsidRPr="009D652F">
        <w:rPr>
          <w:rStyle w:val="HideTWBExt"/>
          <w:noProof w:val="0"/>
        </w:rPr>
        <w:t>&lt;TitreRecueil&gt;</w:t>
      </w:r>
      <w:r w:rsidRPr="009D652F">
        <w:t>σύμφωνα με το άρθρο 133 του Κανονισμού</w:t>
      </w:r>
      <w:r w:rsidRPr="009D652F">
        <w:rPr>
          <w:rStyle w:val="HideTWBExt"/>
          <w:noProof w:val="0"/>
        </w:rPr>
        <w:t>&lt;/TitreRecueil&gt;</w:t>
      </w:r>
    </w:p>
    <w:p w:rsidR="000A6B85" w:rsidRPr="009D652F" w:rsidRDefault="000A6B85" w:rsidP="00A07592">
      <w:pPr>
        <w:pStyle w:val="Cover24"/>
      </w:pPr>
      <w:r w:rsidRPr="009D652F">
        <w:rPr>
          <w:rStyle w:val="HideTWBExt"/>
          <w:noProof w:val="0"/>
        </w:rPr>
        <w:t>&lt;Titre&gt;</w:t>
      </w:r>
      <w:r w:rsidRPr="009D652F">
        <w:t xml:space="preserve">σχετικά με την εφαρμογή ευρωπαϊκής στρατηγικής για την προώθηση της κοινής ταυτότητας και του ευρωπαϊκού πολιτισμού μέσω του κινηματογράφου και τηλεοπτικών σειρών </w:t>
      </w:r>
      <w:r w:rsidRPr="009D652F">
        <w:rPr>
          <w:rStyle w:val="HideTWBExt"/>
          <w:noProof w:val="0"/>
        </w:rPr>
        <w:t>&lt;/Titre&gt;</w:t>
      </w:r>
    </w:p>
    <w:p w:rsidR="000412B1" w:rsidRPr="009D652F" w:rsidRDefault="000412B1" w:rsidP="00491B75">
      <w:pPr>
        <w:pStyle w:val="CoverBold"/>
      </w:pPr>
      <w:r w:rsidRPr="009D652F">
        <w:rPr>
          <w:rStyle w:val="HideTWBExt"/>
          <w:b w:val="0"/>
          <w:noProof w:val="0"/>
        </w:rPr>
        <w:t>&lt;Depute&gt;</w:t>
      </w:r>
      <w:r w:rsidRPr="009D652F">
        <w:t>Innocenzo Leontini</w:t>
      </w:r>
      <w:r w:rsidRPr="009D652F">
        <w:rPr>
          <w:rStyle w:val="HideTWBExt"/>
          <w:b w:val="0"/>
          <w:noProof w:val="0"/>
          <w:color w:val="auto"/>
        </w:rPr>
        <w:t>&lt;/Depute&gt;</w:t>
      </w:r>
    </w:p>
    <w:p w:rsidR="000412B1" w:rsidRPr="009D652F" w:rsidRDefault="000412B1">
      <w:pPr>
        <w:pStyle w:val="Normal12Bold"/>
      </w:pPr>
      <w:r w:rsidRPr="009D652F">
        <w:br w:type="page"/>
      </w:r>
      <w:r w:rsidRPr="009D652F">
        <w:lastRenderedPageBreak/>
        <w:t>B8</w:t>
      </w:r>
      <w:r w:rsidRPr="009D652F">
        <w:noBreakHyphen/>
        <w:t>0134/2019</w:t>
      </w:r>
    </w:p>
    <w:p w:rsidR="000A6B85" w:rsidRPr="009D652F" w:rsidRDefault="00F35A15" w:rsidP="00975A15">
      <w:pPr>
        <w:pStyle w:val="Normal24Bold"/>
      </w:pPr>
      <w:r w:rsidRPr="009D652F">
        <w:t xml:space="preserve">Πρόταση ψηφίσματος του Ευρωπαϊκού Κοινοβουλίου σχετικά με την εφαρμογή ευρωπαϊκής στρατηγικής για την προώθηση της κοινής ταυτότητας και του ευρωπαϊκού πολιτισμού μέσω του κινηματογράφου και τηλεοπτικών σειρών </w:t>
      </w:r>
    </w:p>
    <w:p w:rsidR="000412B1" w:rsidRPr="009D652F" w:rsidRDefault="00F35A15">
      <w:pPr>
        <w:pStyle w:val="Normal12"/>
      </w:pPr>
      <w:r w:rsidRPr="009D652F">
        <w:rPr>
          <w:i/>
        </w:rPr>
        <w:t>Το Ευρωπαϊκό Κοινοβούλιο,</w:t>
      </w:r>
    </w:p>
    <w:p w:rsidR="000412B1" w:rsidRPr="009D652F" w:rsidRDefault="000412B1">
      <w:pPr>
        <w:pStyle w:val="Normal12Hanging"/>
      </w:pPr>
      <w:r w:rsidRPr="009D652F">
        <w:t>–</w:t>
      </w:r>
      <w:r w:rsidRPr="009D652F">
        <w:tab/>
        <w:t>έχοντας υπόψη το άρθρο 133 του Κανονισμού του,</w:t>
      </w:r>
    </w:p>
    <w:p w:rsidR="000412B1" w:rsidRPr="009D652F" w:rsidRDefault="000412B1">
      <w:pPr>
        <w:pStyle w:val="Normal12Hanging"/>
      </w:pPr>
      <w:r w:rsidRPr="009D652F">
        <w:t>Α.</w:t>
      </w:r>
      <w:r w:rsidRPr="009D652F">
        <w:tab/>
        <w:t>λαμβάνοντας υπόψη ότι είναι αναγκαία η προώθηση κοινών πρωτοβουλιών σε ευρωπαϊκό επίπεδο στον τομέα του πολιτισμού και της εκπαίδευσης, ιδίως για τις νεότερες γενιές, με σκοπό την προώθηση της αίσθησης του ανήκειν στην Ευρωπαϊκή Ένωση·</w:t>
      </w:r>
    </w:p>
    <w:p w:rsidR="00AA00F5" w:rsidRPr="009D652F" w:rsidRDefault="00AA00F5" w:rsidP="00AA00F5">
      <w:pPr>
        <w:pStyle w:val="Normal12Hanging"/>
      </w:pPr>
      <w:r w:rsidRPr="009D652F">
        <w:t>Β.</w:t>
      </w:r>
      <w:r w:rsidRPr="009D652F">
        <w:tab/>
        <w:t xml:space="preserve">λαμβάνοντας υπόψη την ευρύτατη διάδοση κινηματογραφικών παραγωγών και ιδίως τηλεοπτικών σειρών μεταξύ των ευρωπαίων πολιτών· </w:t>
      </w:r>
    </w:p>
    <w:p w:rsidR="000412B1" w:rsidRPr="009D652F" w:rsidRDefault="00AA00F5" w:rsidP="00AA00F5">
      <w:pPr>
        <w:pStyle w:val="Normal12Hanging"/>
      </w:pPr>
      <w:r w:rsidRPr="009D652F">
        <w:t>Γ.</w:t>
      </w:r>
      <w:r w:rsidRPr="009D652F">
        <w:tab/>
        <w:t>υπενθυμίζοντας ότι, σύμφωνα με τον πολιτικό επιστήμονα Joseph Nye, η δυνατότητα επιρροής ενός έθνους ή μιας ομάδας εθνών δεν εξαρτάται αποκλειστικά από την οικονομική και στρατιωτική ισχύ, αλλά τροφοδοτείται μέσω της διάδοσης του οικείου πολιτισμού και των σχετικών θεμελιωδών ιστορικών αξιών·</w:t>
      </w:r>
    </w:p>
    <w:p w:rsidR="00AA00F5" w:rsidRPr="009D652F" w:rsidRDefault="00AA00F5" w:rsidP="00AA00F5">
      <w:pPr>
        <w:pStyle w:val="Normal12Hanging"/>
      </w:pPr>
      <w:r w:rsidRPr="009D652F">
        <w:t>1.</w:t>
      </w:r>
      <w:r w:rsidRPr="009D652F">
        <w:tab/>
        <w:t>καλεί την Επιτροπή να υποβάλει προτάσεις για τη στήριξη της ευρωπαϊκής κινηματογραφικής παραγωγής, με σκοπό τη δημιουργία ταινιών και τηλεοπτικών σειρών που μπορούν να διευρύνουν τις γνώσεις του ευρέος κοινού όσον αφορά ιστορικά γεγονότα και προσωπικότητες οι οποίες έχουν αφήσει το στίγμα τους στην ευρωπαϊκή ιστορία, ιδίως δε στην ευρωπαϊκή ολοκλήρωση.</w:t>
      </w:r>
    </w:p>
    <w:sectPr w:rsidR="00AA00F5" w:rsidRPr="009D652F" w:rsidSect="009D652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15" w:rsidRPr="009D652F" w:rsidRDefault="00F35A15">
      <w:r w:rsidRPr="009D652F">
        <w:separator/>
      </w:r>
    </w:p>
  </w:endnote>
  <w:endnote w:type="continuationSeparator" w:id="0">
    <w:p w:rsidR="00F35A15" w:rsidRPr="009D652F" w:rsidRDefault="00F35A15">
      <w:r w:rsidRPr="009D652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2F" w:rsidRPr="009D652F" w:rsidRDefault="009D652F" w:rsidP="009D652F">
    <w:pPr>
      <w:pStyle w:val="Footer"/>
    </w:pPr>
    <w:r w:rsidRPr="009D652F">
      <w:t>PE</w:t>
    </w:r>
    <w:r w:rsidRPr="009D652F">
      <w:rPr>
        <w:rStyle w:val="HideTWBExt"/>
        <w:noProof w:val="0"/>
      </w:rPr>
      <w:t>&lt;NoPE&gt;</w:t>
    </w:r>
    <w:r w:rsidRPr="009D652F">
      <w:t>635.359</w:t>
    </w:r>
    <w:r w:rsidRPr="009D652F">
      <w:rPr>
        <w:rStyle w:val="HideTWBExt"/>
        <w:noProof w:val="0"/>
      </w:rPr>
      <w:t>&lt;/NoPE&gt;&lt;Version&gt;</w:t>
    </w:r>
    <w:r w:rsidRPr="009D652F">
      <w:t>v01-00</w:t>
    </w:r>
    <w:r w:rsidRPr="009D652F">
      <w:rPr>
        <w:rStyle w:val="HideTWBExt"/>
        <w:noProof w:val="0"/>
      </w:rPr>
      <w:t>&lt;/Version&gt;</w:t>
    </w:r>
    <w:r w:rsidRPr="009D652F">
      <w:tab/>
    </w:r>
    <w:r w:rsidRPr="009D652F">
      <w:fldChar w:fldCharType="begin"/>
    </w:r>
    <w:r w:rsidRPr="009D652F">
      <w:instrText xml:space="preserve"> PAGE  \* MERGEFORMAT </w:instrText>
    </w:r>
    <w:r w:rsidRPr="009D652F">
      <w:fldChar w:fldCharType="separate"/>
    </w:r>
    <w:r w:rsidR="00D97C11">
      <w:rPr>
        <w:noProof/>
      </w:rPr>
      <w:t>2</w:t>
    </w:r>
    <w:r w:rsidRPr="009D652F">
      <w:fldChar w:fldCharType="end"/>
    </w:r>
    <w:r w:rsidRPr="009D652F">
      <w:t>/</w:t>
    </w:r>
    <w:fldSimple w:instr=" NUMPAGES  \* MERGEFORMAT ">
      <w:r w:rsidR="00D97C11">
        <w:rPr>
          <w:noProof/>
        </w:rPr>
        <w:t>2</w:t>
      </w:r>
    </w:fldSimple>
    <w:r w:rsidRPr="009D652F">
      <w:tab/>
    </w:r>
    <w:r w:rsidRPr="009D652F">
      <w:rPr>
        <w:rStyle w:val="HideTWBExt"/>
        <w:noProof w:val="0"/>
      </w:rPr>
      <w:t>&lt;PathFdR&gt;</w:t>
    </w:r>
    <w:r w:rsidRPr="009D652F">
      <w:t>RE\1177162EL.docx</w:t>
    </w:r>
    <w:r w:rsidRPr="009D652F">
      <w:rPr>
        <w:rStyle w:val="HideTWBExt"/>
        <w:noProof w:val="0"/>
      </w:rPr>
      <w:t>&lt;/PathFdR&gt;</w:t>
    </w:r>
  </w:p>
  <w:p w:rsidR="00A07592" w:rsidRPr="009D652F" w:rsidRDefault="009D652F" w:rsidP="009D652F">
    <w:pPr>
      <w:pStyle w:val="Footer2"/>
    </w:pPr>
    <w:r w:rsidRPr="009D652F">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2F" w:rsidRPr="009D652F" w:rsidRDefault="009D652F" w:rsidP="009D652F">
    <w:pPr>
      <w:pStyle w:val="Footer"/>
    </w:pPr>
    <w:r w:rsidRPr="009D652F">
      <w:rPr>
        <w:rStyle w:val="HideTWBExt"/>
        <w:noProof w:val="0"/>
      </w:rPr>
      <w:t>&lt;PathFdR&gt;</w:t>
    </w:r>
    <w:r w:rsidRPr="009D652F">
      <w:t>RE\1177162EL.docx</w:t>
    </w:r>
    <w:r w:rsidRPr="009D652F">
      <w:rPr>
        <w:rStyle w:val="HideTWBExt"/>
        <w:noProof w:val="0"/>
      </w:rPr>
      <w:t>&lt;/PathFdR&gt;</w:t>
    </w:r>
    <w:r w:rsidRPr="009D652F">
      <w:tab/>
    </w:r>
    <w:r w:rsidRPr="009D652F">
      <w:fldChar w:fldCharType="begin"/>
    </w:r>
    <w:r w:rsidRPr="009D652F">
      <w:instrText xml:space="preserve"> PAGE  \* MERGEFORMAT </w:instrText>
    </w:r>
    <w:r w:rsidRPr="009D652F">
      <w:fldChar w:fldCharType="separate"/>
    </w:r>
    <w:r w:rsidR="00D97C11">
      <w:rPr>
        <w:noProof/>
      </w:rPr>
      <w:t>2</w:t>
    </w:r>
    <w:r w:rsidRPr="009D652F">
      <w:fldChar w:fldCharType="end"/>
    </w:r>
    <w:r w:rsidRPr="009D652F">
      <w:t>/</w:t>
    </w:r>
    <w:fldSimple w:instr=" NUMPAGES  \* MERGEFORMAT ">
      <w:r w:rsidR="00D97C11">
        <w:rPr>
          <w:noProof/>
        </w:rPr>
        <w:t>2</w:t>
      </w:r>
    </w:fldSimple>
    <w:r w:rsidRPr="009D652F">
      <w:tab/>
      <w:t>PE</w:t>
    </w:r>
    <w:r w:rsidRPr="009D652F">
      <w:rPr>
        <w:rStyle w:val="HideTWBExt"/>
        <w:noProof w:val="0"/>
      </w:rPr>
      <w:t>&lt;NoPE&gt;</w:t>
    </w:r>
    <w:r w:rsidRPr="009D652F">
      <w:t>635.359</w:t>
    </w:r>
    <w:r w:rsidRPr="009D652F">
      <w:rPr>
        <w:rStyle w:val="HideTWBExt"/>
        <w:noProof w:val="0"/>
      </w:rPr>
      <w:t>&lt;/NoPE&gt;&lt;Version&gt;</w:t>
    </w:r>
    <w:r w:rsidRPr="009D652F">
      <w:t>v01-00</w:t>
    </w:r>
    <w:r w:rsidRPr="009D652F">
      <w:rPr>
        <w:rStyle w:val="HideTWBExt"/>
        <w:noProof w:val="0"/>
      </w:rPr>
      <w:t>&lt;/Version&gt;</w:t>
    </w:r>
  </w:p>
  <w:p w:rsidR="00A07592" w:rsidRPr="009D652F" w:rsidRDefault="009D652F" w:rsidP="009D652F">
    <w:pPr>
      <w:pStyle w:val="Footer2"/>
    </w:pPr>
    <w:r w:rsidRPr="009D652F">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2F" w:rsidRPr="009D652F" w:rsidRDefault="009D652F" w:rsidP="009D652F">
    <w:pPr>
      <w:pStyle w:val="Footer"/>
    </w:pPr>
    <w:r w:rsidRPr="009D652F">
      <w:rPr>
        <w:rStyle w:val="HideTWBExt"/>
        <w:noProof w:val="0"/>
      </w:rPr>
      <w:t>&lt;PathFdR&gt;</w:t>
    </w:r>
    <w:r w:rsidRPr="009D652F">
      <w:t>RE\1177162EL.docx</w:t>
    </w:r>
    <w:r w:rsidRPr="009D652F">
      <w:rPr>
        <w:rStyle w:val="HideTWBExt"/>
        <w:noProof w:val="0"/>
      </w:rPr>
      <w:t>&lt;/PathFdR&gt;</w:t>
    </w:r>
    <w:r w:rsidRPr="009D652F">
      <w:tab/>
    </w:r>
    <w:r w:rsidRPr="009D652F">
      <w:tab/>
      <w:t>PE</w:t>
    </w:r>
    <w:r w:rsidRPr="009D652F">
      <w:rPr>
        <w:rStyle w:val="HideTWBExt"/>
        <w:noProof w:val="0"/>
      </w:rPr>
      <w:t>&lt;NoPE&gt;</w:t>
    </w:r>
    <w:r w:rsidRPr="009D652F">
      <w:t>635.359</w:t>
    </w:r>
    <w:r w:rsidRPr="009D652F">
      <w:rPr>
        <w:rStyle w:val="HideTWBExt"/>
        <w:noProof w:val="0"/>
      </w:rPr>
      <w:t>&lt;/NoPE&gt;&lt;Version&gt;</w:t>
    </w:r>
    <w:r w:rsidRPr="009D652F">
      <w:t>v01-00</w:t>
    </w:r>
    <w:r w:rsidRPr="009D652F">
      <w:rPr>
        <w:rStyle w:val="HideTWBExt"/>
        <w:noProof w:val="0"/>
      </w:rPr>
      <w:t>&lt;/Version&gt;</w:t>
    </w:r>
  </w:p>
  <w:p w:rsidR="00A07592" w:rsidRPr="009D652F" w:rsidRDefault="009D652F" w:rsidP="009D652F">
    <w:pPr>
      <w:pStyle w:val="Footer2"/>
      <w:tabs>
        <w:tab w:val="center" w:pos="4535"/>
        <w:tab w:val="right" w:pos="9921"/>
      </w:tabs>
    </w:pPr>
    <w:r w:rsidRPr="009D652F">
      <w:t>EL</w:t>
    </w:r>
    <w:r w:rsidRPr="009D652F">
      <w:tab/>
    </w:r>
    <w:r w:rsidRPr="009D652F">
      <w:rPr>
        <w:b w:val="0"/>
        <w:i/>
        <w:color w:val="C0C0C0"/>
        <w:sz w:val="22"/>
      </w:rPr>
      <w:t>Eνωμένη στην πολυμορφία</w:t>
    </w:r>
    <w:r w:rsidRPr="009D652F">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15" w:rsidRPr="009D652F" w:rsidRDefault="00F35A15">
      <w:r w:rsidRPr="009D652F">
        <w:separator/>
      </w:r>
    </w:p>
  </w:footnote>
  <w:footnote w:type="continuationSeparator" w:id="0">
    <w:p w:rsidR="00F35A15" w:rsidRPr="009D652F" w:rsidRDefault="00F35A15">
      <w:r w:rsidRPr="009D652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11" w:rsidRDefault="00D9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11" w:rsidRDefault="00D9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11" w:rsidRDefault="00D9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astEditedSection" w:val=" 1"/>
    <w:docVar w:name="strDocTypeID" w:val="RE_Motions"/>
    <w:docVar w:name="strSubDir" w:val="1177"/>
    <w:docVar w:name="TXTLANGUE" w:val="EL"/>
    <w:docVar w:name="TXTLANGUEMIN" w:val="el"/>
    <w:docVar w:name="TXTNRB" w:val="0134"/>
    <w:docVar w:name="TXTNRPE" w:val="635.359"/>
    <w:docVar w:name="TXTPEorAP" w:val="PE"/>
    <w:docVar w:name="TXTROUTE" w:val="RE\1177162EL.docx"/>
    <w:docVar w:name="TXTTITLE" w:val="lla realizzazione di una strategia europea per la promozione della comune identità e della cultura europea attraverso il cinema e le serie televisive "/>
    <w:docVar w:name="TXTVERSION" w:val="01-00"/>
  </w:docVars>
  <w:rsids>
    <w:rsidRoot w:val="00F35A15"/>
    <w:rsid w:val="00000FD2"/>
    <w:rsid w:val="000412B1"/>
    <w:rsid w:val="000533A9"/>
    <w:rsid w:val="00064883"/>
    <w:rsid w:val="000A6B85"/>
    <w:rsid w:val="001059C3"/>
    <w:rsid w:val="00137566"/>
    <w:rsid w:val="001F68B6"/>
    <w:rsid w:val="001F70F5"/>
    <w:rsid w:val="00216E78"/>
    <w:rsid w:val="002E046A"/>
    <w:rsid w:val="00330510"/>
    <w:rsid w:val="00335B0A"/>
    <w:rsid w:val="00346C7E"/>
    <w:rsid w:val="003F2A5A"/>
    <w:rsid w:val="004740E8"/>
    <w:rsid w:val="00491B75"/>
    <w:rsid w:val="004E5768"/>
    <w:rsid w:val="00645AF5"/>
    <w:rsid w:val="00720258"/>
    <w:rsid w:val="007229B7"/>
    <w:rsid w:val="00744C9F"/>
    <w:rsid w:val="007603B6"/>
    <w:rsid w:val="00941EBE"/>
    <w:rsid w:val="009535C3"/>
    <w:rsid w:val="00975A15"/>
    <w:rsid w:val="00994201"/>
    <w:rsid w:val="009D652F"/>
    <w:rsid w:val="00A07592"/>
    <w:rsid w:val="00A40090"/>
    <w:rsid w:val="00A4761B"/>
    <w:rsid w:val="00A818B9"/>
    <w:rsid w:val="00AA00F5"/>
    <w:rsid w:val="00BE030F"/>
    <w:rsid w:val="00BE0586"/>
    <w:rsid w:val="00D97C11"/>
    <w:rsid w:val="00F11738"/>
    <w:rsid w:val="00F35A15"/>
    <w:rsid w:val="00F7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1BB21A5-20AA-4277-A51A-0EBDF46C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491B75"/>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7603B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F70F5"/>
    <w:pPr>
      <w:jc w:val="center"/>
    </w:pPr>
    <w:rPr>
      <w:rFonts w:ascii="Arial" w:hAnsi="Arial" w:cs="Arial"/>
      <w:i/>
      <w:sz w:val="22"/>
      <w:szCs w:val="22"/>
    </w:rPr>
  </w:style>
  <w:style w:type="paragraph" w:customStyle="1" w:styleId="LineTop">
    <w:name w:val="LineTop"/>
    <w:basedOn w:val="Normal"/>
    <w:next w:val="ZSessionDoc"/>
    <w:rsid w:val="001F70F5"/>
    <w:pPr>
      <w:pBdr>
        <w:top w:val="single" w:sz="4" w:space="1" w:color="auto"/>
      </w:pBdr>
      <w:jc w:val="center"/>
    </w:pPr>
    <w:rPr>
      <w:rFonts w:ascii="Arial" w:hAnsi="Arial"/>
      <w:sz w:val="16"/>
      <w:szCs w:val="16"/>
    </w:rPr>
  </w:style>
  <w:style w:type="paragraph" w:customStyle="1" w:styleId="LineBottom">
    <w:name w:val="LineBottom"/>
    <w:basedOn w:val="Normal"/>
    <w:next w:val="Normal"/>
    <w:rsid w:val="00744C9F"/>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0A6B85"/>
    <w:pPr>
      <w:spacing w:after="480"/>
    </w:pPr>
    <w:rPr>
      <w:b/>
    </w:rPr>
  </w:style>
  <w:style w:type="paragraph" w:customStyle="1" w:styleId="EPName">
    <w:name w:val="EPName"/>
    <w:basedOn w:val="Normal"/>
    <w:rsid w:val="001059C3"/>
    <w:pPr>
      <w:spacing w:before="80" w:after="80"/>
    </w:pPr>
    <w:rPr>
      <w:rFonts w:ascii="Arial Narrow" w:hAnsi="Arial Narrow" w:cs="Arial"/>
      <w:b/>
      <w:color w:val="000000"/>
      <w:sz w:val="32"/>
      <w:szCs w:val="22"/>
    </w:rPr>
  </w:style>
  <w:style w:type="paragraph" w:customStyle="1" w:styleId="EPTerm">
    <w:name w:val="EPTerm"/>
    <w:basedOn w:val="Normal"/>
    <w:next w:val="Normal"/>
    <w:rsid w:val="001059C3"/>
    <w:pPr>
      <w:spacing w:after="80"/>
    </w:pPr>
    <w:rPr>
      <w:rFonts w:ascii="Arial" w:hAnsi="Arial" w:cs="Arial"/>
      <w:sz w:val="20"/>
      <w:szCs w:val="22"/>
    </w:rPr>
  </w:style>
  <w:style w:type="paragraph" w:customStyle="1" w:styleId="EPLogo">
    <w:name w:val="EPLogo"/>
    <w:basedOn w:val="Normal"/>
    <w:qFormat/>
    <w:rsid w:val="001059C3"/>
    <w:pPr>
      <w:jc w:val="right"/>
    </w:pPr>
  </w:style>
  <w:style w:type="paragraph" w:customStyle="1" w:styleId="RefProc">
    <w:name w:val="RefProc"/>
    <w:basedOn w:val="Normal"/>
    <w:rsid w:val="00744C9F"/>
    <w:pPr>
      <w:spacing w:before="240" w:after="240"/>
      <w:jc w:val="right"/>
    </w:pPr>
    <w:rPr>
      <w:rFonts w:ascii="Arial" w:hAnsi="Arial"/>
      <w:b/>
    </w:rPr>
  </w:style>
  <w:style w:type="paragraph" w:customStyle="1" w:styleId="ZDate">
    <w:name w:val="ZDate"/>
    <w:basedOn w:val="Normal"/>
    <w:rsid w:val="00744C9F"/>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1543</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RE_Motions</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RE_Motions</dc:title>
  <dc:subject/>
  <dc:creator>TOCCARIELLO Domenico</dc:creator>
  <cp:keywords/>
  <dc:description/>
  <cp:lastModifiedBy>DIMAKOPOULOU Maria</cp:lastModifiedBy>
  <cp:revision>2</cp:revision>
  <cp:lastPrinted>2004-11-19T16:03:00Z</cp:lastPrinted>
  <dcterms:created xsi:type="dcterms:W3CDTF">2019-03-07T08:42:00Z</dcterms:created>
  <dcterms:modified xsi:type="dcterms:W3CDTF">2019-03-07T08:42:00Z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1177162</vt:lpwstr>
  </property>
  <property fmtid="{D5CDD505-2E9C-101B-9397-08002B2CF9AE}" pid="5" name="&lt;Type&gt;">
    <vt:lpwstr>RE</vt:lpwstr>
  </property>
  <property fmtid="{D5CDD505-2E9C-101B-9397-08002B2CF9AE}" pid="6" name="&lt;ModelCod&gt;">
    <vt:lpwstr>\\eiciLUXpr1\pdocep$\DocEP\DOCS\General\RE\RE_Motions.dot(06/02/2019 07:45:08)</vt:lpwstr>
  </property>
  <property fmtid="{D5CDD505-2E9C-101B-9397-08002B2CF9AE}" pid="7" name="&lt;ModelTra&gt;">
    <vt:lpwstr>\\eiciLUXpr1\pdocep$\DocEP\TRANSFIL\IT\RE_Motions.IT(13/10/2017 10:46:09)</vt:lpwstr>
  </property>
  <property fmtid="{D5CDD505-2E9C-101B-9397-08002B2CF9AE}" pid="8" name="&lt;Model&gt;">
    <vt:lpwstr>RE_Motions</vt:lpwstr>
  </property>
  <property fmtid="{D5CDD505-2E9C-101B-9397-08002B2CF9AE}" pid="9" name="FooterPath">
    <vt:lpwstr>RE\1177162EL.docx</vt:lpwstr>
  </property>
  <property fmtid="{D5CDD505-2E9C-101B-9397-08002B2CF9AE}" pid="10" name="PE number">
    <vt:lpwstr>635.359</vt:lpwstr>
  </property>
  <property fmtid="{D5CDD505-2E9C-101B-9397-08002B2CF9AE}" pid="11" name="Bookout">
    <vt:lpwstr>OK - 2019/03/07 09:42</vt:lpwstr>
  </property>
  <property fmtid="{D5CDD505-2E9C-101B-9397-08002B2CF9AE}" pid="12" name="SubscribeElise">
    <vt:lpwstr/>
  </property>
  <property fmtid="{D5CDD505-2E9C-101B-9397-08002B2CF9AE}" pid="13" name="SDLStudio">
    <vt:lpwstr/>
  </property>
  <property fmtid="{D5CDD505-2E9C-101B-9397-08002B2CF9AE}" pid="14" name="&lt;Extension&gt;">
    <vt:lpwstr>EL</vt:lpwstr>
  </property>
</Properties>
</file>