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97" w:rsidRPr="007E5897" w:rsidRDefault="007E5897" w:rsidP="007E5897">
      <w:pPr>
        <w:tabs>
          <w:tab w:val="left" w:pos="1134"/>
        </w:tabs>
        <w:rPr>
          <w:b/>
          <w:noProof/>
        </w:rPr>
      </w:pPr>
      <w:bookmarkStart w:id="0" w:name="_GoBack"/>
      <w:bookmarkEnd w:id="0"/>
      <w:r w:rsidRPr="007E5897">
        <w:rPr>
          <w:b/>
          <w:noProof/>
        </w:rPr>
        <w:t>Question for written answer E-005573/2017</w:t>
      </w:r>
    </w:p>
    <w:p w:rsidR="007E5897" w:rsidRPr="007E5897" w:rsidRDefault="007E5897" w:rsidP="007E5897">
      <w:pPr>
        <w:tabs>
          <w:tab w:val="left" w:pos="1134"/>
        </w:tabs>
        <w:rPr>
          <w:b/>
          <w:noProof/>
        </w:rPr>
      </w:pPr>
      <w:r w:rsidRPr="007E5897">
        <w:rPr>
          <w:b/>
          <w:noProof/>
        </w:rPr>
        <w:t>to the Commission</w:t>
      </w:r>
    </w:p>
    <w:p w:rsidR="007E5897" w:rsidRPr="007E5897" w:rsidRDefault="007E5897" w:rsidP="007E5897">
      <w:pPr>
        <w:tabs>
          <w:tab w:val="left" w:pos="1134"/>
        </w:tabs>
        <w:rPr>
          <w:noProof/>
        </w:rPr>
      </w:pPr>
      <w:r w:rsidRPr="007E5897">
        <w:rPr>
          <w:noProof/>
        </w:rPr>
        <w:t>Rule 130</w:t>
      </w:r>
    </w:p>
    <w:p w:rsidR="007E5897" w:rsidRPr="007E5897" w:rsidRDefault="007E5897" w:rsidP="007E5897">
      <w:pPr>
        <w:tabs>
          <w:tab w:val="left" w:pos="1134"/>
        </w:tabs>
        <w:spacing w:after="240"/>
        <w:rPr>
          <w:b/>
          <w:noProof/>
        </w:rPr>
      </w:pPr>
      <w:r w:rsidRPr="007E5897">
        <w:rPr>
          <w:b/>
          <w:noProof/>
        </w:rPr>
        <w:t>Lorenzo Fontana (ENF)</w:t>
      </w:r>
    </w:p>
    <w:p w:rsidR="00AE6740" w:rsidRPr="007E5897" w:rsidRDefault="007E5897" w:rsidP="007E5897">
      <w:pPr>
        <w:tabs>
          <w:tab w:val="left" w:pos="1134"/>
        </w:tabs>
        <w:spacing w:after="240"/>
        <w:ind w:left="1134" w:hanging="1134"/>
        <w:rPr>
          <w:noProof/>
        </w:rPr>
      </w:pPr>
      <w:r w:rsidRPr="007E5897">
        <w:rPr>
          <w:noProof/>
        </w:rPr>
        <w:t>Subject:</w:t>
      </w:r>
      <w:r w:rsidRPr="007E5897">
        <w:rPr>
          <w:noProof/>
        </w:rPr>
        <w:tab/>
        <w:t>Pollution of rivers in Bevagna</w:t>
      </w:r>
      <w:r w:rsidR="00322150" w:rsidRPr="007E5897">
        <w:rPr>
          <w:noProof/>
        </w:rPr>
        <w:t xml:space="preserve"> </w:t>
      </w:r>
    </w:p>
    <w:p w:rsidR="00F11B83" w:rsidRPr="007E5897" w:rsidRDefault="00F11B83" w:rsidP="007E5897">
      <w:pPr>
        <w:tabs>
          <w:tab w:val="left" w:pos="426"/>
          <w:tab w:val="left" w:pos="851"/>
          <w:tab w:val="left" w:pos="1276"/>
        </w:tabs>
        <w:spacing w:after="240"/>
        <w:rPr>
          <w:noProof/>
        </w:rPr>
      </w:pPr>
      <w:r w:rsidRPr="007E5897">
        <w:rPr>
          <w:noProof/>
        </w:rPr>
        <w:t>From some committee reports, it has been revealed that the levels of pollution in the Bevagna rivers in the province of Perugia present a worrying amount of pollution, which seriously endangers the lives of many fish and causes considerable distress to local people. Bevagna is considered one of the most beautiful villages in Italy and its most important river, the Teverone, flows into the well-known Tiber River.</w:t>
      </w:r>
    </w:p>
    <w:p w:rsidR="00F11B83" w:rsidRPr="007E5897" w:rsidRDefault="00AC2543" w:rsidP="007E5897">
      <w:pPr>
        <w:tabs>
          <w:tab w:val="left" w:pos="426"/>
          <w:tab w:val="left" w:pos="851"/>
          <w:tab w:val="left" w:pos="1276"/>
        </w:tabs>
        <w:spacing w:after="240"/>
        <w:rPr>
          <w:noProof/>
        </w:rPr>
      </w:pPr>
      <w:r w:rsidRPr="007E5897">
        <w:rPr>
          <w:noProof/>
        </w:rPr>
        <w:t>In the light of the Water Framework Directive 2000/60/EC, which seeks to prevent deterioration in water quality and quantity, improve water status and ensure sustainable use, can the Commission clarify:</w:t>
      </w:r>
    </w:p>
    <w:p w:rsidR="00F11B83" w:rsidRPr="007E5897" w:rsidRDefault="00F11B83" w:rsidP="007E5897">
      <w:pPr>
        <w:tabs>
          <w:tab w:val="left" w:pos="426"/>
          <w:tab w:val="left" w:pos="851"/>
          <w:tab w:val="left" w:pos="1276"/>
        </w:tabs>
        <w:spacing w:after="240"/>
        <w:ind w:left="426" w:hanging="426"/>
        <w:rPr>
          <w:noProof/>
        </w:rPr>
      </w:pPr>
      <w:r w:rsidRPr="007E5897">
        <w:rPr>
          <w:noProof/>
        </w:rPr>
        <w:t>–</w:t>
      </w:r>
      <w:r w:rsidRPr="007E5897">
        <w:rPr>
          <w:noProof/>
        </w:rPr>
        <w:tab/>
        <w:t>if it is aware of the situation where these Italian rivers are located;</w:t>
      </w:r>
    </w:p>
    <w:p w:rsidR="00BF4787" w:rsidRPr="007E5897" w:rsidRDefault="00F11B83" w:rsidP="007E5897">
      <w:pPr>
        <w:tabs>
          <w:tab w:val="left" w:pos="426"/>
          <w:tab w:val="left" w:pos="851"/>
          <w:tab w:val="left" w:pos="1276"/>
        </w:tabs>
        <w:spacing w:after="240"/>
        <w:ind w:left="426" w:hanging="426"/>
        <w:rPr>
          <w:noProof/>
        </w:rPr>
      </w:pPr>
      <w:r w:rsidRPr="007E5897">
        <w:rPr>
          <w:noProof/>
        </w:rPr>
        <w:t>–</w:t>
      </w:r>
      <w:r w:rsidRPr="007E5897">
        <w:rPr>
          <w:noProof/>
        </w:rPr>
        <w:tab/>
        <w:t>does it intend to intervene by urging the competent authorities, in particular those involved in the case of Bevagna, to comply with European standards?</w:t>
      </w:r>
    </w:p>
    <w:sectPr w:rsidR="00BF4787" w:rsidRPr="007E5897" w:rsidSect="007E5897">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50" w:rsidRPr="000049CD" w:rsidRDefault="00322150">
      <w:r w:rsidRPr="000049CD">
        <w:separator/>
      </w:r>
    </w:p>
  </w:endnote>
  <w:endnote w:type="continuationSeparator" w:id="0">
    <w:p w:rsidR="00322150" w:rsidRPr="000049CD" w:rsidRDefault="00322150">
      <w:r w:rsidRPr="000049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7E5897" w:rsidRDefault="007E5897" w:rsidP="007E5897">
    <w:pPr>
      <w:pStyle w:val="Footer"/>
      <w:tabs>
        <w:tab w:val="clear" w:pos="4535"/>
      </w:tabs>
    </w:pPr>
    <w:r>
      <w:t>1133724.EN</w:t>
    </w:r>
    <w:r>
      <w:tab/>
      <w:t>PE 609.890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50" w:rsidRPr="000049CD" w:rsidRDefault="00322150">
      <w:r w:rsidRPr="000049CD">
        <w:separator/>
      </w:r>
    </w:p>
  </w:footnote>
  <w:footnote w:type="continuationSeparator" w:id="0">
    <w:p w:rsidR="00322150" w:rsidRPr="000049CD" w:rsidRDefault="00322150">
      <w:r w:rsidRPr="000049CD">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150"/>
    <w:rsid w:val="000049CD"/>
    <w:rsid w:val="000062C8"/>
    <w:rsid w:val="000457F1"/>
    <w:rsid w:val="00053EE8"/>
    <w:rsid w:val="0006026E"/>
    <w:rsid w:val="00064CB8"/>
    <w:rsid w:val="000F5323"/>
    <w:rsid w:val="000F5E0A"/>
    <w:rsid w:val="001131AC"/>
    <w:rsid w:val="00132B9D"/>
    <w:rsid w:val="001E2097"/>
    <w:rsid w:val="00312BBE"/>
    <w:rsid w:val="00322150"/>
    <w:rsid w:val="00360568"/>
    <w:rsid w:val="00450AD5"/>
    <w:rsid w:val="004B4554"/>
    <w:rsid w:val="00502F25"/>
    <w:rsid w:val="00564EA8"/>
    <w:rsid w:val="00582456"/>
    <w:rsid w:val="005A7709"/>
    <w:rsid w:val="0063286A"/>
    <w:rsid w:val="0068475D"/>
    <w:rsid w:val="0079599D"/>
    <w:rsid w:val="007E1D7E"/>
    <w:rsid w:val="007E2438"/>
    <w:rsid w:val="007E5897"/>
    <w:rsid w:val="007E7587"/>
    <w:rsid w:val="00821923"/>
    <w:rsid w:val="0084204A"/>
    <w:rsid w:val="008455DF"/>
    <w:rsid w:val="0085646B"/>
    <w:rsid w:val="008B1124"/>
    <w:rsid w:val="0093445B"/>
    <w:rsid w:val="00954E0F"/>
    <w:rsid w:val="00A36B00"/>
    <w:rsid w:val="00A92E70"/>
    <w:rsid w:val="00AC2543"/>
    <w:rsid w:val="00AE6740"/>
    <w:rsid w:val="00B4456B"/>
    <w:rsid w:val="00BA05D7"/>
    <w:rsid w:val="00BE6679"/>
    <w:rsid w:val="00BF4787"/>
    <w:rsid w:val="00C2009F"/>
    <w:rsid w:val="00C829A4"/>
    <w:rsid w:val="00CD005F"/>
    <w:rsid w:val="00CE4142"/>
    <w:rsid w:val="00D145A2"/>
    <w:rsid w:val="00DE59A7"/>
    <w:rsid w:val="00E03032"/>
    <w:rsid w:val="00E0506A"/>
    <w:rsid w:val="00E21223"/>
    <w:rsid w:val="00E46E2C"/>
    <w:rsid w:val="00E71957"/>
    <w:rsid w:val="00EF73C8"/>
    <w:rsid w:val="00F11B83"/>
    <w:rsid w:val="00F146C6"/>
    <w:rsid w:val="00FA034B"/>
    <w:rsid w:val="00FE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E5897"/>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TASCHETTA Mirella Maria</dc:creator>
  <cp:keywords/>
  <dc:description/>
  <cp:lastModifiedBy>ADM-QPTRAD</cp:lastModifiedBy>
  <cp:revision>2</cp:revision>
  <cp:lastPrinted>2006-04-24T15:35:00Z</cp:lastPrinted>
  <dcterms:created xsi:type="dcterms:W3CDTF">2017-09-14T09:18:00Z</dcterms:created>
  <dcterms:modified xsi:type="dcterms:W3CDTF">2017-09-14T09:18:00Z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9.1.0 Build [20170814]</vt:lpwstr>
  </property>
  <property fmtid="{D5CDD505-2E9C-101B-9397-08002B2CF9AE}" pid="4" name="&lt;FdR&gt;">
    <vt:lpwstr>1133724</vt:lpwstr>
  </property>
  <property fmtid="{D5CDD505-2E9C-101B-9397-08002B2CF9AE}" pid="5" name="&lt;Type&gt;">
    <vt:lpwstr>QE</vt:lpwstr>
  </property>
  <property fmtid="{D5CDD505-2E9C-101B-9397-08002B2CF9AE}" pid="6" name="&lt;ModelCod&gt;">
    <vt:lpwstr>\\eiciLUXpr1\pdocep$\DocEP\DOCS\General\QE\QE.dot(28/03/2017 18:30:39)</vt:lpwstr>
  </property>
  <property fmtid="{D5CDD505-2E9C-101B-9397-08002B2CF9AE}" pid="7" name="&lt;ModelTra&gt;">
    <vt:lpwstr>\\eiciLUXpr1\pdocep$\DocEP\TRANSFIL\IT\QE.IT(28/03/2017 18:29:55)</vt:lpwstr>
  </property>
  <property fmtid="{D5CDD505-2E9C-101B-9397-08002B2CF9AE}" pid="8" name="&lt;Model&gt;">
    <vt:lpwstr>QE</vt:lpwstr>
  </property>
  <property fmtid="{D5CDD505-2E9C-101B-9397-08002B2CF9AE}" pid="9" name="FooterPath">
    <vt:lpwstr>QE\1133724EN.docx</vt:lpwstr>
  </property>
  <property fmtid="{D5CDD505-2E9C-101B-9397-08002B2CF9AE}" pid="10" name="PE number">
    <vt:lpwstr>609.890</vt:lpwstr>
  </property>
  <property fmtid="{D5CDD505-2E9C-101B-9397-08002B2CF9AE}" pid="11" name="Bookout">
    <vt:lpwstr>OK - 2017/09/13 09:53</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