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E459A7" w:rsidRDefault="00E459A7" w:rsidP="00E459A7">
      <w:pPr>
        <w:rPr>
          <w:b/>
          <w:noProof/>
        </w:rPr>
      </w:pPr>
      <w:bookmarkStart w:id="0" w:name="_GoBack"/>
      <w:bookmarkEnd w:id="0"/>
      <w:r w:rsidRPr="00E459A7">
        <w:rPr>
          <w:b/>
          <w:noProof/>
        </w:rPr>
        <w:t>Question for written answer E-003666/2018</w:t>
      </w:r>
    </w:p>
    <w:p w:rsidR="00E459A7" w:rsidRPr="00E459A7" w:rsidRDefault="00E459A7" w:rsidP="00E459A7">
      <w:pPr>
        <w:rPr>
          <w:b/>
          <w:noProof/>
        </w:rPr>
      </w:pPr>
      <w:r w:rsidRPr="00E459A7">
        <w:rPr>
          <w:b/>
          <w:noProof/>
        </w:rPr>
        <w:t>to the Commission</w:t>
      </w:r>
    </w:p>
    <w:p w:rsidR="00E459A7" w:rsidRPr="00E459A7" w:rsidRDefault="00E459A7" w:rsidP="00E459A7">
      <w:pPr>
        <w:rPr>
          <w:noProof/>
        </w:rPr>
      </w:pPr>
      <w:r w:rsidRPr="00E459A7">
        <w:rPr>
          <w:noProof/>
        </w:rPr>
        <w:t>Rule 130</w:t>
      </w:r>
    </w:p>
    <w:p w:rsidR="00E459A7" w:rsidRPr="00E459A7" w:rsidRDefault="00E459A7" w:rsidP="00E459A7">
      <w:pPr>
        <w:spacing w:after="240"/>
        <w:rPr>
          <w:b/>
          <w:noProof/>
        </w:rPr>
      </w:pPr>
      <w:r w:rsidRPr="00E459A7">
        <w:rPr>
          <w:b/>
          <w:noProof/>
        </w:rPr>
        <w:t>Werner Langen (PPE)</w:t>
      </w:r>
    </w:p>
    <w:p w:rsidR="00E459A7" w:rsidRPr="00E459A7" w:rsidRDefault="00E459A7" w:rsidP="00E459A7">
      <w:pPr>
        <w:tabs>
          <w:tab w:val="left" w:pos="1134"/>
        </w:tabs>
        <w:spacing w:after="240"/>
        <w:ind w:left="1134" w:hanging="1134"/>
        <w:rPr>
          <w:noProof/>
        </w:rPr>
      </w:pPr>
      <w:r w:rsidRPr="00E459A7">
        <w:rPr>
          <w:noProof/>
        </w:rPr>
        <w:t>Subject:</w:t>
      </w:r>
      <w:r w:rsidRPr="00E459A7">
        <w:rPr>
          <w:noProof/>
        </w:rPr>
        <w:tab/>
        <w:t>Commission staff working document on identifying high-risk third countries</w:t>
      </w:r>
    </w:p>
    <w:p w:rsidR="00BF4787" w:rsidRPr="00E459A7" w:rsidRDefault="004953A6" w:rsidP="00E459A7">
      <w:pPr>
        <w:spacing w:after="240"/>
        <w:rPr>
          <w:noProof/>
        </w:rPr>
      </w:pPr>
      <w:r w:rsidRPr="00E459A7">
        <w:rPr>
          <w:noProof/>
        </w:rPr>
        <w:t>On 22 June 2018 the Commission presented its working document on identifying high-risk third countries. Using a list, it intends to examine countries whose financial systems are considered highly likely to be misused for money laundering and terrorism financing. Back in July 2017 it unveiled a strategic plan for drawing up such a list and announced that it would be revising the methods. The gap between these two publications, then, is just short of a year.</w:t>
      </w:r>
    </w:p>
    <w:p w:rsidR="004953A6" w:rsidRPr="00E459A7" w:rsidRDefault="004953A6" w:rsidP="00E459A7">
      <w:pPr>
        <w:spacing w:after="240"/>
        <w:rPr>
          <w:noProof/>
        </w:rPr>
      </w:pPr>
      <w:r w:rsidRPr="00E459A7">
        <w:rPr>
          <w:noProof/>
        </w:rPr>
        <w:t>1.</w:t>
      </w:r>
      <w:r w:rsidRPr="00E459A7">
        <w:rPr>
          <w:noProof/>
        </w:rPr>
        <w:tab/>
        <w:t>Why has the Commission taken so long to publish its working document?</w:t>
      </w:r>
    </w:p>
    <w:p w:rsidR="004953A6" w:rsidRPr="00E459A7" w:rsidRDefault="004953A6" w:rsidP="00E459A7">
      <w:pPr>
        <w:spacing w:after="240"/>
        <w:rPr>
          <w:noProof/>
        </w:rPr>
      </w:pPr>
      <w:r w:rsidRPr="00E459A7">
        <w:rPr>
          <w:noProof/>
        </w:rPr>
        <w:t>2.</w:t>
      </w:r>
      <w:r w:rsidRPr="00E459A7">
        <w:rPr>
          <w:noProof/>
        </w:rPr>
        <w:tab/>
        <w:t>Is the Commission willing to publish written opinions, agreements, and undertakings received from listed countries, or would it be prepared to make such documents available to Parliament?</w:t>
      </w:r>
    </w:p>
    <w:p w:rsidR="003D2B02" w:rsidRPr="00E459A7" w:rsidRDefault="004953A6" w:rsidP="00E459A7">
      <w:pPr>
        <w:spacing w:after="240"/>
        <w:rPr>
          <w:noProof/>
        </w:rPr>
      </w:pPr>
      <w:r w:rsidRPr="00E459A7">
        <w:rPr>
          <w:noProof/>
        </w:rPr>
        <w:t>3.</w:t>
      </w:r>
      <w:r w:rsidRPr="00E459A7">
        <w:rPr>
          <w:noProof/>
        </w:rPr>
        <w:tab/>
        <w:t xml:space="preserve">Will a </w:t>
      </w:r>
      <w:r w:rsidR="00B51FD3" w:rsidRPr="00E459A7">
        <w:rPr>
          <w:noProof/>
        </w:rPr>
        <w:t xml:space="preserve">similar </w:t>
      </w:r>
      <w:r w:rsidRPr="00E459A7">
        <w:rPr>
          <w:noProof/>
        </w:rPr>
        <w:t>list-based procedure be introduced for Member States?</w:t>
      </w:r>
    </w:p>
    <w:sectPr w:rsidR="003D2B02" w:rsidRPr="00E459A7" w:rsidSect="00E459A7">
      <w:footerReference w:type="default" r:id="rId7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D7" w:rsidRPr="00B520C5" w:rsidRDefault="006D3FD7">
      <w:r w:rsidRPr="00B520C5">
        <w:separator/>
      </w:r>
    </w:p>
  </w:endnote>
  <w:endnote w:type="continuationSeparator" w:id="0">
    <w:p w:rsidR="006D3FD7" w:rsidRPr="00B520C5" w:rsidRDefault="006D3FD7">
      <w:r w:rsidRPr="00B520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E459A7" w:rsidRDefault="00E459A7" w:rsidP="00E459A7">
    <w:pPr>
      <w:pStyle w:val="Footer"/>
      <w:tabs>
        <w:tab w:val="clear" w:pos="4535"/>
      </w:tabs>
    </w:pPr>
    <w:r>
      <w:t>1158123.EN</w:t>
    </w:r>
    <w:r>
      <w:tab/>
      <w:t>PE 624.665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D7" w:rsidRPr="00B520C5" w:rsidRDefault="006D3FD7">
      <w:r w:rsidRPr="00B520C5">
        <w:separator/>
      </w:r>
    </w:p>
  </w:footnote>
  <w:footnote w:type="continuationSeparator" w:id="0">
    <w:p w:rsidR="006D3FD7" w:rsidRPr="00B520C5" w:rsidRDefault="006D3FD7">
      <w:r w:rsidRPr="00B520C5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FD7"/>
    <w:rsid w:val="00007D4D"/>
    <w:rsid w:val="000457F1"/>
    <w:rsid w:val="00053EE8"/>
    <w:rsid w:val="0006026E"/>
    <w:rsid w:val="000F5323"/>
    <w:rsid w:val="000F5E0A"/>
    <w:rsid w:val="001131AC"/>
    <w:rsid w:val="00132B9D"/>
    <w:rsid w:val="001E2097"/>
    <w:rsid w:val="002365B0"/>
    <w:rsid w:val="00256F20"/>
    <w:rsid w:val="002818E3"/>
    <w:rsid w:val="002912D9"/>
    <w:rsid w:val="00312BBE"/>
    <w:rsid w:val="00337B21"/>
    <w:rsid w:val="00360568"/>
    <w:rsid w:val="003D2B02"/>
    <w:rsid w:val="00405B97"/>
    <w:rsid w:val="00450AD5"/>
    <w:rsid w:val="004953A6"/>
    <w:rsid w:val="004A7BF0"/>
    <w:rsid w:val="004B4554"/>
    <w:rsid w:val="00502F25"/>
    <w:rsid w:val="0056761C"/>
    <w:rsid w:val="00582456"/>
    <w:rsid w:val="005A7709"/>
    <w:rsid w:val="005C4144"/>
    <w:rsid w:val="005D46AC"/>
    <w:rsid w:val="005F2DA2"/>
    <w:rsid w:val="0063286A"/>
    <w:rsid w:val="0068475D"/>
    <w:rsid w:val="00687605"/>
    <w:rsid w:val="006D3FD7"/>
    <w:rsid w:val="0079599D"/>
    <w:rsid w:val="007A1099"/>
    <w:rsid w:val="007E1D7E"/>
    <w:rsid w:val="007E2438"/>
    <w:rsid w:val="007E7587"/>
    <w:rsid w:val="00821923"/>
    <w:rsid w:val="0084204A"/>
    <w:rsid w:val="0085646B"/>
    <w:rsid w:val="008B1124"/>
    <w:rsid w:val="0093445B"/>
    <w:rsid w:val="00954E0F"/>
    <w:rsid w:val="00A36B00"/>
    <w:rsid w:val="00A92E70"/>
    <w:rsid w:val="00AE6740"/>
    <w:rsid w:val="00B4456B"/>
    <w:rsid w:val="00B5178B"/>
    <w:rsid w:val="00B51FD3"/>
    <w:rsid w:val="00B520C5"/>
    <w:rsid w:val="00BA05D7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CE4811"/>
    <w:rsid w:val="00D145A2"/>
    <w:rsid w:val="00D41837"/>
    <w:rsid w:val="00DE59A7"/>
    <w:rsid w:val="00E03032"/>
    <w:rsid w:val="00E0506A"/>
    <w:rsid w:val="00E21223"/>
    <w:rsid w:val="00E459A7"/>
    <w:rsid w:val="00E46E2C"/>
    <w:rsid w:val="00E65F09"/>
    <w:rsid w:val="00E71957"/>
    <w:rsid w:val="00ED0402"/>
    <w:rsid w:val="00EF73C8"/>
    <w:rsid w:val="00F04116"/>
    <w:rsid w:val="00F37261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E459A7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5"/>
        <w:tab w:val="right" w:pos="9071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HOLBACH Jutta</dc:creator>
  <cp:keywords/>
  <dc:description/>
  <cp:lastModifiedBy>ADM-QPTRAD</cp:lastModifiedBy>
  <cp:revision>2</cp:revision>
  <cp:lastPrinted>2018-07-10T17:27:00Z</cp:lastPrinted>
  <dcterms:created xsi:type="dcterms:W3CDTF">2018-07-10T17:37:00Z</dcterms:created>
  <dcterms:modified xsi:type="dcterms:W3CDTF">2018-07-10T17:37:00Z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1158123</vt:lpwstr>
  </property>
  <property fmtid="{D5CDD505-2E9C-101B-9397-08002B2CF9AE}" pid="5" name="&lt;Type&gt;">
    <vt:lpwstr>QE</vt:lpwstr>
  </property>
  <property fmtid="{D5CDD505-2E9C-101B-9397-08002B2CF9AE}" pid="6" name="&lt;ModelCod&gt;">
    <vt:lpwstr>\\eiciLUXpr1\pdocep$\DocEP\DOCS\General\QE\QE.dot(06/06/2018 11:44:04)</vt:lpwstr>
  </property>
  <property fmtid="{D5CDD505-2E9C-101B-9397-08002B2CF9AE}" pid="7" name="&lt;ModelTra&gt;">
    <vt:lpwstr>\\eiciLUXpr1\pdocep$\DocEP\TRANSFIL\DE\QE.DE(24/04/2018 18:15:03)</vt:lpwstr>
  </property>
  <property fmtid="{D5CDD505-2E9C-101B-9397-08002B2CF9AE}" pid="8" name="&lt;Model&gt;">
    <vt:lpwstr>QE</vt:lpwstr>
  </property>
  <property fmtid="{D5CDD505-2E9C-101B-9397-08002B2CF9AE}" pid="9" name="FooterPath">
    <vt:lpwstr>QE\1158123EN.docx</vt:lpwstr>
  </property>
  <property fmtid="{D5CDD505-2E9C-101B-9397-08002B2CF9AE}" pid="10" name="PE number">
    <vt:lpwstr>624.665</vt:lpwstr>
  </property>
  <property fmtid="{D5CDD505-2E9C-101B-9397-08002B2CF9AE}" pid="11" name="SubscribeElise">
    <vt:lpwstr/>
  </property>
  <property fmtid="{D5CDD505-2E9C-101B-9397-08002B2CF9AE}" pid="12" name="Bookout">
    <vt:lpwstr>OK - 2018/07/10 19:34</vt:lpwstr>
  </property>
  <property fmtid="{D5CDD505-2E9C-101B-9397-08002B2CF9AE}" pid="13" name="SDLStudio">
    <vt:lpwstr/>
  </property>
  <property fmtid="{D5CDD505-2E9C-101B-9397-08002B2CF9AE}" pid="14" name="&lt;Extension&gt;">
    <vt:lpwstr>EN</vt:lpwstr>
  </property>
</Properties>
</file>