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522B51" w:rsidRPr="0025755D" w:rsidTr="00904864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522B51" w:rsidRPr="0025755D" w:rsidRDefault="00B825A9" w:rsidP="00904864">
            <w:pPr>
              <w:pStyle w:val="EPName"/>
            </w:pPr>
            <w:r w:rsidRPr="0025755D">
              <w:t>Parlament Ewropew</w:t>
            </w:r>
          </w:p>
          <w:p w:rsidR="00522B51" w:rsidRPr="0025755D" w:rsidRDefault="003D11C5" w:rsidP="003D11C5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25755D">
              <w:t>2014-2019</w:t>
            </w:r>
          </w:p>
        </w:tc>
        <w:tc>
          <w:tcPr>
            <w:tcW w:w="2268" w:type="dxa"/>
            <w:shd w:val="clear" w:color="auto" w:fill="auto"/>
          </w:tcPr>
          <w:p w:rsidR="00522B51" w:rsidRPr="0025755D" w:rsidRDefault="008918B9" w:rsidP="00904864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6" o:title="EP logo RGB_Mute"/>
                </v:shape>
              </w:pict>
            </w:r>
          </w:p>
        </w:tc>
      </w:tr>
    </w:tbl>
    <w:p w:rsidR="00F24D40" w:rsidRPr="0025755D" w:rsidRDefault="00F24D40" w:rsidP="00F24D40">
      <w:pPr>
        <w:pStyle w:val="LineTop"/>
      </w:pPr>
    </w:p>
    <w:p w:rsidR="00F24D40" w:rsidRPr="0025755D" w:rsidRDefault="00F24D40" w:rsidP="00F24D40">
      <w:pPr>
        <w:pStyle w:val="ZCommittee"/>
      </w:pPr>
      <w:r w:rsidRPr="0025755D">
        <w:rPr>
          <w:rStyle w:val="HideTWBExt"/>
          <w:noProof w:val="0"/>
        </w:rPr>
        <w:t>&lt;</w:t>
      </w:r>
      <w:r w:rsidRPr="0025755D">
        <w:rPr>
          <w:rStyle w:val="HideTWBExt"/>
          <w:i w:val="0"/>
          <w:noProof w:val="0"/>
        </w:rPr>
        <w:t>Commission</w:t>
      </w:r>
      <w:r w:rsidRPr="0025755D">
        <w:rPr>
          <w:rStyle w:val="HideTWBExt"/>
          <w:noProof w:val="0"/>
        </w:rPr>
        <w:t>&gt;</w:t>
      </w:r>
      <w:r w:rsidRPr="0025755D">
        <w:rPr>
          <w:rStyle w:val="HideTWBInt"/>
          <w:color w:val="auto"/>
        </w:rPr>
        <w:t>{JURI}</w:t>
      </w:r>
      <w:r w:rsidRPr="0025755D">
        <w:t>Kumitat għall-Affarijiet Legali</w:t>
      </w:r>
      <w:r w:rsidRPr="0025755D">
        <w:rPr>
          <w:rStyle w:val="HideTWBExt"/>
          <w:noProof w:val="0"/>
        </w:rPr>
        <w:t>&lt;/</w:t>
      </w:r>
      <w:r w:rsidRPr="0025755D">
        <w:rPr>
          <w:rStyle w:val="HideTWBExt"/>
          <w:i w:val="0"/>
          <w:noProof w:val="0"/>
        </w:rPr>
        <w:t>Commission</w:t>
      </w:r>
      <w:r w:rsidRPr="0025755D">
        <w:rPr>
          <w:rStyle w:val="HideTWBExt"/>
          <w:noProof w:val="0"/>
        </w:rPr>
        <w:t>&gt;</w:t>
      </w:r>
    </w:p>
    <w:p w:rsidR="00F24D40" w:rsidRPr="0025755D" w:rsidRDefault="00F24D40" w:rsidP="00F24D40">
      <w:pPr>
        <w:pStyle w:val="LineBottom"/>
      </w:pPr>
    </w:p>
    <w:p w:rsidR="00DB56E4" w:rsidRPr="0025755D" w:rsidRDefault="00DB56E4" w:rsidP="00DB56E4">
      <w:pPr>
        <w:pStyle w:val="RefProc"/>
      </w:pPr>
      <w:r w:rsidRPr="0025755D">
        <w:rPr>
          <w:rStyle w:val="HideTWBExt"/>
          <w:b w:val="0"/>
          <w:noProof w:val="0"/>
        </w:rPr>
        <w:t>&lt;</w:t>
      </w:r>
      <w:r w:rsidRPr="0025755D">
        <w:rPr>
          <w:rStyle w:val="HideTWBExt"/>
          <w:b w:val="0"/>
          <w:caps w:val="0"/>
          <w:noProof w:val="0"/>
        </w:rPr>
        <w:t>RefProc</w:t>
      </w:r>
      <w:r w:rsidRPr="0025755D">
        <w:rPr>
          <w:rStyle w:val="HideTWBExt"/>
          <w:b w:val="0"/>
          <w:noProof w:val="0"/>
        </w:rPr>
        <w:t>&gt;</w:t>
      </w:r>
      <w:r w:rsidRPr="0025755D">
        <w:t>2017/0002</w:t>
      </w:r>
      <w:r w:rsidRPr="0025755D">
        <w:rPr>
          <w:rStyle w:val="HideTWBExt"/>
          <w:b w:val="0"/>
          <w:noProof w:val="0"/>
        </w:rPr>
        <w:t>&lt;/</w:t>
      </w:r>
      <w:r w:rsidRPr="0025755D">
        <w:rPr>
          <w:rStyle w:val="HideTWBExt"/>
          <w:b w:val="0"/>
          <w:caps w:val="0"/>
          <w:noProof w:val="0"/>
        </w:rPr>
        <w:t>RefProc</w:t>
      </w:r>
      <w:r w:rsidRPr="0025755D">
        <w:rPr>
          <w:rStyle w:val="HideTWBExt"/>
          <w:b w:val="0"/>
          <w:noProof w:val="0"/>
        </w:rPr>
        <w:t>&gt;&lt;</w:t>
      </w:r>
      <w:r w:rsidRPr="0025755D">
        <w:rPr>
          <w:rStyle w:val="HideTWBExt"/>
          <w:b w:val="0"/>
          <w:caps w:val="0"/>
          <w:noProof w:val="0"/>
        </w:rPr>
        <w:t>RefTypeProc</w:t>
      </w:r>
      <w:r w:rsidRPr="0025755D">
        <w:rPr>
          <w:rStyle w:val="HideTWBExt"/>
          <w:b w:val="0"/>
          <w:noProof w:val="0"/>
        </w:rPr>
        <w:t>&gt;</w:t>
      </w:r>
      <w:r w:rsidRPr="0025755D">
        <w:t>(COD)</w:t>
      </w:r>
      <w:r w:rsidRPr="0025755D">
        <w:rPr>
          <w:rStyle w:val="HideTWBExt"/>
          <w:b w:val="0"/>
          <w:noProof w:val="0"/>
        </w:rPr>
        <w:t>&lt;/</w:t>
      </w:r>
      <w:r w:rsidRPr="0025755D">
        <w:rPr>
          <w:rStyle w:val="HideTWBExt"/>
          <w:b w:val="0"/>
          <w:caps w:val="0"/>
          <w:noProof w:val="0"/>
        </w:rPr>
        <w:t>RefTypeProc</w:t>
      </w:r>
      <w:r w:rsidRPr="0025755D">
        <w:rPr>
          <w:rStyle w:val="HideTWBExt"/>
          <w:b w:val="0"/>
          <w:noProof w:val="0"/>
        </w:rPr>
        <w:t>&gt;</w:t>
      </w:r>
    </w:p>
    <w:p w:rsidR="00DB56E4" w:rsidRPr="0025755D" w:rsidRDefault="00DB56E4" w:rsidP="00DB56E4">
      <w:pPr>
        <w:pStyle w:val="ZDate"/>
      </w:pPr>
      <w:r w:rsidRPr="0025755D">
        <w:rPr>
          <w:rStyle w:val="HideTWBExt"/>
          <w:noProof w:val="0"/>
        </w:rPr>
        <w:t>&lt;Date&gt;</w:t>
      </w:r>
      <w:r w:rsidRPr="0025755D">
        <w:rPr>
          <w:rStyle w:val="HideTWBInt"/>
          <w:color w:val="auto"/>
        </w:rPr>
        <w:t>{05/10/2017}</w:t>
      </w:r>
      <w:r w:rsidRPr="0025755D">
        <w:t>5.10.2017</w:t>
      </w:r>
      <w:r w:rsidRPr="0025755D">
        <w:rPr>
          <w:rStyle w:val="HideTWBExt"/>
          <w:noProof w:val="0"/>
        </w:rPr>
        <w:t>&lt;/Date&gt;</w:t>
      </w:r>
    </w:p>
    <w:p w:rsidR="00DB56E4" w:rsidRPr="0025755D" w:rsidRDefault="00DB56E4" w:rsidP="00DB56E4">
      <w:pPr>
        <w:pStyle w:val="TypeDoc"/>
      </w:pPr>
      <w:r w:rsidRPr="0025755D">
        <w:rPr>
          <w:rStyle w:val="HideTWBExt"/>
          <w:b w:val="0"/>
          <w:noProof w:val="0"/>
        </w:rPr>
        <w:t>&lt;TitreType&gt;</w:t>
      </w:r>
      <w:r w:rsidRPr="0025755D">
        <w:t>OPINJONI</w:t>
      </w:r>
      <w:r w:rsidRPr="0025755D">
        <w:rPr>
          <w:rStyle w:val="HideTWBExt"/>
          <w:b w:val="0"/>
          <w:noProof w:val="0"/>
        </w:rPr>
        <w:t>&lt;/TitreType&gt;</w:t>
      </w:r>
    </w:p>
    <w:p w:rsidR="00DB56E4" w:rsidRPr="0025755D" w:rsidRDefault="00DB56E4" w:rsidP="00DB56E4">
      <w:pPr>
        <w:pStyle w:val="Cover24"/>
      </w:pPr>
      <w:r w:rsidRPr="0025755D">
        <w:rPr>
          <w:rStyle w:val="HideTWBExt"/>
          <w:noProof w:val="0"/>
        </w:rPr>
        <w:t>&lt;CommissionResp&gt;</w:t>
      </w:r>
      <w:r w:rsidRPr="0025755D">
        <w:t>tal-Kumitat għall-Affarijiet Legali</w:t>
      </w:r>
      <w:r w:rsidRPr="0025755D">
        <w:rPr>
          <w:rStyle w:val="HideTWBExt"/>
          <w:noProof w:val="0"/>
        </w:rPr>
        <w:t>&lt;/CommissionResp&gt;</w:t>
      </w:r>
    </w:p>
    <w:p w:rsidR="00DB56E4" w:rsidRPr="0025755D" w:rsidRDefault="00DB56E4" w:rsidP="00DB56E4">
      <w:pPr>
        <w:pStyle w:val="Cover24"/>
      </w:pPr>
      <w:r w:rsidRPr="0025755D">
        <w:rPr>
          <w:rStyle w:val="HideTWBExt"/>
          <w:noProof w:val="0"/>
        </w:rPr>
        <w:t>&lt;CommissionInt&gt;</w:t>
      </w:r>
      <w:r w:rsidRPr="0025755D">
        <w:t>għall-Kumitat għal-Libertajiet Ċivili, il-Ġustizzja u l-Intern</w:t>
      </w:r>
      <w:r w:rsidRPr="0025755D">
        <w:rPr>
          <w:rStyle w:val="HideTWBExt"/>
          <w:noProof w:val="0"/>
        </w:rPr>
        <w:t>&lt;/CommissionInt&gt;</w:t>
      </w:r>
    </w:p>
    <w:p w:rsidR="00DB56E4" w:rsidRPr="0025755D" w:rsidRDefault="00DB56E4" w:rsidP="00DB56E4">
      <w:pPr>
        <w:pStyle w:val="CoverNormal"/>
      </w:pPr>
      <w:r w:rsidRPr="0025755D">
        <w:rPr>
          <w:rStyle w:val="HideTWBExt"/>
          <w:noProof w:val="0"/>
        </w:rPr>
        <w:t>&lt;Titre&gt;</w:t>
      </w:r>
      <w:r w:rsidRPr="0025755D">
        <w:t>dwar il-proposta għal Regolament tal-Parlament Ewropew u tal-Kunsill dwar il-protezzjoni ta' individwi fir-rigward tal-ipproċessar ta' data personali mill-istituzzjonijiet, mill-korpi, mill-uffiċċji u mill-aġenziji tal-Unjoni u dwar il-moviment liberu ta' dik id-data, u li jħassar ir-Regolament (KE) Nru 45/2001 u d-Deċiżjoni Nru 1247/2002/KE.</w:t>
      </w:r>
      <w:r w:rsidRPr="0025755D">
        <w:rPr>
          <w:rStyle w:val="HideTWBExt"/>
          <w:noProof w:val="0"/>
        </w:rPr>
        <w:t>&lt;/Titre&gt;</w:t>
      </w:r>
    </w:p>
    <w:p w:rsidR="00DB56E4" w:rsidRPr="0025755D" w:rsidRDefault="00DB56E4" w:rsidP="00DB56E4">
      <w:pPr>
        <w:pStyle w:val="Cover24"/>
      </w:pPr>
      <w:r w:rsidRPr="0025755D">
        <w:rPr>
          <w:rStyle w:val="HideTWBExt"/>
          <w:noProof w:val="0"/>
        </w:rPr>
        <w:t>&lt;DocRef&gt;</w:t>
      </w:r>
      <w:r w:rsidRPr="0025755D">
        <w:t>(COM(2017)0008 – C8-0008/2017 – 2017/0002(</w:t>
      </w:r>
      <w:bookmarkStart w:id="0" w:name="DocEPTmp"/>
      <w:bookmarkEnd w:id="0"/>
      <w:r w:rsidRPr="0025755D">
        <w:t>COD</w:t>
      </w:r>
      <w:bookmarkStart w:id="1" w:name="DocEPTmp2"/>
      <w:bookmarkEnd w:id="1"/>
      <w:r w:rsidRPr="0025755D">
        <w:t>))</w:t>
      </w:r>
      <w:r w:rsidRPr="0025755D">
        <w:rPr>
          <w:rStyle w:val="HideTWBExt"/>
          <w:noProof w:val="0"/>
        </w:rPr>
        <w:t>&lt;/DocRef&gt;</w:t>
      </w:r>
    </w:p>
    <w:p w:rsidR="00DB56E4" w:rsidRPr="0025755D" w:rsidRDefault="00B825A9" w:rsidP="00DB56E4">
      <w:pPr>
        <w:pStyle w:val="Cover24"/>
      </w:pPr>
      <w:r w:rsidRPr="0025755D">
        <w:t xml:space="preserve">Rapporteur għal opinjoni: </w:t>
      </w:r>
      <w:r w:rsidRPr="0025755D">
        <w:rPr>
          <w:rStyle w:val="HideTWBExt"/>
          <w:noProof w:val="0"/>
        </w:rPr>
        <w:t>&lt;Depute&gt;</w:t>
      </w:r>
      <w:r w:rsidRPr="0025755D">
        <w:t>Angel Dzhambazki</w:t>
      </w:r>
      <w:r w:rsidRPr="0025755D">
        <w:rPr>
          <w:rStyle w:val="HideTWBExt"/>
          <w:noProof w:val="0"/>
        </w:rPr>
        <w:t>&lt;/Depute&gt;</w:t>
      </w:r>
    </w:p>
    <w:p w:rsidR="00487596" w:rsidRPr="0025755D" w:rsidRDefault="00487596" w:rsidP="00487596">
      <w:pPr>
        <w:pStyle w:val="CoverNormal"/>
      </w:pPr>
    </w:p>
    <w:p w:rsidR="00DB56E4" w:rsidRPr="0025755D" w:rsidRDefault="00DB56E4" w:rsidP="0004474F">
      <w:pPr>
        <w:tabs>
          <w:tab w:val="center" w:pos="4677"/>
        </w:tabs>
      </w:pPr>
      <w:r w:rsidRPr="0025755D">
        <w:br w:type="page"/>
      </w:r>
      <w:r w:rsidRPr="0025755D">
        <w:lastRenderedPageBreak/>
        <w:t>PA_Legam</w:t>
      </w:r>
    </w:p>
    <w:p w:rsidR="00DB56E4" w:rsidRPr="0025755D" w:rsidRDefault="00DB56E4" w:rsidP="00DB56E4">
      <w:pPr>
        <w:pStyle w:val="PageHeadingNotTOC"/>
      </w:pPr>
      <w:r w:rsidRPr="0025755D">
        <w:br w:type="page"/>
      </w:r>
      <w:r w:rsidRPr="0025755D">
        <w:lastRenderedPageBreak/>
        <w:t>ĠUSTIFIKAZZJONI QASIRA</w:t>
      </w:r>
    </w:p>
    <w:p w:rsidR="00347C61" w:rsidRPr="0025755D" w:rsidRDefault="00347C61" w:rsidP="00347C61">
      <w:pPr>
        <w:tabs>
          <w:tab w:val="left" w:pos="432"/>
          <w:tab w:val="left" w:pos="720"/>
          <w:tab w:val="left" w:pos="1008"/>
          <w:tab w:val="right" w:leader="dot" w:pos="8400"/>
          <w:tab w:val="decimal" w:pos="9552"/>
        </w:tabs>
        <w:suppressAutoHyphens/>
        <w:rPr>
          <w:spacing w:val="-3"/>
        </w:rPr>
      </w:pPr>
      <w:r w:rsidRPr="0025755D">
        <w:t xml:space="preserve">Il-prinċipju li kull persuna għandu jkollha d-dritt għall-protezzjoni ta' data personali li tirrigwardaha huwa stabbilit bl-Artikolu 16(1) tat-Trattat dwar il-Funzjonament tal-Unjoni Ewropea (TFUE). Ġiet introdotta bażi ġuridika speċifika għall-adozzjoni tar-regoli dwar il-protezzjoni ta' data personali fl-Artikolu 16(2) tat-TFUE. Barra minn hekk, l-Artikolu 8 tal-Karta tad-Drittijiet Fundamentali tal-Unjoni Ewropea jnaqqax il-protezzjoni ta' data personali bħala dritt fundamentali. </w:t>
      </w:r>
    </w:p>
    <w:p w:rsidR="00347C61" w:rsidRPr="0025755D" w:rsidRDefault="00347C61" w:rsidP="00347C61">
      <w:pPr>
        <w:tabs>
          <w:tab w:val="left" w:pos="432"/>
          <w:tab w:val="left" w:pos="720"/>
          <w:tab w:val="left" w:pos="1008"/>
          <w:tab w:val="right" w:leader="dot" w:pos="8400"/>
          <w:tab w:val="decimal" w:pos="9552"/>
        </w:tabs>
        <w:suppressAutoHyphens/>
        <w:rPr>
          <w:spacing w:val="-3"/>
        </w:rPr>
      </w:pPr>
    </w:p>
    <w:p w:rsidR="00347C61" w:rsidRPr="0025755D" w:rsidRDefault="00347C61" w:rsidP="00347C61">
      <w:pPr>
        <w:tabs>
          <w:tab w:val="left" w:pos="432"/>
          <w:tab w:val="left" w:pos="720"/>
          <w:tab w:val="left" w:pos="1008"/>
          <w:tab w:val="right" w:leader="dot" w:pos="8400"/>
          <w:tab w:val="decimal" w:pos="9552"/>
        </w:tabs>
        <w:suppressAutoHyphens/>
        <w:rPr>
          <w:spacing w:val="-3"/>
          <w:vertAlign w:val="superscript"/>
        </w:rPr>
      </w:pPr>
      <w:r w:rsidRPr="0025755D">
        <w:t xml:space="preserve">Id-dritt għall-protezzjoni ta' data personali japplika wkoll għall-ipproċessar ta' data personali mill-istituzzjonijiet, mill-korpi, mill-uffiċċji u mill-aġenziji tal-UE. Ir-Regolament (KE) Nru 45/2001, l-att prinċipali tal-leġiżlazzjoni tal-UE fis-seħħ dwar il-protezzjoni ta' data fl-istituzzjonijiet tal-Unjoni, ġie adottat fl-2001 b'żewġ objettivi: li jkun protett id-dritt fundamentali għall-protezzjoni ta' data u li jiġi ggarantit il-fluss liberu ta' data personali madwar l-Unjoni. </w:t>
      </w:r>
    </w:p>
    <w:p w:rsidR="00347C61" w:rsidRPr="0025755D" w:rsidRDefault="00347C61" w:rsidP="00347C61">
      <w:pPr>
        <w:tabs>
          <w:tab w:val="left" w:pos="432"/>
          <w:tab w:val="left" w:pos="720"/>
          <w:tab w:val="left" w:pos="1008"/>
          <w:tab w:val="right" w:leader="dot" w:pos="8400"/>
          <w:tab w:val="decimal" w:pos="9552"/>
        </w:tabs>
        <w:suppressAutoHyphens/>
        <w:rPr>
          <w:spacing w:val="-3"/>
        </w:rPr>
      </w:pPr>
    </w:p>
    <w:p w:rsidR="00347C61" w:rsidRPr="0025755D" w:rsidRDefault="00347C61" w:rsidP="00347C61">
      <w:pPr>
        <w:tabs>
          <w:tab w:val="left" w:pos="432"/>
          <w:tab w:val="left" w:pos="720"/>
          <w:tab w:val="left" w:pos="1008"/>
          <w:tab w:val="right" w:leader="dot" w:pos="8400"/>
          <w:tab w:val="decimal" w:pos="9552"/>
        </w:tabs>
        <w:suppressAutoHyphens/>
        <w:rPr>
          <w:bCs/>
          <w:spacing w:val="-3"/>
        </w:rPr>
      </w:pPr>
      <w:r w:rsidRPr="0025755D">
        <w:t xml:space="preserve">Il-Parlament Ewropew u l-Kunsill adottaw fis-27 ta' April 2016 ir-Regolament (UE) 2016/697 dwar il-protezzjoni ta' persuni fiżiċi fir-rigward tal-ipproċessar ta' data personali u dwar il-moviment liberu ta' tali data, u li jħassar id-Direttiva 95/46/KE (Regolament Ġenerali dwar il-Protezzjoni tad-Data). Ir-Regolament Ġenerali dwar il-Protezzjoni tad-Data se jkun applikabbli fil-25 ta' Mejju 2018. Dan ir-Regolament jitlob li r-Regolament (KE) Nru 45/2001 jiġi adattat għall-prinċipji u għar-regoli stabbiliti fir-Regolament (UE) 2016/679 sabiex jipprovdi qafas b'saħħtu u koerenti għall-protezzjoni tad-data fl-Unjoni u sabiex jippermetti liż-żewġ strumenti jkunu applikabbli fl-istess ħin. </w:t>
      </w:r>
    </w:p>
    <w:p w:rsidR="00347C61" w:rsidRPr="0025755D" w:rsidRDefault="00347C61" w:rsidP="00347C61">
      <w:pPr>
        <w:tabs>
          <w:tab w:val="left" w:pos="432"/>
          <w:tab w:val="left" w:pos="720"/>
          <w:tab w:val="left" w:pos="1008"/>
          <w:tab w:val="right" w:leader="dot" w:pos="8400"/>
          <w:tab w:val="decimal" w:pos="9552"/>
        </w:tabs>
        <w:suppressAutoHyphens/>
        <w:rPr>
          <w:bCs/>
          <w:spacing w:val="-3"/>
        </w:rPr>
      </w:pPr>
    </w:p>
    <w:p w:rsidR="00EC05B4" w:rsidRPr="0025755D" w:rsidRDefault="00347C61" w:rsidP="00347C61">
      <w:pPr>
        <w:pStyle w:val="Normal12"/>
      </w:pPr>
      <w:r w:rsidRPr="0025755D">
        <w:t>Fil-proposta, il-Kummissjoni stabilixxiet il-bidliet neċessarji għall-adattament tar-Regolament tal-2001 għar-Regolament Ġenerali dwar il-Protezzjoni tad-Data</w:t>
      </w:r>
      <w:r w:rsidRPr="0025755D">
        <w:rPr>
          <w:sz w:val="22"/>
          <w:szCs w:val="22"/>
        </w:rPr>
        <w:t xml:space="preserve"> b'mod ġust u bbilanċjat. </w:t>
      </w:r>
      <w:r w:rsidRPr="0025755D">
        <w:t>Madankollu, fuq punt wieħed, il-proposta tiddevja b'mod mhux motivat mir-Regolament Ġenerali dwar il-Protezzjoni tad-Data, jiġifieri fir-rigward tal-età għal kunsens tal-minorenni.</w:t>
      </w:r>
    </w:p>
    <w:p w:rsidR="00EC05B4" w:rsidRPr="0025755D" w:rsidRDefault="00EC05B4" w:rsidP="00EC05B4">
      <w:pPr>
        <w:pStyle w:val="ConclusionsPA"/>
      </w:pPr>
      <w:r w:rsidRPr="0025755D">
        <w:t>EMENDI</w:t>
      </w:r>
    </w:p>
    <w:p w:rsidR="00347C61" w:rsidRPr="0025755D" w:rsidRDefault="00EC05B4" w:rsidP="00347C61">
      <w:pPr>
        <w:pStyle w:val="Normal12Tab"/>
      </w:pPr>
      <w:bookmarkStart w:id="2" w:name="IntroA"/>
      <w:r w:rsidRPr="0025755D">
        <w:t>Il-Kumitat għall-Affarijiet Legali jistieden lill-Kumitat għal-Libertajiet Ċivili, il-Ġustizzja u l-Intern, bħala l-kumitat responsabbli, biex jieħu inkunsiderazzjoni l-emendi li ġejjin</w:t>
      </w:r>
      <w:bookmarkStart w:id="3" w:name="ProcPageAD"/>
      <w:bookmarkEnd w:id="2"/>
      <w:r w:rsidRPr="0025755D">
        <w:t>:</w:t>
      </w:r>
    </w:p>
    <w:p w:rsidR="00347C61" w:rsidRPr="0025755D" w:rsidRDefault="00347C61" w:rsidP="00347C61">
      <w:pPr>
        <w:pStyle w:val="AMNumberTabs"/>
        <w:keepNext/>
      </w:pPr>
      <w:bookmarkStart w:id="4" w:name="IntroB"/>
      <w:r w:rsidRPr="0025755D">
        <w:rPr>
          <w:rStyle w:val="HideTWBExt"/>
          <w:b w:val="0"/>
          <w:noProof w:val="0"/>
        </w:rPr>
        <w:t>&lt;RepeatBlock-Amend&gt;</w:t>
      </w:r>
      <w:bookmarkStart w:id="5" w:name="restart"/>
      <w:bookmarkEnd w:id="4"/>
    </w:p>
    <w:p w:rsidR="00347C61" w:rsidRPr="0025755D" w:rsidRDefault="00347C61" w:rsidP="00347C61">
      <w:pPr>
        <w:pStyle w:val="AMNumberTabs"/>
      </w:pPr>
      <w:r w:rsidRPr="0025755D">
        <w:rPr>
          <w:rStyle w:val="HideTWBExt"/>
          <w:noProof w:val="0"/>
        </w:rPr>
        <w:t>&lt;Amend&gt;</w:t>
      </w:r>
      <w:r w:rsidRPr="0025755D">
        <w:t>Emenda</w:t>
      </w:r>
      <w:r w:rsidRPr="0025755D">
        <w:tab/>
      </w:r>
      <w:r w:rsidRPr="0025755D">
        <w:tab/>
      </w:r>
      <w:r w:rsidRPr="0025755D">
        <w:rPr>
          <w:rStyle w:val="HideTWBExt"/>
          <w:noProof w:val="0"/>
        </w:rPr>
        <w:t>&lt;NumAm&gt;</w:t>
      </w:r>
      <w:r w:rsidRPr="0025755D">
        <w:t>1</w:t>
      </w:r>
      <w:r w:rsidRPr="0025755D">
        <w:rPr>
          <w:rStyle w:val="HideTWBExt"/>
          <w:noProof w:val="0"/>
        </w:rPr>
        <w:t>&lt;/NumAm&gt;</w:t>
      </w:r>
    </w:p>
    <w:p w:rsidR="00347C61" w:rsidRPr="0025755D" w:rsidRDefault="00347C61" w:rsidP="00347C61">
      <w:pPr>
        <w:pStyle w:val="NormalBold12b"/>
      </w:pPr>
      <w:r w:rsidRPr="0025755D">
        <w:rPr>
          <w:rStyle w:val="HideTWBExt"/>
          <w:noProof w:val="0"/>
        </w:rPr>
        <w:t>&lt;DocAmend&gt;</w:t>
      </w:r>
      <w:r w:rsidRPr="0025755D">
        <w:t>Proposta għal regolament</w:t>
      </w:r>
      <w:r w:rsidRPr="0025755D">
        <w:rPr>
          <w:rStyle w:val="HideTWBExt"/>
          <w:noProof w:val="0"/>
        </w:rPr>
        <w:t>&lt;/DocAmend&gt;</w:t>
      </w:r>
    </w:p>
    <w:p w:rsidR="00347C61" w:rsidRPr="0025755D" w:rsidRDefault="00347C61" w:rsidP="00347C61">
      <w:pPr>
        <w:pStyle w:val="NormalBold"/>
      </w:pPr>
      <w:r w:rsidRPr="0025755D">
        <w:rPr>
          <w:rStyle w:val="HideTWBExt"/>
          <w:noProof w:val="0"/>
        </w:rPr>
        <w:t>&lt;Article&gt;</w:t>
      </w:r>
      <w:r w:rsidRPr="0025755D">
        <w:t>Premessa 1</w:t>
      </w:r>
      <w:r w:rsidRPr="0025755D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47C61" w:rsidRPr="0025755D" w:rsidTr="005E7AD3">
        <w:trPr>
          <w:trHeight w:val="240"/>
          <w:jc w:val="center"/>
        </w:trPr>
        <w:tc>
          <w:tcPr>
            <w:tcW w:w="9752" w:type="dxa"/>
            <w:gridSpan w:val="2"/>
          </w:tcPr>
          <w:p w:rsidR="00347C61" w:rsidRPr="0025755D" w:rsidRDefault="00347C61" w:rsidP="005E7AD3"/>
        </w:tc>
      </w:tr>
      <w:tr w:rsidR="00347C61" w:rsidRPr="0025755D" w:rsidTr="005E7AD3">
        <w:trPr>
          <w:trHeight w:val="240"/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Test propost mill-Kummissjoni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Emenda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t>(1)</w:t>
            </w:r>
            <w:r w:rsidRPr="0025755D">
              <w:tab/>
              <w:t>Il-protezzjoni tal-persuni fiżiċi fir-rigward tal-ipproċessar ta' data personali hija dritt fundamentali. L-Artikolu 8(1) tal-Karta tad-Drittijiet Fundamentali tal-</w:t>
            </w:r>
            <w:r w:rsidRPr="0025755D">
              <w:lastRenderedPageBreak/>
              <w:t>Unjoni Ewropea (il-“Karta”) u l-Artikolu 16(1) tat-Trattat dwar il-Funzjonament tal-Unjoni Ewropea (TFUE) jipprevedu li kull persuna għandha dritt għall-protezzjoni tad-data personali li tirrigwardaha.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lastRenderedPageBreak/>
              <w:t>(1)</w:t>
            </w:r>
            <w:r w:rsidRPr="0025755D">
              <w:tab/>
              <w:t>Il-protezzjoni tal-persuni fiżiċi fir-rigward tal-ipproċessar ta' data personali hija dritt fundamentali. L-Artikolu 8(1) tal-Karta tad-Drittijiet Fundamentali tal-</w:t>
            </w:r>
            <w:r w:rsidRPr="0025755D">
              <w:lastRenderedPageBreak/>
              <w:t xml:space="preserve">Unjoni Ewropea (il-“Karta”) u l-Artikolu 16(1) tat-Trattat dwar il-Funzjonament tal-Unjoni Ewropea (TFUE) jipprevedu li kull persuna għandha dritt għall-protezzjoni tad-data personali li tirrigwardaha. </w:t>
            </w:r>
            <w:r w:rsidRPr="0025755D">
              <w:rPr>
                <w:b/>
                <w:i/>
              </w:rPr>
              <w:t>Dan id-dritt huwa wkoll iggarantit fl-Artikolu 8 tal-Konvenzjoni Ewropea dwar id-Drittijiet tal-Bniedem.</w:t>
            </w:r>
          </w:p>
        </w:tc>
      </w:tr>
    </w:tbl>
    <w:p w:rsidR="00347C61" w:rsidRPr="0025755D" w:rsidRDefault="00347C61" w:rsidP="00347C61">
      <w:r w:rsidRPr="0025755D">
        <w:rPr>
          <w:rStyle w:val="HideTWBExt"/>
          <w:noProof w:val="0"/>
        </w:rPr>
        <w:lastRenderedPageBreak/>
        <w:t>&lt;/Amend&gt;</w:t>
      </w:r>
    </w:p>
    <w:p w:rsidR="00347C61" w:rsidRPr="0025755D" w:rsidRDefault="00347C61" w:rsidP="00347C61">
      <w:pPr>
        <w:pStyle w:val="AMNumberTabs"/>
      </w:pPr>
      <w:r w:rsidRPr="0025755D">
        <w:rPr>
          <w:rStyle w:val="HideTWBExt"/>
          <w:noProof w:val="0"/>
        </w:rPr>
        <w:t>&lt;Amend&gt;</w:t>
      </w:r>
      <w:r w:rsidRPr="0025755D">
        <w:t>Emenda</w:t>
      </w:r>
      <w:r w:rsidRPr="0025755D">
        <w:tab/>
      </w:r>
      <w:r w:rsidRPr="0025755D">
        <w:tab/>
      </w:r>
      <w:r w:rsidRPr="0025755D">
        <w:rPr>
          <w:rStyle w:val="HideTWBExt"/>
          <w:noProof w:val="0"/>
        </w:rPr>
        <w:t>&lt;NumAm&gt;</w:t>
      </w:r>
      <w:r w:rsidRPr="0025755D">
        <w:t>2</w:t>
      </w:r>
      <w:r w:rsidRPr="0025755D">
        <w:rPr>
          <w:rStyle w:val="HideTWBExt"/>
          <w:noProof w:val="0"/>
        </w:rPr>
        <w:t>&lt;/NumAm&gt;</w:t>
      </w:r>
    </w:p>
    <w:p w:rsidR="00347C61" w:rsidRPr="0025755D" w:rsidRDefault="00347C61" w:rsidP="00347C61">
      <w:pPr>
        <w:pStyle w:val="NormalBold12b"/>
      </w:pPr>
      <w:r w:rsidRPr="0025755D">
        <w:rPr>
          <w:rStyle w:val="HideTWBExt"/>
          <w:noProof w:val="0"/>
        </w:rPr>
        <w:t>&lt;DocAmend&gt;</w:t>
      </w:r>
      <w:r w:rsidRPr="0025755D">
        <w:t>Proposta għal regolament</w:t>
      </w:r>
      <w:r w:rsidRPr="0025755D">
        <w:rPr>
          <w:rStyle w:val="HideTWBExt"/>
          <w:noProof w:val="0"/>
        </w:rPr>
        <w:t>&lt;/DocAmend&gt;</w:t>
      </w:r>
    </w:p>
    <w:p w:rsidR="00347C61" w:rsidRPr="0025755D" w:rsidRDefault="00347C61" w:rsidP="00347C61">
      <w:pPr>
        <w:pStyle w:val="NormalBold"/>
      </w:pPr>
      <w:r w:rsidRPr="0025755D">
        <w:rPr>
          <w:rStyle w:val="HideTWBExt"/>
          <w:noProof w:val="0"/>
        </w:rPr>
        <w:t>&lt;Article&gt;</w:t>
      </w:r>
      <w:r w:rsidRPr="0025755D">
        <w:t>Premessa 2</w:t>
      </w:r>
      <w:r w:rsidRPr="0025755D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47C61" w:rsidRPr="0025755D" w:rsidTr="005E7AD3">
        <w:trPr>
          <w:trHeight w:val="240"/>
          <w:jc w:val="center"/>
        </w:trPr>
        <w:tc>
          <w:tcPr>
            <w:tcW w:w="9752" w:type="dxa"/>
            <w:gridSpan w:val="2"/>
          </w:tcPr>
          <w:p w:rsidR="00347C61" w:rsidRPr="0025755D" w:rsidRDefault="00347C61" w:rsidP="005E7AD3"/>
        </w:tc>
      </w:tr>
      <w:tr w:rsidR="00347C61" w:rsidRPr="0025755D" w:rsidTr="005E7AD3">
        <w:trPr>
          <w:trHeight w:val="240"/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Test propost mill-Kummissjoni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Emenda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t>(2)</w:t>
            </w:r>
            <w:r w:rsidRPr="0025755D">
              <w:tab/>
              <w:t>Ir-Regolament (KE) Nru 45/2001 tal-Parlament Ewropew u tal-Kunsill</w:t>
            </w:r>
            <w:r w:rsidRPr="0025755D">
              <w:rPr>
                <w:rStyle w:val="SupBoldItalic"/>
                <w:b w:val="0"/>
                <w:i w:val="0"/>
                <w:color w:val="auto"/>
              </w:rPr>
              <w:t>11</w:t>
            </w:r>
            <w:r w:rsidRPr="0025755D">
              <w:rPr>
                <w:b/>
                <w:i/>
              </w:rPr>
              <w:t xml:space="preserve"> </w:t>
            </w:r>
            <w:r w:rsidRPr="0025755D">
              <w:t>jipprovdi persuni fiżiċi bi drittijiet eżekwibbli ġuridikament, jispeċifika l-obbligi ta' pproċessar tad-data tal-kontrolluri fi ħdan l-istituzzjonijiet u l-korpi tal-Komunità, u joħloq awtorità superviżorja indipendenti, il-Kontrollur Ewropew għall-Protezzjoni tad-Data, responsabbli għall-monitoraġġ tal-ipproċessar ta' data personali mill-istituzzjonijiet u mill-korpi tal-Unjoni. Madankollu, ma japplikax għall-ipproċessar ta' data personali matul attività tal-istituzzjonijiet u tal-korpi tal-Unjoni li jaqgħu barra l-kamp ta' applikazzjoni tad-dritt tal-Unjoni.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t>(2)</w:t>
            </w:r>
            <w:r w:rsidRPr="0025755D">
              <w:tab/>
              <w:t>Ir-Regolament (KE) Nru 45/2001 tal-Parlament Ewropew u tal-Kunsill</w:t>
            </w:r>
            <w:r w:rsidRPr="0025755D">
              <w:rPr>
                <w:vertAlign w:val="superscript"/>
              </w:rPr>
              <w:t>11</w:t>
            </w:r>
            <w:r w:rsidRPr="0025755D">
              <w:t>jipprovdi persuni fiżiċi bi drittijiet eżekwibbli ġuridikament, jispeċifika l-obbligi ta' pproċessar tad-data tal-kontrolluri fi ħdan l-istituzzjonijiet u l-korpi tal-Komunità, u joħloq awtorità superviżorja indipendenti, il-Kontrollur Ewropew għall-Protezzjoni tad-Data, responsabbli għall-monitoraġġ tal-ipproċessar ta' data personali mill-istituzzjonijiet u mill-korpi tal-Unjoni</w:t>
            </w:r>
            <w:r w:rsidRPr="0025755D">
              <w:rPr>
                <w:b/>
                <w:i/>
              </w:rPr>
              <w:t>. Fl-istess ħin, ir-Regolament (KE) Nru 45/2001 huwa intiż li jilħaq żewġ għanijiet: li jkun protett id-dritt fundamentali għall-protezzjoni ta' data u li jiġi ggarantit il-fluss liberu ta' data personali madwar l-Unjoni.</w:t>
            </w:r>
            <w:r w:rsidRPr="0025755D">
              <w:t xml:space="preserve"> Madankollu, ma japplikax għall-ipproċessar ta' data personali matul attività tal-istituzzjonijiet u tal-korpi tal-Unjoni li jaqgħu barra l-kamp ta' applikazzjoni tad-dritt tal-Unjoni.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  <w:rPr>
                <w:b/>
                <w:i/>
              </w:rPr>
            </w:pPr>
            <w:r w:rsidRPr="0025755D">
              <w:rPr>
                <w:b/>
                <w:i/>
              </w:rPr>
              <w:t>_________________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  <w:rPr>
                <w:b/>
                <w:i/>
              </w:rPr>
            </w:pPr>
            <w:r w:rsidRPr="0025755D">
              <w:rPr>
                <w:b/>
                <w:i/>
              </w:rPr>
              <w:t>_______________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rPr>
                <w:rStyle w:val="SupBoldItalic"/>
                <w:b w:val="0"/>
                <w:i w:val="0"/>
                <w:color w:val="auto"/>
              </w:rPr>
              <w:t>11</w:t>
            </w:r>
            <w:r w:rsidRPr="0025755D">
              <w:t xml:space="preserve"> Regolament (KE) Nru 45/2001 tal-Parlament Ewropew u tal-Kunsill tat-18 ta' Diċembru 2000 dwar il-protezzjoni ta' individwu fir-rigward tal-ipproċessar ta' data personali mill-istituzzjonijiet u l-korpi tal-Komunità u dwar il-moviment liberu ta' dik id-data (ĠU L 8, 12.1.2001, p.1).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rPr>
                <w:rStyle w:val="SupBoldItalic"/>
                <w:b w:val="0"/>
                <w:i w:val="0"/>
                <w:color w:val="auto"/>
              </w:rPr>
              <w:t>11</w:t>
            </w:r>
            <w:r w:rsidRPr="0025755D">
              <w:t xml:space="preserve"> Regolament (KE) Nru 45/2001 tal-Parlament Ewropew u tal-Kunsill tat-18 ta' Diċembru 2000 dwar il-protezzjoni ta' individwu fir-rigward tal-ipproċessar ta' data personali mill-istituzzjonijiet u l-korpi tal-Komunità u dwar il-moviment liberu ta' dik id-data (ĠU L 8, 12.1.2001, p.1).</w:t>
            </w:r>
          </w:p>
        </w:tc>
      </w:tr>
    </w:tbl>
    <w:p w:rsidR="00347C61" w:rsidRPr="0025755D" w:rsidRDefault="00347C61" w:rsidP="00347C61">
      <w:r w:rsidRPr="0025755D">
        <w:rPr>
          <w:rStyle w:val="HideTWBExt"/>
          <w:noProof w:val="0"/>
        </w:rPr>
        <w:t>&lt;/Amend&gt;</w:t>
      </w:r>
    </w:p>
    <w:p w:rsidR="00347C61" w:rsidRPr="0025755D" w:rsidRDefault="00347C61" w:rsidP="00347C61">
      <w:pPr>
        <w:pStyle w:val="AMNumberTabs"/>
      </w:pPr>
      <w:r w:rsidRPr="0025755D">
        <w:rPr>
          <w:rStyle w:val="HideTWBExt"/>
          <w:noProof w:val="0"/>
        </w:rPr>
        <w:lastRenderedPageBreak/>
        <w:t>&lt;Amend&gt;</w:t>
      </w:r>
      <w:r w:rsidRPr="0025755D">
        <w:t>Emenda</w:t>
      </w:r>
      <w:r w:rsidRPr="0025755D">
        <w:tab/>
      </w:r>
      <w:r w:rsidRPr="0025755D">
        <w:tab/>
      </w:r>
      <w:r w:rsidRPr="0025755D">
        <w:rPr>
          <w:rStyle w:val="HideTWBExt"/>
          <w:noProof w:val="0"/>
        </w:rPr>
        <w:t>&lt;NumAm&gt;</w:t>
      </w:r>
      <w:r w:rsidRPr="0025755D">
        <w:t>3</w:t>
      </w:r>
      <w:r w:rsidRPr="0025755D">
        <w:rPr>
          <w:rStyle w:val="HideTWBExt"/>
          <w:noProof w:val="0"/>
        </w:rPr>
        <w:t>&lt;/NumAm&gt;</w:t>
      </w:r>
    </w:p>
    <w:p w:rsidR="00347C61" w:rsidRPr="0025755D" w:rsidRDefault="00347C61" w:rsidP="00347C61">
      <w:pPr>
        <w:pStyle w:val="NormalBold12b"/>
      </w:pPr>
      <w:r w:rsidRPr="0025755D">
        <w:rPr>
          <w:rStyle w:val="HideTWBExt"/>
          <w:noProof w:val="0"/>
        </w:rPr>
        <w:t>&lt;DocAmend&gt;</w:t>
      </w:r>
      <w:r w:rsidRPr="0025755D">
        <w:t>Proposta għal regolament</w:t>
      </w:r>
      <w:r w:rsidRPr="0025755D">
        <w:rPr>
          <w:rStyle w:val="HideTWBExt"/>
          <w:noProof w:val="0"/>
        </w:rPr>
        <w:t>&lt;/DocAmend&gt;</w:t>
      </w:r>
    </w:p>
    <w:p w:rsidR="00347C61" w:rsidRPr="0025755D" w:rsidRDefault="00347C61" w:rsidP="00347C61">
      <w:pPr>
        <w:pStyle w:val="NormalBold"/>
      </w:pPr>
      <w:r w:rsidRPr="0025755D">
        <w:rPr>
          <w:rStyle w:val="HideTWBExt"/>
          <w:noProof w:val="0"/>
        </w:rPr>
        <w:t>&lt;Article&gt;</w:t>
      </w:r>
      <w:r w:rsidRPr="0025755D">
        <w:t>Premessa 5</w:t>
      </w:r>
      <w:r w:rsidRPr="0025755D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47C61" w:rsidRPr="0025755D" w:rsidTr="005E7AD3">
        <w:trPr>
          <w:trHeight w:val="240"/>
          <w:jc w:val="center"/>
        </w:trPr>
        <w:tc>
          <w:tcPr>
            <w:tcW w:w="9752" w:type="dxa"/>
            <w:gridSpan w:val="2"/>
          </w:tcPr>
          <w:p w:rsidR="00347C61" w:rsidRPr="0025755D" w:rsidRDefault="00347C61" w:rsidP="005E7AD3"/>
        </w:tc>
      </w:tr>
      <w:tr w:rsidR="00347C61" w:rsidRPr="0025755D" w:rsidTr="005E7AD3">
        <w:trPr>
          <w:trHeight w:val="240"/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Test propost mill-Kummissjoni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Emenda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t>(5)</w:t>
            </w:r>
            <w:r w:rsidRPr="0025755D">
              <w:tab/>
              <w:t xml:space="preserve">Huwa fl-interess ta' approċċ koerenti għall-protezzjoni ta' data personali madwar l-Unjoni, u tal-moviment liberu ta' data personali fi ħdan l-Unjoni, li jiġu allinjati </w:t>
            </w:r>
            <w:r w:rsidRPr="0025755D">
              <w:rPr>
                <w:b/>
                <w:i/>
              </w:rPr>
              <w:t>kemm jista' jkun ir-regoli</w:t>
            </w:r>
            <w:r w:rsidRPr="0025755D">
              <w:t xml:space="preserve"> dwar il-protezzjoni tad-data għall-istituzzjonijiet u </w:t>
            </w:r>
            <w:r w:rsidRPr="0025755D">
              <w:rPr>
                <w:b/>
                <w:i/>
              </w:rPr>
              <w:t>għall-korpi</w:t>
            </w:r>
            <w:r w:rsidRPr="0025755D">
              <w:t xml:space="preserve"> tal-Unjoni mar-regoli dwar il-protezzjoni tad-data adottati għas-settur pubbliku fl-Istati Membri. Kull meta d-dispożizzjonijiet ta' dan ir-Regolament ikunu bbażati fuq l-istess kunċett bħad-dispożizzjonijiet tar-Regolament (UE) 2016/679, dawk iż-żewġ dispożizzjonijiet jenħtieġ li jiġu interpretati b'mod omoġenu, b'mod partikolari għaliex jenħtieġ li l-iskema ta' dan ir-Regolament tinftiehem bħala ekwivalenti għall-iskema tar-Regolament (UE) 2016/679.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t>(5)</w:t>
            </w:r>
            <w:r w:rsidRPr="0025755D">
              <w:tab/>
              <w:t xml:space="preserve">Huwa fl-interess ta' approċċ koerenti għall-protezzjoni ta' data personali madwar l-Unjoni, u tal-moviment liberu ta' data personali fi ħdan l-Unjoni, li jiġu allinjati </w:t>
            </w:r>
            <w:r w:rsidRPr="0025755D">
              <w:rPr>
                <w:b/>
                <w:i/>
              </w:rPr>
              <w:t>r-regoli</w:t>
            </w:r>
            <w:r w:rsidRPr="0025755D">
              <w:t xml:space="preserve"> dwar il-protezzjoni tad-data għall-istituzzjonijiet</w:t>
            </w:r>
            <w:r w:rsidRPr="0025755D">
              <w:rPr>
                <w:b/>
                <w:i/>
              </w:rPr>
              <w:t>, il-korpi, l-uffiċċji</w:t>
            </w:r>
            <w:r w:rsidRPr="0025755D">
              <w:t xml:space="preserve"> u </w:t>
            </w:r>
            <w:r w:rsidRPr="0025755D">
              <w:rPr>
                <w:b/>
                <w:i/>
              </w:rPr>
              <w:t>l-aġenziji</w:t>
            </w:r>
            <w:r w:rsidRPr="0025755D">
              <w:t xml:space="preserve"> tal-Unjoni mar-regoli dwar il-protezzjoni tad-data adottati għas-settur pubbliku fl-Istati Membri. Kull meta d-dispożizzjonijiet ta' dan ir-Regolament ikunu bbażati fuq l-istess kunċett bħad-dispożizzjonijiet tar-Regolament (UE) 2016/679, dawk iż-żewġ dispożizzjonijiet jenħtieġ li</w:t>
            </w:r>
            <w:r w:rsidRPr="0025755D">
              <w:rPr>
                <w:b/>
                <w:i/>
              </w:rPr>
              <w:t>, b'mod konformi mal-ġurisprudenza tal-Qorti tal-Ġustizzja tal-Unjoni Ewropea</w:t>
            </w:r>
            <w:r w:rsidRPr="0025755D">
              <w:rPr>
                <w:rStyle w:val="SupBoldItalic"/>
                <w:color w:val="auto"/>
              </w:rPr>
              <w:t>1a</w:t>
            </w:r>
            <w:r w:rsidRPr="0025755D">
              <w:rPr>
                <w:b/>
                <w:i/>
              </w:rPr>
              <w:t>,</w:t>
            </w:r>
            <w:r w:rsidRPr="0025755D">
              <w:t xml:space="preserve"> jiġu interpretati b'mod omoġenu, b'mod partikolari għaliex jenħtieġ li l-iskema ta' dan ir-Regolament tinftiehem bħala ekwivalenti għall-iskema tar-Regolament (UE) 2016/679.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</w:tcPr>
          <w:p w:rsidR="00347C61" w:rsidRPr="0025755D" w:rsidRDefault="00347C61" w:rsidP="005E7AD3">
            <w:pPr>
              <w:pStyle w:val="Normal6"/>
            </w:pP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t>_________________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</w:tcPr>
          <w:p w:rsidR="00347C61" w:rsidRPr="0025755D" w:rsidRDefault="00347C61" w:rsidP="005E7AD3">
            <w:pPr>
              <w:pStyle w:val="Normal6"/>
            </w:pP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rPr>
                <w:rStyle w:val="SupBoldItalic"/>
                <w:color w:val="auto"/>
              </w:rPr>
              <w:t>1a</w:t>
            </w:r>
            <w:r w:rsidRPr="0025755D">
              <w:rPr>
                <w:b/>
                <w:i/>
              </w:rPr>
              <w:t xml:space="preserve"> Sentenza tal-Qorti tal-Ġustizzja tad-9 ta' Marzu 2010, Il-Kummissjoni vs Il-Ġermanja, C-518/07, ECLI:EU:C:2010:125, punti 26 u 28.</w:t>
            </w:r>
          </w:p>
        </w:tc>
      </w:tr>
    </w:tbl>
    <w:p w:rsidR="00347C61" w:rsidRPr="0025755D" w:rsidRDefault="00347C61" w:rsidP="00347C61">
      <w:r w:rsidRPr="0025755D">
        <w:rPr>
          <w:rStyle w:val="HideTWBExt"/>
          <w:noProof w:val="0"/>
        </w:rPr>
        <w:t>&lt;/Amend&gt;</w:t>
      </w:r>
    </w:p>
    <w:p w:rsidR="00347C61" w:rsidRPr="0025755D" w:rsidRDefault="00347C61" w:rsidP="00347C61">
      <w:pPr>
        <w:pStyle w:val="AMNumberTabs"/>
      </w:pPr>
      <w:r w:rsidRPr="0025755D">
        <w:rPr>
          <w:rStyle w:val="HideTWBExt"/>
          <w:noProof w:val="0"/>
        </w:rPr>
        <w:t>&lt;Amend&gt;</w:t>
      </w:r>
      <w:r w:rsidRPr="0025755D">
        <w:t>Emenda</w:t>
      </w:r>
      <w:r w:rsidRPr="0025755D">
        <w:tab/>
      </w:r>
      <w:r w:rsidRPr="0025755D">
        <w:tab/>
      </w:r>
      <w:r w:rsidRPr="0025755D">
        <w:rPr>
          <w:rStyle w:val="HideTWBExt"/>
          <w:noProof w:val="0"/>
        </w:rPr>
        <w:t>&lt;NumAm&gt;</w:t>
      </w:r>
      <w:r w:rsidRPr="0025755D">
        <w:t>4</w:t>
      </w:r>
      <w:r w:rsidRPr="0025755D">
        <w:rPr>
          <w:rStyle w:val="HideTWBExt"/>
          <w:noProof w:val="0"/>
        </w:rPr>
        <w:t>&lt;/NumAm&gt;</w:t>
      </w:r>
    </w:p>
    <w:p w:rsidR="00347C61" w:rsidRPr="0025755D" w:rsidRDefault="00347C61" w:rsidP="00347C61">
      <w:pPr>
        <w:pStyle w:val="NormalBold12b"/>
      </w:pPr>
      <w:r w:rsidRPr="0025755D">
        <w:rPr>
          <w:rStyle w:val="HideTWBExt"/>
          <w:noProof w:val="0"/>
        </w:rPr>
        <w:t>&lt;DocAmend&gt;</w:t>
      </w:r>
      <w:r w:rsidRPr="0025755D">
        <w:t>Proposta għal regolament</w:t>
      </w:r>
      <w:r w:rsidRPr="0025755D">
        <w:rPr>
          <w:rStyle w:val="HideTWBExt"/>
          <w:noProof w:val="0"/>
        </w:rPr>
        <w:t>&lt;/DocAmend&gt;</w:t>
      </w:r>
    </w:p>
    <w:p w:rsidR="00347C61" w:rsidRPr="0025755D" w:rsidRDefault="00347C61" w:rsidP="00347C61">
      <w:pPr>
        <w:pStyle w:val="NormalBold"/>
      </w:pPr>
      <w:r w:rsidRPr="0025755D">
        <w:rPr>
          <w:rStyle w:val="HideTWBExt"/>
          <w:noProof w:val="0"/>
        </w:rPr>
        <w:t>&lt;Article&gt;</w:t>
      </w:r>
      <w:r w:rsidRPr="0025755D">
        <w:t>Premessa 10</w:t>
      </w:r>
      <w:r w:rsidRPr="0025755D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47C61" w:rsidRPr="0025755D" w:rsidTr="005E7AD3">
        <w:trPr>
          <w:trHeight w:val="240"/>
          <w:jc w:val="center"/>
        </w:trPr>
        <w:tc>
          <w:tcPr>
            <w:tcW w:w="9752" w:type="dxa"/>
            <w:gridSpan w:val="2"/>
          </w:tcPr>
          <w:p w:rsidR="00347C61" w:rsidRPr="0025755D" w:rsidRDefault="00347C61" w:rsidP="005E7AD3"/>
        </w:tc>
      </w:tr>
      <w:tr w:rsidR="00347C61" w:rsidRPr="0025755D" w:rsidTr="005E7AD3">
        <w:trPr>
          <w:trHeight w:val="240"/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Test propost mill-Kummissjoni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Emenda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t>(10)</w:t>
            </w:r>
            <w:r w:rsidRPr="0025755D">
              <w:tab/>
              <w:t xml:space="preserve">Meta l-att ffundatur ta' aġenzija tal-Unjoni li twettaq attivitajiet li jaqgħu taħt il-kamp ta' applikazzjoni tal-Kapitoli 4 u 5 tat-Titolu V tat-Trattat jistabbilixxi reġim awtonomu ta' protezzjoni tad-data għall-ipproċessar ta' data personali operazzjonali, jenħtieġ li t-tali reġimi ma jkunux </w:t>
            </w:r>
            <w:r w:rsidRPr="0025755D">
              <w:lastRenderedPageBreak/>
              <w:t>affettwati minn dan ir-Regolament. Madankollu, f'konformità mal-Artikolu 62 tad-Direttiva (UE) 2016/680, sas-6 ta' Mejju 2019, jenħtieġ li l-Kummissjoni tirrevedi l-atti tal-Unjoni li jirregolaw l-ipproċessar mill-awtoritajiet kompetenti għall-finijiet tal-prevenzjoni, tal-investigazzjoni, tad-detezzjoni jew tal-prosekuzzjoni ta' reati kriminali jew l-eżekuzzjoni ta' penali kriminali, inkluża s-salvagwardja kontra theddidiet għas-sigurtà pubblika u l-prevenzjoni tagħhom u, fejn xieraq, tagħmel il-proposti neċessarji sabiex jiġu emendati dawk l-atti ħalli jiġi żgurat approċċ konsistenti għall-protezzjoni ta' data personali fil-qasam ta' kooperazzjoni ġudizzjarja f'materji kriminali u ta' kooperazzjoni tal-pulizija.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lastRenderedPageBreak/>
              <w:t>(10)</w:t>
            </w:r>
            <w:r w:rsidRPr="0025755D">
              <w:tab/>
              <w:t xml:space="preserve">Meta l-att ffundatur ta' aġenzija tal-Unjoni li twettaq attivitajiet li jaqgħu taħt il-kamp ta' applikazzjoni tal-Kapitoli 4 u 5 tat-Titolu V tat-Trattat jistabbilixxi reġim awtonomu ta' protezzjoni tad-data għall-ipproċessar ta' data personali operazzjonali, jenħtieġ li t-tali reġimi ma jkunux </w:t>
            </w:r>
            <w:r w:rsidRPr="0025755D">
              <w:lastRenderedPageBreak/>
              <w:t>affettwati minn dan ir-Regolament</w:t>
            </w:r>
            <w:r w:rsidRPr="0025755D">
              <w:rPr>
                <w:b/>
                <w:i/>
              </w:rPr>
              <w:t>, sa kemm ikunu konsistenti mad-dispożizzjonijiet tad-Direttiva (UE) 2016/679</w:t>
            </w:r>
            <w:r w:rsidRPr="0025755D">
              <w:t>. Madankollu, f'konformità mal-Artikolu 62 tad-Direttiva (UE) 2016/680, sas-6 ta' Mejju 2019, jenħtieġ li l-Kummissjoni tirrevedi l-atti tal-Unjoni li jirregolaw l-ipproċessar mill-awtoritajiet kompetenti għall-finijiet tal-prevenzjoni, tal-investigazzjoni, tad-detezzjoni jew tal-prosekuzzjoni ta' reati kriminali jew l-eżekuzzjoni ta' penali kriminali, inkluża s-salvagwardja kontra theddidiet għas-sigurtà pubblika u l-prevenzjoni tagħhom u, fejn xieraq, tagħmel il-proposti neċessarji sabiex jiġu emendati dawk l-atti ħalli jiġi żgurat approċċ konsistenti għall-protezzjoni ta' data personali fil-qasam ta' kooperazzjoni ġudizzjarja f'materji kriminali u ta' kooperazzjoni tal-pulizija.</w:t>
            </w:r>
          </w:p>
        </w:tc>
      </w:tr>
    </w:tbl>
    <w:p w:rsidR="00347C61" w:rsidRPr="0025755D" w:rsidRDefault="00347C61" w:rsidP="00347C61">
      <w:pPr>
        <w:pStyle w:val="JustificationTitle"/>
      </w:pPr>
      <w:r w:rsidRPr="0025755D">
        <w:rPr>
          <w:rStyle w:val="HideTWBExt"/>
          <w:noProof w:val="0"/>
        </w:rPr>
        <w:lastRenderedPageBreak/>
        <w:t>&lt;TitreJust&gt;</w:t>
      </w:r>
      <w:r w:rsidRPr="0025755D">
        <w:t>Ġustifikazzjoni</w:t>
      </w:r>
      <w:r w:rsidRPr="0025755D">
        <w:rPr>
          <w:rStyle w:val="HideTWBExt"/>
          <w:noProof w:val="0"/>
        </w:rPr>
        <w:t>&lt;/TitreJust&gt;</w:t>
      </w:r>
    </w:p>
    <w:p w:rsidR="00347C61" w:rsidRPr="0025755D" w:rsidRDefault="00347C61" w:rsidP="00347C61">
      <w:pPr>
        <w:pStyle w:val="Normal12Italic"/>
      </w:pPr>
      <w:r w:rsidRPr="0025755D">
        <w:t>Kwalunkwe reġim ta' protezzjoni tad-data jeħtieġ li jkun koerenti mar-Regolament Ġenerali dwar il-Protezzjoni tad-Data.</w:t>
      </w:r>
    </w:p>
    <w:p w:rsidR="00347C61" w:rsidRPr="0025755D" w:rsidRDefault="00347C61" w:rsidP="00347C61">
      <w:r w:rsidRPr="0025755D">
        <w:rPr>
          <w:rStyle w:val="HideTWBExt"/>
          <w:noProof w:val="0"/>
        </w:rPr>
        <w:t>&lt;/Amend&gt;</w:t>
      </w:r>
    </w:p>
    <w:p w:rsidR="00347C61" w:rsidRPr="0025755D" w:rsidRDefault="00347C61" w:rsidP="00347C61">
      <w:pPr>
        <w:pStyle w:val="AMNumberTabs"/>
      </w:pPr>
      <w:r w:rsidRPr="0025755D">
        <w:rPr>
          <w:rStyle w:val="HideTWBExt"/>
          <w:noProof w:val="0"/>
        </w:rPr>
        <w:t>&lt;Amend&gt;</w:t>
      </w:r>
      <w:r w:rsidRPr="0025755D">
        <w:t>Emenda</w:t>
      </w:r>
      <w:r w:rsidRPr="0025755D">
        <w:tab/>
      </w:r>
      <w:r w:rsidRPr="0025755D">
        <w:tab/>
      </w:r>
      <w:r w:rsidRPr="0025755D">
        <w:rPr>
          <w:rStyle w:val="HideTWBExt"/>
          <w:noProof w:val="0"/>
        </w:rPr>
        <w:t>&lt;NumAm&gt;</w:t>
      </w:r>
      <w:r w:rsidRPr="0025755D">
        <w:t>5</w:t>
      </w:r>
      <w:r w:rsidRPr="0025755D">
        <w:rPr>
          <w:rStyle w:val="HideTWBExt"/>
          <w:noProof w:val="0"/>
        </w:rPr>
        <w:t>&lt;/NumAm&gt;</w:t>
      </w:r>
    </w:p>
    <w:p w:rsidR="00347C61" w:rsidRPr="0025755D" w:rsidRDefault="00347C61" w:rsidP="00347C61">
      <w:pPr>
        <w:pStyle w:val="NormalBold12b"/>
      </w:pPr>
      <w:r w:rsidRPr="0025755D">
        <w:rPr>
          <w:rStyle w:val="HideTWBExt"/>
          <w:noProof w:val="0"/>
        </w:rPr>
        <w:t>&lt;DocAmend&gt;</w:t>
      </w:r>
      <w:r w:rsidRPr="0025755D">
        <w:t>Proposta għal regolament</w:t>
      </w:r>
      <w:r w:rsidRPr="0025755D">
        <w:rPr>
          <w:rStyle w:val="HideTWBExt"/>
          <w:noProof w:val="0"/>
        </w:rPr>
        <w:t>&lt;/DocAmend&gt;</w:t>
      </w:r>
    </w:p>
    <w:p w:rsidR="00347C61" w:rsidRPr="0025755D" w:rsidRDefault="00347C61" w:rsidP="00347C61">
      <w:pPr>
        <w:pStyle w:val="NormalBold"/>
      </w:pPr>
      <w:r w:rsidRPr="0025755D">
        <w:rPr>
          <w:rStyle w:val="HideTWBExt"/>
          <w:noProof w:val="0"/>
        </w:rPr>
        <w:t>&lt;Article&gt;</w:t>
      </w:r>
      <w:r w:rsidRPr="0025755D">
        <w:t>Premessa 14</w:t>
      </w:r>
      <w:r w:rsidRPr="0025755D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47C61" w:rsidRPr="0025755D" w:rsidTr="005E7AD3">
        <w:trPr>
          <w:trHeight w:val="240"/>
          <w:jc w:val="center"/>
        </w:trPr>
        <w:tc>
          <w:tcPr>
            <w:tcW w:w="9752" w:type="dxa"/>
            <w:gridSpan w:val="2"/>
          </w:tcPr>
          <w:p w:rsidR="00347C61" w:rsidRPr="0025755D" w:rsidRDefault="00347C61" w:rsidP="005E7AD3"/>
        </w:tc>
      </w:tr>
      <w:tr w:rsidR="00347C61" w:rsidRPr="0025755D" w:rsidTr="005E7AD3">
        <w:trPr>
          <w:trHeight w:val="240"/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Test propost mill-Kummissjoni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Emenda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t>(14)</w:t>
            </w:r>
            <w:r w:rsidRPr="0025755D">
              <w:tab/>
              <w:t xml:space="preserve">Il-kunsens jenħtieġ li jingħata b'att affermattiv ċar li jistabbilixxi indikazzjoni mogħtija liberament, speċifika, infurmata u mhux ambigwa tal-qbil tas-suġġett tad-data li huwa jaqbel li tiġi pproċessata data personali b'rabta miegħu, pereżempju b'dikjarazzjoni bil-miktub, inkluż b'mod elettroniku, jew bil-fomm. Dan jista' jinkludi l-immarkar ta' kaxxa meta jżur sit elettroniku tal-internet, l-għażla ta' settings tekniċi għas-servizzi tas-soċjetà tal-informazzjoni jew xi dikjarazzjoni jew imġiba oħra li f'dan il-kuntest jindikaw b'mod ċar l-aċċettazzjoni tas-suġġett tad-data tal-ipproċessar propost tad-data </w:t>
            </w:r>
            <w:r w:rsidRPr="0025755D">
              <w:lastRenderedPageBreak/>
              <w:t>personali tiegħu. Jenħtieġ li s-silenzju, kaxxi mmarkati minn qabel jew in-nuqqas ta' attività għaldaqstant ma jitqisux bħala kunsens. Jenħtieġ li l-kunsens ikun ikopri l-attivitajiet tal-ipproċessar kollha li jsiru għall-istess fini jew finijiet. Meta l-ipproċessar ikollu diversi finijiet, ikun jenħtieġ li jingħata kunsens għalihom kollha. Jekk il-kunsens tas-suġġett tad-data jkollu jingħata wara talba b'mod elettroniku, it-talba għandha tkun ċara, konċiża u li ma toħloqx tfixkil bla bżonn għall-użu tas-servizz li tkun qed tiġi pprovduta għalih.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lastRenderedPageBreak/>
              <w:t>(14)</w:t>
            </w:r>
            <w:r w:rsidRPr="0025755D">
              <w:tab/>
              <w:t xml:space="preserve">Il-kunsens jenħtieġ li jingħata b'att affermattiv ċar li jistabbilixxi indikazzjoni mogħtija liberament, speċifika, infurmata u mhux ambigwa tal-qbil tas-suġġett tad-data li huwa jaqbel li tiġi pproċessata data personali b'rabta miegħu, pereżempju b'dikjarazzjoni bil-miktub, inkluż b'mod elettroniku, jew bil-fomm. Dan jista' jinkludi l-immarkar ta' kaxxa meta jżur sit elettroniku tal-internet, l-għażla ta' settings tekniċi għas-servizzi tas-soċjetà tal-informazzjoni jew xi dikjarazzjoni jew imġiba oħra li f'dan il-kuntest jindikaw b'mod ċar l-aċċettazzjoni tas-suġġett tad-data tal-ipproċessar propost tad-data </w:t>
            </w:r>
            <w:r w:rsidRPr="0025755D">
              <w:lastRenderedPageBreak/>
              <w:t xml:space="preserve">personali tiegħu. Jenħtieġ li s-silenzju, kaxxi mmarkati minn qabel jew in-nuqqas ta' attività għaldaqstant ma jitqisux bħala kunsens. Jenħtieġ li l-kunsens ikun ikopri l-attivitajiet tal-ipproċessar kollha li jsiru għall-istess fini jew finijiet. Meta l-ipproċessar ikollu diversi finijiet, ikun jenħtieġ li jingħata kunsens għalihom kollha. Jekk il-kunsens tas-suġġett tad-data jkollu jingħata wara talba b'mod elettroniku, it-talba għandha tkun ċara, konċiża u li ma toħloqx tfixkil bla bżonn għall-użu tas-servizz li tkun qed tiġi pprovduta għalih. </w:t>
            </w:r>
            <w:r w:rsidRPr="0025755D">
              <w:rPr>
                <w:b/>
                <w:i/>
              </w:rPr>
              <w:t>Fl-istess ħin, is-suġġett tad-data jenħtieġ li jkollu d-dritt li jirtira l-kunsens tiegħu fi kwalunkwe ħin, mingħajr ma tiġi affettwata l-legalità tal-ipproċessar ibbażat fuq il-kunsens espress qabel l-irtirar tiegħu.</w:t>
            </w:r>
          </w:p>
        </w:tc>
      </w:tr>
    </w:tbl>
    <w:p w:rsidR="00347C61" w:rsidRPr="0025755D" w:rsidRDefault="00347C61" w:rsidP="00347C61">
      <w:r w:rsidRPr="0025755D">
        <w:rPr>
          <w:rStyle w:val="HideTWBExt"/>
          <w:noProof w:val="0"/>
        </w:rPr>
        <w:lastRenderedPageBreak/>
        <w:t>&lt;/Amend&gt;</w:t>
      </w:r>
    </w:p>
    <w:p w:rsidR="00347C61" w:rsidRPr="0025755D" w:rsidRDefault="00347C61" w:rsidP="00347C61">
      <w:pPr>
        <w:pStyle w:val="AMNumberTabs"/>
      </w:pPr>
      <w:r w:rsidRPr="0025755D">
        <w:rPr>
          <w:rStyle w:val="HideTWBExt"/>
          <w:noProof w:val="0"/>
        </w:rPr>
        <w:t>&lt;Amend&gt;</w:t>
      </w:r>
      <w:r w:rsidRPr="0025755D">
        <w:t>Emenda</w:t>
      </w:r>
      <w:r w:rsidRPr="0025755D">
        <w:tab/>
      </w:r>
      <w:r w:rsidRPr="0025755D">
        <w:tab/>
      </w:r>
      <w:r w:rsidRPr="0025755D">
        <w:rPr>
          <w:rStyle w:val="HideTWBExt"/>
          <w:noProof w:val="0"/>
        </w:rPr>
        <w:t>&lt;NumAm&gt;</w:t>
      </w:r>
      <w:r w:rsidRPr="0025755D">
        <w:t>6</w:t>
      </w:r>
      <w:r w:rsidRPr="0025755D">
        <w:rPr>
          <w:rStyle w:val="HideTWBExt"/>
          <w:noProof w:val="0"/>
        </w:rPr>
        <w:t>&lt;/NumAm&gt;</w:t>
      </w:r>
    </w:p>
    <w:p w:rsidR="00347C61" w:rsidRPr="0025755D" w:rsidRDefault="00347C61" w:rsidP="00347C61">
      <w:pPr>
        <w:pStyle w:val="NormalBold12b"/>
      </w:pPr>
      <w:r w:rsidRPr="0025755D">
        <w:rPr>
          <w:rStyle w:val="HideTWBExt"/>
          <w:noProof w:val="0"/>
        </w:rPr>
        <w:t>&lt;DocAmend&gt;</w:t>
      </w:r>
      <w:r w:rsidRPr="0025755D">
        <w:t>Proposta għal regolament</w:t>
      </w:r>
      <w:r w:rsidRPr="0025755D">
        <w:rPr>
          <w:rStyle w:val="HideTWBExt"/>
          <w:noProof w:val="0"/>
        </w:rPr>
        <w:t>&lt;/DocAmend&gt;</w:t>
      </w:r>
    </w:p>
    <w:p w:rsidR="00347C61" w:rsidRPr="0025755D" w:rsidRDefault="00347C61" w:rsidP="00347C61">
      <w:pPr>
        <w:pStyle w:val="NormalBold"/>
      </w:pPr>
      <w:r w:rsidRPr="0025755D">
        <w:rPr>
          <w:rStyle w:val="HideTWBExt"/>
          <w:noProof w:val="0"/>
        </w:rPr>
        <w:t>&lt;Article&gt;</w:t>
      </w:r>
      <w:r w:rsidRPr="0025755D">
        <w:t>Premessa 18</w:t>
      </w:r>
      <w:r w:rsidRPr="0025755D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47C61" w:rsidRPr="0025755D" w:rsidTr="005E7AD3">
        <w:trPr>
          <w:trHeight w:val="240"/>
          <w:jc w:val="center"/>
        </w:trPr>
        <w:tc>
          <w:tcPr>
            <w:tcW w:w="9752" w:type="dxa"/>
            <w:gridSpan w:val="2"/>
          </w:tcPr>
          <w:p w:rsidR="00347C61" w:rsidRPr="0025755D" w:rsidRDefault="00347C61" w:rsidP="005E7AD3"/>
        </w:tc>
      </w:tr>
      <w:tr w:rsidR="00347C61" w:rsidRPr="0025755D" w:rsidTr="005E7AD3">
        <w:trPr>
          <w:trHeight w:val="240"/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Test propost mill-Kummissjoni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Emenda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t>(18)</w:t>
            </w:r>
            <w:r w:rsidRPr="0025755D">
              <w:tab/>
              <w:t xml:space="preserve">Jenħtieġ li d-dritt tal-Unjoni </w:t>
            </w:r>
            <w:r w:rsidRPr="0025755D">
              <w:rPr>
                <w:b/>
                <w:i/>
              </w:rPr>
              <w:t>inklużi r-regoli msemmijin f'dan ir-Regolament ikunu ċari</w:t>
            </w:r>
            <w:r w:rsidRPr="0025755D">
              <w:t xml:space="preserve"> u </w:t>
            </w:r>
            <w:r w:rsidRPr="0025755D">
              <w:rPr>
                <w:b/>
                <w:i/>
              </w:rPr>
              <w:t>preċiżi</w:t>
            </w:r>
            <w:r w:rsidRPr="0025755D">
              <w:t xml:space="preserve"> u li l-applikazzjoni </w:t>
            </w:r>
            <w:r w:rsidRPr="0025755D">
              <w:rPr>
                <w:b/>
                <w:i/>
              </w:rPr>
              <w:t>tagħhom</w:t>
            </w:r>
            <w:r w:rsidRPr="0025755D">
              <w:t xml:space="preserve"> tkun prevedibbli għal persuni soġġetti għalihom, f'konformità mal-ġurisprudenza tal-Qorti tal-Ġustizzja tal-Unjoni Ewropea u l-Qorti Ewropea tad-Drittijiet tal-Bniedem.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t>(18)</w:t>
            </w:r>
            <w:r w:rsidRPr="0025755D">
              <w:tab/>
              <w:t xml:space="preserve">Jenħtieġ li d-dritt tal-Unjoni </w:t>
            </w:r>
            <w:r w:rsidRPr="0025755D">
              <w:rPr>
                <w:b/>
                <w:i/>
              </w:rPr>
              <w:t>jkun ċar</w:t>
            </w:r>
            <w:r w:rsidRPr="0025755D">
              <w:t xml:space="preserve"> u </w:t>
            </w:r>
            <w:r w:rsidRPr="0025755D">
              <w:rPr>
                <w:b/>
                <w:i/>
              </w:rPr>
              <w:t>preċiż</w:t>
            </w:r>
            <w:r w:rsidRPr="0025755D">
              <w:t xml:space="preserve"> u li l-applikazzjoni </w:t>
            </w:r>
            <w:r w:rsidRPr="0025755D">
              <w:rPr>
                <w:b/>
                <w:i/>
              </w:rPr>
              <w:t>tiegħu</w:t>
            </w:r>
            <w:r w:rsidRPr="0025755D">
              <w:t xml:space="preserve"> tkun prevedibbli għal persuni soġġetti għalihom, f'konformità mal-ġurisprudenza tal-Qorti tal-Ġustizzja tal-Unjoni Ewropea u l-Qorti Ewropea tad-Drittijiet tal-Bniedem.</w:t>
            </w:r>
          </w:p>
        </w:tc>
      </w:tr>
    </w:tbl>
    <w:p w:rsidR="00347C61" w:rsidRPr="0025755D" w:rsidRDefault="00347C61" w:rsidP="00347C61">
      <w:r w:rsidRPr="0025755D">
        <w:rPr>
          <w:rStyle w:val="HideTWBExt"/>
          <w:noProof w:val="0"/>
        </w:rPr>
        <w:t>&lt;/Amend&gt;</w:t>
      </w:r>
    </w:p>
    <w:p w:rsidR="00347C61" w:rsidRPr="0025755D" w:rsidRDefault="00347C61" w:rsidP="00347C61">
      <w:pPr>
        <w:pStyle w:val="AMNumberTabs"/>
      </w:pPr>
      <w:r w:rsidRPr="0025755D">
        <w:rPr>
          <w:rStyle w:val="HideTWBExt"/>
          <w:noProof w:val="0"/>
        </w:rPr>
        <w:t>&lt;Amend&gt;</w:t>
      </w:r>
      <w:r w:rsidRPr="0025755D">
        <w:t>Emenda</w:t>
      </w:r>
      <w:r w:rsidRPr="0025755D">
        <w:tab/>
      </w:r>
      <w:r w:rsidRPr="0025755D">
        <w:tab/>
      </w:r>
      <w:r w:rsidRPr="0025755D">
        <w:rPr>
          <w:rStyle w:val="HideTWBExt"/>
          <w:noProof w:val="0"/>
        </w:rPr>
        <w:t>&lt;NumAm&gt;</w:t>
      </w:r>
      <w:r w:rsidRPr="0025755D">
        <w:t>7</w:t>
      </w:r>
      <w:r w:rsidRPr="0025755D">
        <w:rPr>
          <w:rStyle w:val="HideTWBExt"/>
          <w:noProof w:val="0"/>
        </w:rPr>
        <w:t>&lt;/NumAm&gt;</w:t>
      </w:r>
    </w:p>
    <w:p w:rsidR="00347C61" w:rsidRPr="0025755D" w:rsidRDefault="00347C61" w:rsidP="00347C61">
      <w:pPr>
        <w:pStyle w:val="NormalBold12b"/>
      </w:pPr>
      <w:r w:rsidRPr="0025755D">
        <w:rPr>
          <w:rStyle w:val="HideTWBExt"/>
          <w:noProof w:val="0"/>
        </w:rPr>
        <w:t>&lt;DocAmend&gt;</w:t>
      </w:r>
      <w:r w:rsidRPr="0025755D">
        <w:t>Proposta għal regolament</w:t>
      </w:r>
      <w:r w:rsidRPr="0025755D">
        <w:rPr>
          <w:rStyle w:val="HideTWBExt"/>
          <w:noProof w:val="0"/>
        </w:rPr>
        <w:t>&lt;/DocAmend&gt;</w:t>
      </w:r>
    </w:p>
    <w:p w:rsidR="00347C61" w:rsidRPr="0025755D" w:rsidRDefault="00347C61" w:rsidP="00347C61">
      <w:pPr>
        <w:pStyle w:val="NormalBold"/>
      </w:pPr>
      <w:r w:rsidRPr="0025755D">
        <w:rPr>
          <w:rStyle w:val="HideTWBExt"/>
          <w:noProof w:val="0"/>
        </w:rPr>
        <w:t>&lt;Article&gt;</w:t>
      </w:r>
      <w:r w:rsidRPr="0025755D">
        <w:t>Premessa 23</w:t>
      </w:r>
      <w:r w:rsidRPr="0025755D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47C61" w:rsidRPr="0025755D" w:rsidTr="005E7AD3">
        <w:trPr>
          <w:trHeight w:val="240"/>
          <w:jc w:val="center"/>
        </w:trPr>
        <w:tc>
          <w:tcPr>
            <w:tcW w:w="9752" w:type="dxa"/>
            <w:gridSpan w:val="2"/>
          </w:tcPr>
          <w:p w:rsidR="00347C61" w:rsidRPr="0025755D" w:rsidRDefault="00347C61" w:rsidP="005E7AD3"/>
        </w:tc>
      </w:tr>
      <w:tr w:rsidR="00347C61" w:rsidRPr="0025755D" w:rsidTr="005E7AD3">
        <w:trPr>
          <w:trHeight w:val="240"/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Test propost mill-Kummissjoni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Emenda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t>(23)</w:t>
            </w:r>
            <w:r w:rsidRPr="0025755D">
              <w:tab/>
              <w:t xml:space="preserve">Data personali, li min-natura tagħha, tkun partikolarment sensittiva fir-rigward tad-drittijiet u l-libertajiet fundamentali jistħoqqilha protezzjoni </w:t>
            </w:r>
            <w:r w:rsidRPr="0025755D">
              <w:lastRenderedPageBreak/>
              <w:t>speċifika billi l-kuntest tal-ipproċessar tagħha jista' joħloq riskji sinifikanti għad-drittijiet u l-libertajiet fundamentali. Dik id-data personali għandha tinkludi data personali li tiżvela l-oriġini razzjali jew etnika, fejn l-użu tat-terminu “oriġini razzjali” f'din id-Direttiva ma jimplikax li l-Unjoni taċċetta teoriji li jippruvaw jiddeterminaw l-eżistenza ta' razez umani separati. Jenħtieġ li l-ipproċessar ta' ritratti ma jitqiesx sistematikament bħala pproċessar ta' kategoriji speċjali ta' data personali peress li dawn ikunu koperti bid-definizzjoni ta' data bijometrika biss meta jiġu pproċessati b'mezz tekniku speċifiku li jippermetti l-identifikazzjoni unika jew l-awtentikazzjoni ta' persuna fiżika. Minbarra r-rekwiżiti speċifiċi għall-ipproċessar ta' data sensittiva, jenħtieġ li l-prinċipji ġenerali u regoli oħrajn ta' dan ir-Regolament jkunu japplikaw, b'mod partikolari fir-rigward tal-kondizzjonijiet għal ipproċessar legali. Jenħtieġ li d-derogi mill-projbizzjoni ġenerali għall-ipproċessar ta' tali kategoriji speċjali ta' data personali jiġu previsti b'mod espliċitu, fost oħrajn fejn is-suġġett tad-data jagħti l-kunsens espliċitu tiegħu jew tagħha jew fir-rigward ta' ħtiġijiet speċifiċi b'mod partikolari fejn l-ipproċessar isir waqt attivitajiet leġittimi minn ċerti assoċjazzjonijiet jew fondazzjonijiet li l-għan tagħhom huwa li jippermettu l-eżerċitar ta' libertajiet fundamentali.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lastRenderedPageBreak/>
              <w:t>(23)</w:t>
            </w:r>
            <w:r w:rsidRPr="0025755D">
              <w:tab/>
              <w:t xml:space="preserve">Data personali, li min-natura tagħha, tkun partikolarment sensittiva fir-rigward tad-drittijiet u l-libertajiet fundamentali jistħoqqilha protezzjoni </w:t>
            </w:r>
            <w:r w:rsidRPr="0025755D">
              <w:lastRenderedPageBreak/>
              <w:t xml:space="preserve">speċifika billi l-kuntest tal-ipproċessar tagħha jista' joħloq riskji sinifikanti għad-drittijiet u l-libertajiet fundamentali. </w:t>
            </w:r>
            <w:r w:rsidRPr="0025755D">
              <w:rPr>
                <w:b/>
                <w:i/>
              </w:rPr>
              <w:t>Jenħtieġ li din id-data personali ma tiġix ipproċessata sakemm l-ipproċessar ma jkunx permess f'każijiet speċifiċi stabbiliti f'dan ir-Regolament.</w:t>
            </w:r>
            <w:r w:rsidRPr="0025755D">
              <w:t xml:space="preserve"> Dik id-data personali għandha tinkludi data personali li tiżvela l-oriġini razzjali jew etnika, fejn l-użu tat-terminu “oriġini razzjali” f'din id-Direttiva ma jimplikax li l-Unjoni taċċetta teoriji li jippruvaw jiddeterminaw l-eżistenza ta' razez umani separati. Jenħtieġ li l-ipproċessar ta' ritratti ma jitqiesx sistematikament bħala pproċessar ta' kategoriji speċjali ta' data personali peress li dawn ikunu koperti bid-definizzjoni ta' data bijometrika biss meta jiġu pproċessati b'mezz tekniku speċifiku li jippermetti l-identifikazzjoni unika jew l-awtentikazzjoni ta' persuna fiżika. Minbarra r-rekwiżiti speċifiċi għall-ipproċessar ta' data sensittiva, jenħtieġ li l-prinċipji ġenerali u regoli oħrajn ta' dan ir-Regolament jkunu japplikaw, b'mod partikolari fir-rigward tal-kondizzjonijiet għal ipproċessar legali. Jenħtieġ li d-derogi mill-projbizzjoni ġenerali għall-ipproċessar ta' tali kategoriji speċjali ta' data personali jiġu previsti b'mod espliċitu, fost oħrajn fejn is-suġġett tad-data jagħti l-kunsens espliċitu tiegħu jew tagħha jew fir-rigward ta' ħtiġijiet speċifiċi b'mod partikolari fejn l-ipproċessar isir waqt attivitajiet leġittimi minn ċerti assoċjazzjonijiet jew fondazzjonijiet li l-għan tagħhom huwa li jippermettu l-eżerċitar ta' libertajiet fundamentali.</w:t>
            </w:r>
          </w:p>
        </w:tc>
      </w:tr>
    </w:tbl>
    <w:p w:rsidR="00347C61" w:rsidRPr="0025755D" w:rsidRDefault="00347C61" w:rsidP="00347C61">
      <w:r w:rsidRPr="0025755D">
        <w:rPr>
          <w:rStyle w:val="HideTWBExt"/>
          <w:noProof w:val="0"/>
        </w:rPr>
        <w:lastRenderedPageBreak/>
        <w:t>&lt;/Amend&gt;</w:t>
      </w:r>
    </w:p>
    <w:p w:rsidR="00347C61" w:rsidRPr="0025755D" w:rsidRDefault="00347C61" w:rsidP="00347C61">
      <w:pPr>
        <w:pStyle w:val="AMNumberTabs"/>
      </w:pPr>
      <w:r w:rsidRPr="0025755D">
        <w:rPr>
          <w:rStyle w:val="HideTWBExt"/>
          <w:noProof w:val="0"/>
        </w:rPr>
        <w:t>&lt;Amend&gt;</w:t>
      </w:r>
      <w:r w:rsidRPr="0025755D">
        <w:t>Emenda</w:t>
      </w:r>
      <w:r w:rsidRPr="0025755D">
        <w:tab/>
      </w:r>
      <w:r w:rsidRPr="0025755D">
        <w:tab/>
      </w:r>
      <w:r w:rsidRPr="0025755D">
        <w:rPr>
          <w:rStyle w:val="HideTWBExt"/>
          <w:noProof w:val="0"/>
        </w:rPr>
        <w:t>&lt;NumAm&gt;</w:t>
      </w:r>
      <w:r w:rsidRPr="0025755D">
        <w:t>8</w:t>
      </w:r>
      <w:r w:rsidRPr="0025755D">
        <w:rPr>
          <w:rStyle w:val="HideTWBExt"/>
          <w:noProof w:val="0"/>
        </w:rPr>
        <w:t>&lt;/NumAm&gt;</w:t>
      </w:r>
    </w:p>
    <w:p w:rsidR="00347C61" w:rsidRPr="0025755D" w:rsidRDefault="00347C61" w:rsidP="00347C61">
      <w:pPr>
        <w:pStyle w:val="NormalBold12b"/>
      </w:pPr>
      <w:r w:rsidRPr="0025755D">
        <w:rPr>
          <w:rStyle w:val="HideTWBExt"/>
          <w:noProof w:val="0"/>
        </w:rPr>
        <w:t>&lt;DocAmend&gt;</w:t>
      </w:r>
      <w:r w:rsidRPr="0025755D">
        <w:t>Proposta għal regolament</w:t>
      </w:r>
      <w:r w:rsidRPr="0025755D">
        <w:rPr>
          <w:rStyle w:val="HideTWBExt"/>
          <w:noProof w:val="0"/>
        </w:rPr>
        <w:t>&lt;/DocAmend&gt;</w:t>
      </w:r>
    </w:p>
    <w:p w:rsidR="00347C61" w:rsidRPr="0025755D" w:rsidRDefault="00347C61" w:rsidP="00347C61">
      <w:pPr>
        <w:pStyle w:val="NormalBold"/>
      </w:pPr>
      <w:r w:rsidRPr="0025755D">
        <w:rPr>
          <w:rStyle w:val="HideTWBExt"/>
          <w:noProof w:val="0"/>
        </w:rPr>
        <w:t>&lt;Article&gt;</w:t>
      </w:r>
      <w:r w:rsidRPr="0025755D">
        <w:t>Premessa 23a (ġdida)</w:t>
      </w:r>
      <w:r w:rsidRPr="0025755D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47C61" w:rsidRPr="0025755D" w:rsidTr="005E7AD3">
        <w:trPr>
          <w:trHeight w:val="240"/>
          <w:jc w:val="center"/>
        </w:trPr>
        <w:tc>
          <w:tcPr>
            <w:tcW w:w="9752" w:type="dxa"/>
            <w:gridSpan w:val="2"/>
          </w:tcPr>
          <w:p w:rsidR="00347C61" w:rsidRPr="0025755D" w:rsidRDefault="00347C61" w:rsidP="005E7AD3"/>
        </w:tc>
      </w:tr>
      <w:tr w:rsidR="00347C61" w:rsidRPr="0025755D" w:rsidTr="005E7AD3">
        <w:trPr>
          <w:trHeight w:val="240"/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Test propost mill-Kummissjoni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Emenda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</w:tcPr>
          <w:p w:rsidR="00347C61" w:rsidRPr="0025755D" w:rsidRDefault="00347C61" w:rsidP="005E7AD3">
            <w:pPr>
              <w:pStyle w:val="Normal6"/>
            </w:pP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rPr>
                <w:b/>
                <w:i/>
              </w:rPr>
              <w:t>(23a)</w:t>
            </w:r>
            <w:r w:rsidRPr="0025755D">
              <w:tab/>
            </w:r>
            <w:r w:rsidRPr="0025755D">
              <w:rPr>
                <w:b/>
                <w:i/>
              </w:rPr>
              <w:t xml:space="preserve">Kategoriji speċjali ta' data personali li jistħoqqilhom protezzjoni </w:t>
            </w:r>
            <w:r w:rsidRPr="0025755D">
              <w:rPr>
                <w:b/>
                <w:i/>
              </w:rPr>
              <w:lastRenderedPageBreak/>
              <w:t>ogħla jenħtieġ li jiġu proċessati għal finijiet relatati mas-saħħa biss fejn ikun neċessarju biex jinkisbu dawk l-għanijiet għall-benefiċċju ta' persuni fiżiċi u s-soċjetà kollha, b'mod partikolari fil-kuntest tal-ġestjoni tas-servizzi u s-sistemi tal-kura soċjali jew tas-saħħa. Għalhekk dan ir-Regolament jenħtieġ li jipprevedi kondizzjonijiet armonizzati għall-ipproċessar ta' kategoriji speċjali ta' data personali dwar is-saħħa, fir-rigward ta' ħtiġijiet speċifiċi, b'mod partikolari fejn l-ipproċessar ta' tali data jsir għal ċerti finijiet relatati mas-saħħa minn persuni soġġetti għal obbligu legali ta' segretezza professjonali. Jenħtieġ li d-dritt tal-Unjoni jipprevedi miżuri speċifiċi u xierqa sabiex jiġu protetti d-drittijiet fundamentali u d-data personali tal-persuni fiżiċi.</w:t>
            </w:r>
          </w:p>
        </w:tc>
      </w:tr>
    </w:tbl>
    <w:p w:rsidR="00347C61" w:rsidRPr="0025755D" w:rsidRDefault="00347C61" w:rsidP="00347C61">
      <w:r w:rsidRPr="0025755D">
        <w:rPr>
          <w:rStyle w:val="HideTWBExt"/>
          <w:noProof w:val="0"/>
        </w:rPr>
        <w:lastRenderedPageBreak/>
        <w:t>&lt;/Amend&gt;</w:t>
      </w:r>
    </w:p>
    <w:p w:rsidR="00347C61" w:rsidRPr="0025755D" w:rsidRDefault="00347C61" w:rsidP="00347C61">
      <w:pPr>
        <w:pStyle w:val="AMNumberTabs"/>
      </w:pPr>
      <w:r w:rsidRPr="0025755D">
        <w:rPr>
          <w:rStyle w:val="HideTWBExt"/>
          <w:noProof w:val="0"/>
        </w:rPr>
        <w:t>&lt;Amend&gt;</w:t>
      </w:r>
      <w:r w:rsidRPr="0025755D">
        <w:t>Emenda</w:t>
      </w:r>
      <w:r w:rsidRPr="0025755D">
        <w:tab/>
      </w:r>
      <w:r w:rsidRPr="0025755D">
        <w:tab/>
      </w:r>
      <w:r w:rsidRPr="0025755D">
        <w:rPr>
          <w:rStyle w:val="HideTWBExt"/>
          <w:noProof w:val="0"/>
        </w:rPr>
        <w:t>&lt;NumAm&gt;</w:t>
      </w:r>
      <w:r w:rsidRPr="0025755D">
        <w:t>9</w:t>
      </w:r>
      <w:r w:rsidRPr="0025755D">
        <w:rPr>
          <w:rStyle w:val="HideTWBExt"/>
          <w:noProof w:val="0"/>
        </w:rPr>
        <w:t>&lt;/NumAm&gt;</w:t>
      </w:r>
    </w:p>
    <w:p w:rsidR="00347C61" w:rsidRPr="0025755D" w:rsidRDefault="00347C61" w:rsidP="00347C61">
      <w:pPr>
        <w:pStyle w:val="NormalBold12b"/>
      </w:pPr>
      <w:r w:rsidRPr="0025755D">
        <w:rPr>
          <w:rStyle w:val="HideTWBExt"/>
          <w:noProof w:val="0"/>
        </w:rPr>
        <w:t>&lt;DocAmend&gt;</w:t>
      </w:r>
      <w:r w:rsidRPr="0025755D">
        <w:t>Proposta għal regolament</w:t>
      </w:r>
      <w:r w:rsidRPr="0025755D">
        <w:rPr>
          <w:rStyle w:val="HideTWBExt"/>
          <w:noProof w:val="0"/>
        </w:rPr>
        <w:t>&lt;/DocAmend&gt;</w:t>
      </w:r>
    </w:p>
    <w:p w:rsidR="00347C61" w:rsidRPr="0025755D" w:rsidRDefault="00347C61" w:rsidP="00347C61">
      <w:pPr>
        <w:pStyle w:val="NormalBold"/>
      </w:pPr>
      <w:r w:rsidRPr="0025755D">
        <w:rPr>
          <w:rStyle w:val="HideTWBExt"/>
          <w:noProof w:val="0"/>
        </w:rPr>
        <w:t>&lt;Article&gt;</w:t>
      </w:r>
      <w:r w:rsidRPr="0025755D">
        <w:t>Premessa 24</w:t>
      </w:r>
      <w:r w:rsidRPr="0025755D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47C61" w:rsidRPr="0025755D" w:rsidTr="005E7AD3">
        <w:trPr>
          <w:trHeight w:val="240"/>
          <w:jc w:val="center"/>
        </w:trPr>
        <w:tc>
          <w:tcPr>
            <w:tcW w:w="9752" w:type="dxa"/>
            <w:gridSpan w:val="2"/>
          </w:tcPr>
          <w:p w:rsidR="00347C61" w:rsidRPr="0025755D" w:rsidRDefault="00347C61" w:rsidP="005E7AD3"/>
        </w:tc>
      </w:tr>
      <w:tr w:rsidR="00347C61" w:rsidRPr="0025755D" w:rsidTr="005E7AD3">
        <w:trPr>
          <w:trHeight w:val="240"/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Test propost mill-Kummissjoni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Emenda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t>(24)</w:t>
            </w:r>
            <w:r w:rsidRPr="0025755D">
              <w:tab/>
              <w:t>L-ipproċessar ta' kategoriji speċjali ta' data personali jista' jkun meħtieġ għal raġunijiet ta' interess pubbliku fl-oqsma tas-saħħa pubblika mingħajr il-kunsens tas-suġġett tad-data. Tali pproċessar jeħtieġ li jkun soġġett għal miżuri adatti u speċifiċi sabiex jiġu protetti d-drittijiet u l-libertajiet tal-persuni fiżiċi. F'dak il-kuntest, “saħħa pubblika” jenħtieġ li tiġi interpretata kif definita fir-Regolament (KE) Nru 1338/2008 tal-Parlament Ewropew u tal-Kunsill</w:t>
            </w:r>
            <w:r w:rsidRPr="0025755D">
              <w:rPr>
                <w:rStyle w:val="Sup"/>
                <w:color w:val="auto"/>
              </w:rPr>
              <w:t>15</w:t>
            </w:r>
            <w:r w:rsidRPr="0025755D">
              <w:t>, jiġifieri l-elementi kollha relatati mas-saħħa, b'mod partikolari l-istat tas-saħħa, inklużi l-morbożità u d-diżabbiltà, il-fatturi determinanti li għandhom effett fuq l-istat tas-saħħa, il-bżonnijiet fil-qasam tal-kura tas-saħħa, ir-riżorsi allokati għall-kura tas-saħħa, il-forniment tal-kura tas-saħħa u l-aċċess universali għaliha, kif ukoll l-infiq u l-finanzjament tal-kura tas-</w:t>
            </w:r>
            <w:r w:rsidRPr="0025755D">
              <w:lastRenderedPageBreak/>
              <w:t xml:space="preserve">saħħa, u l-kawżi ta' mortalità. Jenħtieġ li tali pproċessar ta' data dwar is-saħħa għal raġunijiet ta' interess pubbliku ma </w:t>
            </w:r>
            <w:r w:rsidRPr="0025755D">
              <w:rPr>
                <w:b/>
                <w:i/>
              </w:rPr>
              <w:t>jirriżultax fl-ipproċessar</w:t>
            </w:r>
            <w:r w:rsidRPr="0025755D">
              <w:t xml:space="preserve"> ta' data personali għal finijiet oħrajn</w:t>
            </w:r>
            <w:r w:rsidRPr="0025755D">
              <w:rPr>
                <w:b/>
                <w:i/>
              </w:rPr>
              <w:t xml:space="preserve"> minn partijiet terzi</w:t>
            </w:r>
            <w:r w:rsidRPr="0025755D">
              <w:t>.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lastRenderedPageBreak/>
              <w:t>(24)</w:t>
            </w:r>
            <w:r w:rsidRPr="0025755D">
              <w:tab/>
              <w:t xml:space="preserve">L-ipproċessar ta' kategoriji speċjali ta' data personali jista' jkun meħtieġ għal raġunijiet ta' interess pubbliku fl-oqsma tas-saħħa pubblika mingħajr il-kunsens tas-suġġett tad-data. Tali pproċessar jeħtieġ li jkun soġġett għal miżuri </w:t>
            </w:r>
            <w:r w:rsidRPr="0025755D">
              <w:rPr>
                <w:b/>
                <w:i/>
              </w:rPr>
              <w:t xml:space="preserve">proporzjonati, </w:t>
            </w:r>
            <w:r w:rsidRPr="0025755D">
              <w:t>adatti u speċifiċi sabiex jiġu protetti d-drittijiet u l-libertajiet tal-persuni fiżiċi. F'dak il-kuntest, “saħħa pubblika” jenħtieġ li tiġi interpretata kif definita fir-Regolament (KE) Nru 1338/2008 tal-Parlament Ewropew u tal-Kunsill</w:t>
            </w:r>
            <w:r w:rsidRPr="0025755D">
              <w:rPr>
                <w:rStyle w:val="Sup"/>
                <w:color w:val="auto"/>
              </w:rPr>
              <w:t>15</w:t>
            </w:r>
            <w:r w:rsidRPr="0025755D">
              <w:t xml:space="preserve">, jiġifieri l-elementi kollha relatati mas-saħħa, b'mod partikolari l-istat tas-saħħa, inklużi l-morbożità u d-diżabbiltà, il-fatturi determinanti li għandhom effett fuq l-istat tas-saħħa, il-bżonnijiet fil-qasam tal-kura tas-saħħa, ir-riżorsi allokati għall-kura tas-saħħa, il-forniment tal-kura tas-saħħa u l-aċċess universali għaliha, kif ukoll l-infiq u </w:t>
            </w:r>
            <w:r w:rsidRPr="0025755D">
              <w:lastRenderedPageBreak/>
              <w:t xml:space="preserve">l-finanzjament tal-kura tas-saħħa, u l-kawżi ta' mortalità. Jenħtieġ li tali pproċessar ta' data dwar is-saħħa għal raġunijiet ta' interess pubbliku ma </w:t>
            </w:r>
            <w:r w:rsidRPr="0025755D">
              <w:rPr>
                <w:b/>
                <w:i/>
              </w:rPr>
              <w:t>jwassalx għall-ipproċessar ulterjuri</w:t>
            </w:r>
            <w:r w:rsidRPr="0025755D">
              <w:t xml:space="preserve"> ta' data personali għal finijiet oħrajn.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lastRenderedPageBreak/>
              <w:t>_________________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t>_________________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rPr>
                <w:rStyle w:val="Sup"/>
                <w:color w:val="auto"/>
              </w:rPr>
              <w:t>15</w:t>
            </w:r>
            <w:r w:rsidRPr="0025755D">
              <w:t xml:space="preserve"> Ir-Regolament (KE) Nru 1338/2008 tal-Parlament Ewropew u tal-Kunsill tas-16 ta' Diċembru 2008 dwar l-istatistika Komunitarja dwar is-saħħa pubblika u s-saħħa u s-sigurtà fuq ix-xogħol (ĠU L 354, 31.12.2008, p. 70).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rPr>
                <w:rStyle w:val="Sup"/>
                <w:color w:val="auto"/>
              </w:rPr>
              <w:t>15</w:t>
            </w:r>
            <w:r w:rsidRPr="0025755D">
              <w:t xml:space="preserve"> Ir-Regolament (KE) Nru 1338/2008 tal-Parlament Ewropew u tal-Kunsill tas-16 ta' Diċembru 2008 dwar l-istatistika Komunitarja dwar is-saħħa pubblika u s-saħħa u s-sigurtà fuq ix-xogħol (ĠU L 354, 31.12.2008, p. 70).</w:t>
            </w:r>
          </w:p>
        </w:tc>
      </w:tr>
    </w:tbl>
    <w:p w:rsidR="00347C61" w:rsidRPr="0025755D" w:rsidRDefault="00347C61" w:rsidP="00347C61">
      <w:pPr>
        <w:pStyle w:val="JustificationTitle"/>
      </w:pPr>
      <w:r w:rsidRPr="0025755D">
        <w:rPr>
          <w:rStyle w:val="HideTWBExt"/>
          <w:noProof w:val="0"/>
        </w:rPr>
        <w:t>&lt;TitreJust&gt;</w:t>
      </w:r>
      <w:r w:rsidRPr="0025755D">
        <w:t>Ġustifikazzjoni</w:t>
      </w:r>
      <w:r w:rsidRPr="0025755D">
        <w:rPr>
          <w:rStyle w:val="HideTWBExt"/>
          <w:noProof w:val="0"/>
        </w:rPr>
        <w:t>&lt;/TitreJust&gt;</w:t>
      </w:r>
    </w:p>
    <w:p w:rsidR="00347C61" w:rsidRPr="0025755D" w:rsidRDefault="00347C61" w:rsidP="00347C61">
      <w:pPr>
        <w:pStyle w:val="Normal12Italic"/>
      </w:pPr>
      <w:r w:rsidRPr="0025755D">
        <w:t>Id-data dwar is-saħħa hija partikolarment sensittiva u l-ipproċessar ta' tali data sensittiva jeħtieġ li jiġi limitat għal dak li huwa strettament neċessarju. Tali data ma tistax b'mod partikolari tispiċċa fil-pussess ta' partijiet terzi li jkomplu jipproċessawha.</w:t>
      </w:r>
    </w:p>
    <w:p w:rsidR="00347C61" w:rsidRPr="0025755D" w:rsidRDefault="00347C61" w:rsidP="00347C61">
      <w:r w:rsidRPr="0025755D">
        <w:rPr>
          <w:rStyle w:val="HideTWBExt"/>
          <w:noProof w:val="0"/>
        </w:rPr>
        <w:t>&lt;/Amend&gt;</w:t>
      </w:r>
    </w:p>
    <w:p w:rsidR="00347C61" w:rsidRPr="0025755D" w:rsidRDefault="00347C61" w:rsidP="00347C61">
      <w:pPr>
        <w:pStyle w:val="AMNumberTabs"/>
      </w:pPr>
      <w:r w:rsidRPr="0025755D">
        <w:rPr>
          <w:rStyle w:val="HideTWBExt"/>
          <w:noProof w:val="0"/>
        </w:rPr>
        <w:t>&lt;Amend&gt;</w:t>
      </w:r>
      <w:r w:rsidRPr="0025755D">
        <w:t>Emenda</w:t>
      </w:r>
      <w:r w:rsidRPr="0025755D">
        <w:tab/>
      </w:r>
      <w:r w:rsidRPr="0025755D">
        <w:tab/>
      </w:r>
      <w:r w:rsidRPr="0025755D">
        <w:rPr>
          <w:rStyle w:val="HideTWBExt"/>
          <w:noProof w:val="0"/>
        </w:rPr>
        <w:t>&lt;NumAm&gt;</w:t>
      </w:r>
      <w:r w:rsidRPr="0025755D">
        <w:t>10</w:t>
      </w:r>
      <w:r w:rsidRPr="0025755D">
        <w:rPr>
          <w:rStyle w:val="HideTWBExt"/>
          <w:noProof w:val="0"/>
        </w:rPr>
        <w:t>&lt;/NumAm&gt;</w:t>
      </w:r>
    </w:p>
    <w:p w:rsidR="00347C61" w:rsidRPr="0025755D" w:rsidRDefault="00347C61" w:rsidP="00347C61">
      <w:pPr>
        <w:pStyle w:val="NormalBold12b"/>
      </w:pPr>
      <w:r w:rsidRPr="0025755D">
        <w:rPr>
          <w:rStyle w:val="HideTWBExt"/>
          <w:noProof w:val="0"/>
        </w:rPr>
        <w:t>&lt;DocAmend&gt;</w:t>
      </w:r>
      <w:r w:rsidRPr="0025755D">
        <w:t>Proposta għal regolament</w:t>
      </w:r>
      <w:r w:rsidRPr="0025755D">
        <w:rPr>
          <w:rStyle w:val="HideTWBExt"/>
          <w:noProof w:val="0"/>
        </w:rPr>
        <w:t>&lt;/DocAmend&gt;</w:t>
      </w:r>
    </w:p>
    <w:p w:rsidR="00347C61" w:rsidRPr="0025755D" w:rsidRDefault="00347C61" w:rsidP="00347C61">
      <w:pPr>
        <w:pStyle w:val="NormalBold"/>
      </w:pPr>
      <w:r w:rsidRPr="0025755D">
        <w:rPr>
          <w:rStyle w:val="HideTWBExt"/>
          <w:noProof w:val="0"/>
        </w:rPr>
        <w:t>&lt;Article&gt;</w:t>
      </w:r>
      <w:r w:rsidRPr="0025755D">
        <w:t>Premessa 37 - paragrafu 1</w:t>
      </w:r>
      <w:r w:rsidRPr="0025755D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47C61" w:rsidRPr="0025755D" w:rsidTr="005E7AD3">
        <w:trPr>
          <w:trHeight w:val="240"/>
          <w:jc w:val="center"/>
        </w:trPr>
        <w:tc>
          <w:tcPr>
            <w:tcW w:w="9752" w:type="dxa"/>
            <w:gridSpan w:val="2"/>
          </w:tcPr>
          <w:p w:rsidR="00347C61" w:rsidRPr="0025755D" w:rsidRDefault="00347C61" w:rsidP="005E7AD3"/>
        </w:tc>
      </w:tr>
      <w:tr w:rsidR="00347C61" w:rsidRPr="0025755D" w:rsidTr="005E7AD3">
        <w:trPr>
          <w:trHeight w:val="240"/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Test propost mill-Kummissjoni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Emenda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t xml:space="preserve">Atti legali adottati fuq il-bażi tat-Trattati </w:t>
            </w:r>
            <w:r w:rsidRPr="0025755D">
              <w:rPr>
                <w:b/>
                <w:i/>
              </w:rPr>
              <w:t xml:space="preserve">jew tar-regoli interni tal-istituzzjonijiet u tal-korpi tal-Unjoni </w:t>
            </w:r>
            <w:r w:rsidRPr="0025755D">
              <w:t xml:space="preserve">jistgħu jimponu restrizzjonijiet li jikkonċenraw prinċipji speċifiċi u d-drittijiet ta' informazzjoni, ta' aċċess għal data personali u ta' rettifika jew ta' tħassir ta' din, id-dritt għal portabbiltà tad-data, għal kunfidenzjalità tal-komunikazzjonijiet elettroniċi kif ukoll tal-komunikazzjonijiet ta' ksur tad-data personali lil suġġett tad-data u ċerti obbligi relatati tal-kontrolluri, </w:t>
            </w:r>
            <w:r w:rsidRPr="0025755D">
              <w:rPr>
                <w:b/>
                <w:i/>
              </w:rPr>
              <w:t>safejn</w:t>
            </w:r>
            <w:r w:rsidRPr="0025755D">
              <w:t xml:space="preserve"> huwa neċessarju u proporzjona f'soċjetà demokratika għas-salvagwardja tas-sigurtà pubblika, għall-prevenzjoni, għall-investigazzjoni u għall-prosekuzzjoni ta' reati kriminali jew għall-eżekuzzjoni ta' penali kriminali, inkluż għas-salvagwardja kontra theddidiet għas-sigurtà pubblika u għall-prevenzjoni ta' dawn, inkluż għall-</w:t>
            </w:r>
            <w:r w:rsidRPr="0025755D">
              <w:lastRenderedPageBreak/>
              <w:t>protezzjoni tal-ħajja tal-bniedem speċjalment bħala rispons għal diżastri naturali jew ikkawżati mill-bniedem, għas-sigurtà interna tal-istituzzjonijiet u tal-korpi tal-Unjoni, għal objettivi importanti oħrajn ta' interess pubbliku ġenerali tal-Unjoni jew ta' Stat Membru, b'mod partikolari għal interess ekonomiku jew finanzjarju importanti tal-Unjoni jew ta' Stat Membru, għaż-żamma ta' reġistri pubbliċi miżmuma għal raġunijiet ta' interess pubbliku ġenerali jew għall-protezzjoni tas-suġġett tad-data jew tad-drittijiet u tal-libertajiet ta' oħrajn, inkluż għal skopijiet ta' protezzjoni soċjali, tas-saħħa pubblika u umanitarji.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lastRenderedPageBreak/>
              <w:t xml:space="preserve">Atti legali adottati fuq il-bażi tat-Trattati jistgħu jimponu restrizzjonijiet li jikkonċenraw prinċipji speċifiċi u d-drittijiet ta' informazzjoni, ta' aċċess għal data personali u ta' rettifika jew ta' tħassir ta' din, id-dritt għal portabbiltà tad-data, għal kunfidenzjalità tal-komunikazzjonijiet elettroniċi kif ukoll tal-komunikazzjonijiet ta' ksur tad-data personali lil suġġett tad-data u ċerti obbligi relatati tal-kontrolluri, </w:t>
            </w:r>
            <w:r w:rsidRPr="0025755D">
              <w:rPr>
                <w:b/>
                <w:i/>
              </w:rPr>
              <w:t>sa fejn</w:t>
            </w:r>
            <w:r w:rsidRPr="0025755D">
              <w:t xml:space="preserve"> huwa neċessarju u proporzjona f'soċjetà demokratika għas-salvagwardja tas-sigurtà pubblika, għall-prevenzjoni, għall-investigazzjoni u għall-prosekuzzjoni ta' reati kriminali jew għall-eżekuzzjoni ta' penali kriminali, inkluż għas-salvagwardja kontra theddidiet għas-sigurtà pubblika u għall-prevenzjoni ta' dawn, inkluż għall-protezzjoni tal-ħajja tal-bniedem speċjalment bħala rispons għal diżastri </w:t>
            </w:r>
            <w:r w:rsidRPr="0025755D">
              <w:lastRenderedPageBreak/>
              <w:t>naturali jew ikkawżati mill-bniedem, għas-sigurtà interna tal-istituzzjonijiet u tal-korpi tal-Unjoni, għal objettivi importanti oħrajn ta' interess pubbliku ġenerali tal-Unjoni jew ta' Stat Membru, b'mod partikolari għal interess ekonomiku jew finanzjarju importanti tal-Unjoni jew ta' Stat Membru, għaż-żamma ta' reġistri pubbliċi miżmuma għal raġunijiet ta' interess pubbliku ġenerali jew għall-protezzjoni tas-suġġett tad-data jew tad-drittijiet u tal-libertajiet ta' oħrajn, inkluż għal skopijiet ta' protezzjoni soċjali, tas-saħħa pubblika u umanitarji.</w:t>
            </w:r>
          </w:p>
        </w:tc>
      </w:tr>
    </w:tbl>
    <w:p w:rsidR="00347C61" w:rsidRPr="0025755D" w:rsidRDefault="00347C61" w:rsidP="00347C61">
      <w:r w:rsidRPr="0025755D">
        <w:rPr>
          <w:rStyle w:val="HideTWBExt"/>
          <w:noProof w:val="0"/>
        </w:rPr>
        <w:lastRenderedPageBreak/>
        <w:t>&lt;/Amend&gt;</w:t>
      </w:r>
    </w:p>
    <w:p w:rsidR="00347C61" w:rsidRPr="0025755D" w:rsidRDefault="00347C61" w:rsidP="00347C61">
      <w:pPr>
        <w:pStyle w:val="AMNumberTabs"/>
      </w:pPr>
      <w:r w:rsidRPr="0025755D">
        <w:rPr>
          <w:rStyle w:val="HideTWBExt"/>
          <w:noProof w:val="0"/>
        </w:rPr>
        <w:t>&lt;Amend&gt;</w:t>
      </w:r>
      <w:r w:rsidRPr="0025755D">
        <w:t>Emenda</w:t>
      </w:r>
      <w:r w:rsidRPr="0025755D">
        <w:tab/>
      </w:r>
      <w:r w:rsidRPr="0025755D">
        <w:tab/>
      </w:r>
      <w:r w:rsidRPr="0025755D">
        <w:rPr>
          <w:rStyle w:val="HideTWBExt"/>
          <w:noProof w:val="0"/>
        </w:rPr>
        <w:t>&lt;NumAm&gt;</w:t>
      </w:r>
      <w:r w:rsidRPr="0025755D">
        <w:t>11</w:t>
      </w:r>
      <w:r w:rsidRPr="0025755D">
        <w:rPr>
          <w:rStyle w:val="HideTWBExt"/>
          <w:noProof w:val="0"/>
        </w:rPr>
        <w:t>&lt;/NumAm&gt;</w:t>
      </w:r>
    </w:p>
    <w:p w:rsidR="00347C61" w:rsidRPr="0025755D" w:rsidRDefault="00347C61" w:rsidP="00347C61">
      <w:pPr>
        <w:pStyle w:val="NormalBold12b"/>
      </w:pPr>
      <w:r w:rsidRPr="0025755D">
        <w:rPr>
          <w:rStyle w:val="HideTWBExt"/>
          <w:noProof w:val="0"/>
        </w:rPr>
        <w:t>&lt;DocAmend&gt;</w:t>
      </w:r>
      <w:r w:rsidRPr="0025755D">
        <w:t>Proposta għal regolament</w:t>
      </w:r>
      <w:r w:rsidRPr="0025755D">
        <w:rPr>
          <w:rStyle w:val="HideTWBExt"/>
          <w:noProof w:val="0"/>
        </w:rPr>
        <w:t>&lt;/DocAmend&gt;</w:t>
      </w:r>
    </w:p>
    <w:p w:rsidR="00347C61" w:rsidRPr="0025755D" w:rsidRDefault="00347C61" w:rsidP="00347C61">
      <w:pPr>
        <w:pStyle w:val="NormalBold"/>
      </w:pPr>
      <w:r w:rsidRPr="0025755D">
        <w:rPr>
          <w:rStyle w:val="HideTWBExt"/>
          <w:noProof w:val="0"/>
        </w:rPr>
        <w:t>&lt;Article&gt;</w:t>
      </w:r>
      <w:r w:rsidRPr="0025755D">
        <w:t>Premessa 37 - paragrafu 2</w:t>
      </w:r>
      <w:r w:rsidRPr="0025755D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47C61" w:rsidRPr="0025755D" w:rsidTr="005E7AD3">
        <w:trPr>
          <w:trHeight w:val="240"/>
          <w:jc w:val="center"/>
        </w:trPr>
        <w:tc>
          <w:tcPr>
            <w:tcW w:w="9752" w:type="dxa"/>
            <w:gridSpan w:val="2"/>
          </w:tcPr>
          <w:p w:rsidR="00347C61" w:rsidRPr="0025755D" w:rsidRDefault="00347C61" w:rsidP="005E7AD3"/>
        </w:tc>
      </w:tr>
      <w:tr w:rsidR="00347C61" w:rsidRPr="0025755D" w:rsidTr="005E7AD3">
        <w:trPr>
          <w:trHeight w:val="240"/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Test propost mill-Kummissjoni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Emenda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rPr>
                <w:b/>
                <w:i/>
              </w:rPr>
              <w:t>Meta restrizzjoni ma tkunx stipulata fl-atti legali adottati fuq il-bażi tat-Trattati jew tar-regoli interni tagħhom, l-istituzzjonijiet u l-korpi tal-Unjoni jistgħu, f'każ speċifiku, jimponu restrizzjoni ad hoc li tikkonċerna prinċipji speċifiċi u d-drittijiet tas-suġġett tad-data jekk tali restrizzjoni tkun tirrispetta l-essenza tad-drittijiet u tal-libertajiet fundamentali u, b'rabta ma' operazzjoni speċifika ta' pproċessar, tkun neċessarja u proporzjonata f'soċjetà demokratika għas-salvagwardja ta' objettiv wieħed jew aktar minn fost dawk imsemmijin fil-paragrafu 1. Jenħtieġ li r-restrizzjoni tkun innotifikata lill-uffiċjal tal-protezzjoni tad-data. Ir-restrizzjonijiet kollha jenħtieġ li jkunu konformi mar-rekwiżiti stabbiliti fil-Karta u fil-Konvenzjoni Ewropea għall-Protezzjoni tad-Drittijiet tal-Bniedem u tal-Libertajiet Fundamentali.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rPr>
                <w:b/>
                <w:i/>
              </w:rPr>
              <w:t>imħassar</w:t>
            </w:r>
          </w:p>
        </w:tc>
      </w:tr>
    </w:tbl>
    <w:p w:rsidR="00347C61" w:rsidRPr="0025755D" w:rsidRDefault="00347C61" w:rsidP="00347C61">
      <w:r w:rsidRPr="0025755D">
        <w:rPr>
          <w:rStyle w:val="HideTWBExt"/>
          <w:noProof w:val="0"/>
        </w:rPr>
        <w:t>&lt;/Amend&gt;</w:t>
      </w:r>
    </w:p>
    <w:p w:rsidR="00347C61" w:rsidRPr="0025755D" w:rsidRDefault="00347C61" w:rsidP="00347C61">
      <w:pPr>
        <w:pStyle w:val="AMNumberTabs"/>
      </w:pPr>
      <w:r w:rsidRPr="0025755D">
        <w:rPr>
          <w:rStyle w:val="HideTWBExt"/>
          <w:noProof w:val="0"/>
        </w:rPr>
        <w:t>&lt;Amend&gt;</w:t>
      </w:r>
      <w:r w:rsidRPr="0025755D">
        <w:t>Emenda</w:t>
      </w:r>
      <w:r w:rsidRPr="0025755D">
        <w:tab/>
      </w:r>
      <w:r w:rsidRPr="0025755D">
        <w:tab/>
      </w:r>
      <w:r w:rsidRPr="0025755D">
        <w:rPr>
          <w:rStyle w:val="HideTWBExt"/>
          <w:noProof w:val="0"/>
        </w:rPr>
        <w:t>&lt;NumAm&gt;</w:t>
      </w:r>
      <w:r w:rsidRPr="0025755D">
        <w:t>12</w:t>
      </w:r>
      <w:r w:rsidRPr="0025755D">
        <w:rPr>
          <w:rStyle w:val="HideTWBExt"/>
          <w:noProof w:val="0"/>
        </w:rPr>
        <w:t>&lt;/NumAm&gt;</w:t>
      </w:r>
    </w:p>
    <w:p w:rsidR="00347C61" w:rsidRPr="0025755D" w:rsidRDefault="00347C61" w:rsidP="00347C61">
      <w:pPr>
        <w:pStyle w:val="NormalBold12b"/>
      </w:pPr>
      <w:r w:rsidRPr="0025755D">
        <w:rPr>
          <w:rStyle w:val="HideTWBExt"/>
          <w:noProof w:val="0"/>
        </w:rPr>
        <w:lastRenderedPageBreak/>
        <w:t>&lt;DocAmend&gt;</w:t>
      </w:r>
      <w:r w:rsidRPr="0025755D">
        <w:t>Proposta għal regolament</w:t>
      </w:r>
      <w:r w:rsidRPr="0025755D">
        <w:rPr>
          <w:rStyle w:val="HideTWBExt"/>
          <w:noProof w:val="0"/>
        </w:rPr>
        <w:t>&lt;/DocAmend&gt;</w:t>
      </w:r>
    </w:p>
    <w:p w:rsidR="00347C61" w:rsidRPr="0025755D" w:rsidRDefault="00347C61" w:rsidP="00347C61">
      <w:pPr>
        <w:pStyle w:val="NormalBold"/>
      </w:pPr>
      <w:r w:rsidRPr="0025755D">
        <w:rPr>
          <w:rStyle w:val="HideTWBExt"/>
          <w:noProof w:val="0"/>
        </w:rPr>
        <w:t>&lt;Article&gt;</w:t>
      </w:r>
      <w:r w:rsidRPr="0025755D">
        <w:t>Premessa 42</w:t>
      </w:r>
      <w:r w:rsidRPr="0025755D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47C61" w:rsidRPr="0025755D" w:rsidTr="005E7AD3">
        <w:trPr>
          <w:trHeight w:val="240"/>
          <w:jc w:val="center"/>
        </w:trPr>
        <w:tc>
          <w:tcPr>
            <w:tcW w:w="9752" w:type="dxa"/>
            <w:gridSpan w:val="2"/>
          </w:tcPr>
          <w:p w:rsidR="00347C61" w:rsidRPr="0025755D" w:rsidRDefault="00347C61" w:rsidP="005E7AD3"/>
        </w:tc>
      </w:tr>
      <w:tr w:rsidR="00347C61" w:rsidRPr="0025755D" w:rsidTr="005E7AD3">
        <w:trPr>
          <w:trHeight w:val="240"/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Test propost mill-Kummissjoni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Emenda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t>(42)</w:t>
            </w:r>
            <w:r w:rsidRPr="0025755D">
              <w:tab/>
              <w:t xml:space="preserve">Sabiex juru konformità ma' dan ir-Regolament, jenħtieġ li l-kontrolluri jżommu rekords tal-attivitajiet ta' pproċessar taħt ir-responsabbiltà tagħhom u l-proċessuri jenħtieġ li jżommu rekords tal-kategoriji tal-attivitajiet ta' pproċessar taħt ir-responsabbiltà tagħhom. Jenħtieġ li l-istituzzjonijiet u l-korpi tal-Unjoni jkunu obbligati li jikkooperaw mal-Kontrollur Ewropew għall-Protezzjoni tad-Data u jagħmlu r-rekords tagħhom disponibbli għalih, fuq talba, sabiex ikunu jistgħu iservu għall-monitoraġġ ta' dawk l-operazzjonijiet ta' pproċessar. L-istituzzjonijiet u l-korpi tal-Unjoni jenħtieġ li jkunu jistgħu jistabbilixxu reġistru ċentrali ta' rekords tal-attivitajiet ta' pproċessar tagħhom. Għal raġunijiet ta' trasparenza, jenħtieġ li </w:t>
            </w:r>
            <w:r w:rsidRPr="0025755D">
              <w:rPr>
                <w:b/>
                <w:i/>
              </w:rPr>
              <w:t xml:space="preserve">jkunu kapaċi </w:t>
            </w:r>
            <w:r w:rsidRPr="0025755D">
              <w:t>jagħmlu t-tali reġistru pubbliku</w:t>
            </w:r>
            <w:r w:rsidRPr="0025755D">
              <w:rPr>
                <w:b/>
                <w:i/>
              </w:rPr>
              <w:t xml:space="preserve"> wkoll</w:t>
            </w:r>
            <w:r w:rsidRPr="0025755D">
              <w:t>.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t>(42)</w:t>
            </w:r>
            <w:r w:rsidRPr="0025755D">
              <w:tab/>
              <w:t>Sabiex juru konformità ma' dan ir-Regolament, jenħtieġ li l-kontrolluri jżommu rekords tal-attivitajiet ta' pproċessar taħt ir-responsabbiltà tagħhom u l-proċessuri jenħtieġ li jżommu rekords tal-kategoriji tal-attivitajiet ta' pproċessar taħt ir-responsabbiltà tagħhom. Jenħtieġ li l-istituzzjonijiet u l-korpi tal-Unjoni jkunu obbligati li jikkooperaw mal-Kontrollur Ewropew għall-Protezzjoni tad-Data u jagħmlu r-rekords tagħhom disponibbli għalih, fuq talba, sabiex ikunu jistgħu iservu għall-monitoraġġ ta' dawk l-operazzjonijiet ta' pproċessar. L-istituzzjonijiet u l-korpi tal-Unjoni jenħtieġ li jkunu jistgħu jistabbilixxu reġistru ċentrali ta' rekords tal-attivitajiet ta' pproċessar tagħhom. Għal raġunijiet ta' trasparenza, jenħtieġ li jagħmlu t-tali reġistru pubbliku.</w:t>
            </w:r>
            <w:r w:rsidRPr="0025755D">
              <w:rPr>
                <w:b/>
                <w:i/>
              </w:rPr>
              <w:t xml:space="preserve"> Is-suġġetti tad-data jenħtieġ li jkollhom il-possibbiltà li jikkonsultaw dak ir-reġistru permezz tal-uffiċjali tal-protezzjoni tad-data tal-kontrollur</w:t>
            </w:r>
            <w:r w:rsidRPr="0025755D">
              <w:t>.</w:t>
            </w:r>
          </w:p>
        </w:tc>
      </w:tr>
    </w:tbl>
    <w:p w:rsidR="00347C61" w:rsidRPr="0025755D" w:rsidRDefault="00347C61" w:rsidP="00347C61">
      <w:r w:rsidRPr="0025755D">
        <w:rPr>
          <w:rStyle w:val="HideTWBExt"/>
          <w:noProof w:val="0"/>
        </w:rPr>
        <w:t>&lt;/Amend&gt;</w:t>
      </w:r>
    </w:p>
    <w:p w:rsidR="00347C61" w:rsidRPr="0025755D" w:rsidRDefault="00347C61" w:rsidP="00347C61">
      <w:pPr>
        <w:pStyle w:val="AMNumberTabs"/>
      </w:pPr>
      <w:r w:rsidRPr="0025755D">
        <w:rPr>
          <w:rStyle w:val="HideTWBExt"/>
          <w:noProof w:val="0"/>
        </w:rPr>
        <w:t>&lt;Amend&gt;</w:t>
      </w:r>
      <w:r w:rsidRPr="0025755D">
        <w:t>Emenda</w:t>
      </w:r>
      <w:r w:rsidRPr="0025755D">
        <w:tab/>
      </w:r>
      <w:r w:rsidRPr="0025755D">
        <w:tab/>
      </w:r>
      <w:r w:rsidRPr="0025755D">
        <w:rPr>
          <w:rStyle w:val="HideTWBExt"/>
          <w:noProof w:val="0"/>
        </w:rPr>
        <w:t>&lt;NumAm&gt;</w:t>
      </w:r>
      <w:r w:rsidRPr="0025755D">
        <w:t>13</w:t>
      </w:r>
      <w:r w:rsidRPr="0025755D">
        <w:rPr>
          <w:rStyle w:val="HideTWBExt"/>
          <w:noProof w:val="0"/>
        </w:rPr>
        <w:t>&lt;/NumAm&gt;</w:t>
      </w:r>
    </w:p>
    <w:p w:rsidR="00347C61" w:rsidRPr="0025755D" w:rsidRDefault="00347C61" w:rsidP="00347C61">
      <w:pPr>
        <w:pStyle w:val="NormalBold12b"/>
      </w:pPr>
      <w:r w:rsidRPr="0025755D">
        <w:rPr>
          <w:rStyle w:val="HideTWBExt"/>
          <w:noProof w:val="0"/>
        </w:rPr>
        <w:t>&lt;DocAmend&gt;</w:t>
      </w:r>
      <w:r w:rsidRPr="0025755D">
        <w:t>Proposta għal regolament</w:t>
      </w:r>
      <w:r w:rsidRPr="0025755D">
        <w:rPr>
          <w:rStyle w:val="HideTWBExt"/>
          <w:noProof w:val="0"/>
        </w:rPr>
        <w:t>&lt;/DocAmend&gt;</w:t>
      </w:r>
    </w:p>
    <w:p w:rsidR="00347C61" w:rsidRPr="0025755D" w:rsidRDefault="00347C61" w:rsidP="00347C61">
      <w:pPr>
        <w:pStyle w:val="NormalBold"/>
      </w:pPr>
      <w:r w:rsidRPr="0025755D">
        <w:rPr>
          <w:rStyle w:val="HideTWBExt"/>
          <w:noProof w:val="0"/>
        </w:rPr>
        <w:t>&lt;Article&gt;</w:t>
      </w:r>
      <w:r w:rsidRPr="0025755D">
        <w:t>Premessa 46</w:t>
      </w:r>
      <w:r w:rsidRPr="0025755D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47C61" w:rsidRPr="0025755D" w:rsidTr="005E7AD3">
        <w:trPr>
          <w:trHeight w:val="240"/>
          <w:jc w:val="center"/>
        </w:trPr>
        <w:tc>
          <w:tcPr>
            <w:tcW w:w="9752" w:type="dxa"/>
            <w:gridSpan w:val="2"/>
          </w:tcPr>
          <w:p w:rsidR="00347C61" w:rsidRPr="0025755D" w:rsidRDefault="00347C61" w:rsidP="005E7AD3"/>
        </w:tc>
      </w:tr>
      <w:tr w:rsidR="00347C61" w:rsidRPr="0025755D" w:rsidTr="005E7AD3">
        <w:trPr>
          <w:trHeight w:val="240"/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Test propost mill-Kummissjoni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Emenda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t>(46)</w:t>
            </w:r>
            <w:r w:rsidRPr="0025755D">
              <w:tab/>
              <w:t xml:space="preserve">Il-kontrollur għandu jikkomunika lis-suġġett tad-data ksur ta' data personali, mingħajr dewmien żejjed, meta dak il-ksur tad-data personali x'aktarx jirriżulta f'riskju għoli għad-drittijiet u l-libertajiet tal-persuna fiżika, sabiex tkun tista' tieħu l-prekawzjonijiet meħtieġa. Jenħtieġ li l-komunikazzjoni tiddeskrivi n-natura tal-vjolazzjoni tad-data personali kif ukoll rakkomandazzjonijiet lill-persuna fiżika kkonċernata biex jitnaqqsu l-effetti </w:t>
            </w:r>
            <w:r w:rsidRPr="0025755D">
              <w:lastRenderedPageBreak/>
              <w:t>negattivi potenzjali. Jenħtieġ li tali komunikazzjonijiet lis-suġġetti tad-data jsiru malajr kemm jista' jkun raġonevolment fattibbli u f'kooperazzjoni mill-qrib mal-Kontrollur Ewropew għall-Protezzjoni tad-Data, b'mod li jirrispetta l-gwida mogħtija minnha jew minn awtoritajiet rilevanti oħra, bħal awtoritajiet tal-infurzar tal-liġi.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lastRenderedPageBreak/>
              <w:t>(46)</w:t>
            </w:r>
            <w:r w:rsidRPr="0025755D">
              <w:tab/>
              <w:t xml:space="preserve">Il-kontrollur għandu jikkomunika lis-suġġett tad-data ksur ta' data personali, mingħajr dewmien żejjed, meta dak il-ksur tad-data personali x'aktarx jirriżulta f'riskju għoli għad-drittijiet u l-libertajiet tal-persuna fiżika, sabiex tkun tista' tieħu l-prekawzjonijiet meħtieġa. Jenħtieġ li l-komunikazzjoni </w:t>
            </w:r>
            <w:r w:rsidRPr="0025755D">
              <w:rPr>
                <w:b/>
                <w:i/>
              </w:rPr>
              <w:t xml:space="preserve">tkun kunfidenzjali u </w:t>
            </w:r>
            <w:r w:rsidRPr="0025755D">
              <w:t xml:space="preserve">tiddeskrivi n-natura tal-vjolazzjoni tad-data personali kif ukoll rakkomandazzjonijiet lill-persuna fiżika kkonċernata biex </w:t>
            </w:r>
            <w:r w:rsidRPr="0025755D">
              <w:lastRenderedPageBreak/>
              <w:t>jitnaqqsu l-effetti negattivi potenzjali. Jenħtieġ li tali komunikazzjonijiet lis-suġġetti tad-data jsiru malajr kemm jista' jkun raġonevolment fattibbli u f'kooperazzjoni mill-qrib mal-Kontrollur Ewropew għall-Protezzjoni tad-Data, b'mod li jirrispetta l-gwida mogħtija minnha jew minn awtoritajiet rilevanti oħra, bħal awtoritajiet tal-infurzar tal-liġi.</w:t>
            </w:r>
          </w:p>
        </w:tc>
      </w:tr>
    </w:tbl>
    <w:p w:rsidR="00347C61" w:rsidRPr="0025755D" w:rsidRDefault="00347C61" w:rsidP="00347C61">
      <w:r w:rsidRPr="0025755D">
        <w:rPr>
          <w:rStyle w:val="HideTWBExt"/>
          <w:noProof w:val="0"/>
        </w:rPr>
        <w:lastRenderedPageBreak/>
        <w:t>&lt;/Amend&gt;</w:t>
      </w:r>
    </w:p>
    <w:p w:rsidR="00347C61" w:rsidRPr="0025755D" w:rsidRDefault="00347C61" w:rsidP="00347C61">
      <w:pPr>
        <w:pStyle w:val="AMNumberTabs"/>
      </w:pPr>
      <w:r w:rsidRPr="0025755D">
        <w:rPr>
          <w:rStyle w:val="HideTWBExt"/>
          <w:noProof w:val="0"/>
        </w:rPr>
        <w:t>&lt;Amend&gt;</w:t>
      </w:r>
      <w:r w:rsidRPr="0025755D">
        <w:t>Emenda</w:t>
      </w:r>
      <w:r w:rsidRPr="0025755D">
        <w:tab/>
      </w:r>
      <w:r w:rsidRPr="0025755D">
        <w:tab/>
      </w:r>
      <w:r w:rsidRPr="0025755D">
        <w:rPr>
          <w:rStyle w:val="HideTWBExt"/>
          <w:noProof w:val="0"/>
        </w:rPr>
        <w:t>&lt;NumAm&gt;</w:t>
      </w:r>
      <w:r w:rsidRPr="0025755D">
        <w:t>14</w:t>
      </w:r>
      <w:r w:rsidRPr="0025755D">
        <w:rPr>
          <w:rStyle w:val="HideTWBExt"/>
          <w:noProof w:val="0"/>
        </w:rPr>
        <w:t>&lt;/NumAm&gt;</w:t>
      </w:r>
    </w:p>
    <w:p w:rsidR="00347C61" w:rsidRPr="0025755D" w:rsidRDefault="00347C61" w:rsidP="00347C61">
      <w:pPr>
        <w:pStyle w:val="NormalBold12b"/>
      </w:pPr>
      <w:r w:rsidRPr="0025755D">
        <w:rPr>
          <w:rStyle w:val="HideTWBExt"/>
          <w:noProof w:val="0"/>
        </w:rPr>
        <w:t>&lt;DocAmend&gt;</w:t>
      </w:r>
      <w:r w:rsidRPr="0025755D">
        <w:t>Proposta għal regolament</w:t>
      </w:r>
      <w:r w:rsidRPr="0025755D">
        <w:rPr>
          <w:rStyle w:val="HideTWBExt"/>
          <w:noProof w:val="0"/>
        </w:rPr>
        <w:t>&lt;/DocAmend&gt;</w:t>
      </w:r>
    </w:p>
    <w:p w:rsidR="00347C61" w:rsidRPr="0025755D" w:rsidRDefault="00347C61" w:rsidP="00347C61">
      <w:pPr>
        <w:pStyle w:val="NormalBold"/>
      </w:pPr>
      <w:r w:rsidRPr="0025755D">
        <w:rPr>
          <w:rStyle w:val="HideTWBExt"/>
          <w:noProof w:val="0"/>
        </w:rPr>
        <w:t>&lt;Article&gt;</w:t>
      </w:r>
      <w:r w:rsidRPr="0025755D">
        <w:t>Premessa 52</w:t>
      </w:r>
      <w:r w:rsidRPr="0025755D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47C61" w:rsidRPr="0025755D" w:rsidTr="005E7AD3">
        <w:trPr>
          <w:trHeight w:val="240"/>
          <w:jc w:val="center"/>
        </w:trPr>
        <w:tc>
          <w:tcPr>
            <w:tcW w:w="9752" w:type="dxa"/>
            <w:gridSpan w:val="2"/>
          </w:tcPr>
          <w:p w:rsidR="00347C61" w:rsidRPr="0025755D" w:rsidRDefault="00347C61" w:rsidP="005E7AD3"/>
        </w:tc>
      </w:tr>
      <w:tr w:rsidR="00347C61" w:rsidRPr="0025755D" w:rsidTr="005E7AD3">
        <w:trPr>
          <w:trHeight w:val="240"/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Test propost mill-Kummissjoni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Emenda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t>(52)</w:t>
            </w:r>
            <w:r w:rsidRPr="0025755D">
              <w:tab/>
              <w:t xml:space="preserve">Jeħtieġ li meta d-data personali tiġi ttrasferita mill-istituzzjonijiet u mill-korpi tal-Unjoni lil kontrolluri, lil proċessuri jew lil destinatarji oħra f'pajjiżi terzi jew lil organizzazzjonijiet internazzjonali, il-livell ta' protezzjoni tal-persuni fiżiċi żgurat fl-Unjoni minn dan ir-Regolament </w:t>
            </w:r>
            <w:r w:rsidRPr="0025755D">
              <w:rPr>
                <w:b/>
                <w:i/>
              </w:rPr>
              <w:t>ma jiddgħajjifx</w:t>
            </w:r>
            <w:r w:rsidRPr="0025755D">
              <w:t>, inkluż f'każijiet ta' trasferimenti ulterjuri ta' data personali mill-pajjiż terz jew mill-organizzazzjoni internazzjonali lil kontrolluri, lil proċessuri fl-istess pajjiż terz jew ieħor jew lil organizzazzjoni internazzjonali oħra. Fi kwalunkwe każ, it-trasferimenti għal pajjiżi terzi u organizzazzjonijiet internazzjonali jistgħu jsiru biss f'konformità sħiħa ma' dan ir-Regolament. Trasferiment jista' jseħħ biss jekk, soġġett għal dispożizzjonijiet oħrajn ta' dan ir-Regolament, il-kontrollur jew il-proċessur jikkonforma mal-kondizzjonijiet stipulati f'dan ir-Regolament relatati mat-trasferiment ta' data personali lejn pajjiżi terzi jew organizzazzjonijiet internazzjonali.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t>(52)</w:t>
            </w:r>
            <w:r w:rsidRPr="0025755D">
              <w:tab/>
              <w:t xml:space="preserve">Jeħtieġ li meta d-data personali tiġi ttrasferita mill-istituzzjonijiet u mill-korpi tal-Unjoni lil kontrolluri, lil proċessuri jew lil destinatarji oħra f'pajjiżi terzi jew lil organizzazzjonijiet internazzjonali, il-livell ta' protezzjoni tal-persuni fiżiċi żgurat fl-Unjoni minn dan ir-Regolament </w:t>
            </w:r>
            <w:r w:rsidRPr="0025755D">
              <w:rPr>
                <w:b/>
                <w:i/>
              </w:rPr>
              <w:t>jiġi garantit</w:t>
            </w:r>
            <w:r w:rsidRPr="0025755D">
              <w:t>, inkluż f'każijiet ta' trasferimenti ulterjuri ta' data personali mill-pajjiż terz jew mill-organizzazzjoni internazzjonali lil kontrolluri, lil proċessuri fl-istess pajjiż terz jew ieħor jew lil organizzazzjoni internazzjonali oħra. Fi kwalunkwe każ, it-trasferimenti għal pajjiżi terzi u organizzazzjonijiet internazzjonali jistgħu jsiru biss f'konformità sħiħa ma' dan ir-Regolament</w:t>
            </w:r>
            <w:r w:rsidRPr="0025755D">
              <w:rPr>
                <w:b/>
                <w:i/>
              </w:rPr>
              <w:t>, mar-Regolament (UE) 2016/679 u mad-drittijiet u l-libertajiet fundamentali stabbiliti fil-Karta</w:t>
            </w:r>
            <w:r w:rsidRPr="0025755D">
              <w:t>. Trasferiment jista' jseħħ biss jekk, soġġett għal dispożizzjonijiet oħrajn ta' dan ir-Regolament, il-kontrollur jew il-proċessur jikkonforma mal-kondizzjonijiet stipulati f'dan ir-Regolament relatati mat-trasferiment ta' data personali lejn pajjiżi terzi jew organizzazzjonijiet internazzjonali.</w:t>
            </w:r>
          </w:p>
        </w:tc>
      </w:tr>
    </w:tbl>
    <w:p w:rsidR="00347C61" w:rsidRPr="0025755D" w:rsidRDefault="00347C61" w:rsidP="00347C61">
      <w:r w:rsidRPr="0025755D">
        <w:rPr>
          <w:rStyle w:val="HideTWBExt"/>
          <w:noProof w:val="0"/>
        </w:rPr>
        <w:t>&lt;/Amend&gt;</w:t>
      </w:r>
    </w:p>
    <w:p w:rsidR="00347C61" w:rsidRPr="0025755D" w:rsidRDefault="00347C61" w:rsidP="00347C61">
      <w:pPr>
        <w:pStyle w:val="AMNumberTabs"/>
      </w:pPr>
      <w:r w:rsidRPr="0025755D">
        <w:rPr>
          <w:rStyle w:val="HideTWBExt"/>
          <w:noProof w:val="0"/>
        </w:rPr>
        <w:t>&lt;Amend&gt;</w:t>
      </w:r>
      <w:r w:rsidRPr="0025755D">
        <w:t>Emenda</w:t>
      </w:r>
      <w:r w:rsidRPr="0025755D">
        <w:tab/>
      </w:r>
      <w:r w:rsidRPr="0025755D">
        <w:tab/>
      </w:r>
      <w:r w:rsidRPr="0025755D">
        <w:rPr>
          <w:rStyle w:val="HideTWBExt"/>
          <w:noProof w:val="0"/>
        </w:rPr>
        <w:t>&lt;NumAm&gt;</w:t>
      </w:r>
      <w:r w:rsidRPr="0025755D">
        <w:t>15</w:t>
      </w:r>
      <w:r w:rsidRPr="0025755D">
        <w:rPr>
          <w:rStyle w:val="HideTWBExt"/>
          <w:noProof w:val="0"/>
        </w:rPr>
        <w:t>&lt;/NumAm&gt;</w:t>
      </w:r>
    </w:p>
    <w:p w:rsidR="00347C61" w:rsidRPr="0025755D" w:rsidRDefault="00347C61" w:rsidP="00347C61">
      <w:pPr>
        <w:pStyle w:val="NormalBold12b"/>
      </w:pPr>
      <w:r w:rsidRPr="0025755D">
        <w:rPr>
          <w:rStyle w:val="HideTWBExt"/>
          <w:noProof w:val="0"/>
        </w:rPr>
        <w:lastRenderedPageBreak/>
        <w:t>&lt;DocAmend&gt;</w:t>
      </w:r>
      <w:r w:rsidRPr="0025755D">
        <w:t>Proposta għal regolament</w:t>
      </w:r>
      <w:r w:rsidRPr="0025755D">
        <w:rPr>
          <w:rStyle w:val="HideTWBExt"/>
          <w:noProof w:val="0"/>
        </w:rPr>
        <w:t>&lt;/DocAmend&gt;</w:t>
      </w:r>
    </w:p>
    <w:p w:rsidR="00347C61" w:rsidRPr="0025755D" w:rsidRDefault="00347C61" w:rsidP="00347C61">
      <w:pPr>
        <w:pStyle w:val="NormalBold"/>
      </w:pPr>
      <w:r w:rsidRPr="0025755D">
        <w:rPr>
          <w:rStyle w:val="HideTWBExt"/>
          <w:noProof w:val="0"/>
        </w:rPr>
        <w:t>&lt;Article&gt;</w:t>
      </w:r>
      <w:r w:rsidRPr="0025755D">
        <w:t>Premessa 54</w:t>
      </w:r>
      <w:r w:rsidRPr="0025755D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47C61" w:rsidRPr="0025755D" w:rsidTr="005E7AD3">
        <w:trPr>
          <w:trHeight w:val="240"/>
          <w:jc w:val="center"/>
        </w:trPr>
        <w:tc>
          <w:tcPr>
            <w:tcW w:w="9752" w:type="dxa"/>
            <w:gridSpan w:val="2"/>
          </w:tcPr>
          <w:p w:rsidR="00347C61" w:rsidRPr="0025755D" w:rsidRDefault="00347C61" w:rsidP="005E7AD3"/>
        </w:tc>
      </w:tr>
      <w:tr w:rsidR="00347C61" w:rsidRPr="0025755D" w:rsidTr="005E7AD3">
        <w:trPr>
          <w:trHeight w:val="240"/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Test propost mill-Kummissjoni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Emenda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rPr>
                <w:b/>
                <w:i/>
              </w:rPr>
              <w:t>(54)</w:t>
            </w:r>
            <w:r w:rsidRPr="0025755D">
              <w:tab/>
            </w:r>
            <w:r w:rsidRPr="0025755D">
              <w:rPr>
                <w:b/>
                <w:i/>
              </w:rPr>
              <w:t xml:space="preserve">Fin-nuqqas ta' deċiżjoni dwar l-adegwatezza, jenħtieġ li l-kontrollur jew il-proċessur jieħu miżuri sabiex jikkumpensa għan-nuqqas ta' protezzjoni tad-data f'pajjiż terz permezz ta' salvagwardji adatti għas-suġġett tad-data. Salvagwardji adatti bħal dawn jistgħu jikkonsistu mill-użu ta' klawżoli standard dwar il-protezzjoni tad-data adottati mill-Kummissjoni, ta' klawżoli standard dwar il-protezzjoni tad-data adottati mill-Kontrollur Ewropew għall-Protezzjoni tad-Data jew ta' klawżoli kuntrattwali awtorizzati mill-Kontrollur Ewropew għall-Protezzjoni tad-Data. Meta l-proċessur ma jkunx Istituzzjoni jew korp tal-Unjoni, dawk is-salvagwardji xierqa jistgħu jkunu jikkonsistu wkoll f'regoli korporattivi vinkolanti, f'kodiċi tal-kondotta u f'mekkaniżmi ta' ċertifikazzjoni użati għal trasferimenti internazzjonali skont ir-Regolament (UE) 2016/679. Dawk is-salvagwardji jenħtieġ li jiżguraw konformità mar-rekwiżiti għall-protezzjoni tad-data u d-drittijiet tas-suġġetti tad-data adatti għall-ipproċessar fl-Unjoni, inkluż id-disponibbiltà tad-drittijiet eżegwibbli tas-suġġett tad-data u tar-rimedji legali effettivi, inkluż id-dritt li jinkiseb rimedju amministrattiv jew ġudizzjarju effettiv u li jintalab kumpens, fl-Unjoni jew f'pajjiż terz. B'mod partikolari, jenħtieġ li jirrigwardaw il-konformità mal-prinċipji ġenerali dwar l-ipproċessar tad-data personali, il-prinċipji tal-protezzjoni tad-data mid-disinn u b'mod awtomatiku. Jistgħu jsiru trasferimenti wkoll mill-istituzzjonijiet u mill-korpi tal-Unjoni lil awtoritajiet jew lil korpi pubbliċi f'pajjiżi terzi jew lil organizzazzjonijiet internazzjonali b'doveri jew b'funzjonijiet korrispondenti, inkluż abbażi ta' dispożizzjonijiet li jiddaħħlu </w:t>
            </w:r>
            <w:r w:rsidRPr="0025755D">
              <w:rPr>
                <w:b/>
                <w:i/>
              </w:rPr>
              <w:lastRenderedPageBreak/>
              <w:t>f'arranġamenti amministrattivi, bħal memorandum ta' qbil, u jkunu previsti drittijiet infurzabbli u effettivi għas-suġġetti tad-data. L-awtorizzazzjoni mill-Kontrollur Ewropew għall-Protezzjoni tad-Data jenħtieġ li tinkiseb meta jkun hemm provvediment għas-salvagwardji f'arranġamenti amministrattivi li ma jkunux legalment vinkolanti.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rPr>
                <w:b/>
                <w:i/>
              </w:rPr>
              <w:lastRenderedPageBreak/>
              <w:t>imħassar</w:t>
            </w:r>
          </w:p>
        </w:tc>
      </w:tr>
    </w:tbl>
    <w:p w:rsidR="00347C61" w:rsidRPr="0025755D" w:rsidRDefault="00347C61" w:rsidP="00347C61">
      <w:r w:rsidRPr="0025755D">
        <w:rPr>
          <w:rStyle w:val="HideTWBExt"/>
          <w:noProof w:val="0"/>
        </w:rPr>
        <w:t>&lt;/Amend&gt;</w:t>
      </w:r>
    </w:p>
    <w:p w:rsidR="00347C61" w:rsidRPr="0025755D" w:rsidRDefault="00347C61" w:rsidP="00347C61">
      <w:pPr>
        <w:pStyle w:val="AMNumberTabs"/>
      </w:pPr>
      <w:r w:rsidRPr="0025755D">
        <w:rPr>
          <w:rStyle w:val="HideTWBExt"/>
          <w:noProof w:val="0"/>
        </w:rPr>
        <w:t>&lt;Amend&gt;</w:t>
      </w:r>
      <w:r w:rsidRPr="0025755D">
        <w:t>Emenda</w:t>
      </w:r>
      <w:r w:rsidRPr="0025755D">
        <w:tab/>
      </w:r>
      <w:r w:rsidRPr="0025755D">
        <w:tab/>
      </w:r>
      <w:r w:rsidRPr="0025755D">
        <w:rPr>
          <w:rStyle w:val="HideTWBExt"/>
          <w:noProof w:val="0"/>
        </w:rPr>
        <w:t>&lt;NumAm&gt;</w:t>
      </w:r>
      <w:r w:rsidRPr="0025755D">
        <w:t>16</w:t>
      </w:r>
      <w:r w:rsidRPr="0025755D">
        <w:rPr>
          <w:rStyle w:val="HideTWBExt"/>
          <w:noProof w:val="0"/>
        </w:rPr>
        <w:t>&lt;/NumAm&gt;</w:t>
      </w:r>
    </w:p>
    <w:p w:rsidR="00347C61" w:rsidRPr="0025755D" w:rsidRDefault="00347C61" w:rsidP="00347C61">
      <w:pPr>
        <w:pStyle w:val="NormalBold12b"/>
      </w:pPr>
      <w:r w:rsidRPr="0025755D">
        <w:rPr>
          <w:rStyle w:val="HideTWBExt"/>
          <w:noProof w:val="0"/>
        </w:rPr>
        <w:t>&lt;DocAmend&gt;</w:t>
      </w:r>
      <w:r w:rsidRPr="0025755D">
        <w:t>Proposta għal regolament</w:t>
      </w:r>
      <w:r w:rsidRPr="0025755D">
        <w:rPr>
          <w:rStyle w:val="HideTWBExt"/>
          <w:noProof w:val="0"/>
        </w:rPr>
        <w:t>&lt;/DocAmend&gt;</w:t>
      </w:r>
    </w:p>
    <w:p w:rsidR="00347C61" w:rsidRPr="0025755D" w:rsidRDefault="00347C61" w:rsidP="00347C61">
      <w:pPr>
        <w:pStyle w:val="NormalBold"/>
      </w:pPr>
      <w:r w:rsidRPr="0025755D">
        <w:rPr>
          <w:rStyle w:val="HideTWBExt"/>
          <w:noProof w:val="0"/>
        </w:rPr>
        <w:t>&lt;Article&gt;</w:t>
      </w:r>
      <w:r w:rsidRPr="0025755D">
        <w:t>Artikolu 1 – paragrafu 1</w:t>
      </w:r>
      <w:r w:rsidRPr="0025755D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47C61" w:rsidRPr="0025755D" w:rsidTr="005E7AD3">
        <w:trPr>
          <w:trHeight w:val="240"/>
          <w:jc w:val="center"/>
        </w:trPr>
        <w:tc>
          <w:tcPr>
            <w:tcW w:w="9752" w:type="dxa"/>
            <w:gridSpan w:val="2"/>
          </w:tcPr>
          <w:p w:rsidR="00347C61" w:rsidRPr="0025755D" w:rsidRDefault="00347C61" w:rsidP="005E7AD3"/>
        </w:tc>
      </w:tr>
      <w:tr w:rsidR="00347C61" w:rsidRPr="0025755D" w:rsidTr="005E7AD3">
        <w:trPr>
          <w:trHeight w:val="240"/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Test propost mill-Kummissjoni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Emenda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t>1.</w:t>
            </w:r>
            <w:r w:rsidRPr="0025755D">
              <w:tab/>
            </w:r>
            <w:r w:rsidRPr="0025755D">
              <w:rPr>
                <w:b/>
                <w:i/>
              </w:rPr>
              <w:t>Ir-Regolament</w:t>
            </w:r>
            <w:r w:rsidRPr="0025755D">
              <w:t xml:space="preserve"> jistabbilixxi regoli relatati mal-protezzjoni ta' persuni fiżiċi fir-rigward tal-ipproċessar ta' data personali mill-istituzzjonijiet, mill-korpi, mill-uffiċċji u mill-aġenziji tal-Unjoni u regoli relatati mal-moviment liberu ta' data personali bejniethom stess jew lil riċevituri stabbiliti fl-Unjoni</w:t>
            </w:r>
            <w:r w:rsidRPr="0025755D">
              <w:rPr>
                <w:b/>
                <w:i/>
              </w:rPr>
              <w:t xml:space="preserve"> u soġġetti għar-Regolament (UE) 2016/679</w:t>
            </w:r>
            <w:r w:rsidRPr="0025755D">
              <w:rPr>
                <w:rStyle w:val="SupBoldItalic"/>
                <w:color w:val="auto"/>
              </w:rPr>
              <w:t>18</w:t>
            </w:r>
            <w:r w:rsidRPr="0025755D">
              <w:rPr>
                <w:b/>
                <w:i/>
              </w:rPr>
              <w:t xml:space="preserve"> jew id-dispożizzjonijiet tal-liġi nazzjonali adottati skont id-Direttiva (UE) 2016/680</w:t>
            </w:r>
            <w:r w:rsidRPr="0025755D">
              <w:rPr>
                <w:rStyle w:val="SupBoldItalic"/>
                <w:color w:val="auto"/>
              </w:rPr>
              <w:t>19</w:t>
            </w:r>
            <w:r w:rsidRPr="0025755D">
              <w:t>.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t>1.</w:t>
            </w:r>
            <w:r w:rsidRPr="0025755D">
              <w:tab/>
            </w:r>
            <w:r w:rsidRPr="0025755D">
              <w:rPr>
                <w:b/>
                <w:i/>
              </w:rPr>
              <w:t>Dan ir-Regolament</w:t>
            </w:r>
            <w:r w:rsidRPr="0025755D">
              <w:t xml:space="preserve"> jistabbilixxi regoli relatati mal-protezzjoni ta' persuni fiżiċi fir-rigward tal-ipproċessar ta' data personali mill-istituzzjonijiet, mill-korpi, mill-uffiċċji u mill-aġenziji tal-Unjoni u regoli relatati mal-moviment liberu ta' data personali bejniethom stess jew lil riċevituri stabbiliti fl-Unjoni.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t>_________________</w:t>
            </w:r>
          </w:p>
        </w:tc>
        <w:tc>
          <w:tcPr>
            <w:tcW w:w="4876" w:type="dxa"/>
          </w:tcPr>
          <w:p w:rsidR="00347C61" w:rsidRPr="0025755D" w:rsidRDefault="00347C61" w:rsidP="005E7AD3">
            <w:pPr>
              <w:pStyle w:val="Normal6"/>
            </w:pP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rPr>
                <w:rStyle w:val="SupBoldItalic"/>
                <w:color w:val="auto"/>
              </w:rPr>
              <w:t>18</w:t>
            </w:r>
            <w:r w:rsidRPr="0025755D">
              <w:rPr>
                <w:b/>
                <w:i/>
              </w:rPr>
              <w:t xml:space="preserve"> Ir-Regolament (UE) 2016/679 tal-Parlament Ewropew u tal-Kunsill tas-27 ta' April 2016 dwar il-protezzjoni tal-persuni fiżiċi fir-rigward tal-ipproċessar ta' data personali u dwar il-moviment liberu ta' tali data, u li jħassar id-Direttiva 95/46/KE (Regolament Ġenerali dwar il-Protezzjoni tad-Data) (Test b'rilevanza għaż-ŻEE), ĠU L 119, 4.5.2016, p. 1–88.</w:t>
            </w:r>
          </w:p>
        </w:tc>
        <w:tc>
          <w:tcPr>
            <w:tcW w:w="4876" w:type="dxa"/>
          </w:tcPr>
          <w:p w:rsidR="00347C61" w:rsidRPr="0025755D" w:rsidRDefault="00347C61" w:rsidP="005E7AD3">
            <w:pPr>
              <w:pStyle w:val="Normal6"/>
            </w:pP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rPr>
                <w:rStyle w:val="SupBoldItalic"/>
                <w:color w:val="auto"/>
              </w:rPr>
              <w:t>19</w:t>
            </w:r>
            <w:r w:rsidRPr="0025755D">
              <w:rPr>
                <w:b/>
                <w:i/>
              </w:rPr>
              <w:t xml:space="preserve"> Direttiva (UE) 2016/680 tal-Parlament Ewropew u tal-Kunsill tas-27 ta' April 2016 dwar il-protezzjoni ta' persuni fiżiċi fir-rigward tal-ipproċessar ta' data personali mill-awtoritajiet kompetenti għall-finijiet tal-prevenzjoni, l-investigazzjoni, is-sejbien jew il-prosekuzzjoni ta' reati kriminali jew l-eżekuzzjoni ta' pieni kriminali, u dwar il-</w:t>
            </w:r>
            <w:r w:rsidRPr="0025755D">
              <w:rPr>
                <w:b/>
                <w:i/>
              </w:rPr>
              <w:lastRenderedPageBreak/>
              <w:t>moviment liberu ta' tali data, u li tħassar id-Deċiżjoni Qafas tal-Kunsill 2008/977/ĠAI (ĠU L 119, 4.5.2016, p. 89).</w:t>
            </w:r>
          </w:p>
        </w:tc>
        <w:tc>
          <w:tcPr>
            <w:tcW w:w="4876" w:type="dxa"/>
          </w:tcPr>
          <w:p w:rsidR="00347C61" w:rsidRPr="0025755D" w:rsidRDefault="00347C61" w:rsidP="005E7AD3">
            <w:pPr>
              <w:pStyle w:val="Normal6"/>
            </w:pPr>
          </w:p>
        </w:tc>
      </w:tr>
    </w:tbl>
    <w:p w:rsidR="00347C61" w:rsidRPr="0025755D" w:rsidRDefault="00347C61" w:rsidP="00347C61">
      <w:r w:rsidRPr="0025755D">
        <w:rPr>
          <w:rStyle w:val="HideTWBExt"/>
          <w:noProof w:val="0"/>
        </w:rPr>
        <w:t>&lt;/Amend&gt;</w:t>
      </w:r>
    </w:p>
    <w:p w:rsidR="00347C61" w:rsidRPr="0025755D" w:rsidRDefault="00347C61" w:rsidP="00347C61">
      <w:pPr>
        <w:pStyle w:val="AMNumberTabs"/>
      </w:pPr>
      <w:r w:rsidRPr="0025755D">
        <w:rPr>
          <w:rStyle w:val="HideTWBExt"/>
          <w:noProof w:val="0"/>
        </w:rPr>
        <w:t>&lt;Amend&gt;</w:t>
      </w:r>
      <w:r w:rsidRPr="0025755D">
        <w:t>Emenda</w:t>
      </w:r>
      <w:r w:rsidRPr="0025755D">
        <w:tab/>
      </w:r>
      <w:r w:rsidRPr="0025755D">
        <w:tab/>
      </w:r>
      <w:r w:rsidRPr="0025755D">
        <w:rPr>
          <w:rStyle w:val="HideTWBExt"/>
          <w:noProof w:val="0"/>
        </w:rPr>
        <w:t>&lt;NumAm&gt;</w:t>
      </w:r>
      <w:r w:rsidRPr="0025755D">
        <w:t>17</w:t>
      </w:r>
      <w:r w:rsidRPr="0025755D">
        <w:rPr>
          <w:rStyle w:val="HideTWBExt"/>
          <w:noProof w:val="0"/>
        </w:rPr>
        <w:t>&lt;/NumAm&gt;</w:t>
      </w:r>
    </w:p>
    <w:p w:rsidR="00347C61" w:rsidRPr="0025755D" w:rsidRDefault="00347C61" w:rsidP="00347C61">
      <w:pPr>
        <w:pStyle w:val="NormalBold12b"/>
      </w:pPr>
      <w:r w:rsidRPr="0025755D">
        <w:rPr>
          <w:rStyle w:val="HideTWBExt"/>
          <w:noProof w:val="0"/>
        </w:rPr>
        <w:t>&lt;DocAmend&gt;</w:t>
      </w:r>
      <w:r w:rsidRPr="0025755D">
        <w:t>Proposta għal regolament</w:t>
      </w:r>
      <w:r w:rsidRPr="0025755D">
        <w:rPr>
          <w:rStyle w:val="HideTWBExt"/>
          <w:noProof w:val="0"/>
        </w:rPr>
        <w:t>&lt;/DocAmend&gt;</w:t>
      </w:r>
    </w:p>
    <w:p w:rsidR="00347C61" w:rsidRPr="0025755D" w:rsidRDefault="00347C61" w:rsidP="00347C61">
      <w:pPr>
        <w:pStyle w:val="NormalBold"/>
      </w:pPr>
      <w:r w:rsidRPr="0025755D">
        <w:rPr>
          <w:rStyle w:val="HideTWBExt"/>
          <w:noProof w:val="0"/>
        </w:rPr>
        <w:t>&lt;Article&gt;</w:t>
      </w:r>
      <w:r w:rsidRPr="0025755D">
        <w:t>Artikolu 1 – paragrafu 2</w:t>
      </w:r>
      <w:r w:rsidRPr="0025755D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47C61" w:rsidRPr="0025755D" w:rsidTr="005E7AD3">
        <w:trPr>
          <w:trHeight w:val="240"/>
          <w:jc w:val="center"/>
        </w:trPr>
        <w:tc>
          <w:tcPr>
            <w:tcW w:w="9752" w:type="dxa"/>
            <w:gridSpan w:val="2"/>
          </w:tcPr>
          <w:p w:rsidR="00347C61" w:rsidRPr="0025755D" w:rsidRDefault="00347C61" w:rsidP="005E7AD3"/>
        </w:tc>
      </w:tr>
      <w:tr w:rsidR="00347C61" w:rsidRPr="0025755D" w:rsidTr="005E7AD3">
        <w:trPr>
          <w:trHeight w:val="240"/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Test propost mill-Kummissjoni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Emenda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t>2.</w:t>
            </w:r>
            <w:r w:rsidRPr="0025755D">
              <w:tab/>
              <w:t>Dan ir-Regolament jipproteġi d-drittijiet u l-libertajiet fundamentali tal-persuni fiżiċi u b'mod partikolari d-dritt tagħhom għall-protezzjoni ta' data personali.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t>2.</w:t>
            </w:r>
            <w:r w:rsidRPr="0025755D">
              <w:tab/>
              <w:t xml:space="preserve">Dan ir-Regolament jipproteġi d-drittijiet u l-libertajiet fundamentali tal-persuni fiżiċi </w:t>
            </w:r>
            <w:r w:rsidRPr="0025755D">
              <w:rPr>
                <w:b/>
                <w:i/>
              </w:rPr>
              <w:t xml:space="preserve">stabbiliti fil-Karta </w:t>
            </w:r>
            <w:r w:rsidRPr="0025755D">
              <w:t>u b'mod partikolari d-dritt tagħhom għall-protezzjoni ta' data personali.</w:t>
            </w:r>
          </w:p>
        </w:tc>
      </w:tr>
    </w:tbl>
    <w:p w:rsidR="00347C61" w:rsidRPr="0025755D" w:rsidRDefault="00347C61" w:rsidP="00347C61">
      <w:r w:rsidRPr="0025755D">
        <w:rPr>
          <w:rStyle w:val="HideTWBExt"/>
          <w:noProof w:val="0"/>
        </w:rPr>
        <w:t>&lt;/Amend&gt;</w:t>
      </w:r>
    </w:p>
    <w:p w:rsidR="00347C61" w:rsidRPr="0025755D" w:rsidRDefault="00347C61" w:rsidP="00347C61">
      <w:pPr>
        <w:pStyle w:val="AMNumberTabs"/>
      </w:pPr>
      <w:r w:rsidRPr="0025755D">
        <w:rPr>
          <w:rStyle w:val="HideTWBExt"/>
          <w:noProof w:val="0"/>
        </w:rPr>
        <w:t>&lt;Amend&gt;</w:t>
      </w:r>
      <w:r w:rsidRPr="0025755D">
        <w:t>Emenda</w:t>
      </w:r>
      <w:r w:rsidRPr="0025755D">
        <w:tab/>
      </w:r>
      <w:r w:rsidRPr="0025755D">
        <w:tab/>
      </w:r>
      <w:r w:rsidRPr="0025755D">
        <w:rPr>
          <w:rStyle w:val="HideTWBExt"/>
          <w:noProof w:val="0"/>
        </w:rPr>
        <w:t>&lt;NumAm&gt;</w:t>
      </w:r>
      <w:r w:rsidRPr="0025755D">
        <w:t>18</w:t>
      </w:r>
      <w:r w:rsidRPr="0025755D">
        <w:rPr>
          <w:rStyle w:val="HideTWBExt"/>
          <w:noProof w:val="0"/>
        </w:rPr>
        <w:t>&lt;/NumAm&gt;</w:t>
      </w:r>
    </w:p>
    <w:p w:rsidR="00347C61" w:rsidRPr="0025755D" w:rsidRDefault="00347C61" w:rsidP="00347C61">
      <w:pPr>
        <w:pStyle w:val="NormalBold12b"/>
      </w:pPr>
      <w:r w:rsidRPr="0025755D">
        <w:rPr>
          <w:rStyle w:val="HideTWBExt"/>
          <w:noProof w:val="0"/>
        </w:rPr>
        <w:t>&lt;DocAmend&gt;</w:t>
      </w:r>
      <w:r w:rsidRPr="0025755D">
        <w:t>Proposta għal regolament</w:t>
      </w:r>
      <w:r w:rsidRPr="0025755D">
        <w:rPr>
          <w:rStyle w:val="HideTWBExt"/>
          <w:noProof w:val="0"/>
        </w:rPr>
        <w:t>&lt;/DocAmend&gt;</w:t>
      </w:r>
    </w:p>
    <w:p w:rsidR="00347C61" w:rsidRPr="0025755D" w:rsidRDefault="00347C61" w:rsidP="00347C61">
      <w:pPr>
        <w:pStyle w:val="NormalBold"/>
      </w:pPr>
      <w:r w:rsidRPr="0025755D">
        <w:rPr>
          <w:rStyle w:val="HideTWBExt"/>
          <w:noProof w:val="0"/>
        </w:rPr>
        <w:t>&lt;Article&gt;</w:t>
      </w:r>
      <w:r w:rsidRPr="0025755D">
        <w:t>Artikolu 2 – paragrafu 2a (ġdid)</w:t>
      </w:r>
      <w:r w:rsidRPr="0025755D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47C61" w:rsidRPr="0025755D" w:rsidTr="005E7AD3">
        <w:trPr>
          <w:trHeight w:val="240"/>
          <w:jc w:val="center"/>
        </w:trPr>
        <w:tc>
          <w:tcPr>
            <w:tcW w:w="9752" w:type="dxa"/>
            <w:gridSpan w:val="2"/>
          </w:tcPr>
          <w:p w:rsidR="00347C61" w:rsidRPr="0025755D" w:rsidRDefault="00347C61" w:rsidP="005E7AD3"/>
        </w:tc>
      </w:tr>
      <w:tr w:rsidR="00347C61" w:rsidRPr="0025755D" w:rsidTr="005E7AD3">
        <w:trPr>
          <w:trHeight w:val="240"/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Test propost mill-Kummissjoni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Emenda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</w:tcPr>
          <w:p w:rsidR="00347C61" w:rsidRPr="0025755D" w:rsidRDefault="00347C61" w:rsidP="005E7AD3">
            <w:pPr>
              <w:pStyle w:val="Normal6"/>
            </w:pP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rPr>
                <w:b/>
                <w:i/>
              </w:rPr>
              <w:t>2a.</w:t>
            </w:r>
            <w:r w:rsidRPr="0025755D">
              <w:tab/>
            </w:r>
            <w:r w:rsidRPr="0025755D">
              <w:rPr>
                <w:b/>
                <w:i/>
              </w:rPr>
              <w:t>Dan ir-Regolament għandu japplika wkoll għal aġenziji tal-Unjoni li jwettqu attivitajiet li jidħlu fil-kamp ta' applikazzjoni tal-Kapitoli 4 u 5 tat-Titolu V tal-Parti Tlieta tat-Trattat, inkluż meta l-atti kostituttivi ta' dawk l-aġenziji tal-Unjoni jistabbilixxu reġim ta' protezzjoni tad-data indipendenti għall-ipproċessar ta' data personali operazzjonali. Id-dispożizzjonijiet ta' dan ir-Regolament għandhom jieħdu preċedenza fuq dispożizzjonijiet konfliġġenti fl-atti kostituttivi ta' dawk l-aġenziji tal-Unjoni.</w:t>
            </w:r>
          </w:p>
        </w:tc>
      </w:tr>
    </w:tbl>
    <w:p w:rsidR="00347C61" w:rsidRPr="0025755D" w:rsidRDefault="00347C61" w:rsidP="00347C61">
      <w:r w:rsidRPr="0025755D">
        <w:rPr>
          <w:rStyle w:val="HideTWBExt"/>
          <w:noProof w:val="0"/>
        </w:rPr>
        <w:t>&lt;/Amend&gt;</w:t>
      </w:r>
    </w:p>
    <w:p w:rsidR="00347C61" w:rsidRPr="0025755D" w:rsidRDefault="00347C61" w:rsidP="00347C61">
      <w:pPr>
        <w:pStyle w:val="AMNumberTabs"/>
      </w:pPr>
      <w:r w:rsidRPr="0025755D">
        <w:rPr>
          <w:rStyle w:val="HideTWBExt"/>
          <w:noProof w:val="0"/>
        </w:rPr>
        <w:t>&lt;Amend&gt;</w:t>
      </w:r>
      <w:r w:rsidRPr="0025755D">
        <w:t>Emenda</w:t>
      </w:r>
      <w:r w:rsidRPr="0025755D">
        <w:tab/>
      </w:r>
      <w:r w:rsidRPr="0025755D">
        <w:tab/>
      </w:r>
      <w:r w:rsidRPr="0025755D">
        <w:rPr>
          <w:rStyle w:val="HideTWBExt"/>
          <w:noProof w:val="0"/>
        </w:rPr>
        <w:t>&lt;NumAm&gt;</w:t>
      </w:r>
      <w:r w:rsidRPr="0025755D">
        <w:t>19</w:t>
      </w:r>
      <w:r w:rsidRPr="0025755D">
        <w:rPr>
          <w:rStyle w:val="HideTWBExt"/>
          <w:noProof w:val="0"/>
        </w:rPr>
        <w:t>&lt;/NumAm&gt;</w:t>
      </w:r>
    </w:p>
    <w:p w:rsidR="00347C61" w:rsidRPr="0025755D" w:rsidRDefault="00347C61" w:rsidP="00347C61">
      <w:pPr>
        <w:pStyle w:val="NormalBold12b"/>
      </w:pPr>
      <w:r w:rsidRPr="0025755D">
        <w:rPr>
          <w:rStyle w:val="HideTWBExt"/>
          <w:noProof w:val="0"/>
        </w:rPr>
        <w:t>&lt;DocAmend&gt;</w:t>
      </w:r>
      <w:r w:rsidRPr="0025755D">
        <w:t>Proposta għal regolament</w:t>
      </w:r>
      <w:r w:rsidRPr="0025755D">
        <w:rPr>
          <w:rStyle w:val="HideTWBExt"/>
          <w:noProof w:val="0"/>
        </w:rPr>
        <w:t>&lt;/DocAmend&gt;</w:t>
      </w:r>
    </w:p>
    <w:p w:rsidR="00347C61" w:rsidRPr="0025755D" w:rsidRDefault="00347C61" w:rsidP="00347C61">
      <w:pPr>
        <w:pStyle w:val="NormalBold"/>
      </w:pPr>
      <w:r w:rsidRPr="0025755D">
        <w:rPr>
          <w:rStyle w:val="HideTWBExt"/>
          <w:noProof w:val="0"/>
        </w:rPr>
        <w:t>&lt;Article&gt;</w:t>
      </w:r>
      <w:r w:rsidRPr="0025755D">
        <w:t>Artikolu 4 – paragrafu 1 – punt d</w:t>
      </w:r>
      <w:r w:rsidRPr="0025755D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47C61" w:rsidRPr="0025755D" w:rsidTr="005E7AD3">
        <w:trPr>
          <w:trHeight w:val="240"/>
          <w:jc w:val="center"/>
        </w:trPr>
        <w:tc>
          <w:tcPr>
            <w:tcW w:w="9752" w:type="dxa"/>
            <w:gridSpan w:val="2"/>
          </w:tcPr>
          <w:p w:rsidR="00347C61" w:rsidRPr="0025755D" w:rsidRDefault="00347C61" w:rsidP="005E7AD3"/>
        </w:tc>
      </w:tr>
      <w:tr w:rsidR="00347C61" w:rsidRPr="0025755D" w:rsidTr="005E7AD3">
        <w:trPr>
          <w:trHeight w:val="240"/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lastRenderedPageBreak/>
              <w:t>Test propost mill-Kummissjoni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Emenda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t>(d)</w:t>
            </w:r>
            <w:r w:rsidRPr="0025755D">
              <w:tab/>
              <w:t xml:space="preserve">tkun preċiża u, fejn ikun meħtieġ, tinżamm aġġornata; kull pass raġonevoli jrid jittieħed sabiex jiġi żgurat li data li ma tkunx preċiża jew kompluta, fid-dawl tal-iskopijiet li </w:t>
            </w:r>
            <w:r w:rsidRPr="0025755D">
              <w:rPr>
                <w:b/>
                <w:i/>
              </w:rPr>
              <w:t xml:space="preserve">għalihiom inġabret jew li </w:t>
            </w:r>
            <w:r w:rsidRPr="0025755D">
              <w:t>għalihom tiġi pproċessata</w:t>
            </w:r>
            <w:r w:rsidRPr="0025755D">
              <w:rPr>
                <w:b/>
                <w:i/>
              </w:rPr>
              <w:t xml:space="preserve"> ulterjorment</w:t>
            </w:r>
            <w:r w:rsidRPr="0025755D">
              <w:t>, titħassar jew tiġi rettifikata mingħajr dewmien (“preċiżjoni”);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t>(d)</w:t>
            </w:r>
            <w:r w:rsidRPr="0025755D">
              <w:tab/>
              <w:t xml:space="preserve">tkun preċiża u, fejn ikun meħtieġ, tinżamm aġġornata; kull pass raġonevoli jrid jittieħed sabiex jiġi żgurat li data </w:t>
            </w:r>
            <w:r w:rsidRPr="0025755D">
              <w:rPr>
                <w:b/>
                <w:i/>
              </w:rPr>
              <w:t xml:space="preserve">personali </w:t>
            </w:r>
            <w:r w:rsidRPr="0025755D">
              <w:t>li ma tkunx preċiża jew kompluta, fid-dawl tal-iskopijiet li għalihom tiġi pproċessata, titħassar jew tiġi rettifikata mingħajr dewmien (“preċiżjoni”);</w:t>
            </w:r>
          </w:p>
        </w:tc>
      </w:tr>
    </w:tbl>
    <w:p w:rsidR="00347C61" w:rsidRPr="0025755D" w:rsidRDefault="00347C61" w:rsidP="00347C61">
      <w:r w:rsidRPr="0025755D">
        <w:rPr>
          <w:rStyle w:val="HideTWBExt"/>
          <w:noProof w:val="0"/>
        </w:rPr>
        <w:t>&lt;/Amend&gt;</w:t>
      </w:r>
    </w:p>
    <w:p w:rsidR="00347C61" w:rsidRPr="0025755D" w:rsidRDefault="00347C61" w:rsidP="00347C61">
      <w:pPr>
        <w:pStyle w:val="AMNumberTabs"/>
      </w:pPr>
      <w:r w:rsidRPr="0025755D">
        <w:rPr>
          <w:rStyle w:val="HideTWBExt"/>
          <w:noProof w:val="0"/>
        </w:rPr>
        <w:t>&lt;Amend&gt;</w:t>
      </w:r>
      <w:r w:rsidRPr="0025755D">
        <w:t>Emenda</w:t>
      </w:r>
      <w:r w:rsidRPr="0025755D">
        <w:tab/>
      </w:r>
      <w:r w:rsidRPr="0025755D">
        <w:tab/>
      </w:r>
      <w:r w:rsidRPr="0025755D">
        <w:rPr>
          <w:rStyle w:val="HideTWBExt"/>
          <w:noProof w:val="0"/>
        </w:rPr>
        <w:t>&lt;NumAm&gt;</w:t>
      </w:r>
      <w:r w:rsidRPr="0025755D">
        <w:t>20</w:t>
      </w:r>
      <w:r w:rsidRPr="0025755D">
        <w:rPr>
          <w:rStyle w:val="HideTWBExt"/>
          <w:noProof w:val="0"/>
        </w:rPr>
        <w:t>&lt;/NumAm&gt;</w:t>
      </w:r>
    </w:p>
    <w:p w:rsidR="00347C61" w:rsidRPr="0025755D" w:rsidRDefault="00347C61" w:rsidP="00347C61">
      <w:pPr>
        <w:pStyle w:val="NormalBold12b"/>
      </w:pPr>
      <w:r w:rsidRPr="0025755D">
        <w:rPr>
          <w:rStyle w:val="HideTWBExt"/>
          <w:noProof w:val="0"/>
        </w:rPr>
        <w:t>&lt;DocAmend&gt;</w:t>
      </w:r>
      <w:r w:rsidRPr="0025755D">
        <w:t>Proposta għal regolament</w:t>
      </w:r>
      <w:r w:rsidRPr="0025755D">
        <w:rPr>
          <w:rStyle w:val="HideTWBExt"/>
          <w:noProof w:val="0"/>
        </w:rPr>
        <w:t>&lt;/DocAmend&gt;</w:t>
      </w:r>
    </w:p>
    <w:p w:rsidR="00347C61" w:rsidRPr="0025755D" w:rsidRDefault="00347C61" w:rsidP="00347C61">
      <w:pPr>
        <w:pStyle w:val="NormalBold"/>
      </w:pPr>
      <w:r w:rsidRPr="0025755D">
        <w:rPr>
          <w:rStyle w:val="HideTWBExt"/>
          <w:noProof w:val="0"/>
        </w:rPr>
        <w:t>&lt;Article&gt;</w:t>
      </w:r>
      <w:r w:rsidRPr="0025755D">
        <w:t>Artikolu 8 – titolu</w:t>
      </w:r>
      <w:r w:rsidRPr="0025755D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47C61" w:rsidRPr="0025755D" w:rsidTr="005E7AD3">
        <w:trPr>
          <w:trHeight w:val="240"/>
          <w:jc w:val="center"/>
        </w:trPr>
        <w:tc>
          <w:tcPr>
            <w:tcW w:w="9752" w:type="dxa"/>
            <w:gridSpan w:val="2"/>
          </w:tcPr>
          <w:p w:rsidR="00347C61" w:rsidRPr="0025755D" w:rsidRDefault="00347C61" w:rsidP="005E7AD3"/>
        </w:tc>
      </w:tr>
      <w:tr w:rsidR="00347C61" w:rsidRPr="0025755D" w:rsidTr="005E7AD3">
        <w:trPr>
          <w:trHeight w:val="240"/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Test propost mill-Kummissjoni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Emenda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rPr>
                <w:b/>
                <w:i/>
              </w:rPr>
              <w:t>Kundizzjonijiet</w:t>
            </w:r>
            <w:r w:rsidRPr="0025755D">
              <w:t xml:space="preserve"> applikabbli għall-kunsens </w:t>
            </w:r>
            <w:r w:rsidRPr="0025755D">
              <w:rPr>
                <w:b/>
                <w:i/>
              </w:rPr>
              <w:t>tat-tfal</w:t>
            </w:r>
            <w:r w:rsidRPr="0025755D">
              <w:t xml:space="preserve"> fir-rigward tas-servizzi tas-soċjetà tal-informazzjoni</w:t>
            </w:r>
            <w:r w:rsidRPr="0025755D">
              <w:rPr>
                <w:b/>
                <w:i/>
              </w:rPr>
              <w:t xml:space="preserve"> 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rPr>
                <w:b/>
                <w:i/>
              </w:rPr>
              <w:t>Kondizzjonijiet</w:t>
            </w:r>
            <w:r w:rsidRPr="0025755D">
              <w:t xml:space="preserve"> applikabbli għall-kunsens </w:t>
            </w:r>
            <w:r w:rsidRPr="0025755D">
              <w:rPr>
                <w:b/>
                <w:i/>
              </w:rPr>
              <w:t>ta' minorenni</w:t>
            </w:r>
            <w:r w:rsidRPr="0025755D">
              <w:t xml:space="preserve"> fir-rigward tas-servizzi tas-soċjetà tal-informazzjoni</w:t>
            </w:r>
          </w:p>
        </w:tc>
      </w:tr>
    </w:tbl>
    <w:p w:rsidR="00347C61" w:rsidRPr="0025755D" w:rsidRDefault="00347C61" w:rsidP="00347C61">
      <w:pPr>
        <w:pStyle w:val="JustificationTitle"/>
      </w:pPr>
      <w:r w:rsidRPr="0025755D">
        <w:rPr>
          <w:rStyle w:val="HideTWBExt"/>
          <w:noProof w:val="0"/>
        </w:rPr>
        <w:t>&lt;TitreJust&gt;</w:t>
      </w:r>
      <w:r w:rsidRPr="0025755D">
        <w:t>Ġustifikazzjoni</w:t>
      </w:r>
      <w:r w:rsidRPr="0025755D">
        <w:rPr>
          <w:rStyle w:val="HideTWBExt"/>
          <w:noProof w:val="0"/>
        </w:rPr>
        <w:t>&lt;/TitreJust&gt;</w:t>
      </w:r>
    </w:p>
    <w:p w:rsidR="00347C61" w:rsidRPr="0025755D" w:rsidRDefault="00347C61" w:rsidP="00347C61">
      <w:pPr>
        <w:pStyle w:val="Normal12Italic"/>
      </w:pPr>
      <w:r w:rsidRPr="0025755D">
        <w:t>Dan it-terminu jintuża wkoll fl-Artikolu 8 tar-Regolament Ġenerali dwar il-Protezzjoni tad-Data, u hawnhekk għandu jintuża b'mod konsistenti.</w:t>
      </w:r>
    </w:p>
    <w:p w:rsidR="00347C61" w:rsidRPr="0025755D" w:rsidRDefault="00347C61" w:rsidP="00347C61">
      <w:r w:rsidRPr="0025755D">
        <w:rPr>
          <w:rStyle w:val="HideTWBExt"/>
          <w:noProof w:val="0"/>
        </w:rPr>
        <w:t>&lt;/Amend&gt;</w:t>
      </w:r>
    </w:p>
    <w:p w:rsidR="00347C61" w:rsidRPr="0025755D" w:rsidRDefault="00347C61" w:rsidP="00347C61">
      <w:pPr>
        <w:pStyle w:val="AMNumberTabs"/>
        <w:keepNext/>
      </w:pPr>
      <w:r w:rsidRPr="0025755D">
        <w:rPr>
          <w:rStyle w:val="HideTWBExt"/>
          <w:b w:val="0"/>
          <w:noProof w:val="0"/>
        </w:rPr>
        <w:t>&lt;Amend&gt;</w:t>
      </w:r>
      <w:r w:rsidRPr="0025755D">
        <w:t>Emenda</w:t>
      </w:r>
      <w:r w:rsidRPr="0025755D">
        <w:tab/>
      </w:r>
      <w:r w:rsidRPr="0025755D">
        <w:tab/>
      </w:r>
      <w:r w:rsidRPr="0025755D">
        <w:rPr>
          <w:rStyle w:val="HideTWBExt"/>
          <w:b w:val="0"/>
          <w:noProof w:val="0"/>
        </w:rPr>
        <w:t>&lt;NumAm&gt;</w:t>
      </w:r>
      <w:r w:rsidRPr="0025755D">
        <w:t>21</w:t>
      </w:r>
      <w:r w:rsidRPr="0025755D">
        <w:rPr>
          <w:rStyle w:val="HideTWBExt"/>
          <w:b w:val="0"/>
          <w:noProof w:val="0"/>
        </w:rPr>
        <w:t>&lt;/NumAm&gt;</w:t>
      </w:r>
    </w:p>
    <w:p w:rsidR="00347C61" w:rsidRPr="0025755D" w:rsidRDefault="00347C61" w:rsidP="00347C61">
      <w:pPr>
        <w:pStyle w:val="NormalBold12b"/>
        <w:keepNext/>
      </w:pPr>
      <w:r w:rsidRPr="0025755D">
        <w:rPr>
          <w:rStyle w:val="HideTWBExt"/>
          <w:b w:val="0"/>
          <w:noProof w:val="0"/>
        </w:rPr>
        <w:t>&lt;DocAmend&gt;</w:t>
      </w:r>
      <w:r w:rsidRPr="0025755D">
        <w:t>Proposta għal regolament</w:t>
      </w:r>
      <w:r w:rsidRPr="0025755D">
        <w:rPr>
          <w:rStyle w:val="HideTWBExt"/>
          <w:b w:val="0"/>
          <w:noProof w:val="0"/>
        </w:rPr>
        <w:t>&lt;/DocAmend&gt;</w:t>
      </w:r>
    </w:p>
    <w:p w:rsidR="00347C61" w:rsidRPr="0025755D" w:rsidRDefault="00347C61" w:rsidP="00347C61">
      <w:pPr>
        <w:pStyle w:val="NormalBold"/>
        <w:keepNext/>
      </w:pPr>
      <w:r w:rsidRPr="0025755D">
        <w:rPr>
          <w:rStyle w:val="HideTWBExt"/>
          <w:b w:val="0"/>
          <w:noProof w:val="0"/>
        </w:rPr>
        <w:t>&lt;Article&gt;</w:t>
      </w:r>
      <w:r w:rsidRPr="0025755D">
        <w:t>Artikolu 8 – paragrafu 1</w:t>
      </w:r>
      <w:r w:rsidRPr="0025755D">
        <w:rPr>
          <w:rStyle w:val="HideTWBExt"/>
          <w:b w:val="0"/>
          <w:noProof w:val="0"/>
        </w:rPr>
        <w:t>&lt;/Article&gt;</w:t>
      </w:r>
    </w:p>
    <w:p w:rsidR="00347C61" w:rsidRPr="0025755D" w:rsidRDefault="00347C61" w:rsidP="00347C61"/>
    <w:tbl>
      <w:tblPr>
        <w:tblW w:w="9750" w:type="dxa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347C61" w:rsidRPr="0025755D" w:rsidTr="005E7AD3">
        <w:trPr>
          <w:jc w:val="center"/>
        </w:trPr>
        <w:tc>
          <w:tcPr>
            <w:tcW w:w="9752" w:type="dxa"/>
            <w:gridSpan w:val="2"/>
          </w:tcPr>
          <w:p w:rsidR="00347C61" w:rsidRPr="0025755D" w:rsidRDefault="00347C61" w:rsidP="005E7AD3">
            <w:pPr>
              <w:keepNext/>
            </w:pP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  <w:keepNext/>
            </w:pPr>
            <w:r w:rsidRPr="0025755D">
              <w:t>Test propost mill-Kummissjoni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  <w:keepNext/>
            </w:pPr>
            <w:r w:rsidRPr="0025755D">
              <w:t>Emenda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rPr>
                <w:szCs w:val="22"/>
              </w:rPr>
              <w:t>(1)</w:t>
            </w:r>
            <w:r w:rsidRPr="0025755D">
              <w:rPr>
                <w:szCs w:val="22"/>
              </w:rPr>
              <w:tab/>
              <w:t xml:space="preserve">Fejn ikun japplika l-punt (d) tal-Artikolu 5(1), fir-rigward tal-offerta ta' servizzi tas-soċjetà tal-informazzjoni direttament lil minorenni, l-ipproċessar ta' data personali ta' minorenni jkun skont il-liġi fejn il-minorenni jkollu mill-inqas l-età ta' </w:t>
            </w:r>
            <w:r w:rsidRPr="0025755D">
              <w:rPr>
                <w:b/>
                <w:i/>
                <w:szCs w:val="22"/>
              </w:rPr>
              <w:t>13</w:t>
            </w:r>
            <w:r w:rsidRPr="0025755D">
              <w:rPr>
                <w:szCs w:val="22"/>
              </w:rPr>
              <w:t xml:space="preserve">-il sena. Fejn il-minorenni jkollu anqas minn </w:t>
            </w:r>
            <w:r w:rsidRPr="0025755D">
              <w:rPr>
                <w:b/>
                <w:i/>
                <w:szCs w:val="22"/>
              </w:rPr>
              <w:t>13</w:t>
            </w:r>
            <w:r w:rsidRPr="0025755D">
              <w:rPr>
                <w:szCs w:val="22"/>
              </w:rPr>
              <w:t>-il sena, tali pproċessar ikun legali biss jekk, u sal-punt li, il-kunsens jingħata jew jiġi awtorizzat mid-detentur tar-responsabbiltà ta' ġenitur fuq il-minorenni.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  <w:rPr>
                <w:szCs w:val="24"/>
              </w:rPr>
            </w:pPr>
            <w:r w:rsidRPr="0025755D">
              <w:rPr>
                <w:sz w:val="23"/>
                <w:szCs w:val="23"/>
              </w:rPr>
              <w:t>(1)</w:t>
            </w:r>
            <w:r w:rsidRPr="0025755D">
              <w:rPr>
                <w:sz w:val="23"/>
                <w:szCs w:val="23"/>
              </w:rPr>
              <w:tab/>
              <w:t xml:space="preserve">Fejn ikun japplika l-punt (d) tal-Artikolu 5(1), fir-rigward tal-offerta ta' servizzi tas-soċjetà tal-informazzjoni direttament lil minorenni, l-ipproċessar ta' data personali ta' minorenni jkun skont il-liġi fejn il-minorenni jkollu mill-inqas l-età ta' </w:t>
            </w:r>
            <w:r w:rsidRPr="0025755D">
              <w:rPr>
                <w:b/>
                <w:i/>
                <w:sz w:val="23"/>
                <w:szCs w:val="23"/>
              </w:rPr>
              <w:t>16</w:t>
            </w:r>
            <w:r w:rsidRPr="0025755D">
              <w:rPr>
                <w:sz w:val="23"/>
                <w:szCs w:val="23"/>
              </w:rPr>
              <w:t xml:space="preserve">-il sena. Fejn il-minorenni jkollu anqas minn </w:t>
            </w:r>
            <w:r w:rsidRPr="0025755D">
              <w:rPr>
                <w:b/>
                <w:i/>
                <w:sz w:val="23"/>
                <w:szCs w:val="23"/>
              </w:rPr>
              <w:t>16</w:t>
            </w:r>
            <w:r w:rsidRPr="0025755D">
              <w:rPr>
                <w:sz w:val="23"/>
                <w:szCs w:val="23"/>
              </w:rPr>
              <w:t>-il sena, tali pproċessar ikun legali biss jekk, u sal-punt li, il-kunsens jingħata jew jiġi awtorizzat mid-detentur tar-responsabbiltà ta' ġenitur fuq il-minorenni.</w:t>
            </w:r>
          </w:p>
        </w:tc>
      </w:tr>
    </w:tbl>
    <w:p w:rsidR="00347C61" w:rsidRPr="0025755D" w:rsidRDefault="00347C61" w:rsidP="00347C61">
      <w:r w:rsidRPr="0025755D">
        <w:rPr>
          <w:rStyle w:val="HideTWBExt"/>
          <w:noProof w:val="0"/>
        </w:rPr>
        <w:lastRenderedPageBreak/>
        <w:t>&lt;/Amend&gt;</w:t>
      </w:r>
      <w:bookmarkEnd w:id="5"/>
    </w:p>
    <w:p w:rsidR="00347C61" w:rsidRPr="0025755D" w:rsidRDefault="00347C61" w:rsidP="00347C61">
      <w:pPr>
        <w:pStyle w:val="AMNumberTabs"/>
      </w:pPr>
      <w:r w:rsidRPr="0025755D">
        <w:rPr>
          <w:rStyle w:val="HideTWBExt"/>
          <w:noProof w:val="0"/>
        </w:rPr>
        <w:t>&lt;Amend&gt;</w:t>
      </w:r>
      <w:r w:rsidRPr="0025755D">
        <w:t>Emenda</w:t>
      </w:r>
      <w:r w:rsidRPr="0025755D">
        <w:tab/>
      </w:r>
      <w:r w:rsidRPr="0025755D">
        <w:tab/>
      </w:r>
      <w:r w:rsidRPr="0025755D">
        <w:rPr>
          <w:rStyle w:val="HideTWBExt"/>
          <w:noProof w:val="0"/>
        </w:rPr>
        <w:t>&lt;NumAm&gt;</w:t>
      </w:r>
      <w:r w:rsidRPr="0025755D">
        <w:t>22</w:t>
      </w:r>
      <w:r w:rsidRPr="0025755D">
        <w:rPr>
          <w:rStyle w:val="HideTWBExt"/>
          <w:noProof w:val="0"/>
        </w:rPr>
        <w:t>&lt;/NumAm&gt;</w:t>
      </w:r>
    </w:p>
    <w:p w:rsidR="00347C61" w:rsidRPr="0025755D" w:rsidRDefault="00347C61" w:rsidP="00347C61">
      <w:pPr>
        <w:pStyle w:val="NormalBold12b"/>
      </w:pPr>
      <w:r w:rsidRPr="0025755D">
        <w:rPr>
          <w:rStyle w:val="HideTWBExt"/>
          <w:noProof w:val="0"/>
        </w:rPr>
        <w:t>&lt;DocAmend&gt;</w:t>
      </w:r>
      <w:r w:rsidRPr="0025755D">
        <w:t>Proposta għal regolament</w:t>
      </w:r>
      <w:r w:rsidRPr="0025755D">
        <w:rPr>
          <w:rStyle w:val="HideTWBExt"/>
          <w:noProof w:val="0"/>
        </w:rPr>
        <w:t>&lt;/DocAmend&gt;</w:t>
      </w:r>
    </w:p>
    <w:p w:rsidR="00347C61" w:rsidRPr="0025755D" w:rsidRDefault="00347C61" w:rsidP="00347C61">
      <w:pPr>
        <w:pStyle w:val="NormalBold"/>
      </w:pPr>
      <w:r w:rsidRPr="0025755D">
        <w:rPr>
          <w:rStyle w:val="HideTWBExt"/>
          <w:noProof w:val="0"/>
        </w:rPr>
        <w:t>&lt;Article&gt;</w:t>
      </w:r>
      <w:r w:rsidRPr="0025755D">
        <w:t>Artikolu 9 – titolu</w:t>
      </w:r>
      <w:r w:rsidRPr="0025755D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47C61" w:rsidRPr="0025755D" w:rsidTr="005E7AD3">
        <w:trPr>
          <w:trHeight w:val="240"/>
          <w:jc w:val="center"/>
        </w:trPr>
        <w:tc>
          <w:tcPr>
            <w:tcW w:w="9752" w:type="dxa"/>
            <w:gridSpan w:val="2"/>
          </w:tcPr>
          <w:p w:rsidR="00347C61" w:rsidRPr="0025755D" w:rsidRDefault="00347C61" w:rsidP="005E7AD3"/>
        </w:tc>
      </w:tr>
      <w:tr w:rsidR="00347C61" w:rsidRPr="0025755D" w:rsidTr="005E7AD3">
        <w:trPr>
          <w:trHeight w:val="240"/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Test propost mill-Kummissjoni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Emenda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t>It-trażmissjonijiet ta' data personali lir-riċevituri, li mhumiex istituzzjonijiet u korpi tal-Unjoni, stabbiliti fl-Unjoni</w:t>
            </w:r>
            <w:r w:rsidRPr="0025755D">
              <w:rPr>
                <w:b/>
                <w:i/>
              </w:rPr>
              <w:t xml:space="preserve"> u soġġetti għar-Regolament (UE) 2016/679 jew għad-Direttiva (UE) 2016/680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t>It-trażmissjonijiet ta' data personali lir-riċevituri, li mhumiex istituzzjonijiet u korpi tal-Unjoni, stabbiliti fl-Unjoni</w:t>
            </w:r>
          </w:p>
        </w:tc>
      </w:tr>
    </w:tbl>
    <w:p w:rsidR="00347C61" w:rsidRPr="0025755D" w:rsidRDefault="00347C61" w:rsidP="00347C61">
      <w:r w:rsidRPr="0025755D">
        <w:rPr>
          <w:rStyle w:val="HideTWBExt"/>
          <w:noProof w:val="0"/>
        </w:rPr>
        <w:t>&lt;/Amend&gt;</w:t>
      </w:r>
    </w:p>
    <w:p w:rsidR="00347C61" w:rsidRPr="0025755D" w:rsidRDefault="00347C61" w:rsidP="00347C61">
      <w:pPr>
        <w:pStyle w:val="AMNumberTabs"/>
      </w:pPr>
      <w:r w:rsidRPr="0025755D">
        <w:rPr>
          <w:rStyle w:val="HideTWBExt"/>
          <w:noProof w:val="0"/>
        </w:rPr>
        <w:t>&lt;Amend&gt;</w:t>
      </w:r>
      <w:r w:rsidRPr="0025755D">
        <w:t>Emenda</w:t>
      </w:r>
      <w:r w:rsidRPr="0025755D">
        <w:tab/>
      </w:r>
      <w:r w:rsidRPr="0025755D">
        <w:tab/>
      </w:r>
      <w:r w:rsidRPr="0025755D">
        <w:rPr>
          <w:rStyle w:val="HideTWBExt"/>
          <w:noProof w:val="0"/>
        </w:rPr>
        <w:t>&lt;NumAm&gt;</w:t>
      </w:r>
      <w:r w:rsidRPr="0025755D">
        <w:t>23</w:t>
      </w:r>
      <w:r w:rsidRPr="0025755D">
        <w:rPr>
          <w:rStyle w:val="HideTWBExt"/>
          <w:noProof w:val="0"/>
        </w:rPr>
        <w:t>&lt;/NumAm&gt;</w:t>
      </w:r>
    </w:p>
    <w:p w:rsidR="00347C61" w:rsidRPr="0025755D" w:rsidRDefault="00347C61" w:rsidP="00347C61">
      <w:pPr>
        <w:pStyle w:val="NormalBold12b"/>
      </w:pPr>
      <w:r w:rsidRPr="0025755D">
        <w:rPr>
          <w:rStyle w:val="HideTWBExt"/>
          <w:noProof w:val="0"/>
        </w:rPr>
        <w:t>&lt;DocAmend&gt;</w:t>
      </w:r>
      <w:r w:rsidRPr="0025755D">
        <w:t>Proposta għal regolament</w:t>
      </w:r>
      <w:r w:rsidRPr="0025755D">
        <w:rPr>
          <w:rStyle w:val="HideTWBExt"/>
          <w:noProof w:val="0"/>
        </w:rPr>
        <w:t>&lt;/DocAmend&gt;</w:t>
      </w:r>
    </w:p>
    <w:p w:rsidR="00347C61" w:rsidRPr="0025755D" w:rsidRDefault="00347C61" w:rsidP="00347C61">
      <w:pPr>
        <w:pStyle w:val="NormalBold"/>
      </w:pPr>
      <w:r w:rsidRPr="0025755D">
        <w:rPr>
          <w:rStyle w:val="HideTWBExt"/>
          <w:noProof w:val="0"/>
        </w:rPr>
        <w:t>&lt;Article&gt;</w:t>
      </w:r>
      <w:r w:rsidRPr="0025755D">
        <w:t>Artikolu 9 – paragrafu 1 – punt b</w:t>
      </w:r>
      <w:r w:rsidRPr="0025755D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47C61" w:rsidRPr="0025755D" w:rsidTr="005E7AD3">
        <w:trPr>
          <w:trHeight w:val="240"/>
          <w:jc w:val="center"/>
        </w:trPr>
        <w:tc>
          <w:tcPr>
            <w:tcW w:w="9752" w:type="dxa"/>
            <w:gridSpan w:val="2"/>
          </w:tcPr>
          <w:p w:rsidR="00347C61" w:rsidRPr="0025755D" w:rsidRDefault="00347C61" w:rsidP="005E7AD3"/>
        </w:tc>
      </w:tr>
      <w:tr w:rsidR="00347C61" w:rsidRPr="0025755D" w:rsidTr="005E7AD3">
        <w:trPr>
          <w:trHeight w:val="240"/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Test propost mill-Kummissjoni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Emenda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t>(b)</w:t>
            </w:r>
            <w:r w:rsidRPr="0025755D">
              <w:tab/>
              <w:t>li huwa neċessarju li d-data tiġi trażmessa</w:t>
            </w:r>
            <w:r w:rsidRPr="0025755D">
              <w:rPr>
                <w:b/>
                <w:i/>
              </w:rPr>
              <w:t>, hija proporzjonata għall-finijiet tat-trażmissjoni</w:t>
            </w:r>
            <w:r w:rsidRPr="0025755D">
              <w:t xml:space="preserve"> u </w:t>
            </w:r>
            <w:r w:rsidRPr="0025755D">
              <w:rPr>
                <w:b/>
                <w:i/>
              </w:rPr>
              <w:t>jekk</w:t>
            </w:r>
            <w:r w:rsidRPr="0025755D">
              <w:t xml:space="preserve"> ma hemm ebda raġuni </w:t>
            </w:r>
            <w:r w:rsidRPr="0025755D">
              <w:rPr>
                <w:b/>
                <w:i/>
              </w:rPr>
              <w:t>għaliex</w:t>
            </w:r>
            <w:r w:rsidRPr="0025755D">
              <w:t xml:space="preserve"> jiġi </w:t>
            </w:r>
            <w:r w:rsidRPr="0025755D">
              <w:rPr>
                <w:b/>
                <w:i/>
              </w:rPr>
              <w:t>ssoponut</w:t>
            </w:r>
            <w:r w:rsidRPr="0025755D">
              <w:t xml:space="preserve"> li d-drittijiet u l-libertajiet u l-interessi leġittimi tas-suġġett tad-data jistgħu jkunu ppreġudikati.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t>(b)</w:t>
            </w:r>
            <w:r w:rsidRPr="0025755D">
              <w:tab/>
              <w:t xml:space="preserve">li huwa </w:t>
            </w:r>
            <w:r w:rsidRPr="0025755D">
              <w:rPr>
                <w:b/>
                <w:i/>
              </w:rPr>
              <w:t xml:space="preserve">strettament </w:t>
            </w:r>
            <w:r w:rsidRPr="0025755D">
              <w:t>neċessarju li d-data tiġi trażmessa</w:t>
            </w:r>
            <w:r w:rsidRPr="0025755D">
              <w:rPr>
                <w:b/>
                <w:i/>
              </w:rPr>
              <w:t xml:space="preserve"> fir-rigward tal-objettivi tar-riċevitur</w:t>
            </w:r>
            <w:r w:rsidRPr="0025755D">
              <w:t xml:space="preserve"> u </w:t>
            </w:r>
            <w:r w:rsidRPr="0025755D">
              <w:rPr>
                <w:b/>
                <w:i/>
              </w:rPr>
              <w:t>li</w:t>
            </w:r>
            <w:r w:rsidRPr="0025755D">
              <w:t xml:space="preserve"> ma hemm ebda raġuni </w:t>
            </w:r>
            <w:r w:rsidRPr="0025755D">
              <w:rPr>
                <w:b/>
                <w:i/>
              </w:rPr>
              <w:t>biex</w:t>
            </w:r>
            <w:r w:rsidRPr="0025755D">
              <w:t xml:space="preserve"> jiġi </w:t>
            </w:r>
            <w:r w:rsidRPr="0025755D">
              <w:rPr>
                <w:b/>
                <w:i/>
              </w:rPr>
              <w:t>preżunt</w:t>
            </w:r>
            <w:r w:rsidRPr="0025755D">
              <w:t xml:space="preserve"> li d-drittijiet u l-libertajiet u l-interessi leġittimi tas-suġġett tad-data jistgħu jkunu ppreġudikati</w:t>
            </w:r>
            <w:r w:rsidRPr="0025755D">
              <w:rPr>
                <w:b/>
                <w:i/>
              </w:rPr>
              <w:t xml:space="preserve"> mit-trasferiment tad-data rikjesta jew mill-użu ulterjuri u raġonevolment mistenni ta' dik id-data personali min-naħa tar-riċevitur</w:t>
            </w:r>
            <w:r w:rsidRPr="0025755D">
              <w:t>.</w:t>
            </w:r>
          </w:p>
        </w:tc>
      </w:tr>
    </w:tbl>
    <w:p w:rsidR="00347C61" w:rsidRPr="0025755D" w:rsidRDefault="00347C61" w:rsidP="00347C61">
      <w:r w:rsidRPr="0025755D">
        <w:rPr>
          <w:rStyle w:val="HideTWBExt"/>
          <w:noProof w:val="0"/>
        </w:rPr>
        <w:t>&lt;/Amend&gt;</w:t>
      </w:r>
    </w:p>
    <w:p w:rsidR="00347C61" w:rsidRPr="0025755D" w:rsidRDefault="00347C61" w:rsidP="00347C61">
      <w:pPr>
        <w:pStyle w:val="AMNumberTabs"/>
      </w:pPr>
      <w:r w:rsidRPr="0025755D">
        <w:rPr>
          <w:rStyle w:val="HideTWBExt"/>
          <w:noProof w:val="0"/>
        </w:rPr>
        <w:t>&lt;Amend&gt;</w:t>
      </w:r>
      <w:r w:rsidRPr="0025755D">
        <w:t>Emenda</w:t>
      </w:r>
      <w:r w:rsidRPr="0025755D">
        <w:tab/>
      </w:r>
      <w:r w:rsidRPr="0025755D">
        <w:tab/>
      </w:r>
      <w:r w:rsidRPr="0025755D">
        <w:rPr>
          <w:rStyle w:val="HideTWBExt"/>
          <w:noProof w:val="0"/>
        </w:rPr>
        <w:t>&lt;NumAm&gt;</w:t>
      </w:r>
      <w:r w:rsidRPr="0025755D">
        <w:t>24</w:t>
      </w:r>
      <w:r w:rsidRPr="0025755D">
        <w:rPr>
          <w:rStyle w:val="HideTWBExt"/>
          <w:noProof w:val="0"/>
        </w:rPr>
        <w:t>&lt;/NumAm&gt;</w:t>
      </w:r>
    </w:p>
    <w:p w:rsidR="00347C61" w:rsidRPr="0025755D" w:rsidRDefault="00347C61" w:rsidP="00347C61">
      <w:pPr>
        <w:pStyle w:val="NormalBold12b"/>
      </w:pPr>
      <w:r w:rsidRPr="0025755D">
        <w:rPr>
          <w:rStyle w:val="HideTWBExt"/>
          <w:noProof w:val="0"/>
        </w:rPr>
        <w:t>&lt;DocAmend&gt;</w:t>
      </w:r>
      <w:r w:rsidRPr="0025755D">
        <w:t>Proposta għal regolament</w:t>
      </w:r>
      <w:r w:rsidRPr="0025755D">
        <w:rPr>
          <w:rStyle w:val="HideTWBExt"/>
          <w:noProof w:val="0"/>
        </w:rPr>
        <w:t>&lt;/DocAmend&gt;</w:t>
      </w:r>
    </w:p>
    <w:p w:rsidR="00347C61" w:rsidRPr="0025755D" w:rsidRDefault="00347C61" w:rsidP="00347C61">
      <w:pPr>
        <w:pStyle w:val="NormalBold"/>
      </w:pPr>
      <w:r w:rsidRPr="0025755D">
        <w:rPr>
          <w:rStyle w:val="HideTWBExt"/>
          <w:noProof w:val="0"/>
        </w:rPr>
        <w:t>&lt;Article&gt;</w:t>
      </w:r>
      <w:r w:rsidRPr="0025755D">
        <w:t>Artikolu 11 – paragrafu 1</w:t>
      </w:r>
      <w:r w:rsidRPr="0025755D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47C61" w:rsidRPr="0025755D" w:rsidTr="005E7AD3">
        <w:trPr>
          <w:trHeight w:val="240"/>
          <w:jc w:val="center"/>
        </w:trPr>
        <w:tc>
          <w:tcPr>
            <w:tcW w:w="9752" w:type="dxa"/>
            <w:gridSpan w:val="2"/>
          </w:tcPr>
          <w:p w:rsidR="00347C61" w:rsidRPr="0025755D" w:rsidRDefault="00347C61" w:rsidP="005E7AD3"/>
        </w:tc>
      </w:tr>
      <w:tr w:rsidR="00347C61" w:rsidRPr="0025755D" w:rsidTr="005E7AD3">
        <w:trPr>
          <w:trHeight w:val="240"/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Test propost mill-Kummissjoni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Emenda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t>L-ipproċessar ta' data personali relatata ma' kundanni penali u ma' reati kriminali jew miżuri ta' sigurtà relatati skont l-Artikolu 5(1) jistgħu jitwettqu biss jekk ikunu awtorizzati mid-dritt tal-Unjoni</w:t>
            </w:r>
            <w:r w:rsidRPr="0025755D">
              <w:rPr>
                <w:b/>
                <w:i/>
              </w:rPr>
              <w:t>, li jista' jinkludi regoli interni,</w:t>
            </w:r>
            <w:r w:rsidRPr="0025755D">
              <w:t xml:space="preserve"> filwaqt li jiġu pprovduti s-salvagwardji speċifiċi xierqa għad-drittijiet u għal-libertajiet tas-suġġetti </w:t>
            </w:r>
            <w:r w:rsidRPr="0025755D">
              <w:lastRenderedPageBreak/>
              <w:t>tad-data.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lastRenderedPageBreak/>
              <w:t>L-ipproċessar ta' data personali relatata ma' kundanni penali u ma' reati kriminali jew miżuri ta' sigurtà relatati skont l-Artikolu 5(1) jistgħu jitwettqu biss jekk ikunu awtorizzati mid-dritt tal-Unjoni filwaqt li jiġu pprovduti s-salvagwardji speċifiċi xierqa għad-drittijiet u għal-libertajiet tas-suġġetti tad-data.</w:t>
            </w:r>
          </w:p>
        </w:tc>
      </w:tr>
    </w:tbl>
    <w:p w:rsidR="00347C61" w:rsidRPr="0025755D" w:rsidRDefault="00347C61" w:rsidP="00347C61">
      <w:r w:rsidRPr="0025755D">
        <w:rPr>
          <w:rStyle w:val="HideTWBExt"/>
          <w:noProof w:val="0"/>
        </w:rPr>
        <w:t>&lt;/Amend&gt;</w:t>
      </w:r>
    </w:p>
    <w:p w:rsidR="00347C61" w:rsidRPr="0025755D" w:rsidRDefault="00347C61" w:rsidP="00347C61">
      <w:pPr>
        <w:pStyle w:val="AMNumberTabs"/>
      </w:pPr>
      <w:r w:rsidRPr="0025755D">
        <w:rPr>
          <w:rStyle w:val="HideTWBExt"/>
          <w:noProof w:val="0"/>
        </w:rPr>
        <w:t>&lt;Amend&gt;</w:t>
      </w:r>
      <w:r w:rsidRPr="0025755D">
        <w:t>Emenda</w:t>
      </w:r>
      <w:r w:rsidRPr="0025755D">
        <w:tab/>
      </w:r>
      <w:r w:rsidRPr="0025755D">
        <w:tab/>
      </w:r>
      <w:r w:rsidRPr="0025755D">
        <w:rPr>
          <w:rStyle w:val="HideTWBExt"/>
          <w:noProof w:val="0"/>
        </w:rPr>
        <w:t>&lt;NumAm&gt;</w:t>
      </w:r>
      <w:r w:rsidRPr="0025755D">
        <w:t>25</w:t>
      </w:r>
      <w:r w:rsidRPr="0025755D">
        <w:rPr>
          <w:rStyle w:val="HideTWBExt"/>
          <w:noProof w:val="0"/>
        </w:rPr>
        <w:t>&lt;/NumAm&gt;</w:t>
      </w:r>
    </w:p>
    <w:p w:rsidR="00347C61" w:rsidRPr="0025755D" w:rsidRDefault="00347C61" w:rsidP="00347C61">
      <w:pPr>
        <w:pStyle w:val="NormalBold12b"/>
      </w:pPr>
      <w:r w:rsidRPr="0025755D">
        <w:rPr>
          <w:rStyle w:val="HideTWBExt"/>
          <w:noProof w:val="0"/>
        </w:rPr>
        <w:t>&lt;DocAmend&gt;</w:t>
      </w:r>
      <w:r w:rsidRPr="0025755D">
        <w:t>Proposta għal regolament</w:t>
      </w:r>
      <w:r w:rsidRPr="0025755D">
        <w:rPr>
          <w:rStyle w:val="HideTWBExt"/>
          <w:noProof w:val="0"/>
        </w:rPr>
        <w:t>&lt;/DocAmend&gt;</w:t>
      </w:r>
    </w:p>
    <w:p w:rsidR="00347C61" w:rsidRPr="0025755D" w:rsidRDefault="00347C61" w:rsidP="00347C61">
      <w:pPr>
        <w:pStyle w:val="NormalBold"/>
      </w:pPr>
      <w:r w:rsidRPr="0025755D">
        <w:rPr>
          <w:rStyle w:val="HideTWBExt"/>
          <w:noProof w:val="0"/>
        </w:rPr>
        <w:t>&lt;Article&gt;</w:t>
      </w:r>
      <w:r w:rsidRPr="0025755D">
        <w:t>Artikolu 16 – paragrafu 5 – punt b</w:t>
      </w:r>
      <w:r w:rsidRPr="0025755D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47C61" w:rsidRPr="0025755D" w:rsidTr="005E7AD3">
        <w:trPr>
          <w:trHeight w:val="240"/>
          <w:jc w:val="center"/>
        </w:trPr>
        <w:tc>
          <w:tcPr>
            <w:tcW w:w="9752" w:type="dxa"/>
            <w:gridSpan w:val="2"/>
          </w:tcPr>
          <w:p w:rsidR="00347C61" w:rsidRPr="0025755D" w:rsidRDefault="00347C61" w:rsidP="005E7AD3"/>
        </w:tc>
      </w:tr>
      <w:tr w:rsidR="00347C61" w:rsidRPr="0025755D" w:rsidTr="005E7AD3">
        <w:trPr>
          <w:trHeight w:val="240"/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Test propost mill-Kummissjoni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Emenda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t>(b)</w:t>
            </w:r>
            <w:r w:rsidRPr="0025755D">
              <w:tab/>
              <w:t>il-provvista ta' tali informazzjoni tkun impossibbli li sseħħ jew tkun teħtieġ sforz sproporzjonat; b'mod partikolari għall-ipproċessar għal finijiet ta' arkivjar fl-interess pubbliku, għal finijiet ta' riċerka xjentifika jew storika jew għal finijiet ta' statistika jew sa fejn l-obbligu msemmi fil-paragrafu 1 ta' dan l-Artikolu jkun ser jagħmilha impossibbli jew ixekkel serjament l-ilħuq tal-objettivi ta' dak l-ipproċessar.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t>(b)</w:t>
            </w:r>
            <w:r w:rsidRPr="0025755D">
              <w:tab/>
              <w:t>il-provvista ta' tali informazzjoni tkun impossibbli li sseħħ jew tkun teħtieġ sforz sproporzjonat; b'mod partikolari għall-ipproċessar għal finijiet ta' arkivjar fl-interess pubbliku, għal finijiet ta' riċerka xjentifika jew storika jew għal finijiet ta' statistika jew sa fejn l-obbligu msemmi fil-paragrafu 1 ta' dan l-Artikolu jkun ser jagħmilha impossibbli jew ixekkel serjament l-ilħuq tal-objettivi ta' dak l-ipproċessar.</w:t>
            </w:r>
            <w:r w:rsidRPr="0025755D">
              <w:rPr>
                <w:b/>
                <w:i/>
              </w:rPr>
              <w:t xml:space="preserve"> F'tali każijiet, il-kontrollur għandu jieħu l-miżuri xierqa biex jipproteġi d-drittijiet u l-libertajiet u l-interessi leġittimi tas-suġġett tad-data, fosthom billi jqiegħed l-informazzjoni għad-disponibbiltà tal-pubbliku;</w:t>
            </w:r>
          </w:p>
        </w:tc>
      </w:tr>
    </w:tbl>
    <w:p w:rsidR="00347C61" w:rsidRPr="0025755D" w:rsidRDefault="00347C61" w:rsidP="00347C61">
      <w:r w:rsidRPr="0025755D">
        <w:rPr>
          <w:rStyle w:val="HideTWBExt"/>
          <w:noProof w:val="0"/>
        </w:rPr>
        <w:t>&lt;/Amend&gt;</w:t>
      </w:r>
    </w:p>
    <w:p w:rsidR="00347C61" w:rsidRPr="0025755D" w:rsidRDefault="00347C61" w:rsidP="00347C61">
      <w:pPr>
        <w:pStyle w:val="AMNumberTabs"/>
      </w:pPr>
      <w:r w:rsidRPr="0025755D">
        <w:rPr>
          <w:rStyle w:val="HideTWBExt"/>
          <w:noProof w:val="0"/>
        </w:rPr>
        <w:t>&lt;Amend&gt;</w:t>
      </w:r>
      <w:r w:rsidRPr="0025755D">
        <w:t>Emenda</w:t>
      </w:r>
      <w:r w:rsidRPr="0025755D">
        <w:tab/>
      </w:r>
      <w:r w:rsidRPr="0025755D">
        <w:tab/>
      </w:r>
      <w:r w:rsidRPr="0025755D">
        <w:rPr>
          <w:rStyle w:val="HideTWBExt"/>
          <w:noProof w:val="0"/>
        </w:rPr>
        <w:t>&lt;NumAm&gt;</w:t>
      </w:r>
      <w:r w:rsidRPr="0025755D">
        <w:t>26</w:t>
      </w:r>
      <w:r w:rsidRPr="0025755D">
        <w:rPr>
          <w:rStyle w:val="HideTWBExt"/>
          <w:noProof w:val="0"/>
        </w:rPr>
        <w:t>&lt;/NumAm&gt;</w:t>
      </w:r>
    </w:p>
    <w:p w:rsidR="00347C61" w:rsidRPr="0025755D" w:rsidRDefault="00347C61" w:rsidP="00347C61">
      <w:pPr>
        <w:pStyle w:val="NormalBold12b"/>
      </w:pPr>
      <w:r w:rsidRPr="0025755D">
        <w:rPr>
          <w:rStyle w:val="HideTWBExt"/>
          <w:noProof w:val="0"/>
        </w:rPr>
        <w:t>&lt;DocAmend&gt;</w:t>
      </w:r>
      <w:r w:rsidRPr="0025755D">
        <w:t>Proposta għal regolament</w:t>
      </w:r>
      <w:r w:rsidRPr="0025755D">
        <w:rPr>
          <w:rStyle w:val="HideTWBExt"/>
          <w:noProof w:val="0"/>
        </w:rPr>
        <w:t>&lt;/DocAmend&gt;</w:t>
      </w:r>
    </w:p>
    <w:p w:rsidR="00347C61" w:rsidRPr="0025755D" w:rsidRDefault="00347C61" w:rsidP="00347C61">
      <w:pPr>
        <w:pStyle w:val="NormalBold"/>
      </w:pPr>
      <w:r w:rsidRPr="0025755D">
        <w:rPr>
          <w:rStyle w:val="HideTWBExt"/>
          <w:noProof w:val="0"/>
        </w:rPr>
        <w:t>&lt;Article&gt;</w:t>
      </w:r>
      <w:r w:rsidRPr="0025755D">
        <w:t>Artikolu 25 – paragrafu 1 – parti introduttorja</w:t>
      </w:r>
      <w:r w:rsidRPr="0025755D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47C61" w:rsidRPr="0025755D" w:rsidTr="005E7AD3">
        <w:trPr>
          <w:trHeight w:val="240"/>
          <w:jc w:val="center"/>
        </w:trPr>
        <w:tc>
          <w:tcPr>
            <w:tcW w:w="9752" w:type="dxa"/>
            <w:gridSpan w:val="2"/>
          </w:tcPr>
          <w:p w:rsidR="00347C61" w:rsidRPr="0025755D" w:rsidRDefault="00347C61" w:rsidP="005E7AD3"/>
        </w:tc>
      </w:tr>
      <w:tr w:rsidR="00347C61" w:rsidRPr="0025755D" w:rsidTr="005E7AD3">
        <w:trPr>
          <w:trHeight w:val="240"/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Test propost mill-Kummissjoni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Emenda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t>1.</w:t>
            </w:r>
            <w:r w:rsidRPr="0025755D">
              <w:tab/>
              <w:t xml:space="preserve">L-atti legali adottati fuq il-bażi tat-Trattati </w:t>
            </w:r>
            <w:r w:rsidRPr="0025755D">
              <w:rPr>
                <w:b/>
                <w:i/>
              </w:rPr>
              <w:t xml:space="preserve">jew, fi kwistjonijiet relatati mal-operazzjoni tal-istituzzjonijiet u tal-korpi tal-Unjoni, ir-regoli interni stabbiliti minn dawn tal-aħħar </w:t>
            </w:r>
            <w:r w:rsidRPr="0025755D">
              <w:t xml:space="preserve">jistgħu jirrestrinġu l-applikazzjoni tal-Artikoli 14 sa 22, 34 u 38 kif ukoll l-Artikolu 4 </w:t>
            </w:r>
            <w:r w:rsidRPr="0025755D">
              <w:rPr>
                <w:b/>
                <w:i/>
              </w:rPr>
              <w:t>safejn</w:t>
            </w:r>
            <w:r w:rsidRPr="0025755D">
              <w:t xml:space="preserve"> id-dispożizzjonijiet tiegħu jikkorrispondu għad-drittijiet u għall-obbligi stipulati fl-Artikoli 14 sa 22, meta t-tali restrizzjoni tirrispetta l-essenza tad-drittijiet u l-libertajiet fundamentali u hija miżura neċessarja u proporzjonata f'soċjetà demokratika sabiex tissalvagwardja: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t>1.</w:t>
            </w:r>
            <w:r w:rsidRPr="0025755D">
              <w:tab/>
              <w:t xml:space="preserve">L-atti legali adottati fuq il-bażi tat-Trattati jistgħu jirrestrinġu l-applikazzjoni tal-Artikoli 14 sa 22, 34 u 38 kif ukoll l-Artikolu 4 </w:t>
            </w:r>
            <w:r w:rsidRPr="0025755D">
              <w:rPr>
                <w:b/>
                <w:i/>
              </w:rPr>
              <w:t>sa fejn</w:t>
            </w:r>
            <w:r w:rsidRPr="0025755D">
              <w:t xml:space="preserve"> id-dispożizzjonijiet tiegħu jikkorrispondu għad-drittijiet u għall-obbligi stipulati fl-Artikoli 14 sa 22, meta t-tali restrizzjoni tirrispetta l-essenza tad-drittijiet u l-libertajiet fundamentali u hija miżura neċessarja u proporzjonata f'soċjetà demokratika sabiex tissalvagwardja:</w:t>
            </w:r>
          </w:p>
        </w:tc>
      </w:tr>
    </w:tbl>
    <w:p w:rsidR="00347C61" w:rsidRPr="0025755D" w:rsidRDefault="00347C61" w:rsidP="00347C61">
      <w:pPr>
        <w:pStyle w:val="JustificationTitle"/>
      </w:pPr>
      <w:r w:rsidRPr="0025755D">
        <w:rPr>
          <w:rStyle w:val="HideTWBExt"/>
          <w:noProof w:val="0"/>
        </w:rPr>
        <w:lastRenderedPageBreak/>
        <w:t>&lt;TitreJust&gt;</w:t>
      </w:r>
      <w:r w:rsidRPr="0025755D">
        <w:t>Ġustifikazzjoni</w:t>
      </w:r>
      <w:r w:rsidRPr="0025755D">
        <w:rPr>
          <w:rStyle w:val="HideTWBExt"/>
          <w:noProof w:val="0"/>
        </w:rPr>
        <w:t>&lt;/TitreJust&gt;</w:t>
      </w:r>
    </w:p>
    <w:p w:rsidR="00347C61" w:rsidRPr="0025755D" w:rsidRDefault="00347C61" w:rsidP="00347C61">
      <w:pPr>
        <w:pStyle w:val="Normal12Italic"/>
      </w:pPr>
      <w:r w:rsidRPr="0025755D">
        <w:t>L-emenda għandha l-għan li tallinja d-dispożizzjonijiet ta' dan ir-Regolament mad-dispożizzjonijiet tar-Regolament Ġenerali dwar il-Protezzjoni tad-Data, wara l-opinjoni tal-KEPD.</w:t>
      </w:r>
    </w:p>
    <w:p w:rsidR="00347C61" w:rsidRPr="0025755D" w:rsidRDefault="00347C61" w:rsidP="00347C61">
      <w:r w:rsidRPr="0025755D">
        <w:rPr>
          <w:rStyle w:val="HideTWBExt"/>
          <w:noProof w:val="0"/>
        </w:rPr>
        <w:t>&lt;/Amend&gt;</w:t>
      </w:r>
    </w:p>
    <w:p w:rsidR="00347C61" w:rsidRPr="0025755D" w:rsidRDefault="00347C61" w:rsidP="00347C61">
      <w:pPr>
        <w:pStyle w:val="AMNumberTabs"/>
        <w:keepNext/>
      </w:pPr>
      <w:r w:rsidRPr="0025755D">
        <w:rPr>
          <w:rStyle w:val="HideTWBExt"/>
          <w:b w:val="0"/>
          <w:noProof w:val="0"/>
        </w:rPr>
        <w:t>&lt;Amend&gt;</w:t>
      </w:r>
      <w:r w:rsidRPr="0025755D">
        <w:t>Emenda</w:t>
      </w:r>
      <w:r w:rsidRPr="0025755D">
        <w:tab/>
      </w:r>
      <w:r w:rsidRPr="0025755D">
        <w:tab/>
      </w:r>
      <w:r w:rsidRPr="0025755D">
        <w:rPr>
          <w:rStyle w:val="HideTWBExt"/>
          <w:b w:val="0"/>
          <w:noProof w:val="0"/>
        </w:rPr>
        <w:t>&lt;NumAm&gt;</w:t>
      </w:r>
      <w:r w:rsidRPr="0025755D">
        <w:t>27</w:t>
      </w:r>
      <w:r w:rsidRPr="0025755D">
        <w:rPr>
          <w:rStyle w:val="HideTWBExt"/>
          <w:b w:val="0"/>
          <w:noProof w:val="0"/>
        </w:rPr>
        <w:t>&lt;/NumAm&gt;</w:t>
      </w:r>
    </w:p>
    <w:p w:rsidR="00347C61" w:rsidRPr="0025755D" w:rsidRDefault="00347C61" w:rsidP="00347C61">
      <w:pPr>
        <w:pStyle w:val="NormalBold12b"/>
        <w:keepNext/>
      </w:pPr>
      <w:r w:rsidRPr="0025755D">
        <w:rPr>
          <w:rStyle w:val="HideTWBExt"/>
          <w:b w:val="0"/>
          <w:noProof w:val="0"/>
        </w:rPr>
        <w:t>&lt;DocAmend&gt;</w:t>
      </w:r>
      <w:r w:rsidRPr="0025755D">
        <w:t>Proposta għal regolament</w:t>
      </w:r>
      <w:r w:rsidRPr="0025755D">
        <w:rPr>
          <w:rStyle w:val="HideTWBExt"/>
          <w:b w:val="0"/>
          <w:noProof w:val="0"/>
        </w:rPr>
        <w:t>&lt;/DocAmend&gt;</w:t>
      </w:r>
    </w:p>
    <w:p w:rsidR="00347C61" w:rsidRPr="0025755D" w:rsidRDefault="00347C61" w:rsidP="00347C61">
      <w:pPr>
        <w:pStyle w:val="NormalBold"/>
        <w:keepNext/>
      </w:pPr>
      <w:r w:rsidRPr="0025755D">
        <w:rPr>
          <w:rStyle w:val="HideTWBExt"/>
          <w:b w:val="0"/>
          <w:noProof w:val="0"/>
        </w:rPr>
        <w:t>&lt;Article&gt;</w:t>
      </w:r>
      <w:r w:rsidRPr="0025755D">
        <w:t>Artikolu 25 – paragrafu 1 – punt d</w:t>
      </w:r>
      <w:r w:rsidRPr="0025755D">
        <w:rPr>
          <w:rStyle w:val="HideTWBExt"/>
          <w:b w:val="0"/>
          <w:noProof w:val="0"/>
        </w:rPr>
        <w:t>&lt;/Article&gt;</w:t>
      </w:r>
    </w:p>
    <w:p w:rsidR="00347C61" w:rsidRPr="0025755D" w:rsidRDefault="00347C61" w:rsidP="00347C61"/>
    <w:tbl>
      <w:tblPr>
        <w:tblW w:w="9750" w:type="dxa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347C61" w:rsidRPr="0025755D" w:rsidTr="005E7AD3">
        <w:trPr>
          <w:jc w:val="center"/>
        </w:trPr>
        <w:tc>
          <w:tcPr>
            <w:tcW w:w="9752" w:type="dxa"/>
            <w:gridSpan w:val="2"/>
          </w:tcPr>
          <w:p w:rsidR="00347C61" w:rsidRPr="0025755D" w:rsidRDefault="00347C61" w:rsidP="005E7AD3">
            <w:pPr>
              <w:keepNext/>
            </w:pP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  <w:keepNext/>
            </w:pPr>
            <w:r w:rsidRPr="0025755D">
              <w:t>Test propost mill-Kummissjoni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  <w:keepNext/>
            </w:pPr>
            <w:r w:rsidRPr="0025755D">
              <w:t>Emenda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t xml:space="preserve">(d) </w:t>
            </w:r>
            <w:r w:rsidRPr="0025755D">
              <w:tab/>
              <w:t xml:space="preserve">is-sigurtà interna tal-istituzzjonijiet u tal-korpi tal-Unjoni, inklużi n-netwerks </w:t>
            </w:r>
            <w:r w:rsidRPr="0025755D">
              <w:rPr>
                <w:b/>
                <w:i/>
              </w:rPr>
              <w:t>tal-komunikazzjoni</w:t>
            </w:r>
            <w:r w:rsidRPr="0025755D">
              <w:t xml:space="preserve"> elettronika tagħhom;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  <w:rPr>
                <w:szCs w:val="24"/>
              </w:rPr>
            </w:pPr>
            <w:r w:rsidRPr="0025755D">
              <w:t xml:space="preserve">(d) </w:t>
            </w:r>
            <w:r w:rsidRPr="0025755D">
              <w:tab/>
              <w:t xml:space="preserve">is-sigurtà interna tal-istituzzjonijiet u tal-korpi tal-Unjoni, inklużi n-netwerks </w:t>
            </w:r>
            <w:r w:rsidRPr="0025755D">
              <w:rPr>
                <w:b/>
                <w:i/>
              </w:rPr>
              <w:t>informatiċi u ta' komunikazzjoni</w:t>
            </w:r>
            <w:r w:rsidRPr="0025755D">
              <w:t xml:space="preserve"> elettronika tagħhom;</w:t>
            </w:r>
          </w:p>
        </w:tc>
      </w:tr>
    </w:tbl>
    <w:p w:rsidR="00347C61" w:rsidRPr="0025755D" w:rsidRDefault="00347C61" w:rsidP="00347C61">
      <w:r w:rsidRPr="0025755D">
        <w:rPr>
          <w:rStyle w:val="HideTWBExt"/>
          <w:noProof w:val="0"/>
        </w:rPr>
        <w:t>&lt;/Amend&gt;</w:t>
      </w:r>
    </w:p>
    <w:p w:rsidR="00347C61" w:rsidRPr="0025755D" w:rsidRDefault="00347C61" w:rsidP="00347C61"/>
    <w:p w:rsidR="00347C61" w:rsidRPr="0025755D" w:rsidRDefault="00347C61" w:rsidP="00347C61">
      <w:pPr>
        <w:pStyle w:val="AMNumberTabs"/>
      </w:pPr>
      <w:r w:rsidRPr="0025755D">
        <w:rPr>
          <w:rStyle w:val="HideTWBExt"/>
          <w:noProof w:val="0"/>
        </w:rPr>
        <w:t>&lt;Amend&gt;</w:t>
      </w:r>
      <w:r w:rsidRPr="0025755D">
        <w:t>Emenda</w:t>
      </w:r>
      <w:r w:rsidRPr="0025755D">
        <w:tab/>
      </w:r>
      <w:r w:rsidRPr="0025755D">
        <w:tab/>
      </w:r>
      <w:r w:rsidRPr="0025755D">
        <w:rPr>
          <w:rStyle w:val="HideTWBExt"/>
          <w:noProof w:val="0"/>
        </w:rPr>
        <w:t>&lt;NumAm&gt;</w:t>
      </w:r>
      <w:r w:rsidRPr="0025755D">
        <w:t>28</w:t>
      </w:r>
      <w:r w:rsidRPr="0025755D">
        <w:rPr>
          <w:rStyle w:val="HideTWBExt"/>
          <w:noProof w:val="0"/>
        </w:rPr>
        <w:t>&lt;/NumAm&gt;</w:t>
      </w:r>
    </w:p>
    <w:p w:rsidR="00347C61" w:rsidRPr="0025755D" w:rsidRDefault="00347C61" w:rsidP="00347C61">
      <w:pPr>
        <w:pStyle w:val="NormalBold12b"/>
      </w:pPr>
      <w:r w:rsidRPr="0025755D">
        <w:rPr>
          <w:rStyle w:val="HideTWBExt"/>
          <w:noProof w:val="0"/>
        </w:rPr>
        <w:t>&lt;DocAmend&gt;</w:t>
      </w:r>
      <w:r w:rsidRPr="0025755D">
        <w:t>Proposta għal regolament</w:t>
      </w:r>
      <w:r w:rsidRPr="0025755D">
        <w:rPr>
          <w:rStyle w:val="HideTWBExt"/>
          <w:noProof w:val="0"/>
        </w:rPr>
        <w:t>&lt;/DocAmend&gt;</w:t>
      </w:r>
    </w:p>
    <w:p w:rsidR="00347C61" w:rsidRPr="0025755D" w:rsidRDefault="00347C61" w:rsidP="00347C61">
      <w:pPr>
        <w:pStyle w:val="NormalBold"/>
      </w:pPr>
      <w:r w:rsidRPr="0025755D">
        <w:rPr>
          <w:rStyle w:val="HideTWBExt"/>
          <w:noProof w:val="0"/>
        </w:rPr>
        <w:t>&lt;Article&gt;</w:t>
      </w:r>
      <w:r w:rsidRPr="0025755D">
        <w:t>Artikolu 25 – paragrafu a (ġdid)</w:t>
      </w:r>
      <w:r w:rsidRPr="0025755D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47C61" w:rsidRPr="0025755D" w:rsidTr="005E7AD3">
        <w:trPr>
          <w:trHeight w:val="240"/>
          <w:jc w:val="center"/>
        </w:trPr>
        <w:tc>
          <w:tcPr>
            <w:tcW w:w="9752" w:type="dxa"/>
            <w:gridSpan w:val="2"/>
          </w:tcPr>
          <w:p w:rsidR="00347C61" w:rsidRPr="0025755D" w:rsidRDefault="00347C61" w:rsidP="005E7AD3"/>
        </w:tc>
      </w:tr>
      <w:tr w:rsidR="00347C61" w:rsidRPr="0025755D" w:rsidTr="005E7AD3">
        <w:trPr>
          <w:trHeight w:val="240"/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Test propost mill-Kummissjoni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Emenda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</w:tcPr>
          <w:p w:rsidR="00347C61" w:rsidRPr="0025755D" w:rsidRDefault="00347C61" w:rsidP="005E7AD3">
            <w:pPr>
              <w:pStyle w:val="Normal6"/>
            </w:pP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rPr>
                <w:b/>
                <w:i/>
              </w:rPr>
              <w:t>1a.</w:t>
            </w:r>
            <w:r w:rsidRPr="0025755D">
              <w:tab/>
            </w:r>
            <w:r w:rsidRPr="0025755D">
              <w:rPr>
                <w:b/>
                <w:i/>
              </w:rPr>
              <w:t>B'mod partikolari, kull att leġiżlattiv msemmi fil-paragrafu 1 għandu jkun fih dispożizzjonijiet speċifiċi tal-anqas, fejn rilevanti, dwar: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</w:tcPr>
          <w:p w:rsidR="00347C61" w:rsidRPr="0025755D" w:rsidRDefault="00347C61" w:rsidP="005E7AD3">
            <w:pPr>
              <w:pStyle w:val="Normal6"/>
            </w:pP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rPr>
                <w:b/>
                <w:i/>
              </w:rPr>
              <w:t xml:space="preserve">(a) </w:t>
            </w:r>
            <w:r w:rsidRPr="0025755D">
              <w:rPr>
                <w:b/>
                <w:i/>
              </w:rPr>
              <w:tab/>
              <w:t>il-finijiet tal-ipproċessar jew il-kategoriji tal-ipproċessar;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</w:tcPr>
          <w:p w:rsidR="00347C61" w:rsidRPr="0025755D" w:rsidRDefault="00347C61" w:rsidP="005E7AD3">
            <w:pPr>
              <w:pStyle w:val="Normal6"/>
            </w:pP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rPr>
                <w:b/>
                <w:i/>
              </w:rPr>
              <w:t xml:space="preserve">(b) </w:t>
            </w:r>
            <w:r w:rsidRPr="0025755D">
              <w:rPr>
                <w:b/>
                <w:i/>
              </w:rPr>
              <w:tab/>
              <w:t>il-kategoriji ta' data personali;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</w:tcPr>
          <w:p w:rsidR="00347C61" w:rsidRPr="0025755D" w:rsidRDefault="00347C61" w:rsidP="005E7AD3">
            <w:pPr>
              <w:pStyle w:val="Normal6"/>
            </w:pP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rPr>
                <w:b/>
                <w:i/>
              </w:rPr>
              <w:t xml:space="preserve">(c) </w:t>
            </w:r>
            <w:r w:rsidRPr="0025755D">
              <w:rPr>
                <w:b/>
                <w:i/>
              </w:rPr>
              <w:tab/>
              <w:t>il-kamp ta' applikazzjoni tar-restrizzjoni introdotta;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</w:tcPr>
          <w:p w:rsidR="00347C61" w:rsidRPr="0025755D" w:rsidRDefault="00347C61" w:rsidP="005E7AD3">
            <w:pPr>
              <w:pStyle w:val="Normal6"/>
            </w:pP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rPr>
                <w:b/>
                <w:i/>
              </w:rPr>
              <w:t xml:space="preserve">(d) </w:t>
            </w:r>
            <w:r w:rsidRPr="0025755D">
              <w:rPr>
                <w:b/>
                <w:i/>
              </w:rPr>
              <w:tab/>
              <w:t>is-salvagwardji għall-prevenzjoni tal-abbuż jew tal-aċċess jew it-trasferiment illegali;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</w:tcPr>
          <w:p w:rsidR="00347C61" w:rsidRPr="0025755D" w:rsidRDefault="00347C61" w:rsidP="005E7AD3">
            <w:pPr>
              <w:pStyle w:val="Normal6"/>
            </w:pP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rPr>
                <w:b/>
                <w:i/>
              </w:rPr>
              <w:t xml:space="preserve">(e) </w:t>
            </w:r>
            <w:r w:rsidRPr="0025755D">
              <w:rPr>
                <w:b/>
                <w:i/>
              </w:rPr>
              <w:tab/>
              <w:t>l-ispeċifikazzjoni tal-kontrollur jew il-kategoriji tal-kontrolluri;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</w:tcPr>
          <w:p w:rsidR="00347C61" w:rsidRPr="0025755D" w:rsidRDefault="00347C61" w:rsidP="005E7AD3">
            <w:pPr>
              <w:pStyle w:val="Normal6"/>
            </w:pP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rPr>
                <w:b/>
                <w:i/>
              </w:rPr>
              <w:t xml:space="preserve">(f) </w:t>
            </w:r>
            <w:r w:rsidRPr="0025755D">
              <w:rPr>
                <w:b/>
                <w:i/>
              </w:rPr>
              <w:tab/>
              <w:t>il-perjodi ta' ħażna u s-salvagwardji applikabbli filwaqt li jitqiesu n-natura, il-kamp ta' applikazzjoni u l-finijiet tal-ipproċessar jew il-kategoriji tal-</w:t>
            </w:r>
            <w:r w:rsidRPr="0025755D">
              <w:rPr>
                <w:b/>
                <w:i/>
              </w:rPr>
              <w:lastRenderedPageBreak/>
              <w:t>ipproċessar;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</w:tcPr>
          <w:p w:rsidR="00347C61" w:rsidRPr="0025755D" w:rsidRDefault="00347C61" w:rsidP="005E7AD3">
            <w:pPr>
              <w:pStyle w:val="Normal6"/>
            </w:pP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rPr>
                <w:b/>
                <w:i/>
              </w:rPr>
              <w:t xml:space="preserve">(g) </w:t>
            </w:r>
            <w:r w:rsidRPr="0025755D">
              <w:rPr>
                <w:b/>
                <w:i/>
              </w:rPr>
              <w:tab/>
              <w:t>ir-riskji għad-drittijiet u l-libertajiet tas-suġġetti tad-data; u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</w:tcPr>
          <w:p w:rsidR="00347C61" w:rsidRPr="0025755D" w:rsidRDefault="00347C61" w:rsidP="005E7AD3">
            <w:pPr>
              <w:pStyle w:val="Normal6"/>
            </w:pP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rPr>
                <w:b/>
                <w:i/>
              </w:rPr>
              <w:t xml:space="preserve">(h) </w:t>
            </w:r>
            <w:r w:rsidRPr="0025755D">
              <w:rPr>
                <w:b/>
                <w:i/>
              </w:rPr>
              <w:tab/>
              <w:t>id-dritt tas-suġġetti tad-data li jkunu infurmati dwar ir-restrizzjoni, sakemm dan jippreġudikax il-finijiet tar-restrizzjoni.</w:t>
            </w:r>
          </w:p>
        </w:tc>
      </w:tr>
    </w:tbl>
    <w:p w:rsidR="00347C61" w:rsidRPr="0025755D" w:rsidRDefault="00347C61" w:rsidP="00347C61">
      <w:r w:rsidRPr="0025755D">
        <w:rPr>
          <w:rStyle w:val="HideTWBExt"/>
          <w:noProof w:val="0"/>
        </w:rPr>
        <w:t>&lt;/Amend&gt;</w:t>
      </w:r>
    </w:p>
    <w:p w:rsidR="00347C61" w:rsidRPr="0025755D" w:rsidRDefault="00347C61" w:rsidP="00347C61">
      <w:pPr>
        <w:pStyle w:val="AMNumberTabs"/>
      </w:pPr>
      <w:r w:rsidRPr="0025755D">
        <w:rPr>
          <w:rStyle w:val="HideTWBExt"/>
          <w:noProof w:val="0"/>
        </w:rPr>
        <w:t>&lt;Amend&gt;</w:t>
      </w:r>
      <w:r w:rsidRPr="0025755D">
        <w:t>Emenda</w:t>
      </w:r>
      <w:r w:rsidRPr="0025755D">
        <w:tab/>
      </w:r>
      <w:r w:rsidRPr="0025755D">
        <w:tab/>
      </w:r>
      <w:r w:rsidRPr="0025755D">
        <w:rPr>
          <w:rStyle w:val="HideTWBExt"/>
          <w:noProof w:val="0"/>
        </w:rPr>
        <w:t>&lt;NumAm&gt;</w:t>
      </w:r>
      <w:r w:rsidRPr="0025755D">
        <w:t>29</w:t>
      </w:r>
      <w:r w:rsidRPr="0025755D">
        <w:rPr>
          <w:rStyle w:val="HideTWBExt"/>
          <w:noProof w:val="0"/>
        </w:rPr>
        <w:t>&lt;/NumAm&gt;</w:t>
      </w:r>
    </w:p>
    <w:p w:rsidR="00347C61" w:rsidRPr="0025755D" w:rsidRDefault="00347C61" w:rsidP="00347C61">
      <w:pPr>
        <w:pStyle w:val="NormalBold12b"/>
      </w:pPr>
      <w:r w:rsidRPr="0025755D">
        <w:rPr>
          <w:rStyle w:val="HideTWBExt"/>
          <w:noProof w:val="0"/>
        </w:rPr>
        <w:t>&lt;DocAmend&gt;</w:t>
      </w:r>
      <w:r w:rsidRPr="0025755D">
        <w:t>Proposta għal regolament</w:t>
      </w:r>
      <w:r w:rsidRPr="0025755D">
        <w:rPr>
          <w:rStyle w:val="HideTWBExt"/>
          <w:noProof w:val="0"/>
        </w:rPr>
        <w:t>&lt;/DocAmend&gt;</w:t>
      </w:r>
    </w:p>
    <w:p w:rsidR="00347C61" w:rsidRPr="0025755D" w:rsidRDefault="00347C61" w:rsidP="00347C61">
      <w:pPr>
        <w:pStyle w:val="NormalBold"/>
      </w:pPr>
      <w:r w:rsidRPr="0025755D">
        <w:rPr>
          <w:rStyle w:val="HideTWBExt"/>
          <w:noProof w:val="0"/>
        </w:rPr>
        <w:t>&lt;Article&gt;</w:t>
      </w:r>
      <w:r w:rsidRPr="0025755D">
        <w:t>Artikolu 25 – paragrafu 2</w:t>
      </w:r>
      <w:r w:rsidRPr="0025755D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47C61" w:rsidRPr="0025755D" w:rsidTr="005E7AD3">
        <w:trPr>
          <w:trHeight w:val="240"/>
          <w:jc w:val="center"/>
        </w:trPr>
        <w:tc>
          <w:tcPr>
            <w:tcW w:w="9752" w:type="dxa"/>
            <w:gridSpan w:val="2"/>
          </w:tcPr>
          <w:p w:rsidR="00347C61" w:rsidRPr="0025755D" w:rsidRDefault="00347C61" w:rsidP="005E7AD3"/>
        </w:tc>
      </w:tr>
      <w:tr w:rsidR="00347C61" w:rsidRPr="0025755D" w:rsidTr="005E7AD3">
        <w:trPr>
          <w:trHeight w:val="240"/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Test propost mill-Kummissjoni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Emenda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rPr>
                <w:b/>
                <w:i/>
              </w:rPr>
              <w:t>2.</w:t>
            </w:r>
            <w:r w:rsidRPr="0025755D">
              <w:tab/>
            </w:r>
            <w:r w:rsidRPr="0025755D">
              <w:rPr>
                <w:b/>
                <w:i/>
              </w:rPr>
              <w:t>Meta restrizzjoni ma tkunx ipprovduta minn att legali adottat fuq il-bażi tat-Trattati jew minn regola interna skont il-paragrafu 1, l-istituzzjonijiet u l-korpi tal-Unjoni jistgħu jirrestrinġu l-applikazzjoni tal-Artikoli 14 sa 22, 34 u 38, kif ukoll l-Artikolu 4 peress li d-dispożizzjonijiet tiegħu jikkorrispondu għad-drittijiet u għall-obbligi stipulati fl-Artikoli 14 sa 22, jekk it-tali restrizzjoni tirrispetta l-essenza tad-drittijiet u tal-libertajiet fundamentali, b'rabta ma' operazzjoni ta' pproċessar speċifika, u hija miżura neċessarja u proporzjonata f'soċjetà demokratika għas-salvagwardja ta' objettiv wieħed jew aktar minn fost dawk imsemmijin fil-paragrafu 1. Ir-restrizzjoni għandha tiġi notifikata lill-uffiċjal tal-protezzjoni tad-data kompetenti.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rPr>
                <w:b/>
                <w:i/>
              </w:rPr>
              <w:t>imħassar</w:t>
            </w:r>
          </w:p>
        </w:tc>
      </w:tr>
    </w:tbl>
    <w:p w:rsidR="00347C61" w:rsidRPr="0025755D" w:rsidRDefault="00347C61" w:rsidP="00347C61">
      <w:r w:rsidRPr="0025755D">
        <w:rPr>
          <w:rStyle w:val="HideTWBExt"/>
          <w:noProof w:val="0"/>
        </w:rPr>
        <w:t>&lt;/Amend&gt;</w:t>
      </w:r>
    </w:p>
    <w:p w:rsidR="00347C61" w:rsidRPr="0025755D" w:rsidRDefault="00347C61" w:rsidP="00347C61">
      <w:pPr>
        <w:pStyle w:val="AMNumberTabs"/>
      </w:pPr>
      <w:r w:rsidRPr="0025755D">
        <w:rPr>
          <w:rStyle w:val="HideTWBExt"/>
          <w:noProof w:val="0"/>
        </w:rPr>
        <w:t>&lt;Amend&gt;</w:t>
      </w:r>
      <w:r w:rsidRPr="0025755D">
        <w:t>Emenda</w:t>
      </w:r>
      <w:r w:rsidRPr="0025755D">
        <w:tab/>
      </w:r>
      <w:r w:rsidRPr="0025755D">
        <w:tab/>
      </w:r>
      <w:r w:rsidRPr="0025755D">
        <w:rPr>
          <w:rStyle w:val="HideTWBExt"/>
          <w:noProof w:val="0"/>
        </w:rPr>
        <w:t>&lt;NumAm&gt;</w:t>
      </w:r>
      <w:r w:rsidRPr="0025755D">
        <w:t>30</w:t>
      </w:r>
      <w:r w:rsidRPr="0025755D">
        <w:rPr>
          <w:rStyle w:val="HideTWBExt"/>
          <w:noProof w:val="0"/>
        </w:rPr>
        <w:t>&lt;/NumAm&gt;</w:t>
      </w:r>
    </w:p>
    <w:p w:rsidR="00347C61" w:rsidRPr="0025755D" w:rsidRDefault="00347C61" w:rsidP="00347C61">
      <w:pPr>
        <w:pStyle w:val="NormalBold12b"/>
      </w:pPr>
      <w:r w:rsidRPr="0025755D">
        <w:rPr>
          <w:rStyle w:val="HideTWBExt"/>
          <w:noProof w:val="0"/>
        </w:rPr>
        <w:t>&lt;DocAmend&gt;</w:t>
      </w:r>
      <w:r w:rsidRPr="0025755D">
        <w:t>Proposta għal regolament</w:t>
      </w:r>
      <w:r w:rsidRPr="0025755D">
        <w:rPr>
          <w:rStyle w:val="HideTWBExt"/>
          <w:noProof w:val="0"/>
        </w:rPr>
        <w:t>&lt;/DocAmend&gt;</w:t>
      </w:r>
    </w:p>
    <w:p w:rsidR="00347C61" w:rsidRPr="0025755D" w:rsidRDefault="00347C61" w:rsidP="00347C61">
      <w:pPr>
        <w:pStyle w:val="NormalBold"/>
      </w:pPr>
      <w:r w:rsidRPr="0025755D">
        <w:rPr>
          <w:rStyle w:val="HideTWBExt"/>
          <w:noProof w:val="0"/>
        </w:rPr>
        <w:t>&lt;Article&gt;</w:t>
      </w:r>
      <w:r w:rsidRPr="0025755D">
        <w:t>Artikolu 25 – paragrafu 3</w:t>
      </w:r>
      <w:r w:rsidRPr="0025755D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47C61" w:rsidRPr="0025755D" w:rsidTr="005E7AD3">
        <w:trPr>
          <w:trHeight w:val="240"/>
          <w:jc w:val="center"/>
        </w:trPr>
        <w:tc>
          <w:tcPr>
            <w:tcW w:w="9752" w:type="dxa"/>
            <w:gridSpan w:val="2"/>
          </w:tcPr>
          <w:p w:rsidR="00347C61" w:rsidRPr="0025755D" w:rsidRDefault="00347C61" w:rsidP="005E7AD3"/>
        </w:tc>
      </w:tr>
      <w:tr w:rsidR="00347C61" w:rsidRPr="0025755D" w:rsidTr="005E7AD3">
        <w:trPr>
          <w:trHeight w:val="240"/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Test propost mill-Kummissjoni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Emenda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t>3.</w:t>
            </w:r>
            <w:r w:rsidRPr="0025755D">
              <w:tab/>
              <w:t xml:space="preserve">Fejn data personali tiġi pproċessata għal finijiet ta' riċerka xjentifika jew storika jew għanijiet ta' statistika, id-dritt </w:t>
            </w:r>
            <w:r w:rsidRPr="0025755D">
              <w:rPr>
                <w:b/>
                <w:i/>
              </w:rPr>
              <w:lastRenderedPageBreak/>
              <w:t>tal-Unjoni, li jista' jinkludi regoli interni, jista'</w:t>
            </w:r>
            <w:r w:rsidRPr="0025755D">
              <w:t xml:space="preserve"> jipprovdi għal derogi mid-drittijiet imsemmija fl-Artikoli 17, 18, 20 u 23 soġġett għall-kundizzjonijiet u s-salvagwardji msemmija fl-Artikolu 13 </w:t>
            </w:r>
            <w:r w:rsidRPr="0025755D">
              <w:rPr>
                <w:b/>
                <w:i/>
              </w:rPr>
              <w:t>safejn</w:t>
            </w:r>
            <w:r w:rsidRPr="0025755D">
              <w:t xml:space="preserve"> tali drittijiet x'aktarx jagħmlu impossibbli jew ifixklu serjament l-ilħuq ta' għanijiet speċifiċi, u tali derogi jkunu meħtieġa għall-issodisfar ta' dawk l-għanijiet.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lastRenderedPageBreak/>
              <w:t>3.</w:t>
            </w:r>
            <w:r w:rsidRPr="0025755D">
              <w:tab/>
              <w:t xml:space="preserve">Fejn data personali tiġi pproċessata għal finijiet ta' riċerka xjentifika jew storika jew għanijiet ta' statistika, id-dritt </w:t>
            </w:r>
            <w:r w:rsidRPr="0025755D">
              <w:rPr>
                <w:b/>
                <w:i/>
              </w:rPr>
              <w:lastRenderedPageBreak/>
              <w:t>tal-Unjonijista'</w:t>
            </w:r>
            <w:r w:rsidRPr="0025755D">
              <w:t xml:space="preserve"> jipprovdi għal derogi mid-drittijiet imsemmija fl-Artikoli 17, 18, 20 u 23 soġġett għall-kundizzjonijiet u s-salvagwardji msemmija fl-Artikolu 13 </w:t>
            </w:r>
            <w:r w:rsidRPr="0025755D">
              <w:rPr>
                <w:b/>
                <w:i/>
              </w:rPr>
              <w:t>sa fejn</w:t>
            </w:r>
            <w:r w:rsidRPr="0025755D">
              <w:t xml:space="preserve"> tali drittijiet x'aktarx jagħmlu impossibbli jew ifixklu serjament l-ilħuq ta' għanijiet speċifiċi, u tali derogi jkunu meħtieġa għall-issodisfar ta' dawk l-għanijiet.</w:t>
            </w:r>
          </w:p>
        </w:tc>
      </w:tr>
    </w:tbl>
    <w:p w:rsidR="00347C61" w:rsidRPr="0025755D" w:rsidRDefault="00347C61" w:rsidP="00347C61">
      <w:r w:rsidRPr="0025755D">
        <w:rPr>
          <w:rStyle w:val="HideTWBExt"/>
          <w:noProof w:val="0"/>
        </w:rPr>
        <w:lastRenderedPageBreak/>
        <w:t>&lt;/Amend&gt;</w:t>
      </w:r>
    </w:p>
    <w:p w:rsidR="00347C61" w:rsidRPr="0025755D" w:rsidRDefault="00347C61" w:rsidP="00347C61">
      <w:pPr>
        <w:pStyle w:val="AMNumberTabs"/>
      </w:pPr>
      <w:r w:rsidRPr="0025755D">
        <w:rPr>
          <w:rStyle w:val="HideTWBExt"/>
          <w:noProof w:val="0"/>
        </w:rPr>
        <w:t>&lt;Amend&gt;</w:t>
      </w:r>
      <w:r w:rsidRPr="0025755D">
        <w:t>Emenda</w:t>
      </w:r>
      <w:r w:rsidRPr="0025755D">
        <w:tab/>
      </w:r>
      <w:r w:rsidRPr="0025755D">
        <w:tab/>
      </w:r>
      <w:r w:rsidRPr="0025755D">
        <w:rPr>
          <w:rStyle w:val="HideTWBExt"/>
          <w:noProof w:val="0"/>
        </w:rPr>
        <w:t>&lt;NumAm&gt;</w:t>
      </w:r>
      <w:r w:rsidRPr="0025755D">
        <w:t>31</w:t>
      </w:r>
      <w:r w:rsidRPr="0025755D">
        <w:rPr>
          <w:rStyle w:val="HideTWBExt"/>
          <w:noProof w:val="0"/>
        </w:rPr>
        <w:t>&lt;/NumAm&gt;</w:t>
      </w:r>
    </w:p>
    <w:p w:rsidR="00347C61" w:rsidRPr="0025755D" w:rsidRDefault="00347C61" w:rsidP="00347C61">
      <w:pPr>
        <w:pStyle w:val="NormalBold12b"/>
      </w:pPr>
      <w:r w:rsidRPr="0025755D">
        <w:rPr>
          <w:rStyle w:val="HideTWBExt"/>
          <w:noProof w:val="0"/>
        </w:rPr>
        <w:t>&lt;DocAmend&gt;</w:t>
      </w:r>
      <w:r w:rsidRPr="0025755D">
        <w:t>Proposta għal regolament</w:t>
      </w:r>
      <w:r w:rsidRPr="0025755D">
        <w:rPr>
          <w:rStyle w:val="HideTWBExt"/>
          <w:noProof w:val="0"/>
        </w:rPr>
        <w:t>&lt;/DocAmend&gt;</w:t>
      </w:r>
    </w:p>
    <w:p w:rsidR="00347C61" w:rsidRPr="0025755D" w:rsidRDefault="00347C61" w:rsidP="00347C61">
      <w:pPr>
        <w:pStyle w:val="NormalBold"/>
      </w:pPr>
      <w:r w:rsidRPr="0025755D">
        <w:rPr>
          <w:rStyle w:val="HideTWBExt"/>
          <w:noProof w:val="0"/>
        </w:rPr>
        <w:t>&lt;Article&gt;</w:t>
      </w:r>
      <w:r w:rsidRPr="0025755D">
        <w:t>Artikolu 25 – paragrafu 4</w:t>
      </w:r>
      <w:r w:rsidRPr="0025755D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47C61" w:rsidRPr="0025755D" w:rsidTr="005E7AD3">
        <w:trPr>
          <w:trHeight w:val="240"/>
          <w:jc w:val="center"/>
        </w:trPr>
        <w:tc>
          <w:tcPr>
            <w:tcW w:w="9752" w:type="dxa"/>
            <w:gridSpan w:val="2"/>
          </w:tcPr>
          <w:p w:rsidR="00347C61" w:rsidRPr="0025755D" w:rsidRDefault="00347C61" w:rsidP="005E7AD3"/>
        </w:tc>
      </w:tr>
      <w:tr w:rsidR="00347C61" w:rsidRPr="0025755D" w:rsidTr="005E7AD3">
        <w:trPr>
          <w:trHeight w:val="240"/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Test propost mill-Kummissjoni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Emenda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t>4.</w:t>
            </w:r>
            <w:r w:rsidRPr="0025755D">
              <w:tab/>
              <w:t>Fejn data personali tiġi pproċessata għal finijiet ta' arkivjar fl-interess pubbliku, id-dritt tal-Unjoni</w:t>
            </w:r>
            <w:r w:rsidRPr="0025755D">
              <w:rPr>
                <w:b/>
                <w:i/>
              </w:rPr>
              <w:t>, li jista' jinkludi regoli interni,</w:t>
            </w:r>
            <w:r w:rsidRPr="0025755D">
              <w:t xml:space="preserve"> jista' jipprevedi derogi mid-drittijiet imsemmija fl-Artikoli 17, 18, 20, 21, 22 and 23 soġġett għall-kundizzjonijiet u s-salvagwardji msemmija fl-Artikolu 13 safejn tali drittijiet x'aktarx jagħmlu impossibbli jew ifixklu serjament l-ilħuq tal-għanijiet speċifiċi, u tali derogi jkunu meħtieġa għat-twettiq ta' dawk il-finijiet.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t>4.</w:t>
            </w:r>
            <w:r w:rsidRPr="0025755D">
              <w:tab/>
              <w:t>Fejn data personali tiġi pproċessata għal finijiet ta' arkivjar fl-interess pubbliku, id-dritt tal-Unjoni jista' jipprevedi derogi mid-drittijiet imsemmija fl-Artikoli 17, 18, 20, 21, 22 and 23 soġġett għall-kundizzjonijiet u s-salvagwardji msemmija fl-Artikolu 13 safejn tali drittijiet x'aktarx jagħmlu impossibbli jew ifixklu serjament l-ilħuq tal-għanijiet speċifiċi, u tali derogi jkunu meħtieġa għat-twettiq ta' dawk il-finijiet.</w:t>
            </w:r>
          </w:p>
        </w:tc>
      </w:tr>
    </w:tbl>
    <w:p w:rsidR="00347C61" w:rsidRPr="0025755D" w:rsidRDefault="00347C61" w:rsidP="00347C61">
      <w:r w:rsidRPr="0025755D">
        <w:rPr>
          <w:rStyle w:val="HideTWBExt"/>
          <w:noProof w:val="0"/>
        </w:rPr>
        <w:t>&lt;/Amend&gt;</w:t>
      </w:r>
    </w:p>
    <w:p w:rsidR="00347C61" w:rsidRPr="0025755D" w:rsidRDefault="00347C61" w:rsidP="00347C61">
      <w:pPr>
        <w:pStyle w:val="AMNumberTabs"/>
      </w:pPr>
      <w:r w:rsidRPr="0025755D">
        <w:rPr>
          <w:rStyle w:val="HideTWBExt"/>
          <w:noProof w:val="0"/>
        </w:rPr>
        <w:t>&lt;Amend&gt;</w:t>
      </w:r>
      <w:r w:rsidRPr="0025755D">
        <w:t>Emenda</w:t>
      </w:r>
      <w:r w:rsidRPr="0025755D">
        <w:tab/>
      </w:r>
      <w:r w:rsidRPr="0025755D">
        <w:tab/>
      </w:r>
      <w:r w:rsidRPr="0025755D">
        <w:rPr>
          <w:rStyle w:val="HideTWBExt"/>
          <w:noProof w:val="0"/>
        </w:rPr>
        <w:t>&lt;NumAm&gt;</w:t>
      </w:r>
      <w:r w:rsidRPr="0025755D">
        <w:t>32</w:t>
      </w:r>
      <w:r w:rsidRPr="0025755D">
        <w:rPr>
          <w:rStyle w:val="HideTWBExt"/>
          <w:noProof w:val="0"/>
        </w:rPr>
        <w:t>&lt;/NumAm&gt;</w:t>
      </w:r>
    </w:p>
    <w:p w:rsidR="00347C61" w:rsidRPr="0025755D" w:rsidRDefault="00347C61" w:rsidP="00347C61">
      <w:pPr>
        <w:pStyle w:val="NormalBold12b"/>
      </w:pPr>
      <w:r w:rsidRPr="0025755D">
        <w:rPr>
          <w:rStyle w:val="HideTWBExt"/>
          <w:noProof w:val="0"/>
        </w:rPr>
        <w:t>&lt;DocAmend&gt;</w:t>
      </w:r>
      <w:r w:rsidRPr="0025755D">
        <w:t>Proposta għal regolament</w:t>
      </w:r>
      <w:r w:rsidRPr="0025755D">
        <w:rPr>
          <w:rStyle w:val="HideTWBExt"/>
          <w:noProof w:val="0"/>
        </w:rPr>
        <w:t>&lt;/DocAmend&gt;</w:t>
      </w:r>
    </w:p>
    <w:p w:rsidR="00347C61" w:rsidRPr="0025755D" w:rsidRDefault="00347C61" w:rsidP="00347C61">
      <w:pPr>
        <w:pStyle w:val="NormalBold"/>
      </w:pPr>
      <w:r w:rsidRPr="0025755D">
        <w:rPr>
          <w:rStyle w:val="HideTWBExt"/>
          <w:noProof w:val="0"/>
        </w:rPr>
        <w:t>&lt;Article&gt;</w:t>
      </w:r>
      <w:r w:rsidRPr="0025755D">
        <w:t>Artikolu 25 – paragrafu 5</w:t>
      </w:r>
      <w:r w:rsidRPr="0025755D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47C61" w:rsidRPr="0025755D" w:rsidTr="005E7AD3">
        <w:trPr>
          <w:trHeight w:val="240"/>
          <w:jc w:val="center"/>
        </w:trPr>
        <w:tc>
          <w:tcPr>
            <w:tcW w:w="9752" w:type="dxa"/>
            <w:gridSpan w:val="2"/>
          </w:tcPr>
          <w:p w:rsidR="00347C61" w:rsidRPr="0025755D" w:rsidRDefault="00347C61" w:rsidP="005E7AD3"/>
        </w:tc>
      </w:tr>
      <w:tr w:rsidR="00347C61" w:rsidRPr="0025755D" w:rsidTr="005E7AD3">
        <w:trPr>
          <w:trHeight w:val="240"/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Test propost mill-Kummissjoni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Emenda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rPr>
                <w:b/>
                <w:i/>
              </w:rPr>
              <w:t>5.</w:t>
            </w:r>
            <w:r w:rsidRPr="0025755D">
              <w:tab/>
            </w:r>
            <w:r w:rsidRPr="0025755D">
              <w:rPr>
                <w:b/>
                <w:i/>
              </w:rPr>
              <w:t>Regoli interni msemmijin fil-paragrafi 1, 3 u 4 għandhom ikunu ċari u preċiżi biżżejjed u jkunu soġġetti għal pubblikazzjoni xierqa.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rPr>
                <w:b/>
                <w:i/>
              </w:rPr>
              <w:t>imħassar</w:t>
            </w:r>
          </w:p>
        </w:tc>
      </w:tr>
    </w:tbl>
    <w:p w:rsidR="00347C61" w:rsidRPr="0025755D" w:rsidRDefault="00347C61" w:rsidP="00347C61">
      <w:r w:rsidRPr="0025755D">
        <w:rPr>
          <w:rStyle w:val="HideTWBExt"/>
          <w:noProof w:val="0"/>
        </w:rPr>
        <w:t>&lt;/Amend&gt;</w:t>
      </w:r>
    </w:p>
    <w:p w:rsidR="00347C61" w:rsidRPr="0025755D" w:rsidRDefault="00347C61" w:rsidP="00347C61">
      <w:pPr>
        <w:pStyle w:val="AMNumberTabs"/>
      </w:pPr>
      <w:r w:rsidRPr="0025755D">
        <w:rPr>
          <w:rStyle w:val="HideTWBExt"/>
          <w:noProof w:val="0"/>
        </w:rPr>
        <w:t>&lt;Amend&gt;</w:t>
      </w:r>
      <w:r w:rsidRPr="0025755D">
        <w:t>Emenda</w:t>
      </w:r>
      <w:r w:rsidRPr="0025755D">
        <w:tab/>
      </w:r>
      <w:r w:rsidRPr="0025755D">
        <w:tab/>
      </w:r>
      <w:r w:rsidRPr="0025755D">
        <w:rPr>
          <w:rStyle w:val="HideTWBExt"/>
          <w:noProof w:val="0"/>
        </w:rPr>
        <w:t>&lt;NumAm&gt;</w:t>
      </w:r>
      <w:r w:rsidRPr="0025755D">
        <w:t>33</w:t>
      </w:r>
      <w:r w:rsidRPr="0025755D">
        <w:rPr>
          <w:rStyle w:val="HideTWBExt"/>
          <w:noProof w:val="0"/>
        </w:rPr>
        <w:t>&lt;/NumAm&gt;</w:t>
      </w:r>
    </w:p>
    <w:p w:rsidR="00347C61" w:rsidRPr="0025755D" w:rsidRDefault="00347C61" w:rsidP="00347C61">
      <w:pPr>
        <w:pStyle w:val="NormalBold12b"/>
      </w:pPr>
      <w:r w:rsidRPr="0025755D">
        <w:rPr>
          <w:rStyle w:val="HideTWBExt"/>
          <w:noProof w:val="0"/>
        </w:rPr>
        <w:t>&lt;DocAmend&gt;</w:t>
      </w:r>
      <w:r w:rsidRPr="0025755D">
        <w:t>Proposta għal regolament</w:t>
      </w:r>
      <w:r w:rsidRPr="0025755D">
        <w:rPr>
          <w:rStyle w:val="HideTWBExt"/>
          <w:noProof w:val="0"/>
        </w:rPr>
        <w:t>&lt;/DocAmend&gt;</w:t>
      </w:r>
    </w:p>
    <w:p w:rsidR="00347C61" w:rsidRPr="0025755D" w:rsidRDefault="00347C61" w:rsidP="00347C61">
      <w:pPr>
        <w:pStyle w:val="NormalBold"/>
      </w:pPr>
      <w:r w:rsidRPr="0025755D">
        <w:rPr>
          <w:rStyle w:val="HideTWBExt"/>
          <w:noProof w:val="0"/>
        </w:rPr>
        <w:t>&lt;Article&gt;</w:t>
      </w:r>
      <w:r w:rsidRPr="0025755D">
        <w:t>Artikolu 25 – paragrafu 6</w:t>
      </w:r>
      <w:r w:rsidRPr="0025755D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47C61" w:rsidRPr="0025755D" w:rsidTr="005E7AD3">
        <w:trPr>
          <w:trHeight w:val="240"/>
          <w:jc w:val="center"/>
        </w:trPr>
        <w:tc>
          <w:tcPr>
            <w:tcW w:w="9752" w:type="dxa"/>
            <w:gridSpan w:val="2"/>
          </w:tcPr>
          <w:p w:rsidR="00347C61" w:rsidRPr="0025755D" w:rsidRDefault="00347C61" w:rsidP="005E7AD3"/>
        </w:tc>
      </w:tr>
      <w:tr w:rsidR="00347C61" w:rsidRPr="0025755D" w:rsidTr="005E7AD3">
        <w:trPr>
          <w:trHeight w:val="240"/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Test propost mill-Kummissjoni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Emenda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t>6.</w:t>
            </w:r>
            <w:r w:rsidRPr="0025755D">
              <w:tab/>
              <w:t xml:space="preserve">Jekk tiġi imposta restrizzjoni skont </w:t>
            </w:r>
            <w:r w:rsidRPr="0025755D">
              <w:rPr>
                <w:b/>
                <w:i/>
              </w:rPr>
              <w:t>il-paragrafi</w:t>
            </w:r>
            <w:r w:rsidRPr="0025755D">
              <w:t xml:space="preserve"> 1</w:t>
            </w:r>
            <w:r w:rsidRPr="0025755D">
              <w:rPr>
                <w:b/>
                <w:i/>
              </w:rPr>
              <w:t xml:space="preserve"> jew 2</w:t>
            </w:r>
            <w:r w:rsidRPr="0025755D">
              <w:t>, is-suġġett tad-data għandu jiġi informat, skont id-dritt tal-Unjoni, tar-raġunijiet prinċipali li fuqhom hija bbażata l-applikazzjoni tar-restrizzjoni u dwar id-dritt li jippreżenta lment quddiem il-Kontrollur Ewropew għall-Protezzjoni tad-Data.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t>6.</w:t>
            </w:r>
            <w:r w:rsidRPr="0025755D">
              <w:tab/>
              <w:t xml:space="preserve">Jekk tiġi imposta restrizzjoni skont </w:t>
            </w:r>
            <w:r w:rsidRPr="0025755D">
              <w:rPr>
                <w:b/>
                <w:i/>
              </w:rPr>
              <w:t>il-paragrafu</w:t>
            </w:r>
            <w:r w:rsidRPr="0025755D">
              <w:t xml:space="preserve"> 1, is-suġġett tad-data għandu jiġi informat, skont id-dritt tal-Unjoni, tar-raġunijiet prinċipali li fuqhom hija bbażata l-applikazzjoni tar-restrizzjoni u dwar id-dritt li jippreżenta lment quddiem il-Kontrollur Ewropew għall-Protezzjoni tad-Data.</w:t>
            </w:r>
          </w:p>
        </w:tc>
      </w:tr>
    </w:tbl>
    <w:p w:rsidR="00347C61" w:rsidRPr="0025755D" w:rsidRDefault="00347C61" w:rsidP="00347C61">
      <w:r w:rsidRPr="0025755D">
        <w:rPr>
          <w:rStyle w:val="HideTWBExt"/>
          <w:noProof w:val="0"/>
        </w:rPr>
        <w:t>&lt;/Amend&gt;</w:t>
      </w:r>
    </w:p>
    <w:p w:rsidR="00347C61" w:rsidRPr="0025755D" w:rsidRDefault="00347C61" w:rsidP="00347C61">
      <w:pPr>
        <w:pStyle w:val="AMNumberTabs"/>
      </w:pPr>
      <w:r w:rsidRPr="0025755D">
        <w:rPr>
          <w:rStyle w:val="HideTWBExt"/>
          <w:noProof w:val="0"/>
        </w:rPr>
        <w:t>&lt;Amend&gt;</w:t>
      </w:r>
      <w:r w:rsidRPr="0025755D">
        <w:t>Emenda</w:t>
      </w:r>
      <w:r w:rsidRPr="0025755D">
        <w:tab/>
      </w:r>
      <w:r w:rsidRPr="0025755D">
        <w:tab/>
      </w:r>
      <w:r w:rsidRPr="0025755D">
        <w:rPr>
          <w:rStyle w:val="HideTWBExt"/>
          <w:noProof w:val="0"/>
        </w:rPr>
        <w:t>&lt;NumAm&gt;</w:t>
      </w:r>
      <w:r w:rsidRPr="0025755D">
        <w:t>34</w:t>
      </w:r>
      <w:r w:rsidRPr="0025755D">
        <w:rPr>
          <w:rStyle w:val="HideTWBExt"/>
          <w:noProof w:val="0"/>
        </w:rPr>
        <w:t>&lt;/NumAm&gt;</w:t>
      </w:r>
    </w:p>
    <w:p w:rsidR="00347C61" w:rsidRPr="0025755D" w:rsidRDefault="00347C61" w:rsidP="00347C61">
      <w:pPr>
        <w:pStyle w:val="NormalBold12b"/>
      </w:pPr>
      <w:r w:rsidRPr="0025755D">
        <w:rPr>
          <w:rStyle w:val="HideTWBExt"/>
          <w:noProof w:val="0"/>
        </w:rPr>
        <w:t>&lt;DocAmend&gt;</w:t>
      </w:r>
      <w:r w:rsidRPr="0025755D">
        <w:t>Proposta għal regolament</w:t>
      </w:r>
      <w:r w:rsidRPr="0025755D">
        <w:rPr>
          <w:rStyle w:val="HideTWBExt"/>
          <w:noProof w:val="0"/>
        </w:rPr>
        <w:t>&lt;/DocAmend&gt;</w:t>
      </w:r>
    </w:p>
    <w:p w:rsidR="00347C61" w:rsidRPr="0025755D" w:rsidRDefault="00347C61" w:rsidP="00347C61">
      <w:pPr>
        <w:pStyle w:val="NormalBold"/>
      </w:pPr>
      <w:r w:rsidRPr="0025755D">
        <w:rPr>
          <w:rStyle w:val="HideTWBExt"/>
          <w:noProof w:val="0"/>
        </w:rPr>
        <w:t>&lt;Article&gt;</w:t>
      </w:r>
      <w:r w:rsidRPr="0025755D">
        <w:t>Artikolu 25 – paragrafu 7</w:t>
      </w:r>
      <w:r w:rsidRPr="0025755D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47C61" w:rsidRPr="0025755D" w:rsidTr="005E7AD3">
        <w:trPr>
          <w:trHeight w:val="240"/>
          <w:jc w:val="center"/>
        </w:trPr>
        <w:tc>
          <w:tcPr>
            <w:tcW w:w="9752" w:type="dxa"/>
            <w:gridSpan w:val="2"/>
          </w:tcPr>
          <w:p w:rsidR="00347C61" w:rsidRPr="0025755D" w:rsidRDefault="00347C61" w:rsidP="005E7AD3"/>
        </w:tc>
      </w:tr>
      <w:tr w:rsidR="00347C61" w:rsidRPr="0025755D" w:rsidTr="005E7AD3">
        <w:trPr>
          <w:trHeight w:val="240"/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Test propost mill-Kummissjoni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Emenda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t>7.</w:t>
            </w:r>
            <w:r w:rsidRPr="0025755D">
              <w:tab/>
              <w:t xml:space="preserve">Jekk titħaddem restrizzjoni imposta skont il-paragrafu 1 </w:t>
            </w:r>
            <w:r w:rsidRPr="0025755D">
              <w:rPr>
                <w:b/>
                <w:i/>
              </w:rPr>
              <w:t xml:space="preserve">jew 2 </w:t>
            </w:r>
            <w:r w:rsidRPr="0025755D">
              <w:t>sabiex jiċċaħħad l-aċċess għas-suġġett tad-data, il-Kontrollur Ewropew għall-Protezzjoni tad-Data għandu, meta jinvestiga l-ilment, jinformah biss dwar jekk id-data ġietx ipproċessata b'mod korrett u, jekk le, jekk saritx xi korrezzjoni neċessarja.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t>7.</w:t>
            </w:r>
            <w:r w:rsidRPr="0025755D">
              <w:tab/>
              <w:t>Jekk titħaddem restrizzjoni imposta skont il-paragrafu 1 sabiex jiċċaħħad l-aċċess għas-suġġett tad-data, il-Kontrollur Ewropew għall-Protezzjoni tad-Data għandu, meta jinvestiga l-ilment, jinformah biss dwar jekk id-data ġietx ipproċessata b'mod korrett u, jekk le, jekk saritx xi korrezzjoni neċessarja.</w:t>
            </w:r>
          </w:p>
        </w:tc>
      </w:tr>
    </w:tbl>
    <w:p w:rsidR="00347C61" w:rsidRPr="0025755D" w:rsidRDefault="00347C61" w:rsidP="00347C61">
      <w:r w:rsidRPr="0025755D">
        <w:rPr>
          <w:rStyle w:val="HideTWBExt"/>
          <w:noProof w:val="0"/>
        </w:rPr>
        <w:t>&lt;/Amend&gt;</w:t>
      </w:r>
    </w:p>
    <w:p w:rsidR="00347C61" w:rsidRPr="0025755D" w:rsidRDefault="00347C61" w:rsidP="00347C61">
      <w:pPr>
        <w:pStyle w:val="AMNumberTabs"/>
      </w:pPr>
      <w:r w:rsidRPr="0025755D">
        <w:rPr>
          <w:rStyle w:val="HideTWBExt"/>
          <w:noProof w:val="0"/>
        </w:rPr>
        <w:t>&lt;Amend&gt;</w:t>
      </w:r>
      <w:r w:rsidRPr="0025755D">
        <w:t>Emenda</w:t>
      </w:r>
      <w:r w:rsidRPr="0025755D">
        <w:tab/>
      </w:r>
      <w:r w:rsidRPr="0025755D">
        <w:tab/>
      </w:r>
      <w:r w:rsidRPr="0025755D">
        <w:rPr>
          <w:rStyle w:val="HideTWBExt"/>
          <w:noProof w:val="0"/>
        </w:rPr>
        <w:t>&lt;NumAm&gt;</w:t>
      </w:r>
      <w:r w:rsidRPr="0025755D">
        <w:t>35</w:t>
      </w:r>
      <w:r w:rsidRPr="0025755D">
        <w:rPr>
          <w:rStyle w:val="HideTWBExt"/>
          <w:noProof w:val="0"/>
        </w:rPr>
        <w:t>&lt;/NumAm&gt;</w:t>
      </w:r>
    </w:p>
    <w:p w:rsidR="00347C61" w:rsidRPr="0025755D" w:rsidRDefault="00347C61" w:rsidP="00347C61">
      <w:pPr>
        <w:pStyle w:val="NormalBold12b"/>
      </w:pPr>
      <w:r w:rsidRPr="0025755D">
        <w:rPr>
          <w:rStyle w:val="HideTWBExt"/>
          <w:noProof w:val="0"/>
        </w:rPr>
        <w:t>&lt;DocAmend&gt;</w:t>
      </w:r>
      <w:r w:rsidRPr="0025755D">
        <w:t>Proposta għal regolament</w:t>
      </w:r>
      <w:r w:rsidRPr="0025755D">
        <w:rPr>
          <w:rStyle w:val="HideTWBExt"/>
          <w:noProof w:val="0"/>
        </w:rPr>
        <w:t>&lt;/DocAmend&gt;</w:t>
      </w:r>
    </w:p>
    <w:p w:rsidR="00347C61" w:rsidRPr="0025755D" w:rsidRDefault="00347C61" w:rsidP="00347C61">
      <w:pPr>
        <w:pStyle w:val="NormalBold"/>
      </w:pPr>
      <w:r w:rsidRPr="0025755D">
        <w:rPr>
          <w:rStyle w:val="HideTWBExt"/>
          <w:noProof w:val="0"/>
        </w:rPr>
        <w:t>&lt;Article&gt;</w:t>
      </w:r>
      <w:r w:rsidRPr="0025755D">
        <w:t>Artikolu 25 – paragrafu 8</w:t>
      </w:r>
      <w:r w:rsidRPr="0025755D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47C61" w:rsidRPr="0025755D" w:rsidTr="005E7AD3">
        <w:trPr>
          <w:trHeight w:val="240"/>
          <w:jc w:val="center"/>
        </w:trPr>
        <w:tc>
          <w:tcPr>
            <w:tcW w:w="9752" w:type="dxa"/>
            <w:gridSpan w:val="2"/>
          </w:tcPr>
          <w:p w:rsidR="00347C61" w:rsidRPr="0025755D" w:rsidRDefault="00347C61" w:rsidP="005E7AD3"/>
        </w:tc>
      </w:tr>
      <w:tr w:rsidR="00347C61" w:rsidRPr="0025755D" w:rsidTr="005E7AD3">
        <w:trPr>
          <w:trHeight w:val="240"/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Test propost mill-Kummissjoni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Emenda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t>8.</w:t>
            </w:r>
            <w:r w:rsidRPr="0025755D">
              <w:tab/>
              <w:t>Il-forniment tal-informazzjoni msemmija fil-paragrafi 6 u 7 u fl-Artikolu 46(2) jista' jiġi differit jew imċaħħad jekk jikkanċella l-effett tar-restrizzjoni imposta skont il-paragrafu 1</w:t>
            </w:r>
            <w:r w:rsidRPr="0025755D">
              <w:rPr>
                <w:b/>
                <w:i/>
              </w:rPr>
              <w:t xml:space="preserve"> jew 2</w:t>
            </w:r>
            <w:r w:rsidRPr="0025755D">
              <w:t>.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t>8.</w:t>
            </w:r>
            <w:r w:rsidRPr="0025755D">
              <w:tab/>
              <w:t>Il-forniment tal-informazzjoni msemmija fil-paragrafi 6 u 7 u fl-Artikolu 46(2) jista' jiġi differit jew imċaħħad jekk jikkanċella l-effett tar-restrizzjoni imposta skont il-paragrafu 1.</w:t>
            </w:r>
          </w:p>
        </w:tc>
      </w:tr>
    </w:tbl>
    <w:p w:rsidR="00347C61" w:rsidRPr="0025755D" w:rsidRDefault="00347C61" w:rsidP="00347C61">
      <w:r w:rsidRPr="0025755D">
        <w:rPr>
          <w:rStyle w:val="HideTWBExt"/>
          <w:noProof w:val="0"/>
        </w:rPr>
        <w:t>&lt;/Amend&gt;</w:t>
      </w:r>
    </w:p>
    <w:p w:rsidR="00347C61" w:rsidRPr="0025755D" w:rsidRDefault="00347C61" w:rsidP="00347C61"/>
    <w:p w:rsidR="00347C61" w:rsidRPr="0025755D" w:rsidRDefault="00347C61" w:rsidP="00347C61">
      <w:pPr>
        <w:pStyle w:val="AMNumberTabs"/>
      </w:pPr>
      <w:r w:rsidRPr="0025755D">
        <w:rPr>
          <w:rStyle w:val="HideTWBExt"/>
          <w:noProof w:val="0"/>
        </w:rPr>
        <w:t>&lt;Amend&gt;</w:t>
      </w:r>
      <w:r w:rsidRPr="0025755D">
        <w:t>Emenda</w:t>
      </w:r>
      <w:r w:rsidRPr="0025755D">
        <w:tab/>
      </w:r>
      <w:r w:rsidRPr="0025755D">
        <w:tab/>
      </w:r>
      <w:r w:rsidRPr="0025755D">
        <w:rPr>
          <w:rStyle w:val="HideTWBExt"/>
          <w:noProof w:val="0"/>
        </w:rPr>
        <w:t>&lt;NumAm&gt;</w:t>
      </w:r>
      <w:r w:rsidRPr="0025755D">
        <w:t>36</w:t>
      </w:r>
      <w:r w:rsidRPr="0025755D">
        <w:rPr>
          <w:rStyle w:val="HideTWBExt"/>
          <w:noProof w:val="0"/>
        </w:rPr>
        <w:t>&lt;/NumAm&gt;</w:t>
      </w:r>
    </w:p>
    <w:p w:rsidR="00347C61" w:rsidRPr="0025755D" w:rsidRDefault="00347C61" w:rsidP="00347C61">
      <w:pPr>
        <w:pStyle w:val="NormalBold12b"/>
      </w:pPr>
      <w:r w:rsidRPr="0025755D">
        <w:rPr>
          <w:rStyle w:val="HideTWBExt"/>
          <w:noProof w:val="0"/>
        </w:rPr>
        <w:t>&lt;DocAmend&gt;</w:t>
      </w:r>
      <w:r w:rsidRPr="0025755D">
        <w:t>Proposta għal regolament</w:t>
      </w:r>
      <w:r w:rsidRPr="0025755D">
        <w:rPr>
          <w:rStyle w:val="HideTWBExt"/>
          <w:noProof w:val="0"/>
        </w:rPr>
        <w:t>&lt;/DocAmend&gt;</w:t>
      </w:r>
    </w:p>
    <w:p w:rsidR="00347C61" w:rsidRPr="0025755D" w:rsidRDefault="00347C61" w:rsidP="00347C61">
      <w:pPr>
        <w:pStyle w:val="NormalBold"/>
      </w:pPr>
      <w:r w:rsidRPr="0025755D">
        <w:rPr>
          <w:rStyle w:val="HideTWBExt"/>
          <w:noProof w:val="0"/>
        </w:rPr>
        <w:t>&lt;Article&gt;</w:t>
      </w:r>
      <w:r w:rsidRPr="0025755D">
        <w:t>Artikolu 31 – paragrafu 5</w:t>
      </w:r>
      <w:r w:rsidRPr="0025755D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47C61" w:rsidRPr="0025755D" w:rsidTr="005E7AD3">
        <w:trPr>
          <w:trHeight w:val="240"/>
          <w:jc w:val="center"/>
        </w:trPr>
        <w:tc>
          <w:tcPr>
            <w:tcW w:w="9752" w:type="dxa"/>
            <w:gridSpan w:val="2"/>
          </w:tcPr>
          <w:p w:rsidR="00347C61" w:rsidRPr="0025755D" w:rsidRDefault="00347C61" w:rsidP="005E7AD3"/>
        </w:tc>
      </w:tr>
      <w:tr w:rsidR="00347C61" w:rsidRPr="0025755D" w:rsidTr="005E7AD3">
        <w:trPr>
          <w:trHeight w:val="240"/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Test propost mill-Kummissjoni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Emenda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t>(5)</w:t>
            </w:r>
            <w:r w:rsidRPr="0025755D">
              <w:tab/>
              <w:t xml:space="preserve">L-istituzzjonijiet u l-korpi tal-Unjoni </w:t>
            </w:r>
            <w:r w:rsidRPr="0025755D">
              <w:rPr>
                <w:b/>
                <w:i/>
              </w:rPr>
              <w:t>jistgħu jiddeċiedu li jżommu</w:t>
            </w:r>
            <w:r w:rsidRPr="0025755D">
              <w:t xml:space="preserve"> r-rekords tagħhom tal-attivitajiet </w:t>
            </w:r>
            <w:r w:rsidRPr="0025755D">
              <w:rPr>
                <w:b/>
                <w:i/>
              </w:rPr>
              <w:t>ta'</w:t>
            </w:r>
            <w:r w:rsidRPr="0025755D">
              <w:t xml:space="preserve"> pproċessar </w:t>
            </w:r>
            <w:r w:rsidRPr="0025755D">
              <w:rPr>
                <w:b/>
                <w:i/>
              </w:rPr>
              <w:t>f'reġistru</w:t>
            </w:r>
            <w:r w:rsidRPr="0025755D">
              <w:t xml:space="preserve"> ċentrali. </w:t>
            </w:r>
            <w:r w:rsidRPr="0025755D">
              <w:rPr>
                <w:b/>
                <w:i/>
              </w:rPr>
              <w:t>F'dan il-każ</w:t>
            </w:r>
            <w:r w:rsidRPr="0025755D">
              <w:t xml:space="preserve">, </w:t>
            </w:r>
            <w:r w:rsidRPr="0025755D">
              <w:rPr>
                <w:b/>
                <w:i/>
              </w:rPr>
              <w:t>jistgħu jiddeċiedu wkoll</w:t>
            </w:r>
            <w:r w:rsidRPr="0025755D">
              <w:t xml:space="preserve"> li </w:t>
            </w:r>
            <w:r w:rsidRPr="0025755D">
              <w:rPr>
                <w:b/>
                <w:i/>
              </w:rPr>
              <w:t>jagħmlu r-reġistru aċċessibbli pubblikament</w:t>
            </w:r>
            <w:r w:rsidRPr="0025755D">
              <w:t>.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t>(5)</w:t>
            </w:r>
            <w:r w:rsidRPr="0025755D">
              <w:tab/>
              <w:t xml:space="preserve">L-istituzzjonijiet u l-korpi tal-Unjoni </w:t>
            </w:r>
            <w:r w:rsidRPr="0025755D">
              <w:rPr>
                <w:b/>
                <w:i/>
              </w:rPr>
              <w:t>għandhom iżommu</w:t>
            </w:r>
            <w:r w:rsidRPr="0025755D">
              <w:t xml:space="preserve"> r-rekords tagħhom tal-attivitajiet </w:t>
            </w:r>
            <w:r w:rsidRPr="0025755D">
              <w:rPr>
                <w:b/>
                <w:i/>
              </w:rPr>
              <w:t>ta'</w:t>
            </w:r>
            <w:r w:rsidRPr="0025755D">
              <w:t xml:space="preserve"> pproċessar </w:t>
            </w:r>
            <w:r w:rsidRPr="0025755D">
              <w:rPr>
                <w:b/>
                <w:i/>
              </w:rPr>
              <w:t>f'reġistru</w:t>
            </w:r>
            <w:r w:rsidRPr="0025755D">
              <w:t xml:space="preserve"> ċentrali. </w:t>
            </w:r>
            <w:r w:rsidRPr="0025755D">
              <w:rPr>
                <w:b/>
                <w:i/>
              </w:rPr>
              <w:t>Għal raġunijiet ta' trasparenza</w:t>
            </w:r>
            <w:r w:rsidRPr="0025755D">
              <w:t xml:space="preserve">, </w:t>
            </w:r>
            <w:r w:rsidRPr="0025755D">
              <w:rPr>
                <w:b/>
                <w:i/>
              </w:rPr>
              <w:t>huma għandhom ukoll jagħmlu tali reġistru pubbliku b'tali mod</w:t>
            </w:r>
            <w:r w:rsidRPr="0025755D">
              <w:t xml:space="preserve"> li </w:t>
            </w:r>
            <w:r w:rsidRPr="0025755D">
              <w:rPr>
                <w:b/>
                <w:i/>
              </w:rPr>
              <w:t>l-individwu kkonċernat jista' jikkonsultah mingħajr preġudizzju għad-drittijiet ta' partijiet ikkonċernati oħraj</w:t>
            </w:r>
            <w:r w:rsidRPr="0025755D">
              <w:t>.</w:t>
            </w:r>
          </w:p>
        </w:tc>
      </w:tr>
    </w:tbl>
    <w:p w:rsidR="00347C61" w:rsidRPr="0025755D" w:rsidRDefault="00347C61" w:rsidP="00347C61">
      <w:r w:rsidRPr="0025755D">
        <w:rPr>
          <w:rStyle w:val="HideTWBExt"/>
          <w:noProof w:val="0"/>
        </w:rPr>
        <w:t>&lt;/Amend&gt;</w:t>
      </w:r>
    </w:p>
    <w:p w:rsidR="00347C61" w:rsidRPr="0025755D" w:rsidRDefault="00347C61" w:rsidP="00347C61">
      <w:pPr>
        <w:pStyle w:val="AMNumberTabs"/>
      </w:pPr>
      <w:r w:rsidRPr="0025755D">
        <w:rPr>
          <w:rStyle w:val="HideTWBExt"/>
          <w:noProof w:val="0"/>
        </w:rPr>
        <w:t>&lt;Amend&gt;</w:t>
      </w:r>
      <w:r w:rsidRPr="0025755D">
        <w:t>Emenda</w:t>
      </w:r>
      <w:r w:rsidRPr="0025755D">
        <w:tab/>
      </w:r>
      <w:r w:rsidRPr="0025755D">
        <w:tab/>
      </w:r>
      <w:r w:rsidRPr="0025755D">
        <w:rPr>
          <w:rStyle w:val="HideTWBExt"/>
          <w:noProof w:val="0"/>
        </w:rPr>
        <w:t>&lt;NumAm&gt;</w:t>
      </w:r>
      <w:r w:rsidRPr="0025755D">
        <w:t>37</w:t>
      </w:r>
      <w:r w:rsidRPr="0025755D">
        <w:rPr>
          <w:rStyle w:val="HideTWBExt"/>
          <w:noProof w:val="0"/>
        </w:rPr>
        <w:t>&lt;/NumAm&gt;</w:t>
      </w:r>
    </w:p>
    <w:p w:rsidR="00347C61" w:rsidRPr="0025755D" w:rsidRDefault="00347C61" w:rsidP="00347C61">
      <w:pPr>
        <w:pStyle w:val="NormalBold12b"/>
      </w:pPr>
      <w:r w:rsidRPr="0025755D">
        <w:rPr>
          <w:rStyle w:val="HideTWBExt"/>
          <w:noProof w:val="0"/>
        </w:rPr>
        <w:t>&lt;DocAmend&gt;</w:t>
      </w:r>
      <w:r w:rsidRPr="0025755D">
        <w:t>Proposta għal regolament</w:t>
      </w:r>
      <w:r w:rsidRPr="0025755D">
        <w:rPr>
          <w:rStyle w:val="HideTWBExt"/>
          <w:noProof w:val="0"/>
        </w:rPr>
        <w:t>&lt;/DocAmend&gt;</w:t>
      </w:r>
    </w:p>
    <w:p w:rsidR="00347C61" w:rsidRPr="0025755D" w:rsidRDefault="00347C61" w:rsidP="00347C61">
      <w:pPr>
        <w:pStyle w:val="NormalBold"/>
      </w:pPr>
      <w:r w:rsidRPr="0025755D">
        <w:rPr>
          <w:rStyle w:val="HideTWBExt"/>
          <w:noProof w:val="0"/>
        </w:rPr>
        <w:t>&lt;Article&gt;</w:t>
      </w:r>
      <w:r w:rsidRPr="0025755D">
        <w:t>Artikolu 31 – paragrafu 5a (ġdid)</w:t>
      </w:r>
      <w:r w:rsidRPr="0025755D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47C61" w:rsidRPr="0025755D" w:rsidTr="005E7AD3">
        <w:trPr>
          <w:trHeight w:val="240"/>
          <w:jc w:val="center"/>
        </w:trPr>
        <w:tc>
          <w:tcPr>
            <w:tcW w:w="9752" w:type="dxa"/>
            <w:gridSpan w:val="2"/>
          </w:tcPr>
          <w:p w:rsidR="00347C61" w:rsidRPr="0025755D" w:rsidRDefault="00347C61" w:rsidP="005E7AD3"/>
        </w:tc>
      </w:tr>
      <w:tr w:rsidR="00347C61" w:rsidRPr="0025755D" w:rsidTr="005E7AD3">
        <w:trPr>
          <w:trHeight w:val="240"/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Test propost mill-Kummissjoni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Emenda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</w:tcPr>
          <w:p w:rsidR="00347C61" w:rsidRPr="0025755D" w:rsidRDefault="00347C61" w:rsidP="005E7AD3">
            <w:pPr>
              <w:pStyle w:val="Normal6"/>
            </w:pP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rPr>
                <w:b/>
                <w:i/>
              </w:rPr>
              <w:t>5a.</w:t>
            </w:r>
            <w:r w:rsidRPr="0025755D">
              <w:tab/>
            </w:r>
            <w:r w:rsidRPr="0025755D">
              <w:rPr>
                <w:b/>
                <w:i/>
              </w:rPr>
              <w:t>Is-suġġetti tad-data għandhom ikunu jistgħu jikkonsultaw ir-reġistru ċentrali msemmi fil-paragrafu 5 billi jirrikorru għall-uffiċjali tal-protezzjoni tad-data tal-kontrollur.</w:t>
            </w:r>
          </w:p>
        </w:tc>
      </w:tr>
    </w:tbl>
    <w:p w:rsidR="00347C61" w:rsidRPr="0025755D" w:rsidRDefault="00347C61" w:rsidP="00347C61">
      <w:r w:rsidRPr="0025755D">
        <w:rPr>
          <w:rStyle w:val="HideTWBExt"/>
          <w:noProof w:val="0"/>
        </w:rPr>
        <w:t>&lt;/Amend&gt;</w:t>
      </w:r>
    </w:p>
    <w:p w:rsidR="00347C61" w:rsidRPr="0025755D" w:rsidRDefault="00347C61" w:rsidP="00347C61">
      <w:pPr>
        <w:pStyle w:val="AMNumberTabs"/>
      </w:pPr>
      <w:r w:rsidRPr="0025755D">
        <w:rPr>
          <w:rStyle w:val="HideTWBExt"/>
          <w:noProof w:val="0"/>
        </w:rPr>
        <w:t>&lt;Amend&gt;</w:t>
      </w:r>
      <w:r w:rsidRPr="0025755D">
        <w:t>Emenda</w:t>
      </w:r>
      <w:r w:rsidRPr="0025755D">
        <w:tab/>
      </w:r>
      <w:r w:rsidRPr="0025755D">
        <w:tab/>
      </w:r>
      <w:r w:rsidRPr="0025755D">
        <w:rPr>
          <w:rStyle w:val="HideTWBExt"/>
          <w:noProof w:val="0"/>
        </w:rPr>
        <w:t>&lt;NumAm&gt;</w:t>
      </w:r>
      <w:r w:rsidRPr="0025755D">
        <w:t>38</w:t>
      </w:r>
      <w:r w:rsidRPr="0025755D">
        <w:rPr>
          <w:rStyle w:val="HideTWBExt"/>
          <w:noProof w:val="0"/>
        </w:rPr>
        <w:t>&lt;/NumAm&gt;</w:t>
      </w:r>
    </w:p>
    <w:p w:rsidR="00347C61" w:rsidRPr="0025755D" w:rsidRDefault="00347C61" w:rsidP="00347C61">
      <w:pPr>
        <w:pStyle w:val="NormalBold12b"/>
      </w:pPr>
      <w:r w:rsidRPr="0025755D">
        <w:rPr>
          <w:rStyle w:val="HideTWBExt"/>
          <w:noProof w:val="0"/>
        </w:rPr>
        <w:t>&lt;DocAmend&gt;</w:t>
      </w:r>
      <w:r w:rsidRPr="0025755D">
        <w:t>Proposta għal regolament</w:t>
      </w:r>
      <w:r w:rsidRPr="0025755D">
        <w:rPr>
          <w:rStyle w:val="HideTWBExt"/>
          <w:noProof w:val="0"/>
        </w:rPr>
        <w:t>&lt;/DocAmend&gt;</w:t>
      </w:r>
    </w:p>
    <w:p w:rsidR="00347C61" w:rsidRPr="0025755D" w:rsidRDefault="00347C61" w:rsidP="00347C61">
      <w:pPr>
        <w:pStyle w:val="NormalBold"/>
      </w:pPr>
      <w:r w:rsidRPr="0025755D">
        <w:rPr>
          <w:rStyle w:val="HideTWBExt"/>
          <w:noProof w:val="0"/>
        </w:rPr>
        <w:t>&lt;Article&gt;</w:t>
      </w:r>
      <w:r w:rsidRPr="0025755D">
        <w:t>Artikolu 34 – paragrafu 1</w:t>
      </w:r>
      <w:r w:rsidRPr="0025755D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47C61" w:rsidRPr="0025755D" w:rsidTr="005E7AD3">
        <w:trPr>
          <w:trHeight w:val="240"/>
          <w:jc w:val="center"/>
        </w:trPr>
        <w:tc>
          <w:tcPr>
            <w:tcW w:w="9752" w:type="dxa"/>
            <w:gridSpan w:val="2"/>
          </w:tcPr>
          <w:p w:rsidR="00347C61" w:rsidRPr="0025755D" w:rsidRDefault="00347C61" w:rsidP="005E7AD3"/>
        </w:tc>
      </w:tr>
      <w:tr w:rsidR="00347C61" w:rsidRPr="0025755D" w:rsidTr="005E7AD3">
        <w:trPr>
          <w:trHeight w:val="240"/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Test propost mill-Kummissjoni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Emenda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t xml:space="preserve">L-istituzzjonijiet u l-korpi tal-Unjoni għandhom jiżguraw il-kunfidenzjalità tal-komunikazzjonijiet elettroniċi, </w:t>
            </w:r>
            <w:r w:rsidRPr="0025755D">
              <w:rPr>
                <w:b/>
                <w:i/>
              </w:rPr>
              <w:t>speċjalment billi jaraw li n-netwerks ta' komunikazzjoni elettronika tagħhom huma siguri</w:t>
            </w:r>
            <w:r w:rsidRPr="0025755D">
              <w:t>.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t xml:space="preserve">L-istituzzjonijiet u l-korpi tal-Unjoni għandhom jiżguraw il-kunfidenzjalità tal-komunikazzjonijiet elettroniċi, </w:t>
            </w:r>
            <w:r w:rsidRPr="0025755D">
              <w:rPr>
                <w:b/>
                <w:i/>
              </w:rPr>
              <w:t>b'mod konformi mar-Regolament (UE) 2017/XXXX</w:t>
            </w:r>
            <w:r w:rsidRPr="0025755D">
              <w:t>.</w:t>
            </w:r>
          </w:p>
        </w:tc>
      </w:tr>
    </w:tbl>
    <w:p w:rsidR="00347C61" w:rsidRPr="0025755D" w:rsidRDefault="00347C61" w:rsidP="00347C61">
      <w:pPr>
        <w:pStyle w:val="JustificationTitle"/>
      </w:pPr>
      <w:r w:rsidRPr="0025755D">
        <w:rPr>
          <w:rStyle w:val="HideTWBExt"/>
          <w:noProof w:val="0"/>
        </w:rPr>
        <w:t>&lt;TitreJust&gt;</w:t>
      </w:r>
      <w:r w:rsidRPr="0025755D">
        <w:t>Ġustifikazzjoni</w:t>
      </w:r>
      <w:r w:rsidRPr="0025755D">
        <w:rPr>
          <w:rStyle w:val="HideTWBExt"/>
          <w:noProof w:val="0"/>
        </w:rPr>
        <w:t>&lt;/TitreJust&gt;</w:t>
      </w:r>
    </w:p>
    <w:p w:rsidR="00347C61" w:rsidRPr="0025755D" w:rsidRDefault="00347C61" w:rsidP="00347C61">
      <w:pPr>
        <w:pStyle w:val="Normal12Italic"/>
      </w:pPr>
      <w:r w:rsidRPr="0025755D">
        <w:t>Il-proposta leġiżlattiva speċifika dwar il-kunfidenzjalità tal-komunikazzjoni elettronika se tkun ir-Regolament ibbażat fuq il-proposta tal-Kummissjoni COM(2017)0010, u għaldaqstant għandu jkun hemm riferiment għaliha.</w:t>
      </w:r>
    </w:p>
    <w:p w:rsidR="00347C61" w:rsidRPr="0025755D" w:rsidRDefault="00347C61" w:rsidP="00347C61">
      <w:r w:rsidRPr="0025755D">
        <w:rPr>
          <w:rStyle w:val="HideTWBExt"/>
          <w:noProof w:val="0"/>
        </w:rPr>
        <w:t>&lt;/Amend&gt;</w:t>
      </w:r>
    </w:p>
    <w:p w:rsidR="00347C61" w:rsidRPr="0025755D" w:rsidRDefault="00347C61" w:rsidP="00347C61">
      <w:pPr>
        <w:pStyle w:val="AMNumberTabs"/>
      </w:pPr>
      <w:r w:rsidRPr="0025755D">
        <w:rPr>
          <w:rStyle w:val="HideTWBExt"/>
          <w:noProof w:val="0"/>
        </w:rPr>
        <w:lastRenderedPageBreak/>
        <w:t>&lt;Amend&gt;</w:t>
      </w:r>
      <w:r w:rsidRPr="0025755D">
        <w:t>Emenda</w:t>
      </w:r>
      <w:r w:rsidRPr="0025755D">
        <w:tab/>
      </w:r>
      <w:r w:rsidRPr="0025755D">
        <w:tab/>
      </w:r>
      <w:r w:rsidRPr="0025755D">
        <w:rPr>
          <w:rStyle w:val="HideTWBExt"/>
          <w:noProof w:val="0"/>
        </w:rPr>
        <w:t>&lt;NumAm&gt;</w:t>
      </w:r>
      <w:r w:rsidRPr="0025755D">
        <w:t>39</w:t>
      </w:r>
      <w:r w:rsidRPr="0025755D">
        <w:rPr>
          <w:rStyle w:val="HideTWBExt"/>
          <w:noProof w:val="0"/>
        </w:rPr>
        <w:t>&lt;/NumAm&gt;</w:t>
      </w:r>
    </w:p>
    <w:p w:rsidR="00347C61" w:rsidRPr="0025755D" w:rsidRDefault="00347C61" w:rsidP="00347C61">
      <w:pPr>
        <w:pStyle w:val="NormalBold12b"/>
      </w:pPr>
      <w:r w:rsidRPr="0025755D">
        <w:rPr>
          <w:rStyle w:val="HideTWBExt"/>
          <w:noProof w:val="0"/>
        </w:rPr>
        <w:t>&lt;DocAmend&gt;</w:t>
      </w:r>
      <w:r w:rsidRPr="0025755D">
        <w:t>Proposta għal regolament</w:t>
      </w:r>
      <w:r w:rsidRPr="0025755D">
        <w:rPr>
          <w:rStyle w:val="HideTWBExt"/>
          <w:noProof w:val="0"/>
        </w:rPr>
        <w:t>&lt;/DocAmend&gt;</w:t>
      </w:r>
    </w:p>
    <w:p w:rsidR="00347C61" w:rsidRPr="0025755D" w:rsidRDefault="00347C61" w:rsidP="00347C61">
      <w:pPr>
        <w:pStyle w:val="NormalBold"/>
      </w:pPr>
      <w:r w:rsidRPr="0025755D">
        <w:rPr>
          <w:rStyle w:val="HideTWBExt"/>
          <w:noProof w:val="0"/>
        </w:rPr>
        <w:t>&lt;Article&gt;</w:t>
      </w:r>
      <w:r w:rsidRPr="0025755D">
        <w:t>Artikolu 36</w:t>
      </w:r>
      <w:r w:rsidRPr="0025755D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47C61" w:rsidRPr="0025755D" w:rsidTr="005E7AD3">
        <w:trPr>
          <w:trHeight w:val="240"/>
          <w:jc w:val="center"/>
        </w:trPr>
        <w:tc>
          <w:tcPr>
            <w:tcW w:w="9752" w:type="dxa"/>
            <w:gridSpan w:val="2"/>
          </w:tcPr>
          <w:p w:rsidR="00347C61" w:rsidRPr="0025755D" w:rsidRDefault="00347C61" w:rsidP="005E7AD3"/>
        </w:tc>
      </w:tr>
      <w:tr w:rsidR="00347C61" w:rsidRPr="0025755D" w:rsidTr="005E7AD3">
        <w:trPr>
          <w:trHeight w:val="240"/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Test propost mill-Kummissjoni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Emenda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  <w:jc w:val="center"/>
              <w:rPr>
                <w:b/>
                <w:bCs/>
                <w:i/>
                <w:iCs/>
              </w:rPr>
            </w:pPr>
            <w:r w:rsidRPr="0025755D">
              <w:rPr>
                <w:b/>
                <w:bCs/>
                <w:i/>
                <w:iCs/>
              </w:rPr>
              <w:t>Artikolu 36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  <w:rPr>
                <w:b/>
                <w:bCs/>
                <w:i/>
                <w:iCs/>
              </w:rPr>
            </w:pPr>
            <w:r w:rsidRPr="0025755D">
              <w:rPr>
                <w:b/>
                <w:bCs/>
                <w:i/>
                <w:iCs/>
              </w:rPr>
              <w:t>imħassar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  <w:jc w:val="center"/>
              <w:rPr>
                <w:b/>
                <w:bCs/>
                <w:i/>
                <w:iCs/>
              </w:rPr>
            </w:pPr>
            <w:r w:rsidRPr="0025755D">
              <w:rPr>
                <w:b/>
                <w:bCs/>
                <w:i/>
                <w:iCs/>
              </w:rPr>
              <w:t>Direttorji tal-utenti</w:t>
            </w:r>
          </w:p>
        </w:tc>
        <w:tc>
          <w:tcPr>
            <w:tcW w:w="4876" w:type="dxa"/>
          </w:tcPr>
          <w:p w:rsidR="00347C61" w:rsidRPr="0025755D" w:rsidRDefault="00347C61" w:rsidP="005E7AD3">
            <w:pPr>
              <w:pStyle w:val="Normal6"/>
              <w:rPr>
                <w:b/>
                <w:bCs/>
                <w:i/>
                <w:iCs/>
              </w:rPr>
            </w:pP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rPr>
                <w:b/>
                <w:i/>
              </w:rPr>
              <w:t xml:space="preserve">1. </w:t>
            </w:r>
            <w:r w:rsidRPr="0025755D">
              <w:rPr>
                <w:b/>
                <w:i/>
              </w:rPr>
              <w:tab/>
              <w:t>Id-data personali li tinsab f'direttorji tal-utenti u l-aċċess għat-tali direttorji għandhom ikunu limitati għal dak li huwa strettament neċessarju għall-iskopijiet speċifiċi tad-direttorju.</w:t>
            </w:r>
          </w:p>
        </w:tc>
        <w:tc>
          <w:tcPr>
            <w:tcW w:w="4876" w:type="dxa"/>
          </w:tcPr>
          <w:p w:rsidR="00347C61" w:rsidRPr="0025755D" w:rsidRDefault="00347C61" w:rsidP="005E7AD3">
            <w:pPr>
              <w:pStyle w:val="Normal6"/>
            </w:pP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rPr>
                <w:b/>
                <w:i/>
              </w:rPr>
              <w:t xml:space="preserve">2. </w:t>
            </w:r>
            <w:r w:rsidRPr="0025755D">
              <w:rPr>
                <w:b/>
                <w:i/>
              </w:rPr>
              <w:tab/>
              <w:t>L-istituzzjonijiet u l-korpi tal-Unjoni għandhom jieħdu l-miżuri neċessarji kollha sabiex jipprevjenu milli d-data personali li tinsab f'dawk id-direttorji, indipendentement minn jekk tkunx aċċessibbli għall-pubbliku jew le, tintuża għal skopijiet ta' kummerċjalizzazzjoni diretta.</w:t>
            </w:r>
          </w:p>
        </w:tc>
        <w:tc>
          <w:tcPr>
            <w:tcW w:w="4876" w:type="dxa"/>
          </w:tcPr>
          <w:p w:rsidR="00347C61" w:rsidRPr="0025755D" w:rsidRDefault="00347C61" w:rsidP="005E7AD3">
            <w:pPr>
              <w:pStyle w:val="Normal6"/>
            </w:pPr>
          </w:p>
        </w:tc>
      </w:tr>
    </w:tbl>
    <w:p w:rsidR="00347C61" w:rsidRPr="0025755D" w:rsidRDefault="00347C61" w:rsidP="00347C61">
      <w:r w:rsidRPr="0025755D">
        <w:rPr>
          <w:rStyle w:val="HideTWBExt"/>
          <w:noProof w:val="0"/>
        </w:rPr>
        <w:t>&lt;/Amend&gt;</w:t>
      </w:r>
    </w:p>
    <w:p w:rsidR="00347C61" w:rsidRPr="0025755D" w:rsidRDefault="00347C61" w:rsidP="00347C61">
      <w:pPr>
        <w:pStyle w:val="AMNumberTabs"/>
      </w:pPr>
      <w:r w:rsidRPr="0025755D">
        <w:rPr>
          <w:rStyle w:val="HideTWBExt"/>
          <w:noProof w:val="0"/>
        </w:rPr>
        <w:t>&lt;Amend&gt;</w:t>
      </w:r>
      <w:r w:rsidRPr="0025755D">
        <w:t>Emenda</w:t>
      </w:r>
      <w:r w:rsidRPr="0025755D">
        <w:tab/>
      </w:r>
      <w:r w:rsidRPr="0025755D">
        <w:tab/>
      </w:r>
      <w:r w:rsidRPr="0025755D">
        <w:rPr>
          <w:rStyle w:val="HideTWBExt"/>
          <w:noProof w:val="0"/>
        </w:rPr>
        <w:t>&lt;NumAm&gt;</w:t>
      </w:r>
      <w:r w:rsidRPr="0025755D">
        <w:t>40</w:t>
      </w:r>
      <w:r w:rsidRPr="0025755D">
        <w:rPr>
          <w:rStyle w:val="HideTWBExt"/>
          <w:noProof w:val="0"/>
        </w:rPr>
        <w:t>&lt;/NumAm&gt;</w:t>
      </w:r>
    </w:p>
    <w:p w:rsidR="00347C61" w:rsidRPr="0025755D" w:rsidRDefault="00347C61" w:rsidP="00347C61">
      <w:pPr>
        <w:pStyle w:val="NormalBold12b"/>
      </w:pPr>
      <w:r w:rsidRPr="0025755D">
        <w:rPr>
          <w:rStyle w:val="HideTWBExt"/>
          <w:noProof w:val="0"/>
        </w:rPr>
        <w:t>&lt;DocAmend&gt;</w:t>
      </w:r>
      <w:r w:rsidRPr="0025755D">
        <w:t>Proposta għal regolament</w:t>
      </w:r>
      <w:r w:rsidRPr="0025755D">
        <w:rPr>
          <w:rStyle w:val="HideTWBExt"/>
          <w:noProof w:val="0"/>
        </w:rPr>
        <w:t>&lt;/DocAmend&gt;</w:t>
      </w:r>
    </w:p>
    <w:p w:rsidR="00347C61" w:rsidRPr="0025755D" w:rsidRDefault="00347C61" w:rsidP="00347C61">
      <w:pPr>
        <w:pStyle w:val="NormalBold"/>
      </w:pPr>
      <w:r w:rsidRPr="0025755D">
        <w:rPr>
          <w:rStyle w:val="HideTWBExt"/>
          <w:noProof w:val="0"/>
        </w:rPr>
        <w:t>&lt;Article&gt;</w:t>
      </w:r>
      <w:r w:rsidRPr="0025755D">
        <w:t>Artikolu 42 – paragrafu 2</w:t>
      </w:r>
      <w:r w:rsidRPr="0025755D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47C61" w:rsidRPr="0025755D" w:rsidTr="005E7AD3">
        <w:trPr>
          <w:trHeight w:val="240"/>
          <w:jc w:val="center"/>
        </w:trPr>
        <w:tc>
          <w:tcPr>
            <w:tcW w:w="9752" w:type="dxa"/>
            <w:gridSpan w:val="2"/>
          </w:tcPr>
          <w:p w:rsidR="00347C61" w:rsidRPr="0025755D" w:rsidRDefault="00347C61" w:rsidP="005E7AD3"/>
        </w:tc>
      </w:tr>
      <w:tr w:rsidR="00347C61" w:rsidRPr="0025755D" w:rsidTr="005E7AD3">
        <w:trPr>
          <w:trHeight w:val="240"/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Test propost mill-Kummissjoni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Emenda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t>2.</w:t>
            </w:r>
            <w:r w:rsidRPr="0025755D">
              <w:tab/>
              <w:t xml:space="preserve">Meta att imsemmi fil-paragrafu 1 ikun ta' importanza partikolari għall-protezzjoni tad-drittijiet u tal-libertajiet tal-individwi fir-rigward tal-ipproċessar ta' data personali, il-Kummissjoni </w:t>
            </w:r>
            <w:r w:rsidRPr="0025755D">
              <w:rPr>
                <w:b/>
                <w:i/>
              </w:rPr>
              <w:t>tista'</w:t>
            </w:r>
            <w:r w:rsidRPr="0025755D">
              <w:t xml:space="preserve"> tikkonsulta lill-Bord Ewropew għall-Protezzjoni tad-Data wkoll. F'dawn il-każijiet, il-Kontrollur Ewropew għall-Protezzjoni tad-Data u l-Bord Ewropew għall-Protezzjoni tad-Data għandhom jikkoordinaw il-ħidma tagħhom sabiex joħorġu opinjoni konġunta.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t>2.</w:t>
            </w:r>
            <w:r w:rsidRPr="0025755D">
              <w:tab/>
              <w:t xml:space="preserve">Meta att imsemmi fil-paragrafu 1 ikun ta' importanza partikolari għall-protezzjoni tad-drittijiet u tal-libertajiet tal-individwi fir-rigward tal-ipproċessar ta' data personali, il-Kummissjoni </w:t>
            </w:r>
            <w:r w:rsidRPr="0025755D">
              <w:rPr>
                <w:b/>
                <w:i/>
              </w:rPr>
              <w:t>għandha</w:t>
            </w:r>
            <w:r w:rsidRPr="0025755D">
              <w:t xml:space="preserve"> tikkonsulta lill-Bord Ewropew għall-Protezzjoni tad-Data wkoll. F'dawn il-każijiet, il-Kontrollur Ewropew għall-Protezzjoni tad-Data u l-Bord Ewropew għall-Protezzjoni tad-Data għandhom jikkoordinaw il-ħidma tagħhom sabiex joħorġu opinjoni konġunta.</w:t>
            </w:r>
          </w:p>
        </w:tc>
      </w:tr>
    </w:tbl>
    <w:p w:rsidR="00347C61" w:rsidRPr="0025755D" w:rsidRDefault="00347C61" w:rsidP="00347C61">
      <w:r w:rsidRPr="0025755D">
        <w:rPr>
          <w:rStyle w:val="HideTWBExt"/>
          <w:noProof w:val="0"/>
        </w:rPr>
        <w:t>&lt;/Amend&gt;</w:t>
      </w:r>
    </w:p>
    <w:p w:rsidR="00347C61" w:rsidRPr="0025755D" w:rsidRDefault="00347C61" w:rsidP="00347C61">
      <w:pPr>
        <w:pStyle w:val="AMNumberTabs"/>
      </w:pPr>
      <w:r w:rsidRPr="0025755D">
        <w:rPr>
          <w:rStyle w:val="HideTWBExt"/>
          <w:noProof w:val="0"/>
        </w:rPr>
        <w:t>&lt;Amend&gt;</w:t>
      </w:r>
      <w:r w:rsidRPr="0025755D">
        <w:t>Emenda</w:t>
      </w:r>
      <w:r w:rsidRPr="0025755D">
        <w:tab/>
      </w:r>
      <w:r w:rsidRPr="0025755D">
        <w:tab/>
      </w:r>
      <w:r w:rsidRPr="0025755D">
        <w:rPr>
          <w:rStyle w:val="HideTWBExt"/>
          <w:noProof w:val="0"/>
        </w:rPr>
        <w:t>&lt;NumAm&gt;</w:t>
      </w:r>
      <w:r w:rsidRPr="0025755D">
        <w:t>41</w:t>
      </w:r>
      <w:r w:rsidRPr="0025755D">
        <w:rPr>
          <w:rStyle w:val="HideTWBExt"/>
          <w:noProof w:val="0"/>
        </w:rPr>
        <w:t>&lt;/NumAm&gt;</w:t>
      </w:r>
    </w:p>
    <w:p w:rsidR="00347C61" w:rsidRPr="0025755D" w:rsidRDefault="00347C61" w:rsidP="00347C61">
      <w:pPr>
        <w:pStyle w:val="NormalBold12b"/>
      </w:pPr>
      <w:r w:rsidRPr="0025755D">
        <w:rPr>
          <w:rStyle w:val="HideTWBExt"/>
          <w:noProof w:val="0"/>
        </w:rPr>
        <w:t>&lt;DocAmend&gt;</w:t>
      </w:r>
      <w:r w:rsidRPr="0025755D">
        <w:t>Proposta għal regolament</w:t>
      </w:r>
      <w:r w:rsidRPr="0025755D">
        <w:rPr>
          <w:rStyle w:val="HideTWBExt"/>
          <w:noProof w:val="0"/>
        </w:rPr>
        <w:t>&lt;/DocAmend&gt;</w:t>
      </w:r>
    </w:p>
    <w:p w:rsidR="00347C61" w:rsidRPr="0025755D" w:rsidRDefault="00347C61" w:rsidP="00347C61">
      <w:pPr>
        <w:pStyle w:val="NormalBold"/>
      </w:pPr>
      <w:r w:rsidRPr="0025755D">
        <w:rPr>
          <w:rStyle w:val="HideTWBExt"/>
          <w:noProof w:val="0"/>
        </w:rPr>
        <w:lastRenderedPageBreak/>
        <w:t>&lt;Article&gt;</w:t>
      </w:r>
      <w:r w:rsidRPr="0025755D">
        <w:t>Artikolu 44 – paragrafu 4</w:t>
      </w:r>
      <w:r w:rsidRPr="0025755D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47C61" w:rsidRPr="0025755D" w:rsidTr="005E7AD3">
        <w:trPr>
          <w:trHeight w:val="240"/>
          <w:jc w:val="center"/>
        </w:trPr>
        <w:tc>
          <w:tcPr>
            <w:tcW w:w="9752" w:type="dxa"/>
            <w:gridSpan w:val="2"/>
          </w:tcPr>
          <w:p w:rsidR="00347C61" w:rsidRPr="0025755D" w:rsidRDefault="00347C61" w:rsidP="005E7AD3"/>
        </w:tc>
      </w:tr>
      <w:tr w:rsidR="00347C61" w:rsidRPr="0025755D" w:rsidTr="005E7AD3">
        <w:trPr>
          <w:trHeight w:val="240"/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Test propost mill-Kummissjoni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Emenda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t>4.</w:t>
            </w:r>
            <w:r w:rsidRPr="0025755D">
              <w:tab/>
              <w:t xml:space="preserve">L-uffiċjal tal-protezzjoni tad-data </w:t>
            </w:r>
            <w:r w:rsidRPr="0025755D">
              <w:rPr>
                <w:b/>
                <w:i/>
              </w:rPr>
              <w:t>jista'</w:t>
            </w:r>
            <w:r w:rsidRPr="0025755D">
              <w:t xml:space="preserve"> jkun membru tal-persunal tal-istituzzjoni</w:t>
            </w:r>
            <w:r w:rsidRPr="0025755D">
              <w:rPr>
                <w:b/>
                <w:i/>
              </w:rPr>
              <w:t xml:space="preserve"> jew</w:t>
            </w:r>
            <w:r w:rsidRPr="0025755D">
              <w:t xml:space="preserve"> tal-korp</w:t>
            </w:r>
            <w:r w:rsidRPr="0025755D">
              <w:rPr>
                <w:b/>
                <w:i/>
              </w:rPr>
              <w:t xml:space="preserve"> tal-Unjoni</w:t>
            </w:r>
            <w:r w:rsidRPr="0025755D">
              <w:t xml:space="preserve">, jew </w:t>
            </w:r>
            <w:r w:rsidRPr="0025755D">
              <w:rPr>
                <w:b/>
                <w:i/>
              </w:rPr>
              <w:t>iwettaq il-kompiti tiegħu fuq il-bażi ta' kuntratt ta' servizz</w:t>
            </w:r>
            <w:r w:rsidRPr="0025755D">
              <w:t>.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t>4.</w:t>
            </w:r>
            <w:r w:rsidRPr="0025755D">
              <w:tab/>
              <w:t xml:space="preserve">L-uffiċjal tal-protezzjoni tad-data </w:t>
            </w:r>
            <w:r w:rsidRPr="0025755D">
              <w:rPr>
                <w:b/>
                <w:i/>
              </w:rPr>
              <w:t>għandu</w:t>
            </w:r>
            <w:r w:rsidRPr="0025755D">
              <w:t xml:space="preserve"> jkun membru tal-persunal tal-istituzzjoni</w:t>
            </w:r>
            <w:r w:rsidRPr="0025755D">
              <w:rPr>
                <w:b/>
                <w:i/>
              </w:rPr>
              <w:t>,</w:t>
            </w:r>
            <w:r w:rsidRPr="0025755D">
              <w:t xml:space="preserve"> tal-korp, </w:t>
            </w:r>
            <w:r w:rsidRPr="0025755D">
              <w:rPr>
                <w:b/>
                <w:i/>
              </w:rPr>
              <w:t xml:space="preserve">tal-uffiċċju </w:t>
            </w:r>
            <w:r w:rsidRPr="0025755D">
              <w:t xml:space="preserve">jew </w:t>
            </w:r>
            <w:r w:rsidRPr="0025755D">
              <w:rPr>
                <w:b/>
                <w:i/>
              </w:rPr>
              <w:t>tal-aġenzija tal-Unjoni</w:t>
            </w:r>
            <w:r w:rsidRPr="0025755D">
              <w:t>.</w:t>
            </w:r>
          </w:p>
        </w:tc>
      </w:tr>
    </w:tbl>
    <w:p w:rsidR="00347C61" w:rsidRPr="0025755D" w:rsidRDefault="00347C61" w:rsidP="00347C61">
      <w:pPr>
        <w:pStyle w:val="JustificationTitle"/>
      </w:pPr>
      <w:r w:rsidRPr="0025755D">
        <w:rPr>
          <w:rStyle w:val="HideTWBExt"/>
          <w:noProof w:val="0"/>
        </w:rPr>
        <w:t>&lt;TitreJust&gt;</w:t>
      </w:r>
      <w:r w:rsidRPr="0025755D">
        <w:t>Ġustifikazzjoni</w:t>
      </w:r>
      <w:r w:rsidRPr="0025755D">
        <w:rPr>
          <w:rStyle w:val="HideTWBExt"/>
          <w:noProof w:val="0"/>
        </w:rPr>
        <w:t>&lt;/TitreJust&gt;</w:t>
      </w:r>
    </w:p>
    <w:p w:rsidR="00347C61" w:rsidRPr="0025755D" w:rsidRDefault="00347C61" w:rsidP="00347C61">
      <w:pPr>
        <w:pStyle w:val="Normal12Italic"/>
      </w:pPr>
      <w:r w:rsidRPr="0025755D">
        <w:t>L-esternalizzazzjoni ta' uffiċjal tal-protezzjoni tad-data ma tidhirx xierqa għal istituzzjoni tal-Unjoni.</w:t>
      </w:r>
    </w:p>
    <w:p w:rsidR="00347C61" w:rsidRPr="0025755D" w:rsidRDefault="00347C61" w:rsidP="00347C61">
      <w:r w:rsidRPr="0025755D">
        <w:rPr>
          <w:rStyle w:val="HideTWBExt"/>
          <w:noProof w:val="0"/>
        </w:rPr>
        <w:t>&lt;/Amend&gt;</w:t>
      </w:r>
    </w:p>
    <w:p w:rsidR="00347C61" w:rsidRPr="0025755D" w:rsidRDefault="00347C61" w:rsidP="00347C61">
      <w:pPr>
        <w:pStyle w:val="AMNumberTabs"/>
      </w:pPr>
      <w:r w:rsidRPr="0025755D">
        <w:rPr>
          <w:rStyle w:val="HideTWBExt"/>
          <w:noProof w:val="0"/>
        </w:rPr>
        <w:t>&lt;Amend&gt;</w:t>
      </w:r>
      <w:r w:rsidRPr="0025755D">
        <w:t>Emenda</w:t>
      </w:r>
      <w:r w:rsidRPr="0025755D">
        <w:tab/>
      </w:r>
      <w:r w:rsidRPr="0025755D">
        <w:tab/>
      </w:r>
      <w:r w:rsidRPr="0025755D">
        <w:rPr>
          <w:rStyle w:val="HideTWBExt"/>
          <w:noProof w:val="0"/>
        </w:rPr>
        <w:t>&lt;NumAm&gt;</w:t>
      </w:r>
      <w:r w:rsidRPr="0025755D">
        <w:t>42</w:t>
      </w:r>
      <w:r w:rsidRPr="0025755D">
        <w:rPr>
          <w:rStyle w:val="HideTWBExt"/>
          <w:noProof w:val="0"/>
        </w:rPr>
        <w:t>&lt;/NumAm&gt;</w:t>
      </w:r>
    </w:p>
    <w:p w:rsidR="00347C61" w:rsidRPr="0025755D" w:rsidRDefault="00347C61" w:rsidP="00347C61">
      <w:pPr>
        <w:pStyle w:val="NormalBold12b"/>
      </w:pPr>
      <w:r w:rsidRPr="0025755D">
        <w:rPr>
          <w:rStyle w:val="HideTWBExt"/>
          <w:noProof w:val="0"/>
        </w:rPr>
        <w:t>&lt;DocAmend&gt;</w:t>
      </w:r>
      <w:r w:rsidRPr="0025755D">
        <w:t>Proposta għal regolament</w:t>
      </w:r>
      <w:r w:rsidRPr="0025755D">
        <w:rPr>
          <w:rStyle w:val="HideTWBExt"/>
          <w:noProof w:val="0"/>
        </w:rPr>
        <w:t>&lt;/DocAmend&gt;</w:t>
      </w:r>
    </w:p>
    <w:p w:rsidR="00347C61" w:rsidRPr="0025755D" w:rsidRDefault="00347C61" w:rsidP="00347C61">
      <w:pPr>
        <w:pStyle w:val="NormalBold"/>
      </w:pPr>
      <w:r w:rsidRPr="0025755D">
        <w:rPr>
          <w:rStyle w:val="HideTWBExt"/>
          <w:noProof w:val="0"/>
        </w:rPr>
        <w:t>&lt;Article&gt;</w:t>
      </w:r>
      <w:r w:rsidRPr="0025755D">
        <w:t>Artikolu 46 – paragrafu 1 – punt ba (ġdid)</w:t>
      </w:r>
      <w:r w:rsidRPr="0025755D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47C61" w:rsidRPr="0025755D" w:rsidTr="005E7AD3">
        <w:trPr>
          <w:trHeight w:val="240"/>
          <w:jc w:val="center"/>
        </w:trPr>
        <w:tc>
          <w:tcPr>
            <w:tcW w:w="9752" w:type="dxa"/>
            <w:gridSpan w:val="2"/>
          </w:tcPr>
          <w:p w:rsidR="00347C61" w:rsidRPr="0025755D" w:rsidRDefault="00347C61" w:rsidP="005E7AD3"/>
        </w:tc>
      </w:tr>
      <w:tr w:rsidR="00347C61" w:rsidRPr="0025755D" w:rsidTr="005E7AD3">
        <w:trPr>
          <w:trHeight w:val="240"/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Test propost mill-Kummissjoni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Emenda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</w:tcPr>
          <w:p w:rsidR="00347C61" w:rsidRPr="0025755D" w:rsidRDefault="00347C61" w:rsidP="005E7AD3">
            <w:pPr>
              <w:pStyle w:val="Normal6"/>
            </w:pP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rPr>
                <w:b/>
                <w:i/>
              </w:rPr>
              <w:t>(ba)</w:t>
            </w:r>
            <w:r w:rsidRPr="0025755D">
              <w:tab/>
            </w:r>
            <w:r w:rsidRPr="0025755D">
              <w:rPr>
                <w:b/>
                <w:i/>
              </w:rPr>
              <w:t>jiżgura li d-drittijiet u l-libertajiet fundamentali tas-suġġetti tad-data mhumiex affettwati ħażin mill-operazzjonijiet tal-ipproċessar.</w:t>
            </w:r>
          </w:p>
        </w:tc>
      </w:tr>
    </w:tbl>
    <w:p w:rsidR="00347C61" w:rsidRPr="0025755D" w:rsidRDefault="00347C61" w:rsidP="00347C61">
      <w:r w:rsidRPr="0025755D">
        <w:rPr>
          <w:rStyle w:val="HideTWBExt"/>
          <w:noProof w:val="0"/>
        </w:rPr>
        <w:t>&lt;/Amend&gt;</w:t>
      </w:r>
    </w:p>
    <w:p w:rsidR="00347C61" w:rsidRPr="0025755D" w:rsidRDefault="00347C61" w:rsidP="00347C61">
      <w:pPr>
        <w:pStyle w:val="AMNumberTabs"/>
      </w:pPr>
      <w:r w:rsidRPr="0025755D">
        <w:rPr>
          <w:rStyle w:val="HideTWBExt"/>
          <w:noProof w:val="0"/>
        </w:rPr>
        <w:t>&lt;Amend&gt;</w:t>
      </w:r>
      <w:r w:rsidRPr="0025755D">
        <w:t>Emenda</w:t>
      </w:r>
      <w:r w:rsidRPr="0025755D">
        <w:tab/>
      </w:r>
      <w:r w:rsidRPr="0025755D">
        <w:tab/>
      </w:r>
      <w:r w:rsidRPr="0025755D">
        <w:rPr>
          <w:rStyle w:val="HideTWBExt"/>
          <w:noProof w:val="0"/>
        </w:rPr>
        <w:t>&lt;NumAm&gt;</w:t>
      </w:r>
      <w:r w:rsidRPr="0025755D">
        <w:t>43</w:t>
      </w:r>
      <w:r w:rsidRPr="0025755D">
        <w:rPr>
          <w:rStyle w:val="HideTWBExt"/>
          <w:noProof w:val="0"/>
        </w:rPr>
        <w:t>&lt;/NumAm&gt;</w:t>
      </w:r>
    </w:p>
    <w:p w:rsidR="00347C61" w:rsidRPr="0025755D" w:rsidRDefault="00347C61" w:rsidP="00347C61">
      <w:pPr>
        <w:pStyle w:val="NormalBold12b"/>
      </w:pPr>
      <w:r w:rsidRPr="0025755D">
        <w:rPr>
          <w:rStyle w:val="HideTWBExt"/>
          <w:noProof w:val="0"/>
        </w:rPr>
        <w:t>&lt;DocAmend&gt;</w:t>
      </w:r>
      <w:r w:rsidRPr="0025755D">
        <w:t>Proposta għal regolament</w:t>
      </w:r>
      <w:r w:rsidRPr="0025755D">
        <w:rPr>
          <w:rStyle w:val="HideTWBExt"/>
          <w:noProof w:val="0"/>
        </w:rPr>
        <w:t>&lt;/DocAmend&gt;</w:t>
      </w:r>
    </w:p>
    <w:p w:rsidR="00347C61" w:rsidRPr="0025755D" w:rsidRDefault="00347C61" w:rsidP="00347C61">
      <w:pPr>
        <w:pStyle w:val="NormalBold"/>
      </w:pPr>
      <w:r w:rsidRPr="0025755D">
        <w:rPr>
          <w:rStyle w:val="HideTWBExt"/>
          <w:noProof w:val="0"/>
        </w:rPr>
        <w:t>&lt;Article&gt;</w:t>
      </w:r>
      <w:r w:rsidRPr="0025755D">
        <w:t>Artikolu 48 – paragrafu 1</w:t>
      </w:r>
      <w:r w:rsidRPr="0025755D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47C61" w:rsidRPr="0025755D" w:rsidTr="005E7AD3">
        <w:trPr>
          <w:trHeight w:val="240"/>
          <w:jc w:val="center"/>
        </w:trPr>
        <w:tc>
          <w:tcPr>
            <w:tcW w:w="9752" w:type="dxa"/>
            <w:gridSpan w:val="2"/>
          </w:tcPr>
          <w:p w:rsidR="00347C61" w:rsidRPr="0025755D" w:rsidRDefault="00347C61" w:rsidP="005E7AD3"/>
        </w:tc>
      </w:tr>
      <w:tr w:rsidR="00347C61" w:rsidRPr="0025755D" w:rsidTr="005E7AD3">
        <w:trPr>
          <w:trHeight w:val="240"/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Test propost mill-Kummissjoni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Emenda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t>1.</w:t>
            </w:r>
            <w:r w:rsidRPr="0025755D">
              <w:tab/>
              <w:t>Trasferiment ta' data personali lil pajjiż terz jew lil organizzazzjoni internazzjonali jista' jseħħ meta l-Kummissjoni tkun iddeċidiet skont l-Artikolu 45(3) tar-Regolament (UE) 2016/679 li huwa żgurat livell adegwat ta' protezzjoni fil-pajjiż terz, f'territorju jew f'settur speċifikat wieħed jew aktar fi ħdan dak il-pajjiż terz, jew fi ħdan l-organizzazzjoni internazzjonali u d-data personali hija ttrasferita biss sabiex ikunu jistgħu jitwettqu l-kompiti koperti mill-kompetenza tal-kontrollur.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t>1.</w:t>
            </w:r>
            <w:r w:rsidRPr="0025755D">
              <w:tab/>
              <w:t>Trasferiment ta' data personali lil pajjiż terz jew lil organizzazzjoni internazzjonali jista' jseħħ meta l-Kummissjoni tkun adottat att ta' implimentazzjoni skont l-Artikolu 45(3) tar-Regolament (UE) 2016/679 li jistipula li jiġi żgurat livell adegwat ta' protezzjoni fil-pajjiż terz, f'territorju jew f'settur speċifikat wieħed jew aktar fi ħdan dak il-pajjiż terz, jew fi ħdan l-organizzazzjoni internazzjonali u d-data personali hija ttrasferita biss sabiex ikunu jistgħu jitwettqu l-kompiti koperti mill-</w:t>
            </w:r>
            <w:r w:rsidRPr="0025755D">
              <w:lastRenderedPageBreak/>
              <w:t xml:space="preserve">kompetenza tal-kontrollur. </w:t>
            </w:r>
            <w:r w:rsidRPr="0025755D">
              <w:rPr>
                <w:b/>
                <w:i/>
              </w:rPr>
              <w:t>L-att ta' implimentazzjoni għandu jipprevedi mekkaniżmu għal rieżami perjodiku, mill-inqas kull erba' snin, li għandu jieħu kont tal-iżviluppi rilevanti kollha fil-pajjiż terz jew l-organizzazzjoni internazzjonali. L-att ta' implimentazzjoni għandu ukoll jindika l-applikazzjoni territorjali u settorjali tiegħu u għandu jidentifika l-awtorità superviżorja . Għandu japplika l-kapitolu V tar-Regolament (UE) 2016/679.</w:t>
            </w:r>
          </w:p>
        </w:tc>
      </w:tr>
    </w:tbl>
    <w:p w:rsidR="00347C61" w:rsidRPr="0025755D" w:rsidRDefault="00347C61" w:rsidP="00347C61">
      <w:pPr>
        <w:pStyle w:val="JustificationTitle"/>
      </w:pPr>
      <w:r w:rsidRPr="0025755D">
        <w:rPr>
          <w:rStyle w:val="HideTWBExt"/>
          <w:noProof w:val="0"/>
        </w:rPr>
        <w:lastRenderedPageBreak/>
        <w:t>&lt;TitreJust&gt;</w:t>
      </w:r>
      <w:r w:rsidRPr="0025755D">
        <w:t>Ġustifikazzjoni</w:t>
      </w:r>
      <w:r w:rsidRPr="0025755D">
        <w:rPr>
          <w:rStyle w:val="HideTWBExt"/>
          <w:noProof w:val="0"/>
        </w:rPr>
        <w:t>&lt;/TitreJust&gt;</w:t>
      </w:r>
    </w:p>
    <w:p w:rsidR="00347C61" w:rsidRPr="0025755D" w:rsidRDefault="00347C61" w:rsidP="00347C61">
      <w:pPr>
        <w:pStyle w:val="Normal12Italic"/>
      </w:pPr>
      <w:r w:rsidRPr="0025755D">
        <w:t>Ir-regoli dwar it-trasferiment ta' data personali lil pajjiżi terzi jew istituzzjonijiet minn pajjiż terz iridu jkun konsistenti mar-regoli rilevanti fir-Regolament Ġenerali dwar il-Protezzjoni tad-Data sabiex ma jinħolqux lakuni jew inkonsistenzi legali. B'mod partikolari, il-mekkaniżmu ta' rieżami għandu jiġi enfasizzat.</w:t>
      </w:r>
    </w:p>
    <w:p w:rsidR="00347C61" w:rsidRPr="0025755D" w:rsidRDefault="00347C61" w:rsidP="00347C61">
      <w:r w:rsidRPr="0025755D">
        <w:rPr>
          <w:rStyle w:val="HideTWBExt"/>
          <w:noProof w:val="0"/>
        </w:rPr>
        <w:t>&lt;/Amend&gt;</w:t>
      </w:r>
    </w:p>
    <w:p w:rsidR="00347C61" w:rsidRPr="0025755D" w:rsidRDefault="00347C61" w:rsidP="00347C61">
      <w:pPr>
        <w:pStyle w:val="AMNumberTabs"/>
      </w:pPr>
      <w:r w:rsidRPr="0025755D">
        <w:rPr>
          <w:rStyle w:val="HideTWBExt"/>
          <w:noProof w:val="0"/>
        </w:rPr>
        <w:t>&lt;Amend&gt;</w:t>
      </w:r>
      <w:r w:rsidRPr="0025755D">
        <w:t>Emenda</w:t>
      </w:r>
      <w:r w:rsidRPr="0025755D">
        <w:tab/>
      </w:r>
      <w:r w:rsidRPr="0025755D">
        <w:tab/>
      </w:r>
      <w:r w:rsidRPr="0025755D">
        <w:rPr>
          <w:rStyle w:val="HideTWBExt"/>
          <w:noProof w:val="0"/>
        </w:rPr>
        <w:t>&lt;NumAm&gt;</w:t>
      </w:r>
      <w:r w:rsidRPr="0025755D">
        <w:t>44</w:t>
      </w:r>
      <w:r w:rsidRPr="0025755D">
        <w:rPr>
          <w:rStyle w:val="HideTWBExt"/>
          <w:noProof w:val="0"/>
        </w:rPr>
        <w:t>&lt;/NumAm&gt;</w:t>
      </w:r>
    </w:p>
    <w:p w:rsidR="00347C61" w:rsidRPr="0025755D" w:rsidRDefault="00347C61" w:rsidP="00347C61">
      <w:pPr>
        <w:pStyle w:val="NormalBold12b"/>
      </w:pPr>
      <w:r w:rsidRPr="0025755D">
        <w:rPr>
          <w:rStyle w:val="HideTWBExt"/>
          <w:noProof w:val="0"/>
        </w:rPr>
        <w:t>&lt;DocAmend&gt;</w:t>
      </w:r>
      <w:r w:rsidRPr="0025755D">
        <w:t>Proposta għal regolament</w:t>
      </w:r>
      <w:r w:rsidRPr="0025755D">
        <w:rPr>
          <w:rStyle w:val="HideTWBExt"/>
          <w:noProof w:val="0"/>
        </w:rPr>
        <w:t>&lt;/DocAmend&gt;</w:t>
      </w:r>
    </w:p>
    <w:p w:rsidR="00347C61" w:rsidRPr="0025755D" w:rsidRDefault="00347C61" w:rsidP="00347C61">
      <w:pPr>
        <w:pStyle w:val="NormalBold"/>
      </w:pPr>
      <w:r w:rsidRPr="0025755D">
        <w:rPr>
          <w:rStyle w:val="HideTWBExt"/>
          <w:noProof w:val="0"/>
        </w:rPr>
        <w:t>&lt;Article&gt;</w:t>
      </w:r>
      <w:r w:rsidRPr="0025755D">
        <w:t>Artikolu 54 – paragrafu 1</w:t>
      </w:r>
      <w:r w:rsidRPr="0025755D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47C61" w:rsidRPr="0025755D" w:rsidTr="005E7AD3">
        <w:trPr>
          <w:trHeight w:val="240"/>
          <w:jc w:val="center"/>
        </w:trPr>
        <w:tc>
          <w:tcPr>
            <w:tcW w:w="9752" w:type="dxa"/>
            <w:gridSpan w:val="2"/>
          </w:tcPr>
          <w:p w:rsidR="00347C61" w:rsidRPr="0025755D" w:rsidRDefault="00347C61" w:rsidP="005E7AD3"/>
        </w:tc>
      </w:tr>
      <w:tr w:rsidR="00347C61" w:rsidRPr="0025755D" w:rsidTr="005E7AD3">
        <w:trPr>
          <w:trHeight w:val="240"/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Test propost mill-Kummissjoni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Emenda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t>1.</w:t>
            </w:r>
            <w:r w:rsidRPr="0025755D">
              <w:tab/>
              <w:t xml:space="preserve">Il-Parlament Ewropew u l-Kunsill għandhom jaħtru lill-Kontrollur Ewropew għall-Protezzjoni tad-Data bi ftehim komuni għal mandat ta' ħames snin, fuq il-bażi ta' lista mfassla mill-Kummissjoni wara sejħa pubblika għal kandidati. Is-sejħa għal kandidati għandha tippermetti lill-partijiet interessati kollha minn madwar l-Unjoni sabiex jippreżentaw l-applikazzjonijiet tagħhom. Il-lista </w:t>
            </w:r>
            <w:r w:rsidRPr="0025755D">
              <w:rPr>
                <w:b/>
                <w:i/>
              </w:rPr>
              <w:t>ta' kandidati mfassla mill-Kummissjoni</w:t>
            </w:r>
            <w:r w:rsidRPr="0025755D">
              <w:t xml:space="preserve"> għandha tkun pubblika</w:t>
            </w:r>
            <w:r w:rsidRPr="0025755D">
              <w:rPr>
                <w:b/>
                <w:i/>
              </w:rPr>
              <w:t>. Fuq il-bażi tal-lista mfassla mill-Kummissjoni,</w:t>
            </w:r>
            <w:r w:rsidRPr="0025755D">
              <w:t xml:space="preserve"> il-kumitat kompetenti tal-Parlament Ewropew jista' jiddeċiedi li jorganizza smigħ sabiex ikun jista' jesprimi preferenza.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t>1.</w:t>
            </w:r>
            <w:r w:rsidRPr="0025755D">
              <w:tab/>
              <w:t xml:space="preserve">Il-Parlament Ewropew u l-Kunsill għandhom jaħtru lill-Kontrollur Ewropew għall-Protezzjoni tad-Data bi ftehim komuni għal mandat ta' ħames snin, fuq il-bażi ta' lista mfassla </w:t>
            </w:r>
            <w:r w:rsidRPr="0025755D">
              <w:rPr>
                <w:b/>
                <w:i/>
              </w:rPr>
              <w:t xml:space="preserve">b'mod konġunt mill-Parlament Ewropew, mill-Kunsill u </w:t>
            </w:r>
            <w:r w:rsidRPr="0025755D">
              <w:t xml:space="preserve">mill-Kummissjoni wara sejħa pubblika għal kandidati. Is-sejħa għal kandidati għandha tippermetti lill-partijiet interessati kollha minn madwar l-Unjoni sabiex jippreżentaw l-applikazzjonijiet tagħhom. Il-lista </w:t>
            </w:r>
            <w:r w:rsidRPr="0025755D">
              <w:rPr>
                <w:b/>
                <w:i/>
              </w:rPr>
              <w:t>tal-kandidati</w:t>
            </w:r>
            <w:r w:rsidRPr="0025755D">
              <w:t xml:space="preserve"> għandha tkun pubblika</w:t>
            </w:r>
            <w:r w:rsidRPr="0025755D">
              <w:rPr>
                <w:b/>
                <w:i/>
              </w:rPr>
              <w:t xml:space="preserve"> u għandha tikkonsisti f'minn tal-anqas ħames kandidati.</w:t>
            </w:r>
            <w:r w:rsidRPr="0025755D">
              <w:t xml:space="preserve"> Il-kumitat kompetenti tal-Parlament Ewropew jista' jiddeċiedi li jorganizza smigħ</w:t>
            </w:r>
            <w:r w:rsidRPr="0025755D">
              <w:rPr>
                <w:b/>
                <w:i/>
              </w:rPr>
              <w:t xml:space="preserve"> tal-kandidati elenkati</w:t>
            </w:r>
            <w:r w:rsidRPr="0025755D">
              <w:t xml:space="preserve"> sabiex ikun jista' jesprimi preferenza.</w:t>
            </w:r>
          </w:p>
        </w:tc>
      </w:tr>
    </w:tbl>
    <w:p w:rsidR="00347C61" w:rsidRPr="0025755D" w:rsidRDefault="00347C61" w:rsidP="00347C61">
      <w:r w:rsidRPr="0025755D">
        <w:rPr>
          <w:rStyle w:val="HideTWBExt"/>
          <w:noProof w:val="0"/>
        </w:rPr>
        <w:t>&lt;/Amend&gt;</w:t>
      </w:r>
    </w:p>
    <w:p w:rsidR="00347C61" w:rsidRPr="0025755D" w:rsidRDefault="00347C61" w:rsidP="00347C61">
      <w:pPr>
        <w:pStyle w:val="AMNumberTabs"/>
      </w:pPr>
      <w:r w:rsidRPr="0025755D">
        <w:rPr>
          <w:rStyle w:val="HideTWBExt"/>
          <w:noProof w:val="0"/>
        </w:rPr>
        <w:t>&lt;Amend&gt;</w:t>
      </w:r>
      <w:r w:rsidRPr="0025755D">
        <w:t>Emenda</w:t>
      </w:r>
      <w:r w:rsidRPr="0025755D">
        <w:tab/>
      </w:r>
      <w:r w:rsidRPr="0025755D">
        <w:tab/>
      </w:r>
      <w:r w:rsidRPr="0025755D">
        <w:rPr>
          <w:rStyle w:val="HideTWBExt"/>
          <w:noProof w:val="0"/>
        </w:rPr>
        <w:t>&lt;NumAm&gt;</w:t>
      </w:r>
      <w:r w:rsidRPr="0025755D">
        <w:t>45</w:t>
      </w:r>
      <w:r w:rsidRPr="0025755D">
        <w:rPr>
          <w:rStyle w:val="HideTWBExt"/>
          <w:noProof w:val="0"/>
        </w:rPr>
        <w:t>&lt;/NumAm&gt;</w:t>
      </w:r>
    </w:p>
    <w:p w:rsidR="00347C61" w:rsidRPr="0025755D" w:rsidRDefault="00347C61" w:rsidP="00347C61">
      <w:pPr>
        <w:pStyle w:val="NormalBold12b"/>
      </w:pPr>
      <w:r w:rsidRPr="0025755D">
        <w:rPr>
          <w:rStyle w:val="HideTWBExt"/>
          <w:noProof w:val="0"/>
        </w:rPr>
        <w:lastRenderedPageBreak/>
        <w:t>&lt;DocAmend&gt;</w:t>
      </w:r>
      <w:r w:rsidRPr="0025755D">
        <w:t>Proposta għal regolament</w:t>
      </w:r>
      <w:r w:rsidRPr="0025755D">
        <w:rPr>
          <w:rStyle w:val="HideTWBExt"/>
          <w:noProof w:val="0"/>
        </w:rPr>
        <w:t>&lt;/DocAmend&gt;</w:t>
      </w:r>
    </w:p>
    <w:p w:rsidR="00347C61" w:rsidRPr="0025755D" w:rsidRDefault="00347C61" w:rsidP="00347C61">
      <w:pPr>
        <w:pStyle w:val="NormalBold"/>
      </w:pPr>
      <w:r w:rsidRPr="0025755D">
        <w:rPr>
          <w:rStyle w:val="HideTWBExt"/>
          <w:noProof w:val="0"/>
        </w:rPr>
        <w:t>&lt;Article&gt;</w:t>
      </w:r>
      <w:r w:rsidRPr="0025755D">
        <w:t>Artikolu 54 – paragrafu 2</w:t>
      </w:r>
      <w:r w:rsidRPr="0025755D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47C61" w:rsidRPr="0025755D" w:rsidTr="005E7AD3">
        <w:trPr>
          <w:trHeight w:val="240"/>
          <w:jc w:val="center"/>
        </w:trPr>
        <w:tc>
          <w:tcPr>
            <w:tcW w:w="9752" w:type="dxa"/>
            <w:gridSpan w:val="2"/>
          </w:tcPr>
          <w:p w:rsidR="00347C61" w:rsidRPr="0025755D" w:rsidRDefault="00347C61" w:rsidP="005E7AD3"/>
        </w:tc>
      </w:tr>
      <w:tr w:rsidR="00347C61" w:rsidRPr="0025755D" w:rsidTr="005E7AD3">
        <w:trPr>
          <w:trHeight w:val="240"/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Test propost mill-Kummissjoni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Emenda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t>2.</w:t>
            </w:r>
            <w:r w:rsidRPr="0025755D">
              <w:tab/>
              <w:t>Il-lista mfassla mill-Kummissjoni li minnha għandu jintgħażel il-Kontrollur Ewropew għall-Protezzjoni tad-Data għandha tkun magħmula minn persuni li l-indipendenza tagħhom ma hija ddubitata bl-ebda mod u li huma rikonoxxuti bħala nies bl-esperjenza u bil-ħiliet meħtieġa sabiex iwettqu d-dmirijiet tal-Kontrollur Ewropew għall-Protezzjoni tad-Data, pereżempju għaliex jaħdmu jew ħadmu mal-awtoritajiet superviżorji stabbiliti skont l-Artikolu 41 tar-Regolament (UE) 2016/679.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t>2.</w:t>
            </w:r>
            <w:r w:rsidRPr="0025755D">
              <w:tab/>
              <w:t xml:space="preserve">Il-lista mfassla </w:t>
            </w:r>
            <w:r w:rsidRPr="0025755D">
              <w:rPr>
                <w:b/>
                <w:i/>
              </w:rPr>
              <w:t xml:space="preserve">b'mod konġunt mill-Parlament Ewropew, mill-Kunsill u </w:t>
            </w:r>
            <w:r w:rsidRPr="0025755D">
              <w:t xml:space="preserve">mill-Kummissjoni li minnha għandu jintgħażel il-Kontrollur Ewropew għall-Protezzjoni tad-Data għandha tkun magħmula minn persuni li l-indipendenza tagħhom ma hija ddubitata bl-ebda mod u li huma rikonoxxuti bħala nies </w:t>
            </w:r>
            <w:r w:rsidRPr="0025755D">
              <w:rPr>
                <w:b/>
                <w:i/>
              </w:rPr>
              <w:t xml:space="preserve">bl-għarfien espert fil-protezzjoni tad-data kif ukoll </w:t>
            </w:r>
            <w:r w:rsidRPr="0025755D">
              <w:t>bl-esperjenza u bil-ħiliet meħtieġa sabiex iwettqu d-dmirijiet tal-Kontrollur Ewropew għall-Protezzjoni tad-Data, pereżempju għaliex jaħdmu jew ħadmu mal-awtoritajiet superviżorji stabbiliti skont l-Artikolu 41 tar-Regolament (UE) 2016/679.</w:t>
            </w:r>
          </w:p>
        </w:tc>
      </w:tr>
    </w:tbl>
    <w:p w:rsidR="00347C61" w:rsidRPr="0025755D" w:rsidRDefault="00347C61" w:rsidP="00347C61">
      <w:r w:rsidRPr="0025755D">
        <w:rPr>
          <w:rStyle w:val="HideTWBExt"/>
          <w:noProof w:val="0"/>
        </w:rPr>
        <w:t>&lt;/Amend&gt;</w:t>
      </w:r>
    </w:p>
    <w:p w:rsidR="00347C61" w:rsidRPr="0025755D" w:rsidRDefault="00347C61" w:rsidP="00347C61">
      <w:pPr>
        <w:pStyle w:val="AMNumberTabs"/>
      </w:pPr>
      <w:r w:rsidRPr="0025755D">
        <w:rPr>
          <w:rStyle w:val="HideTWBExt"/>
          <w:noProof w:val="0"/>
        </w:rPr>
        <w:t>&lt;Amend&gt;</w:t>
      </w:r>
      <w:r w:rsidRPr="0025755D">
        <w:t>Emenda</w:t>
      </w:r>
      <w:r w:rsidRPr="0025755D">
        <w:tab/>
      </w:r>
      <w:r w:rsidRPr="0025755D">
        <w:tab/>
      </w:r>
      <w:r w:rsidRPr="0025755D">
        <w:rPr>
          <w:rStyle w:val="HideTWBExt"/>
          <w:noProof w:val="0"/>
        </w:rPr>
        <w:t>&lt;NumAm&gt;</w:t>
      </w:r>
      <w:r w:rsidRPr="0025755D">
        <w:t>46</w:t>
      </w:r>
      <w:r w:rsidRPr="0025755D">
        <w:rPr>
          <w:rStyle w:val="HideTWBExt"/>
          <w:noProof w:val="0"/>
        </w:rPr>
        <w:t>&lt;/NumAm&gt;</w:t>
      </w:r>
    </w:p>
    <w:p w:rsidR="00347C61" w:rsidRPr="0025755D" w:rsidRDefault="00347C61" w:rsidP="00347C61">
      <w:pPr>
        <w:pStyle w:val="NormalBold12b"/>
      </w:pPr>
      <w:r w:rsidRPr="0025755D">
        <w:rPr>
          <w:rStyle w:val="HideTWBExt"/>
          <w:noProof w:val="0"/>
        </w:rPr>
        <w:t>&lt;DocAmend&gt;</w:t>
      </w:r>
      <w:r w:rsidRPr="0025755D">
        <w:t>Proposta għal regolament</w:t>
      </w:r>
      <w:r w:rsidRPr="0025755D">
        <w:rPr>
          <w:rStyle w:val="HideTWBExt"/>
          <w:noProof w:val="0"/>
        </w:rPr>
        <w:t>&lt;/DocAmend&gt;</w:t>
      </w:r>
    </w:p>
    <w:p w:rsidR="00347C61" w:rsidRPr="0025755D" w:rsidRDefault="00347C61" w:rsidP="00347C61">
      <w:pPr>
        <w:pStyle w:val="NormalBold"/>
      </w:pPr>
      <w:r w:rsidRPr="0025755D">
        <w:rPr>
          <w:rStyle w:val="HideTWBExt"/>
          <w:noProof w:val="0"/>
        </w:rPr>
        <w:t>&lt;Article&gt;</w:t>
      </w:r>
      <w:r w:rsidRPr="0025755D">
        <w:t>Artikolu 63 – paragrafu 1a (ġdid)</w:t>
      </w:r>
      <w:r w:rsidRPr="0025755D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47C61" w:rsidRPr="0025755D" w:rsidTr="005E7AD3">
        <w:trPr>
          <w:trHeight w:val="240"/>
          <w:jc w:val="center"/>
        </w:trPr>
        <w:tc>
          <w:tcPr>
            <w:tcW w:w="9752" w:type="dxa"/>
            <w:gridSpan w:val="2"/>
          </w:tcPr>
          <w:p w:rsidR="00347C61" w:rsidRPr="0025755D" w:rsidRDefault="00347C61" w:rsidP="005E7AD3"/>
        </w:tc>
      </w:tr>
      <w:tr w:rsidR="00347C61" w:rsidRPr="0025755D" w:rsidTr="005E7AD3">
        <w:trPr>
          <w:trHeight w:val="240"/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Test propost mill-Kummissjoni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Emenda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</w:tcPr>
          <w:p w:rsidR="00347C61" w:rsidRPr="0025755D" w:rsidRDefault="00347C61" w:rsidP="005E7AD3">
            <w:pPr>
              <w:pStyle w:val="Normal6"/>
            </w:pP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rPr>
                <w:b/>
                <w:i/>
              </w:rPr>
              <w:t>1a.</w:t>
            </w:r>
            <w:r w:rsidRPr="0025755D">
              <w:tab/>
            </w:r>
            <w:r w:rsidRPr="0025755D">
              <w:rPr>
                <w:b/>
                <w:i/>
              </w:rPr>
              <w:t>F'każijiet fejn is-suġġett tad-data jkun minorenni, l-Istati Membri għandhom jipprovdu salvagwardji speċifiċi, b'mod partikolari fir-rigward tal-għajnuna legali.</w:t>
            </w:r>
          </w:p>
        </w:tc>
      </w:tr>
    </w:tbl>
    <w:p w:rsidR="00347C61" w:rsidRPr="0025755D" w:rsidRDefault="00347C61" w:rsidP="00347C61">
      <w:pPr>
        <w:pStyle w:val="JustificationTitle"/>
      </w:pPr>
      <w:r w:rsidRPr="0025755D">
        <w:rPr>
          <w:rStyle w:val="HideTWBExt"/>
          <w:noProof w:val="0"/>
        </w:rPr>
        <w:t>&lt;TitreJust&gt;</w:t>
      </w:r>
      <w:r w:rsidRPr="0025755D">
        <w:t>Ġustifikazzjoni</w:t>
      </w:r>
      <w:r w:rsidRPr="0025755D">
        <w:rPr>
          <w:rStyle w:val="HideTWBExt"/>
          <w:noProof w:val="0"/>
        </w:rPr>
        <w:t>&lt;/TitreJust&gt;</w:t>
      </w:r>
    </w:p>
    <w:p w:rsidR="00347C61" w:rsidRPr="0025755D" w:rsidRDefault="00347C61" w:rsidP="00347C61">
      <w:pPr>
        <w:pStyle w:val="Normal12Italic"/>
      </w:pPr>
      <w:r w:rsidRPr="0025755D">
        <w:t>It-tfal jistgħu jkunu aktar vulnerabbli mill-adulti u klawżoli ta' salvagwardja speċifiċi, b'mod partikolari fir-rigward tal-għajnuna legali għandhom jiġu previsti fl-Istati Membri biex ikunu garantiti d-drittijiet tat-tfal.</w:t>
      </w:r>
    </w:p>
    <w:p w:rsidR="00347C61" w:rsidRPr="0025755D" w:rsidRDefault="00347C61" w:rsidP="00347C61">
      <w:r w:rsidRPr="0025755D">
        <w:rPr>
          <w:rStyle w:val="HideTWBExt"/>
          <w:noProof w:val="0"/>
        </w:rPr>
        <w:t>&lt;/Amend&gt;</w:t>
      </w:r>
    </w:p>
    <w:p w:rsidR="00347C61" w:rsidRPr="0025755D" w:rsidRDefault="00347C61" w:rsidP="00347C61">
      <w:pPr>
        <w:pStyle w:val="AMNumberTabs"/>
      </w:pPr>
      <w:r w:rsidRPr="0025755D">
        <w:rPr>
          <w:rStyle w:val="HideTWBExt"/>
          <w:noProof w:val="0"/>
        </w:rPr>
        <w:t>&lt;Amend&gt;</w:t>
      </w:r>
      <w:r w:rsidRPr="0025755D">
        <w:t>Emenda</w:t>
      </w:r>
      <w:r w:rsidRPr="0025755D">
        <w:tab/>
      </w:r>
      <w:r w:rsidRPr="0025755D">
        <w:tab/>
      </w:r>
      <w:r w:rsidRPr="0025755D">
        <w:rPr>
          <w:rStyle w:val="HideTWBExt"/>
          <w:noProof w:val="0"/>
        </w:rPr>
        <w:t>&lt;NumAm&gt;</w:t>
      </w:r>
      <w:r w:rsidRPr="0025755D">
        <w:t>47</w:t>
      </w:r>
      <w:r w:rsidRPr="0025755D">
        <w:rPr>
          <w:rStyle w:val="HideTWBExt"/>
          <w:noProof w:val="0"/>
        </w:rPr>
        <w:t>&lt;/NumAm&gt;</w:t>
      </w:r>
    </w:p>
    <w:p w:rsidR="00347C61" w:rsidRPr="0025755D" w:rsidRDefault="00347C61" w:rsidP="00347C61">
      <w:pPr>
        <w:pStyle w:val="NormalBold12b"/>
      </w:pPr>
      <w:r w:rsidRPr="0025755D">
        <w:rPr>
          <w:rStyle w:val="HideTWBExt"/>
          <w:noProof w:val="0"/>
        </w:rPr>
        <w:t>&lt;DocAmend&gt;</w:t>
      </w:r>
      <w:r w:rsidRPr="0025755D">
        <w:t>Proposta għal regolament</w:t>
      </w:r>
      <w:r w:rsidRPr="0025755D">
        <w:rPr>
          <w:rStyle w:val="HideTWBExt"/>
          <w:noProof w:val="0"/>
        </w:rPr>
        <w:t>&lt;/DocAmend&gt;</w:t>
      </w:r>
    </w:p>
    <w:p w:rsidR="00347C61" w:rsidRPr="0025755D" w:rsidRDefault="00347C61" w:rsidP="00347C61">
      <w:pPr>
        <w:pStyle w:val="NormalBold"/>
      </w:pPr>
      <w:r w:rsidRPr="0025755D">
        <w:rPr>
          <w:rStyle w:val="HideTWBExt"/>
          <w:noProof w:val="0"/>
        </w:rPr>
        <w:t>&lt;Article&gt;</w:t>
      </w:r>
      <w:r w:rsidRPr="0025755D">
        <w:t>Kapitolu IX a (ġdid)</w:t>
      </w:r>
      <w:r w:rsidRPr="0025755D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47C61" w:rsidRPr="0025755D" w:rsidTr="005E7AD3">
        <w:trPr>
          <w:trHeight w:val="240"/>
          <w:jc w:val="center"/>
        </w:trPr>
        <w:tc>
          <w:tcPr>
            <w:tcW w:w="9752" w:type="dxa"/>
            <w:gridSpan w:val="2"/>
          </w:tcPr>
          <w:p w:rsidR="00347C61" w:rsidRPr="0025755D" w:rsidRDefault="00347C61" w:rsidP="005E7AD3"/>
        </w:tc>
      </w:tr>
      <w:tr w:rsidR="00347C61" w:rsidRPr="0025755D" w:rsidTr="005E7AD3">
        <w:trPr>
          <w:trHeight w:val="240"/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lastRenderedPageBreak/>
              <w:t>Test propost mill-Kummissjoni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Emenda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</w:tcPr>
          <w:p w:rsidR="00347C61" w:rsidRPr="0025755D" w:rsidRDefault="00347C61" w:rsidP="005E7AD3">
            <w:pPr>
              <w:pStyle w:val="Normal6"/>
            </w:pP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  <w:jc w:val="center"/>
              <w:rPr>
                <w:b/>
                <w:bCs/>
                <w:i/>
                <w:iCs/>
              </w:rPr>
            </w:pPr>
            <w:r w:rsidRPr="0025755D">
              <w:rPr>
                <w:b/>
                <w:bCs/>
                <w:i/>
                <w:iCs/>
              </w:rPr>
              <w:t>Kapitolu IXa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</w:tcPr>
          <w:p w:rsidR="00347C61" w:rsidRPr="0025755D" w:rsidRDefault="00347C61" w:rsidP="005E7AD3">
            <w:pPr>
              <w:pStyle w:val="Normal6"/>
            </w:pP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  <w:jc w:val="center"/>
              <w:rPr>
                <w:b/>
                <w:bCs/>
                <w:i/>
                <w:iCs/>
              </w:rPr>
            </w:pPr>
            <w:r w:rsidRPr="0025755D">
              <w:rPr>
                <w:b/>
                <w:bCs/>
                <w:i/>
                <w:iCs/>
              </w:rPr>
              <w:t>Artikolu 70a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</w:tcPr>
          <w:p w:rsidR="00347C61" w:rsidRPr="0025755D" w:rsidRDefault="00347C61" w:rsidP="005E7AD3">
            <w:pPr>
              <w:pStyle w:val="Normal6"/>
            </w:pP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  <w:jc w:val="center"/>
              <w:rPr>
                <w:b/>
                <w:bCs/>
                <w:i/>
                <w:iCs/>
              </w:rPr>
            </w:pPr>
            <w:r w:rsidRPr="0025755D">
              <w:rPr>
                <w:b/>
                <w:bCs/>
                <w:i/>
                <w:iCs/>
              </w:rPr>
              <w:t>Klawsola ta' rieżami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</w:tcPr>
          <w:p w:rsidR="00347C61" w:rsidRPr="0025755D" w:rsidRDefault="00347C61" w:rsidP="005E7AD3">
            <w:pPr>
              <w:pStyle w:val="Normal6"/>
            </w:pP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rPr>
                <w:b/>
                <w:i/>
              </w:rPr>
              <w:t xml:space="preserve">1. </w:t>
            </w:r>
            <w:r w:rsidRPr="0025755D">
              <w:rPr>
                <w:b/>
                <w:i/>
              </w:rPr>
              <w:tab/>
              <w:t>Mhux aktar tard mill-1 ta' Ġunju 2021, u kull ħames snin minn hemm 'il quddiem, il-Kummissjoni għandha tippreżenta lill-Parlament Ewropew rapport dwar l-applikazzjoni ta' dan ir-Regolament, flimkien, jekk ikun meħtieġ, ma' proposti leġiżlattivi xierqa.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</w:tcPr>
          <w:p w:rsidR="00347C61" w:rsidRPr="0025755D" w:rsidRDefault="00347C61" w:rsidP="005E7AD3">
            <w:pPr>
              <w:pStyle w:val="Normal6"/>
            </w:pP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rPr>
                <w:b/>
                <w:i/>
              </w:rPr>
              <w:t xml:space="preserve">2. </w:t>
            </w:r>
            <w:r w:rsidRPr="0025755D">
              <w:rPr>
                <w:b/>
                <w:i/>
              </w:rPr>
              <w:tab/>
              <w:t>L-evalwazzjoni ex post imsemmija fil-paragrafu 1 għandha tagħti attenzjoni partikolari għall-adegwatezza tal-kamp ta' applikazzjoni ta' dan ir-Regolament, il-konsistenza ma' atti leġiżlattivi oħrajn fil-qasam tal-protezzjoni tad-data u, tivvaluta, b'mod partikolari, l-implimentazzjoni tal-Kapitolu V ta' dan ir-Regolament.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</w:tcPr>
          <w:p w:rsidR="00347C61" w:rsidRPr="0025755D" w:rsidRDefault="00347C61" w:rsidP="005E7AD3">
            <w:pPr>
              <w:pStyle w:val="Normal6"/>
            </w:pP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rPr>
                <w:b/>
                <w:i/>
              </w:rPr>
              <w:t xml:space="preserve">3. </w:t>
            </w:r>
            <w:r w:rsidRPr="0025755D">
              <w:rPr>
                <w:b/>
                <w:i/>
              </w:rPr>
              <w:tab/>
              <w:t xml:space="preserve">Mhux aktar tard mill-1 ta' Ġunju 2021, u kull ħames snin minn hemm 'il quddiem, il-Kummissjoni għandha tirraporta lill-Parlament Ewropew fuq l-applikazzjoni tal-Kapitolu VIII ta' dan ir-Regolament u l-penalitajiet u s-sanzjonijiet applikati. </w:t>
            </w:r>
          </w:p>
        </w:tc>
      </w:tr>
    </w:tbl>
    <w:p w:rsidR="00347C61" w:rsidRPr="0025755D" w:rsidRDefault="00347C61" w:rsidP="00347C61">
      <w:pPr>
        <w:pStyle w:val="JustificationTitle"/>
      </w:pPr>
      <w:r w:rsidRPr="0025755D">
        <w:rPr>
          <w:rStyle w:val="HideTWBExt"/>
          <w:noProof w:val="0"/>
        </w:rPr>
        <w:t>&lt;TitreJust&gt;</w:t>
      </w:r>
      <w:r w:rsidRPr="0025755D">
        <w:t>Ġustifikazzjoni</w:t>
      </w:r>
      <w:r w:rsidRPr="0025755D">
        <w:rPr>
          <w:rStyle w:val="HideTWBExt"/>
          <w:noProof w:val="0"/>
        </w:rPr>
        <w:t>&lt;/TitreJust&gt;</w:t>
      </w:r>
    </w:p>
    <w:p w:rsidR="00347C61" w:rsidRPr="0025755D" w:rsidRDefault="00347C61" w:rsidP="00347C61">
      <w:pPr>
        <w:pStyle w:val="Normal12Italic"/>
      </w:pPr>
      <w:r w:rsidRPr="0025755D">
        <w:t>Fid-dawl ta' tfassil aħjar tal-liġijiet u b'mod partikolari l-użu effettiv ta' evalwazzjonijiet ex post sabiex jittieħed kont taċ-ċiklu leġislattiv kollu, huwa ta' interess partikolari li jiġu segwiti t-traspożizzjoni, l-implimentazzjoni u l-infurzar tal-liġi tal-UE, u b'mod aktar ġenerali, li jiġu mmonitorjati l-impatt, l-operat u l-effikaċja tal-liġi tagħha. Klawżola ta' rieżami komprensiva, li titlob evalwazzjoni xierqa dwar l-applikazzjoni tar-Regolament, l-ambitu tagħha u d-deroga tas-setgħat prevista u li tipprevedi obbligi ta' rappurtar proporzjonali sservi dan l-iskop.</w:t>
      </w:r>
    </w:p>
    <w:p w:rsidR="00347C61" w:rsidRPr="0025755D" w:rsidRDefault="00347C61" w:rsidP="00347C61">
      <w:r w:rsidRPr="0025755D">
        <w:rPr>
          <w:rStyle w:val="HideTWBExt"/>
          <w:noProof w:val="0"/>
        </w:rPr>
        <w:t>&lt;/Amend&gt;</w:t>
      </w:r>
    </w:p>
    <w:p w:rsidR="00347C61" w:rsidRPr="0025755D" w:rsidRDefault="00347C61" w:rsidP="00347C61">
      <w:pPr>
        <w:pStyle w:val="AMNumberTabs"/>
      </w:pPr>
      <w:r w:rsidRPr="0025755D">
        <w:rPr>
          <w:rStyle w:val="HideTWBExt"/>
          <w:noProof w:val="0"/>
        </w:rPr>
        <w:t>&lt;Amend&gt;</w:t>
      </w:r>
      <w:r w:rsidRPr="0025755D">
        <w:t>Emenda</w:t>
      </w:r>
      <w:r w:rsidRPr="0025755D">
        <w:tab/>
      </w:r>
      <w:r w:rsidRPr="0025755D">
        <w:tab/>
      </w:r>
      <w:r w:rsidRPr="0025755D">
        <w:rPr>
          <w:rStyle w:val="HideTWBExt"/>
          <w:noProof w:val="0"/>
        </w:rPr>
        <w:t>&lt;NumAm&gt;</w:t>
      </w:r>
      <w:r w:rsidRPr="0025755D">
        <w:t>48</w:t>
      </w:r>
      <w:r w:rsidRPr="0025755D">
        <w:rPr>
          <w:rStyle w:val="HideTWBExt"/>
          <w:noProof w:val="0"/>
        </w:rPr>
        <w:t>&lt;/NumAm&gt;</w:t>
      </w:r>
    </w:p>
    <w:p w:rsidR="00347C61" w:rsidRPr="0025755D" w:rsidRDefault="00347C61" w:rsidP="00347C61">
      <w:pPr>
        <w:pStyle w:val="NormalBold12b"/>
      </w:pPr>
      <w:r w:rsidRPr="0025755D">
        <w:rPr>
          <w:rStyle w:val="HideTWBExt"/>
          <w:noProof w:val="0"/>
        </w:rPr>
        <w:t>&lt;DocAmend&gt;</w:t>
      </w:r>
      <w:r w:rsidRPr="0025755D">
        <w:t>Proposta għal regolament</w:t>
      </w:r>
      <w:r w:rsidRPr="0025755D">
        <w:rPr>
          <w:rStyle w:val="HideTWBExt"/>
          <w:noProof w:val="0"/>
        </w:rPr>
        <w:t>&lt;/DocAmend&gt;</w:t>
      </w:r>
    </w:p>
    <w:p w:rsidR="00347C61" w:rsidRPr="0025755D" w:rsidRDefault="00347C61" w:rsidP="00347C61">
      <w:pPr>
        <w:pStyle w:val="NormalBold"/>
      </w:pPr>
      <w:r w:rsidRPr="0025755D">
        <w:rPr>
          <w:rStyle w:val="HideTWBExt"/>
          <w:noProof w:val="0"/>
        </w:rPr>
        <w:t>&lt;Article&gt;</w:t>
      </w:r>
      <w:r w:rsidRPr="0025755D">
        <w:t>Artikolu 72a (ġdid)</w:t>
      </w:r>
      <w:r w:rsidRPr="0025755D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347C61" w:rsidRPr="0025755D" w:rsidTr="005E7AD3">
        <w:trPr>
          <w:trHeight w:val="240"/>
          <w:jc w:val="center"/>
        </w:trPr>
        <w:tc>
          <w:tcPr>
            <w:tcW w:w="9752" w:type="dxa"/>
            <w:gridSpan w:val="2"/>
          </w:tcPr>
          <w:p w:rsidR="00347C61" w:rsidRPr="0025755D" w:rsidRDefault="00347C61" w:rsidP="005E7AD3"/>
        </w:tc>
      </w:tr>
      <w:tr w:rsidR="00347C61" w:rsidRPr="0025755D" w:rsidTr="005E7AD3">
        <w:trPr>
          <w:trHeight w:val="240"/>
          <w:jc w:val="center"/>
        </w:trPr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Test propost mill-Kummissjoni</w:t>
            </w: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ColumnHeading"/>
            </w:pPr>
            <w:r w:rsidRPr="0025755D">
              <w:t>Emenda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</w:tcPr>
          <w:p w:rsidR="00347C61" w:rsidRPr="0025755D" w:rsidRDefault="00347C61" w:rsidP="005E7AD3">
            <w:pPr>
              <w:pStyle w:val="Normal6"/>
            </w:pP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  <w:jc w:val="center"/>
              <w:rPr>
                <w:b/>
                <w:bCs/>
                <w:i/>
                <w:iCs/>
              </w:rPr>
            </w:pPr>
            <w:r w:rsidRPr="0025755D">
              <w:rPr>
                <w:b/>
                <w:bCs/>
                <w:i/>
                <w:iCs/>
              </w:rPr>
              <w:t>Artikolu 72a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</w:tcPr>
          <w:p w:rsidR="00347C61" w:rsidRPr="0025755D" w:rsidRDefault="00347C61" w:rsidP="005E7AD3">
            <w:pPr>
              <w:pStyle w:val="Normal6"/>
            </w:pP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  <w:jc w:val="center"/>
              <w:rPr>
                <w:b/>
                <w:bCs/>
                <w:i/>
                <w:iCs/>
              </w:rPr>
            </w:pPr>
            <w:r w:rsidRPr="0025755D">
              <w:rPr>
                <w:b/>
                <w:bCs/>
                <w:i/>
                <w:iCs/>
              </w:rPr>
              <w:t>Rieżami ta' atti legali tal-Unjoni</w:t>
            </w:r>
          </w:p>
        </w:tc>
      </w:tr>
      <w:tr w:rsidR="00347C61" w:rsidRPr="0025755D" w:rsidTr="005E7AD3">
        <w:trPr>
          <w:jc w:val="center"/>
        </w:trPr>
        <w:tc>
          <w:tcPr>
            <w:tcW w:w="4876" w:type="dxa"/>
          </w:tcPr>
          <w:p w:rsidR="00347C61" w:rsidRPr="0025755D" w:rsidRDefault="00347C61" w:rsidP="005E7AD3">
            <w:pPr>
              <w:pStyle w:val="Normal6"/>
            </w:pPr>
          </w:p>
        </w:tc>
        <w:tc>
          <w:tcPr>
            <w:tcW w:w="4876" w:type="dxa"/>
            <w:hideMark/>
          </w:tcPr>
          <w:p w:rsidR="00347C61" w:rsidRPr="0025755D" w:rsidRDefault="00347C61" w:rsidP="005E7AD3">
            <w:pPr>
              <w:pStyle w:val="Normal6"/>
            </w:pPr>
            <w:r w:rsidRPr="0025755D">
              <w:rPr>
                <w:b/>
                <w:i/>
              </w:rPr>
              <w:t>Sal-25 ta' Mejju 2021, il-Kummissjoni għandha tirrieżamina atti legali oħra adottati abbażi tat-Trattati li jirregolaw l-ipproċessar tad-data personali, b'mod partikolari mill-aġenziji stabbiliti fil-Kapitoli 4 u 5 tat-Titolu V tal-Parti Tlieta tat-TFUE, sabiex tevalwa l-ħtieġa li tallinjahom ma' dan ir-Regolament u tagħmel, fejn xieraq, il-proposti meħtieġa sabiex temenda dawk l-atti ħalli tiżgura approċċ konsistenti għall-protezzjoni tad-data personali fil-kamp ta' applikazzjoni ta' dan ir-Regolament.</w:t>
            </w:r>
          </w:p>
        </w:tc>
      </w:tr>
    </w:tbl>
    <w:p w:rsidR="00347C61" w:rsidRPr="0025755D" w:rsidRDefault="00347C61" w:rsidP="00347C61">
      <w:r w:rsidRPr="0025755D">
        <w:rPr>
          <w:rStyle w:val="HideTWBExt"/>
          <w:noProof w:val="0"/>
        </w:rPr>
        <w:t>&lt;/Amend&gt;</w:t>
      </w:r>
    </w:p>
    <w:p w:rsidR="00347C61" w:rsidRPr="0025755D" w:rsidRDefault="00347C61" w:rsidP="00347C61"/>
    <w:p w:rsidR="00347C61" w:rsidRPr="0025755D" w:rsidRDefault="00347C61" w:rsidP="00347C61">
      <w:bookmarkStart w:id="6" w:name="EndB"/>
      <w:r w:rsidRPr="0025755D">
        <w:rPr>
          <w:rStyle w:val="HideTWBExt"/>
          <w:noProof w:val="0"/>
        </w:rPr>
        <w:t>&lt;/RepeatBlock-Amend&gt;</w:t>
      </w:r>
      <w:bookmarkEnd w:id="6"/>
    </w:p>
    <w:p w:rsidR="00EC34A5" w:rsidRPr="00587CB0" w:rsidRDefault="00EC34A5" w:rsidP="00933C8F"/>
    <w:p w:rsidR="00EC34A5" w:rsidRPr="00587CB0" w:rsidRDefault="00EC34A5" w:rsidP="00EC34A5">
      <w:pPr>
        <w:pStyle w:val="PageHeadingNotTOC"/>
      </w:pPr>
      <w:r w:rsidRPr="00587CB0">
        <w:rPr>
          <w:b w:val="0"/>
        </w:rPr>
        <w:br w:type="page"/>
      </w:r>
      <w:r w:rsidRPr="0025755D">
        <w:lastRenderedPageBreak/>
        <w:t>PROĊEDURA TAL-KUMITAT LI JINTALAB JAGĦTI OPINJONI</w:t>
      </w: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530"/>
        <w:gridCol w:w="1474"/>
        <w:gridCol w:w="1474"/>
        <w:gridCol w:w="1474"/>
      </w:tblGrid>
      <w:tr w:rsidR="00794D3C" w:rsidRPr="0025755D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94D3C" w:rsidRPr="0025755D" w:rsidRDefault="00794D3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25755D">
              <w:rPr>
                <w:b/>
                <w:bCs/>
                <w:color w:val="000000"/>
                <w:sz w:val="20"/>
                <w:szCs w:val="20"/>
              </w:rPr>
              <w:t>Titolu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94D3C" w:rsidRPr="0025755D" w:rsidRDefault="00794D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755D">
              <w:rPr>
                <w:color w:val="000000"/>
                <w:sz w:val="20"/>
                <w:szCs w:val="20"/>
              </w:rPr>
              <w:t>Il-protezzjoni ta’ individwi fir-rigward tal-ipproċessar ta’ data personali mill-istituzzjonijiet, mill-korpi, mill-uffiċċji u mill-aġenziji tal-Unjoni u dwar il-moviment liberu tat-tali data</w:t>
            </w:r>
          </w:p>
        </w:tc>
      </w:tr>
      <w:tr w:rsidR="00794D3C" w:rsidRPr="0025755D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94D3C" w:rsidRPr="0025755D" w:rsidRDefault="00794D3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25755D">
              <w:rPr>
                <w:b/>
                <w:bCs/>
                <w:color w:val="000000"/>
                <w:sz w:val="20"/>
                <w:szCs w:val="20"/>
              </w:rPr>
              <w:t>Referenzi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94D3C" w:rsidRPr="0025755D" w:rsidRDefault="00794D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755D">
              <w:rPr>
                <w:color w:val="000000"/>
                <w:sz w:val="20"/>
                <w:szCs w:val="20"/>
              </w:rPr>
              <w:t>COM(2017)0008 – C8-0008/2017 – 2017/0002(COD)</w:t>
            </w:r>
          </w:p>
        </w:tc>
      </w:tr>
      <w:tr w:rsidR="00794D3C" w:rsidRPr="0025755D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94D3C" w:rsidRPr="0025755D" w:rsidRDefault="00794D3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25755D">
              <w:rPr>
                <w:b/>
                <w:bCs/>
                <w:color w:val="000000"/>
                <w:sz w:val="20"/>
                <w:szCs w:val="20"/>
              </w:rPr>
              <w:t>Kumitat responsabbli</w:t>
            </w:r>
          </w:p>
          <w:p w:rsidR="00794D3C" w:rsidRPr="0025755D" w:rsidRDefault="00794D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755D">
              <w:rPr>
                <w:color w:val="000000"/>
                <w:sz w:val="20"/>
                <w:szCs w:val="20"/>
              </w:rPr>
              <w:t>       Data tat-tħabbir fis-seduta plenarja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94D3C" w:rsidRPr="0025755D" w:rsidRDefault="00794D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755D">
              <w:rPr>
                <w:color w:val="000000"/>
                <w:sz w:val="20"/>
                <w:szCs w:val="20"/>
              </w:rPr>
              <w:t>LIBE</w:t>
            </w:r>
          </w:p>
          <w:p w:rsidR="00794D3C" w:rsidRPr="0025755D" w:rsidRDefault="00794D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755D">
              <w:rPr>
                <w:color w:val="000000"/>
                <w:sz w:val="20"/>
                <w:szCs w:val="20"/>
              </w:rPr>
              <w:t>3.4.2017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94D3C" w:rsidRPr="0025755D" w:rsidRDefault="00794D3C">
            <w:pPr>
              <w:widowControl w:val="0"/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94D3C" w:rsidRPr="0025755D" w:rsidRDefault="00794D3C">
            <w:pPr>
              <w:widowControl w:val="0"/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94D3C" w:rsidRPr="0025755D" w:rsidRDefault="00794D3C">
            <w:pPr>
              <w:widowControl w:val="0"/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</w:rPr>
            </w:pPr>
          </w:p>
        </w:tc>
      </w:tr>
      <w:tr w:rsidR="00794D3C" w:rsidRPr="0025755D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94D3C" w:rsidRPr="0025755D" w:rsidRDefault="00794D3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25755D">
              <w:rPr>
                <w:b/>
                <w:bCs/>
                <w:color w:val="000000"/>
                <w:sz w:val="20"/>
                <w:szCs w:val="20"/>
              </w:rPr>
              <w:t>Opinjoni mogħtija minn</w:t>
            </w:r>
          </w:p>
          <w:p w:rsidR="00794D3C" w:rsidRPr="0025755D" w:rsidRDefault="00794D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755D">
              <w:rPr>
                <w:color w:val="000000"/>
                <w:sz w:val="20"/>
                <w:szCs w:val="20"/>
              </w:rPr>
              <w:t>       Data tat-tħabbir fis-seduta plenarja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94D3C" w:rsidRPr="0025755D" w:rsidRDefault="00794D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755D">
              <w:rPr>
                <w:color w:val="000000"/>
                <w:sz w:val="20"/>
                <w:szCs w:val="20"/>
              </w:rPr>
              <w:t>JURI</w:t>
            </w:r>
          </w:p>
          <w:p w:rsidR="00794D3C" w:rsidRPr="0025755D" w:rsidRDefault="00794D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755D">
              <w:rPr>
                <w:color w:val="000000"/>
                <w:sz w:val="20"/>
                <w:szCs w:val="20"/>
              </w:rPr>
              <w:t>3.4.2017</w:t>
            </w:r>
          </w:p>
        </w:tc>
      </w:tr>
      <w:tr w:rsidR="00794D3C" w:rsidRPr="0025755D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94D3C" w:rsidRPr="0025755D" w:rsidRDefault="00794D3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25755D">
              <w:rPr>
                <w:b/>
                <w:bCs/>
                <w:color w:val="000000"/>
                <w:sz w:val="20"/>
                <w:szCs w:val="20"/>
              </w:rPr>
              <w:t>Rapporteur għal opinjoni</w:t>
            </w:r>
          </w:p>
          <w:p w:rsidR="00794D3C" w:rsidRPr="0025755D" w:rsidRDefault="00794D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755D">
              <w:rPr>
                <w:color w:val="000000"/>
                <w:sz w:val="20"/>
                <w:szCs w:val="20"/>
              </w:rPr>
              <w:t>       Data tal-ħatra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94D3C" w:rsidRPr="0025755D" w:rsidRDefault="00794D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755D">
              <w:rPr>
                <w:color w:val="000000"/>
                <w:sz w:val="20"/>
                <w:szCs w:val="20"/>
              </w:rPr>
              <w:t>Angel Dzhambazki</w:t>
            </w:r>
          </w:p>
          <w:p w:rsidR="00794D3C" w:rsidRPr="0025755D" w:rsidRDefault="00794D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755D">
              <w:rPr>
                <w:color w:val="000000"/>
                <w:sz w:val="20"/>
                <w:szCs w:val="20"/>
              </w:rPr>
              <w:t>28.2.2017</w:t>
            </w:r>
          </w:p>
        </w:tc>
      </w:tr>
      <w:tr w:rsidR="00794D3C" w:rsidRPr="0025755D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94D3C" w:rsidRPr="0025755D" w:rsidRDefault="00794D3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25755D">
              <w:rPr>
                <w:b/>
                <w:bCs/>
                <w:color w:val="000000"/>
                <w:sz w:val="20"/>
                <w:szCs w:val="20"/>
              </w:rPr>
              <w:t>Eżami fil-kumitat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94D3C" w:rsidRPr="0025755D" w:rsidRDefault="00794D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755D">
              <w:rPr>
                <w:color w:val="000000"/>
                <w:sz w:val="20"/>
                <w:szCs w:val="20"/>
              </w:rPr>
              <w:t>13.7.2017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94D3C" w:rsidRPr="0025755D" w:rsidRDefault="00794D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755D">
              <w:rPr>
                <w:color w:val="000000"/>
                <w:sz w:val="20"/>
                <w:szCs w:val="20"/>
              </w:rPr>
              <w:t>7.9.2017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94D3C" w:rsidRPr="0025755D" w:rsidRDefault="00794D3C">
            <w:pPr>
              <w:widowControl w:val="0"/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94D3C" w:rsidRPr="0025755D" w:rsidRDefault="00794D3C">
            <w:pPr>
              <w:widowControl w:val="0"/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</w:rPr>
            </w:pPr>
          </w:p>
        </w:tc>
      </w:tr>
      <w:tr w:rsidR="00794D3C" w:rsidRPr="0025755D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94D3C" w:rsidRPr="0025755D" w:rsidRDefault="00794D3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25755D">
              <w:rPr>
                <w:b/>
                <w:bCs/>
                <w:color w:val="000000"/>
                <w:sz w:val="20"/>
                <w:szCs w:val="20"/>
              </w:rPr>
              <w:t>Data tal-adozzjoni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94D3C" w:rsidRPr="0025755D" w:rsidRDefault="00794D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755D">
              <w:rPr>
                <w:color w:val="000000"/>
                <w:sz w:val="20"/>
                <w:szCs w:val="20"/>
              </w:rPr>
              <w:t>2.10.2017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94D3C" w:rsidRPr="0025755D" w:rsidRDefault="00794D3C">
            <w:pPr>
              <w:widowControl w:val="0"/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94D3C" w:rsidRPr="0025755D" w:rsidRDefault="00794D3C">
            <w:pPr>
              <w:widowControl w:val="0"/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94D3C" w:rsidRPr="0025755D" w:rsidRDefault="00794D3C">
            <w:pPr>
              <w:widowControl w:val="0"/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</w:rPr>
            </w:pPr>
          </w:p>
        </w:tc>
      </w:tr>
      <w:tr w:rsidR="00794D3C" w:rsidRPr="0025755D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94D3C" w:rsidRPr="0025755D" w:rsidRDefault="00794D3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25755D">
              <w:rPr>
                <w:b/>
                <w:bCs/>
                <w:color w:val="000000"/>
                <w:sz w:val="20"/>
                <w:szCs w:val="20"/>
              </w:rPr>
              <w:t>Riżultat tal-votazzjoni finali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94D3C" w:rsidRPr="0025755D" w:rsidRDefault="00794D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755D">
              <w:rPr>
                <w:color w:val="000000"/>
                <w:sz w:val="20"/>
                <w:szCs w:val="20"/>
              </w:rPr>
              <w:t>+:</w:t>
            </w:r>
          </w:p>
          <w:p w:rsidR="00794D3C" w:rsidRPr="0025755D" w:rsidRDefault="00794D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755D">
              <w:rPr>
                <w:color w:val="000000"/>
                <w:sz w:val="20"/>
                <w:szCs w:val="20"/>
              </w:rPr>
              <w:t>–:</w:t>
            </w:r>
          </w:p>
          <w:p w:rsidR="00794D3C" w:rsidRPr="0025755D" w:rsidRDefault="00794D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755D">
              <w:rPr>
                <w:color w:val="000000"/>
                <w:sz w:val="20"/>
                <w:szCs w:val="20"/>
              </w:rPr>
              <w:t>0:</w:t>
            </w: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94D3C" w:rsidRPr="0025755D" w:rsidRDefault="00794D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755D">
              <w:rPr>
                <w:color w:val="000000"/>
                <w:sz w:val="20"/>
                <w:szCs w:val="20"/>
              </w:rPr>
              <w:t>17</w:t>
            </w:r>
          </w:p>
          <w:p w:rsidR="00794D3C" w:rsidRPr="0025755D" w:rsidRDefault="00794D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755D">
              <w:rPr>
                <w:color w:val="000000"/>
                <w:sz w:val="20"/>
                <w:szCs w:val="20"/>
              </w:rPr>
              <w:t>0</w:t>
            </w:r>
          </w:p>
          <w:p w:rsidR="00794D3C" w:rsidRPr="0025755D" w:rsidRDefault="00794D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755D">
              <w:rPr>
                <w:color w:val="000000"/>
                <w:sz w:val="20"/>
                <w:szCs w:val="20"/>
              </w:rPr>
              <w:t>4</w:t>
            </w:r>
          </w:p>
        </w:tc>
      </w:tr>
      <w:tr w:rsidR="00794D3C" w:rsidRPr="0025755D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94D3C" w:rsidRPr="0025755D" w:rsidRDefault="00794D3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25755D">
              <w:rPr>
                <w:b/>
                <w:bCs/>
                <w:color w:val="000000"/>
                <w:sz w:val="20"/>
                <w:szCs w:val="20"/>
              </w:rPr>
              <w:t>Membri preżenti għall-votazzjoni finali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94D3C" w:rsidRPr="0025755D" w:rsidRDefault="00794D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755D">
              <w:rPr>
                <w:color w:val="000000"/>
                <w:sz w:val="20"/>
                <w:szCs w:val="20"/>
              </w:rPr>
              <w:t>Max Andersson, Joëlle Bergeron, Marie-Christine Boutonnet, Jean-Marie Cavada, Mary Honeyball, Sylvia-Yvonne Kaufmann, Gilles Lebreton, Jiří Maštálka, Emil Radev, Julia Reda, Evelyn Regner, Pavel Svoboda, József Szájer, Axel Voss, Francis Zammit Dimech, Tadeusz Zwiefka</w:t>
            </w:r>
          </w:p>
        </w:tc>
      </w:tr>
      <w:tr w:rsidR="00794D3C" w:rsidRPr="0025755D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94D3C" w:rsidRPr="0025755D" w:rsidRDefault="00794D3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25755D">
              <w:rPr>
                <w:b/>
                <w:bCs/>
                <w:color w:val="000000"/>
                <w:sz w:val="20"/>
                <w:szCs w:val="20"/>
              </w:rPr>
              <w:t>Sostituti preżenti għall-votazzjoni finali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94D3C" w:rsidRPr="0025755D" w:rsidRDefault="00794D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755D">
              <w:rPr>
                <w:color w:val="000000"/>
                <w:sz w:val="20"/>
                <w:szCs w:val="20"/>
              </w:rPr>
              <w:t>Isabella Adinolfi, Jens Rohde, Virginie Rozière, Tiemo Wölken</w:t>
            </w:r>
          </w:p>
        </w:tc>
      </w:tr>
      <w:tr w:rsidR="00794D3C" w:rsidRPr="0025755D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94D3C" w:rsidRPr="0025755D" w:rsidRDefault="00794D3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25755D">
              <w:rPr>
                <w:b/>
                <w:bCs/>
                <w:color w:val="000000"/>
                <w:sz w:val="20"/>
                <w:szCs w:val="20"/>
              </w:rPr>
              <w:t>Sostituti (skont l-Artikolu 200(2)) preżenti għall-votazzjoni finali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94D3C" w:rsidRPr="0025755D" w:rsidRDefault="00794D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755D">
              <w:rPr>
                <w:color w:val="000000"/>
                <w:sz w:val="20"/>
                <w:szCs w:val="20"/>
              </w:rPr>
              <w:t>Arne Lietz</w:t>
            </w:r>
          </w:p>
        </w:tc>
      </w:tr>
    </w:tbl>
    <w:p w:rsidR="00794D3C" w:rsidRPr="0025755D" w:rsidRDefault="00794D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bookmarkEnd w:id="3"/>
    <w:p w:rsidR="00BE20CF" w:rsidRPr="0025755D" w:rsidRDefault="00347C61" w:rsidP="00347C61">
      <w:pPr>
        <w:pStyle w:val="PageHeading"/>
      </w:pPr>
      <w:r w:rsidRPr="0025755D">
        <w:br w:type="page"/>
      </w:r>
      <w:r w:rsidRPr="0025755D">
        <w:lastRenderedPageBreak/>
        <w:t>VOTAZZJONI FINALI B'SEJĦA TAL-ISMIJIET</w:t>
      </w:r>
      <w:r w:rsidRPr="0025755D">
        <w:br/>
        <w:t>FIL-KUMITAT LI JINTALAB JAGĦTI OPINJONI</w:t>
      </w: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4A0" w:firstRow="1" w:lastRow="0" w:firstColumn="1" w:lastColumn="0" w:noHBand="0" w:noVBand="1"/>
      </w:tblPr>
      <w:tblGrid>
        <w:gridCol w:w="1701"/>
        <w:gridCol w:w="7371"/>
      </w:tblGrid>
      <w:tr w:rsidR="00347C61" w:rsidRPr="0025755D" w:rsidTr="005E7AD3">
        <w:trPr>
          <w:cantSplit/>
        </w:trPr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FFFFFF"/>
            <w:vAlign w:val="center"/>
            <w:hideMark/>
          </w:tcPr>
          <w:p w:rsidR="00347C61" w:rsidRPr="0025755D" w:rsidRDefault="00347C61" w:rsidP="005E7AD3">
            <w:pPr>
              <w:spacing w:before="120" w:after="120"/>
              <w:jc w:val="center"/>
              <w:rPr>
                <w:b/>
                <w:sz w:val="20"/>
              </w:rPr>
            </w:pPr>
            <w:r w:rsidRPr="0025755D">
              <w:rPr>
                <w:b/>
                <w:sz w:val="20"/>
              </w:rPr>
              <w:t>17</w:t>
            </w:r>
          </w:p>
        </w:tc>
        <w:tc>
          <w:tcPr>
            <w:tcW w:w="737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pct10" w:color="000000" w:fill="FFFFFF"/>
            <w:hideMark/>
          </w:tcPr>
          <w:p w:rsidR="00347C61" w:rsidRPr="0025755D" w:rsidRDefault="00347C61" w:rsidP="005E7AD3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755D">
              <w:rPr>
                <w:rFonts w:ascii="Arial" w:hAnsi="Arial"/>
                <w:b/>
                <w:sz w:val="28"/>
                <w:szCs w:val="28"/>
              </w:rPr>
              <w:t>+</w:t>
            </w:r>
          </w:p>
        </w:tc>
      </w:tr>
      <w:tr w:rsidR="00347C61" w:rsidRPr="0025755D" w:rsidTr="005E7AD3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7C61" w:rsidRPr="0025755D" w:rsidRDefault="00347C61" w:rsidP="005E7AD3">
            <w:pPr>
              <w:widowControl w:val="0"/>
              <w:snapToGrid w:val="0"/>
              <w:spacing w:before="120" w:after="120"/>
              <w:rPr>
                <w:sz w:val="16"/>
              </w:rPr>
            </w:pPr>
            <w:r w:rsidRPr="0025755D">
              <w:rPr>
                <w:sz w:val="16"/>
              </w:rPr>
              <w:t>ALDE</w:t>
            </w:r>
          </w:p>
          <w:p w:rsidR="00347C61" w:rsidRPr="0025755D" w:rsidRDefault="00347C61" w:rsidP="005E7AD3">
            <w:pPr>
              <w:widowControl w:val="0"/>
              <w:snapToGrid w:val="0"/>
              <w:spacing w:before="120" w:after="120"/>
              <w:rPr>
                <w:sz w:val="16"/>
              </w:rPr>
            </w:pPr>
            <w:r w:rsidRPr="0025755D">
              <w:rPr>
                <w:sz w:val="16"/>
              </w:rPr>
              <w:t>EFDD</w:t>
            </w:r>
          </w:p>
          <w:p w:rsidR="00347C61" w:rsidRPr="0025755D" w:rsidRDefault="00347C61" w:rsidP="005E7AD3">
            <w:pPr>
              <w:widowControl w:val="0"/>
              <w:snapToGrid w:val="0"/>
              <w:spacing w:before="120" w:after="120"/>
              <w:rPr>
                <w:sz w:val="16"/>
              </w:rPr>
            </w:pPr>
            <w:r w:rsidRPr="0025755D">
              <w:rPr>
                <w:sz w:val="16"/>
              </w:rPr>
              <w:t>PPE</w:t>
            </w:r>
          </w:p>
          <w:p w:rsidR="00347C61" w:rsidRPr="0025755D" w:rsidRDefault="00347C61" w:rsidP="005E7AD3">
            <w:pPr>
              <w:widowControl w:val="0"/>
              <w:snapToGrid w:val="0"/>
              <w:spacing w:before="120" w:after="120"/>
              <w:rPr>
                <w:sz w:val="16"/>
              </w:rPr>
            </w:pPr>
            <w:r w:rsidRPr="0025755D">
              <w:rPr>
                <w:sz w:val="16"/>
              </w:rPr>
              <w:t>S&amp;D</w:t>
            </w:r>
          </w:p>
          <w:p w:rsidR="00347C61" w:rsidRPr="0025755D" w:rsidRDefault="00347C61" w:rsidP="005E7AD3">
            <w:pPr>
              <w:widowControl w:val="0"/>
              <w:snapToGrid w:val="0"/>
              <w:spacing w:before="120" w:after="120"/>
              <w:rPr>
                <w:sz w:val="16"/>
              </w:rPr>
            </w:pPr>
            <w:r w:rsidRPr="0025755D">
              <w:rPr>
                <w:sz w:val="16"/>
              </w:rPr>
              <w:t>VERTS/ALE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347C61" w:rsidRPr="0025755D" w:rsidRDefault="00347C61" w:rsidP="005E7AD3">
            <w:pPr>
              <w:widowControl w:val="0"/>
              <w:snapToGrid w:val="0"/>
              <w:spacing w:before="120" w:after="120"/>
              <w:rPr>
                <w:sz w:val="16"/>
              </w:rPr>
            </w:pPr>
            <w:r w:rsidRPr="0025755D">
              <w:rPr>
                <w:sz w:val="16"/>
              </w:rPr>
              <w:t>Jean-Marie Cavada, Jens Rohde</w:t>
            </w:r>
          </w:p>
          <w:p w:rsidR="00347C61" w:rsidRPr="0025755D" w:rsidRDefault="00347C61" w:rsidP="005E7AD3">
            <w:pPr>
              <w:widowControl w:val="0"/>
              <w:snapToGrid w:val="0"/>
              <w:spacing w:before="120" w:after="120"/>
              <w:rPr>
                <w:sz w:val="16"/>
              </w:rPr>
            </w:pPr>
            <w:r w:rsidRPr="0025755D">
              <w:rPr>
                <w:sz w:val="16"/>
              </w:rPr>
              <w:t>Joëlle Bergeron</w:t>
            </w:r>
          </w:p>
          <w:p w:rsidR="00347C61" w:rsidRPr="0025755D" w:rsidRDefault="00347C61" w:rsidP="005E7AD3">
            <w:pPr>
              <w:widowControl w:val="0"/>
              <w:snapToGrid w:val="0"/>
              <w:spacing w:before="120" w:after="120"/>
              <w:rPr>
                <w:sz w:val="16"/>
              </w:rPr>
            </w:pPr>
            <w:r w:rsidRPr="0025755D">
              <w:rPr>
                <w:sz w:val="16"/>
              </w:rPr>
              <w:t>Emil Radev, Pavel Svoboda, József Szájer, Axel Voss, Francis Zammit Dimech, Tadeusz Zwiefka</w:t>
            </w:r>
          </w:p>
          <w:p w:rsidR="00347C61" w:rsidRPr="0025755D" w:rsidRDefault="00347C61" w:rsidP="005E7AD3">
            <w:pPr>
              <w:widowControl w:val="0"/>
              <w:snapToGrid w:val="0"/>
              <w:spacing w:before="120" w:after="120"/>
              <w:rPr>
                <w:sz w:val="16"/>
              </w:rPr>
            </w:pPr>
            <w:r w:rsidRPr="0025755D">
              <w:rPr>
                <w:sz w:val="16"/>
              </w:rPr>
              <w:t>Mary Honeyball, Sylvia-Yvonne Kaufmann, Arne Lietz, Evelyn Regner, Virginie Rozière, Tiemo Wölken</w:t>
            </w:r>
          </w:p>
          <w:p w:rsidR="00347C61" w:rsidRPr="0025755D" w:rsidRDefault="00347C61" w:rsidP="005E7AD3">
            <w:pPr>
              <w:widowControl w:val="0"/>
              <w:snapToGrid w:val="0"/>
              <w:spacing w:before="120" w:after="120"/>
              <w:rPr>
                <w:sz w:val="16"/>
              </w:rPr>
            </w:pPr>
            <w:r w:rsidRPr="0025755D">
              <w:rPr>
                <w:sz w:val="16"/>
              </w:rPr>
              <w:t>Max Andersson, Julia Reda</w:t>
            </w:r>
          </w:p>
        </w:tc>
      </w:tr>
    </w:tbl>
    <w:p w:rsidR="00347C61" w:rsidRPr="0025755D" w:rsidRDefault="00347C61" w:rsidP="00347C61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4A0" w:firstRow="1" w:lastRow="0" w:firstColumn="1" w:lastColumn="0" w:noHBand="0" w:noVBand="1"/>
      </w:tblPr>
      <w:tblGrid>
        <w:gridCol w:w="1701"/>
        <w:gridCol w:w="7371"/>
      </w:tblGrid>
      <w:tr w:rsidR="00347C61" w:rsidRPr="0025755D" w:rsidTr="005E7AD3">
        <w:trPr>
          <w:cantSplit/>
        </w:trPr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FFFFFF"/>
            <w:vAlign w:val="center"/>
            <w:hideMark/>
          </w:tcPr>
          <w:p w:rsidR="00347C61" w:rsidRPr="0025755D" w:rsidRDefault="00347C61" w:rsidP="005E7AD3">
            <w:pPr>
              <w:spacing w:before="120" w:after="120"/>
              <w:jc w:val="center"/>
              <w:rPr>
                <w:b/>
                <w:sz w:val="16"/>
              </w:rPr>
            </w:pPr>
            <w:r w:rsidRPr="0025755D">
              <w:rPr>
                <w:b/>
                <w:sz w:val="20"/>
              </w:rPr>
              <w:t>0</w:t>
            </w:r>
          </w:p>
        </w:tc>
        <w:tc>
          <w:tcPr>
            <w:tcW w:w="737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pct10" w:color="000000" w:fill="FFFFFF"/>
            <w:hideMark/>
          </w:tcPr>
          <w:p w:rsidR="00347C61" w:rsidRPr="0025755D" w:rsidRDefault="00347C61" w:rsidP="005E7AD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5755D">
              <w:rPr>
                <w:rFonts w:ascii="Arial" w:hAnsi="Arial"/>
                <w:b/>
                <w:sz w:val="28"/>
                <w:szCs w:val="28"/>
              </w:rPr>
              <w:t>-</w:t>
            </w:r>
          </w:p>
        </w:tc>
      </w:tr>
      <w:tr w:rsidR="00347C61" w:rsidRPr="0025755D" w:rsidTr="005E7AD3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FF"/>
          </w:tcPr>
          <w:p w:rsidR="00347C61" w:rsidRPr="0025755D" w:rsidRDefault="00347C61" w:rsidP="005E7AD3">
            <w:pPr>
              <w:spacing w:before="120" w:after="120"/>
              <w:rPr>
                <w:sz w:val="20"/>
              </w:rPr>
            </w:pP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347C61" w:rsidRPr="0025755D" w:rsidRDefault="00347C61" w:rsidP="005E7AD3">
            <w:pPr>
              <w:spacing w:before="120" w:after="120"/>
              <w:rPr>
                <w:sz w:val="20"/>
              </w:rPr>
            </w:pPr>
          </w:p>
        </w:tc>
      </w:tr>
    </w:tbl>
    <w:p w:rsidR="00347C61" w:rsidRPr="0025755D" w:rsidRDefault="00347C61" w:rsidP="00347C61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4A0" w:firstRow="1" w:lastRow="0" w:firstColumn="1" w:lastColumn="0" w:noHBand="0" w:noVBand="1"/>
      </w:tblPr>
      <w:tblGrid>
        <w:gridCol w:w="1701"/>
        <w:gridCol w:w="7371"/>
      </w:tblGrid>
      <w:tr w:rsidR="00347C61" w:rsidRPr="0025755D" w:rsidTr="005E7AD3">
        <w:trPr>
          <w:cantSplit/>
        </w:trPr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FFFFFF"/>
            <w:vAlign w:val="center"/>
            <w:hideMark/>
          </w:tcPr>
          <w:p w:rsidR="00347C61" w:rsidRPr="0025755D" w:rsidRDefault="00347C61" w:rsidP="005E7AD3">
            <w:pPr>
              <w:spacing w:before="120" w:after="120"/>
              <w:jc w:val="center"/>
              <w:rPr>
                <w:b/>
                <w:sz w:val="16"/>
              </w:rPr>
            </w:pPr>
            <w:r w:rsidRPr="0025755D">
              <w:rPr>
                <w:b/>
                <w:sz w:val="20"/>
              </w:rPr>
              <w:t>4</w:t>
            </w:r>
          </w:p>
        </w:tc>
        <w:tc>
          <w:tcPr>
            <w:tcW w:w="737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pct10" w:color="000000" w:fill="FFFFFF"/>
            <w:hideMark/>
          </w:tcPr>
          <w:p w:rsidR="00347C61" w:rsidRPr="0025755D" w:rsidRDefault="00347C61" w:rsidP="005E7AD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5755D">
              <w:rPr>
                <w:rFonts w:ascii="Arial" w:hAnsi="Arial"/>
                <w:b/>
                <w:sz w:val="28"/>
                <w:szCs w:val="28"/>
              </w:rPr>
              <w:t>0</w:t>
            </w:r>
          </w:p>
        </w:tc>
      </w:tr>
      <w:tr w:rsidR="00347C61" w:rsidRPr="0025755D" w:rsidTr="005E7AD3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47C61" w:rsidRPr="0025755D" w:rsidRDefault="00347C61" w:rsidP="005E7AD3">
            <w:pPr>
              <w:spacing w:before="120" w:after="120"/>
              <w:rPr>
                <w:sz w:val="16"/>
              </w:rPr>
            </w:pPr>
            <w:r w:rsidRPr="0025755D">
              <w:rPr>
                <w:sz w:val="16"/>
              </w:rPr>
              <w:t>EFDD</w:t>
            </w:r>
          </w:p>
          <w:p w:rsidR="00347C61" w:rsidRPr="0025755D" w:rsidRDefault="00347C61" w:rsidP="005E7AD3">
            <w:pPr>
              <w:spacing w:before="120" w:after="120"/>
              <w:rPr>
                <w:sz w:val="16"/>
              </w:rPr>
            </w:pPr>
            <w:r w:rsidRPr="0025755D">
              <w:rPr>
                <w:sz w:val="16"/>
              </w:rPr>
              <w:t>ENF</w:t>
            </w:r>
          </w:p>
          <w:p w:rsidR="00347C61" w:rsidRPr="0025755D" w:rsidRDefault="00347C61" w:rsidP="005E7AD3">
            <w:pPr>
              <w:spacing w:before="120" w:after="120"/>
              <w:rPr>
                <w:sz w:val="16"/>
              </w:rPr>
            </w:pPr>
            <w:r w:rsidRPr="0025755D">
              <w:rPr>
                <w:sz w:val="16"/>
              </w:rPr>
              <w:t>GUE/NGL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347C61" w:rsidRPr="0025755D" w:rsidRDefault="00347C61" w:rsidP="005E7AD3">
            <w:pPr>
              <w:spacing w:before="120" w:after="120"/>
              <w:rPr>
                <w:sz w:val="16"/>
              </w:rPr>
            </w:pPr>
            <w:r w:rsidRPr="0025755D">
              <w:rPr>
                <w:sz w:val="16"/>
              </w:rPr>
              <w:t>Isabella Adinolfi</w:t>
            </w:r>
          </w:p>
          <w:p w:rsidR="00347C61" w:rsidRPr="0025755D" w:rsidRDefault="00347C61" w:rsidP="005E7AD3">
            <w:pPr>
              <w:spacing w:before="120" w:after="120"/>
              <w:rPr>
                <w:sz w:val="16"/>
              </w:rPr>
            </w:pPr>
            <w:r w:rsidRPr="0025755D">
              <w:rPr>
                <w:sz w:val="16"/>
              </w:rPr>
              <w:t>Marie-Christine Boutonnet, Gilles Lebreton</w:t>
            </w:r>
          </w:p>
          <w:p w:rsidR="00347C61" w:rsidRPr="0025755D" w:rsidRDefault="00347C61" w:rsidP="005E7AD3">
            <w:pPr>
              <w:spacing w:before="120" w:after="120"/>
              <w:rPr>
                <w:sz w:val="16"/>
              </w:rPr>
            </w:pPr>
            <w:r w:rsidRPr="0025755D">
              <w:rPr>
                <w:sz w:val="16"/>
              </w:rPr>
              <w:t>Jiri Mastálka</w:t>
            </w:r>
          </w:p>
        </w:tc>
      </w:tr>
    </w:tbl>
    <w:p w:rsidR="00347C61" w:rsidRPr="0025755D" w:rsidRDefault="00347C61" w:rsidP="00347C61">
      <w:pPr>
        <w:pStyle w:val="Normal12"/>
      </w:pPr>
    </w:p>
    <w:p w:rsidR="00347C61" w:rsidRPr="0025755D" w:rsidRDefault="00347C61" w:rsidP="00347C61">
      <w:r w:rsidRPr="0025755D">
        <w:t>Tifsira tas-simboli użati:</w:t>
      </w:r>
    </w:p>
    <w:p w:rsidR="00347C61" w:rsidRPr="0025755D" w:rsidRDefault="00347C61" w:rsidP="00347C61">
      <w:pPr>
        <w:pStyle w:val="NormalTabs"/>
      </w:pPr>
      <w:r w:rsidRPr="0025755D">
        <w:t>+</w:t>
      </w:r>
      <w:r w:rsidRPr="0025755D">
        <w:tab/>
        <w:t>:</w:t>
      </w:r>
      <w:r w:rsidRPr="0025755D">
        <w:tab/>
        <w:t>favur</w:t>
      </w:r>
    </w:p>
    <w:p w:rsidR="00347C61" w:rsidRPr="0025755D" w:rsidRDefault="00347C61" w:rsidP="00347C61">
      <w:pPr>
        <w:pStyle w:val="NormalTabs"/>
      </w:pPr>
      <w:r w:rsidRPr="0025755D">
        <w:t>-</w:t>
      </w:r>
      <w:r w:rsidRPr="0025755D">
        <w:tab/>
        <w:t>:</w:t>
      </w:r>
      <w:r w:rsidRPr="0025755D">
        <w:tab/>
        <w:t>kontra</w:t>
      </w:r>
    </w:p>
    <w:p w:rsidR="00347C61" w:rsidRPr="0025755D" w:rsidRDefault="00347C61" w:rsidP="00347C61">
      <w:pPr>
        <w:pStyle w:val="NormalTabs"/>
      </w:pPr>
      <w:r w:rsidRPr="0025755D">
        <w:t>0</w:t>
      </w:r>
      <w:r w:rsidRPr="0025755D">
        <w:tab/>
        <w:t>:</w:t>
      </w:r>
      <w:r w:rsidRPr="0025755D">
        <w:tab/>
        <w:t>astensjoni</w:t>
      </w:r>
    </w:p>
    <w:p w:rsidR="00347C61" w:rsidRPr="0025755D" w:rsidRDefault="00347C61" w:rsidP="00347C61"/>
    <w:p w:rsidR="00347C61" w:rsidRPr="0025755D" w:rsidRDefault="00347C61" w:rsidP="00347C61"/>
    <w:p w:rsidR="00347C61" w:rsidRPr="0025755D" w:rsidRDefault="00347C61" w:rsidP="00347C61"/>
    <w:p w:rsidR="00347C61" w:rsidRPr="0025755D" w:rsidRDefault="00347C61" w:rsidP="00794D3C">
      <w:bookmarkStart w:id="7" w:name="_GoBack"/>
      <w:bookmarkEnd w:id="7"/>
    </w:p>
    <w:sectPr w:rsidR="00347C61" w:rsidRPr="0025755D" w:rsidSect="002575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5A9" w:rsidRPr="0025755D" w:rsidRDefault="00B825A9">
      <w:r w:rsidRPr="0025755D">
        <w:separator/>
      </w:r>
    </w:p>
  </w:endnote>
  <w:endnote w:type="continuationSeparator" w:id="0">
    <w:p w:rsidR="00B825A9" w:rsidRPr="0025755D" w:rsidRDefault="00B825A9">
      <w:r w:rsidRPr="0025755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55D" w:rsidRPr="0025755D" w:rsidRDefault="0025755D" w:rsidP="0025755D">
    <w:pPr>
      <w:pStyle w:val="Footer"/>
    </w:pPr>
    <w:r w:rsidRPr="0025755D">
      <w:t>PE</w:t>
    </w:r>
    <w:r w:rsidRPr="0025755D">
      <w:rPr>
        <w:rStyle w:val="HideTWBExt"/>
        <w:noProof w:val="0"/>
      </w:rPr>
      <w:t>&lt;NoPE&gt;</w:t>
    </w:r>
    <w:r w:rsidRPr="0025755D">
      <w:t>605.974</w:t>
    </w:r>
    <w:r w:rsidRPr="0025755D">
      <w:rPr>
        <w:rStyle w:val="HideTWBExt"/>
        <w:noProof w:val="0"/>
      </w:rPr>
      <w:t>&lt;/NoPE&gt;&lt;Version&gt;</w:t>
    </w:r>
    <w:r w:rsidRPr="0025755D">
      <w:t>v02-00</w:t>
    </w:r>
    <w:r w:rsidRPr="0025755D">
      <w:rPr>
        <w:rStyle w:val="HideTWBExt"/>
        <w:noProof w:val="0"/>
      </w:rPr>
      <w:t>&lt;/Version&gt;</w:t>
    </w:r>
    <w:r w:rsidRPr="0025755D">
      <w:tab/>
    </w:r>
    <w:r w:rsidRPr="0025755D">
      <w:fldChar w:fldCharType="begin"/>
    </w:r>
    <w:r w:rsidRPr="0025755D">
      <w:instrText xml:space="preserve"> PAGE  \* MERGEFORMAT </w:instrText>
    </w:r>
    <w:r w:rsidRPr="0025755D">
      <w:fldChar w:fldCharType="separate"/>
    </w:r>
    <w:r w:rsidR="008918B9">
      <w:rPr>
        <w:noProof/>
      </w:rPr>
      <w:t>32</w:t>
    </w:r>
    <w:r w:rsidRPr="0025755D">
      <w:fldChar w:fldCharType="end"/>
    </w:r>
    <w:r w:rsidRPr="0025755D">
      <w:t>/</w:t>
    </w:r>
    <w:r w:rsidR="008918B9">
      <w:fldChar w:fldCharType="begin"/>
    </w:r>
    <w:r w:rsidR="008918B9">
      <w:instrText xml:space="preserve"> NUMPAGES  \* MERGEFORMAT </w:instrText>
    </w:r>
    <w:r w:rsidR="008918B9">
      <w:fldChar w:fldCharType="separate"/>
    </w:r>
    <w:r w:rsidR="008918B9">
      <w:rPr>
        <w:noProof/>
      </w:rPr>
      <w:t>32</w:t>
    </w:r>
    <w:r w:rsidR="008918B9">
      <w:fldChar w:fldCharType="end"/>
    </w:r>
    <w:r w:rsidRPr="0025755D">
      <w:tab/>
    </w:r>
    <w:r w:rsidRPr="0025755D">
      <w:rPr>
        <w:rStyle w:val="HideTWBExt"/>
        <w:noProof w:val="0"/>
      </w:rPr>
      <w:t>&lt;PathFdR&gt;</w:t>
    </w:r>
    <w:r w:rsidRPr="0025755D">
      <w:t>AD\1136074MT.docx</w:t>
    </w:r>
    <w:r w:rsidRPr="0025755D">
      <w:rPr>
        <w:rStyle w:val="HideTWBExt"/>
        <w:noProof w:val="0"/>
      </w:rPr>
      <w:t>&lt;/PathFdR&gt;</w:t>
    </w:r>
  </w:p>
  <w:p w:rsidR="007F187F" w:rsidRPr="0025755D" w:rsidRDefault="0025755D" w:rsidP="0025755D">
    <w:pPr>
      <w:pStyle w:val="Footer2"/>
    </w:pPr>
    <w:r w:rsidRPr="0025755D"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55D" w:rsidRPr="0025755D" w:rsidRDefault="0025755D" w:rsidP="0025755D">
    <w:pPr>
      <w:pStyle w:val="Footer"/>
    </w:pPr>
    <w:r w:rsidRPr="0025755D">
      <w:rPr>
        <w:rStyle w:val="HideTWBExt"/>
        <w:noProof w:val="0"/>
      </w:rPr>
      <w:t>&lt;PathFdR&gt;</w:t>
    </w:r>
    <w:r w:rsidRPr="0025755D">
      <w:t>AD\1136074MT.docx</w:t>
    </w:r>
    <w:r w:rsidRPr="0025755D">
      <w:rPr>
        <w:rStyle w:val="HideTWBExt"/>
        <w:noProof w:val="0"/>
      </w:rPr>
      <w:t>&lt;/PathFdR&gt;</w:t>
    </w:r>
    <w:r w:rsidRPr="0025755D">
      <w:tab/>
    </w:r>
    <w:r w:rsidRPr="0025755D">
      <w:fldChar w:fldCharType="begin"/>
    </w:r>
    <w:r w:rsidRPr="0025755D">
      <w:instrText xml:space="preserve"> PAGE  \* MERGEFORMAT </w:instrText>
    </w:r>
    <w:r w:rsidRPr="0025755D">
      <w:fldChar w:fldCharType="separate"/>
    </w:r>
    <w:r w:rsidR="008918B9">
      <w:rPr>
        <w:noProof/>
      </w:rPr>
      <w:t>31</w:t>
    </w:r>
    <w:r w:rsidRPr="0025755D">
      <w:fldChar w:fldCharType="end"/>
    </w:r>
    <w:r w:rsidRPr="0025755D">
      <w:t>/</w:t>
    </w:r>
    <w:r w:rsidR="008918B9">
      <w:fldChar w:fldCharType="begin"/>
    </w:r>
    <w:r w:rsidR="008918B9">
      <w:instrText xml:space="preserve"> NUMPAGES  \* MERGEFORMAT </w:instrText>
    </w:r>
    <w:r w:rsidR="008918B9">
      <w:fldChar w:fldCharType="separate"/>
    </w:r>
    <w:r w:rsidR="008918B9">
      <w:rPr>
        <w:noProof/>
      </w:rPr>
      <w:t>32</w:t>
    </w:r>
    <w:r w:rsidR="008918B9">
      <w:fldChar w:fldCharType="end"/>
    </w:r>
    <w:r w:rsidRPr="0025755D">
      <w:tab/>
      <w:t>PE</w:t>
    </w:r>
    <w:r w:rsidRPr="0025755D">
      <w:rPr>
        <w:rStyle w:val="HideTWBExt"/>
        <w:noProof w:val="0"/>
      </w:rPr>
      <w:t>&lt;NoPE&gt;</w:t>
    </w:r>
    <w:r w:rsidRPr="0025755D">
      <w:t>605.974</w:t>
    </w:r>
    <w:r w:rsidRPr="0025755D">
      <w:rPr>
        <w:rStyle w:val="HideTWBExt"/>
        <w:noProof w:val="0"/>
      </w:rPr>
      <w:t>&lt;/NoPE&gt;&lt;Version&gt;</w:t>
    </w:r>
    <w:r w:rsidRPr="0025755D">
      <w:t>v02-00</w:t>
    </w:r>
    <w:r w:rsidRPr="0025755D">
      <w:rPr>
        <w:rStyle w:val="HideTWBExt"/>
        <w:noProof w:val="0"/>
      </w:rPr>
      <w:t>&lt;/Version&gt;</w:t>
    </w:r>
  </w:p>
  <w:p w:rsidR="007F187F" w:rsidRPr="0025755D" w:rsidRDefault="0025755D" w:rsidP="0025755D">
    <w:pPr>
      <w:pStyle w:val="Footer2"/>
    </w:pPr>
    <w:r w:rsidRPr="0025755D">
      <w:tab/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55D" w:rsidRPr="0025755D" w:rsidRDefault="0025755D" w:rsidP="0025755D">
    <w:pPr>
      <w:pStyle w:val="Footer"/>
    </w:pPr>
    <w:r w:rsidRPr="0025755D">
      <w:rPr>
        <w:rStyle w:val="HideTWBExt"/>
        <w:noProof w:val="0"/>
      </w:rPr>
      <w:t>&lt;PathFdR&gt;</w:t>
    </w:r>
    <w:r w:rsidRPr="0025755D">
      <w:t>AD\1136074MT.docx</w:t>
    </w:r>
    <w:r w:rsidRPr="0025755D">
      <w:rPr>
        <w:rStyle w:val="HideTWBExt"/>
        <w:noProof w:val="0"/>
      </w:rPr>
      <w:t>&lt;/PathFdR&gt;</w:t>
    </w:r>
    <w:r w:rsidRPr="0025755D">
      <w:tab/>
    </w:r>
    <w:r w:rsidRPr="0025755D">
      <w:tab/>
      <w:t>PE</w:t>
    </w:r>
    <w:r w:rsidRPr="0025755D">
      <w:rPr>
        <w:rStyle w:val="HideTWBExt"/>
        <w:noProof w:val="0"/>
      </w:rPr>
      <w:t>&lt;NoPE&gt;</w:t>
    </w:r>
    <w:r w:rsidRPr="0025755D">
      <w:t>605.974</w:t>
    </w:r>
    <w:r w:rsidRPr="0025755D">
      <w:rPr>
        <w:rStyle w:val="HideTWBExt"/>
        <w:noProof w:val="0"/>
      </w:rPr>
      <w:t>&lt;/NoPE&gt;&lt;Version&gt;</w:t>
    </w:r>
    <w:r w:rsidRPr="0025755D">
      <w:t>v02-00</w:t>
    </w:r>
    <w:r w:rsidRPr="0025755D">
      <w:rPr>
        <w:rStyle w:val="HideTWBExt"/>
        <w:noProof w:val="0"/>
      </w:rPr>
      <w:t>&lt;/Version&gt;</w:t>
    </w:r>
  </w:p>
  <w:p w:rsidR="007F187F" w:rsidRPr="0025755D" w:rsidRDefault="0025755D" w:rsidP="0025755D">
    <w:pPr>
      <w:pStyle w:val="Footer2"/>
      <w:tabs>
        <w:tab w:val="center" w:pos="4535"/>
      </w:tabs>
    </w:pPr>
    <w:r w:rsidRPr="0025755D">
      <w:t>MT</w:t>
    </w:r>
    <w:r w:rsidRPr="0025755D">
      <w:tab/>
    </w:r>
    <w:r w:rsidRPr="0025755D">
      <w:rPr>
        <w:b w:val="0"/>
        <w:i/>
        <w:color w:val="C0C0C0"/>
        <w:sz w:val="22"/>
      </w:rPr>
      <w:t>Magħquda fid-diversità</w:t>
    </w:r>
    <w:r w:rsidRPr="0025755D">
      <w:tab/>
      <w:t>MT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5A9" w:rsidRPr="0025755D" w:rsidRDefault="00B825A9">
      <w:r w:rsidRPr="0025755D">
        <w:separator/>
      </w:r>
    </w:p>
  </w:footnote>
  <w:footnote w:type="continuationSeparator" w:id="0">
    <w:p w:rsidR="00B825A9" w:rsidRPr="0025755D" w:rsidRDefault="00B825A9">
      <w:r w:rsidRPr="0025755D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8B9" w:rsidRDefault="008918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8B9" w:rsidRDefault="008918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8B9" w:rsidRDefault="008918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DEMNU" w:val=" 1"/>
    <w:docVar w:name="COM2KEY" w:val="LIBE"/>
    <w:docVar w:name="COMKEY" w:val="JURI"/>
    <w:docVar w:name="CopyToNetwork" w:val="-1"/>
    <w:docVar w:name="EndA" w:val="{\rtf1\adeflang1025\ansi\ansicpg1252\uc1\adeff0\deff0\stshfdbch0\stshfloch0\stshfhich0\stshfbi0\deflang2057\deflangfe2057{\fonttbl{\f0\froman\fcharset0\fprq2{\*\panose 02020603050405020304}Times New Roman;}{\f1\fswiss\fcharset0\fprq2{\*\panose 020b0604020202020204}Arial;}{\f82\froman\fcharset238\fprq2 Times New Roman CE;}_x000d__x000a_{\f83\froman\fcharset204\fprq2 Times New Roman Cyr;}{\f85\froman\fcharset161\fprq2 Times New Roman Greek;}{\f86\froman\fcharset162\fprq2 Times New Roman Tur;}{\f87\fbidi \froman\fcharset177\fprq2 Times New Roman (Hebrew);}_x000d__x000a_{\f88\fbidi \froman\fcharset178\fprq2 Times New Roman (Arabic);}{\f89\froman\fcharset186\fprq2 Times New Roman Baltic;}{\f90\froman\fcharset163\fprq2 Times New Roman (Vietnamese);}{\f92\fswiss\fcharset238\fprq2 Arial CE;}_x000d__x000a_{\f93\fswiss\fcharset204\fprq2 Arial Cyr;}{\f95\fswiss\fcharset161\fprq2 Arial Greek;}{\f96\fswiss\fcharset162\fprq2 Arial Tur;}{\f97\fbidi \fswiss\fcharset177\fprq2 Arial (Hebrew);}{\f98\fbidi \fswiss\fcharset178\fprq2 Arial (Arabic);}_x000d__x000a_{\f99\fswiss\fcharset186\fprq2 Arial Baltic;}{\f100\fswiss\fcharset163\fprq2 Arial (Vietnamese);}}{\colortbl;\red0\green0\blue0;\red0\green0\blue255;\red0\green255\blue255;\red0\green255\blue0;\red255\green0\blue255;\red255\green0\blue0;_x000d__x000a_\red255\green255\blue0;\red255\green255\blue255;\red0\green0\blue128;\red0\green128\blue128;\red0\green128\blue0;\red128\green0\blue128;\red128\green0\blue0;\red128\green128\blue0;\red128\green128\blue128;\red192\green192\blue192;}{\stylesheet{_x000d__x000a_\ql \li0\ri0\widctlpar\wrapdefault\aspalpha\aspnum\faauto\adjustright\rin0\lin0\itap0 \rtlch\fcs1 \af0\afs24\alang1025 \ltrch\fcs0 \fs24\lang2057\langfe2057\cgrid\langnp2057\langfenp2057 \snext0 Normal;}{\*\cs10 \additive \ssemihidden _x000d__x000a_Default Paragraph Font;}{\*\ts11\tsrowd\trftsWidthB3\trpaddl108\trpaddr108\trpaddfl3\trpaddft3\trpaddfb3\trpaddfr3\tblind0\tblindtype3\tscellwidthfts0\tsvertalt\tsbrdrt\tsbrdrl\tsbrdrb\tsbrdrr\tsbrdrdgl\tsbrdrdgr\tsbrdrh\tsbrdrv _x000d__x000a_\ql \li0\ri0\widctlpar\wrapdefault\aspalpha\aspnum\faauto\adjustright\rin0\lin0\itap0 \rtlch\fcs1 \af0\afs20 \ltrch\fcs0 \fs20\lang1024\langfe1024\cgrid\langnp1024\langfenp1024 \snext11 \ssemihidden Normal Table;}{\*\cs15 \additive \rtlch\fcs1 \af0 _x000d__x000a_\ltrch\fcs0 \v\f1\fs20\cf9\lang1024\langfe1024\noproof \sbasedon10 \styrsid609427 HideTWBExt;}}{\*\latentstyles\lsdstimax156\lsdlockeddef0}{\*\rsidtbl \rsid609427}{\*\generator Microsoft Word 11.0.0000;}{\info{\title #@&gt;ZOTHAMA&lt;@#}{\author hvuillaume}_x000d__x000a_{\operator hvuillaume}{\creatim\yr2010\mo11\dy26\hr9\min44}{\revtim\yr2010\mo11\dy26\hr9\min44}{\version1}{\edmins0}{\nofpages1}{\nofwords5}{\nofchars34}{\*\company European Parliament}{\nofcharsws38}{\vern24615}{\*\password 00000000}}_x000d__x000a_{\*\xmlnstbl {\xmlns1 http://schemas.microsoft.com/office/word/2003/wordml}}\paperw11906\paperh16838\margl1800\margr1800\margt1440\margb1440\gutter0\ltrsect _x000d__x000a_\widowctrl\ftnbj\aenddoc\donotembedsysfont1\donotembedlingdata0\grfdocevents0\validatexml1\showplaceholdtext0\ignoremixedcontent0\saveinvalidxml0\showxmlerrors1\noxlattoyen\expshrtn\noultrlspc\dntblnsbdb\nospaceforul\formshade\horzdoc\dgmargin\dghspace180_x000d__x000a_\dgvspace180\dghorigin1800\dgvorigin1440\dghshow1\dgvshow1_x000d__x000a_\jexpand\viewkind1\viewscale100\pgbrdrhead\pgbrdrfoot\splytwnine\ftnlytwnine\nolnhtadjtbl\useltbaln\alntblind\lytcalctblwd\lyttblrtgr\lnbrkrule\nobrkwrptbl\snaptogridincell\allowfieldendsel\wrppunct\asianbrkrule\rsidroot609427\newtblstyruls\nogrowautofit _x000d__x000a_\fet0{\*\wgrffmtfilter 013f}\ilfomacatclnup0\ltrpar \sectd \ltrsect\linex0\headery708\footery708\colsx708\endnhere\sectlinegrid360\sectdefaultcl\sftnbj {\*\pnseclvl1\pnucrm\pnstart1\pnindent720\pnhang {\pntxta .}}{\*\pnseclvl2_x000d__x000a_\pnucltr\pnstart1\pnindent720\pnhang {\pntxta .}}{\*\pnseclvl3\pndec\pnstart1\pnindent720\pnhang {\pntxta .}}{\*\pnseclvl4\pnlcltr\pnstart1\pnindent720\pnhang {\pntxta )}}{\*\pnseclvl5\pndec\pnstart1\pnindent720\pnhang {\pntxtb (}{\pntxta )}}{\*\pnseclvl6_x000d__x000a_\pnlcltr\pnstart1\pnindent720\pnhang {\pntxtb (}{\pntxta )}}{\*\pnseclvl7\pnlcrm\pnstart1\pnindent720\pnhang {\pntxtb (}{\pntxta )}}{\*\pnseclvl8\pnlcltr\pnstart1\pnindent720\pnhang {\pntxtb (}{\pntxta )}}{\*\pnseclvl9\pnlcrm\pnstart1\pnindent720\pnhang _x000d__x000a_{\pntxtb (}{\pntxta )}}\pard\plain \ltrpar\ql \li0\ri0\widctlpar\wrapdefault\aspalpha\aspnum\faauto\adjustright\rin0\lin0\itap0\pararsid14374628 \rtlch\fcs1 \af0\afs24\alang1025 \ltrch\fcs0 \fs24\lang2057\langfe2057\cgrid\langnp2057\langfenp2057 {_x000d__x000a_\rtlch\fcs1 \af0 \ltrch\fcs0 \cs15\v\f1\fs20\cf9\insrsid609427\charrsid15879488 {\*\bkmkstart EndA}&lt;&lt;&lt;}{\rtlch\fcs1 \af0 \ltrch\fcs0 \insrsid609427\charrsid15879488 #@&gt;ZOTHAMA&lt;@#}{\rtlch\fcs1 \af0 \ltrch\fcs0 _x000d__x000a_\cs15\v\f1\fs20\cf9\insrsid609427\charrsid15879488 &lt;/RepeatBlock-AmendA&gt;}{\rtlch\fcs1 \af0 \ltrch\fcs0 \insrsid609427\charrsid15879488 _x000d__x000a_\par }\pard \ltrpar\ql \li0\ri0\widctlpar\wrapdefault\aspalpha\aspnum\faauto\adjustright\rin0\lin0\itap0 {\rtlch\fcs1 \af0 \ltrch\fcs0 \insrsid609427 {\*\bkmkend EndA}_x000d__x000a_\par }}"/>
    <w:docVar w:name="EndB" w:val="{\rtf1\adeflang1025\ansi\ansicpg1252\uc1\adeff0\deff0\stshfdbch0\stshfloch0\stshfhich0\stshfbi0\deflang2057\deflangfe2057{\fonttbl{\f0\froman\fcharset0\fprq2{\*\panose 02020603050405020304}Times New Roman;}{\f1\fswiss\fcharset0\fprq2{\*\panose 020b0604020202020204}Arial;}{\f82\froman\fcharset238\fprq2 Times New Roman CE;}_x000d__x000a_{\f83\froman\fcharset204\fprq2 Times New Roman Cyr;}{\f85\froman\fcharset161\fprq2 Times New Roman Greek;}{\f86\froman\fcharset162\fprq2 Times New Roman Tur;}{\f87\fbidi \froman\fcharset177\fprq2 Times New Roman (Hebrew);}_x000d__x000a_{\f88\fbidi \froman\fcharset178\fprq2 Times New Roman (Arabic);}{\f89\froman\fcharset186\fprq2 Times New Roman Baltic;}{\f90\froman\fcharset163\fprq2 Times New Roman (Vietnamese);}{\f92\fswiss\fcharset238\fprq2 Arial CE;}_x000d__x000a_{\f93\fswiss\fcharset204\fprq2 Arial Cyr;}{\f95\fswiss\fcharset161\fprq2 Arial Greek;}{\f96\fswiss\fcharset162\fprq2 Arial Tur;}{\f97\fbidi \fswiss\fcharset177\fprq2 Arial (Hebrew);}{\f98\fbidi \fswiss\fcharset178\fprq2 Arial (Arabic);}_x000d__x000a_{\f99\fswiss\fcharset186\fprq2 Arial Baltic;}{\f100\fswiss\fcharset163\fprq2 Arial (Vietnamese);}}{\colortbl;\red0\green0\blue0;\red0\green0\blue255;\red0\green255\blue255;\red0\green255\blue0;\red255\green0\blue255;\red255\green0\blue0;_x000d__x000a_\red255\green255\blue0;\red255\green255\blue255;\red0\green0\blue128;\red0\green128\blue128;\red0\green128\blue0;\red128\green0\blue128;\red128\green0\blue0;\red128\green128\blue0;\red128\green128\blue128;\red192\green192\blue192;}{\stylesheet{_x000d__x000a_\ql \li0\ri0\widctlpar\wrapdefault\aspalpha\aspnum\faauto\adjustright\rin0\lin0\itap0 \rtlch\fcs1 \af0\afs24\alang1025 \ltrch\fcs0 \fs24\lang2057\langfe2057\cgrid\langnp2057\langfenp2057 \snext0 Normal;}{\*\cs10 \additive \ssemihidden _x000d__x000a_Default Paragraph Font;}{\*\ts11\tsrowd\trftsWidthB3\trpaddl108\trpaddr108\trpaddfl3\trpaddft3\trpaddfb3\trpaddfr3\tblind0\tblindtype3\tscellwidthfts0\tsvertalt\tsbrdrt\tsbrdrl\tsbrdrb\tsbrdrr\tsbrdrdgl\tsbrdrdgr\tsbrdrh\tsbrdrv _x000d__x000a_\ql \li0\ri0\widctlpar\wrapdefault\aspalpha\aspnum\faauto\adjustright\rin0\lin0\itap0 \rtlch\fcs1 \af0\afs20 \ltrch\fcs0 \fs20\lang1024\langfe1024\cgrid\langnp1024\langfenp1024 \snext11 \ssemihidden Normal Table;}{\*\cs15 \additive \rtlch\fcs1 \af0 _x000d__x000a_\ltrch\fcs0 \v\f1\fs20\cf9\lang1024\langfe1024\noproof \sbasedon10 \styrsid13841234 HideTWBExt;}}{\*\latentstyles\lsdstimax156\lsdlockeddef0}{\*\rsidtbl \rsid13841234}{\*\generator Microsoft Word 11.0.0000;}{\info{\title #@&gt;ZOTHAMB&lt;@#}{\author hvuillaume}_x000d__x000a_{\operator hvuillaume}{\creatim\yr2010\mo11\dy26\hr9\min44}{\revtim\yr2010\mo11\dy26\hr9\min44}{\version1}{\edmins0}{\nofpages1}{\nofwords4}{\nofchars34}{\*\company European Parliament}{\nofcharsws37}{\vern24615}{\*\password 00000000}}_x000d__x000a_{\*\xmlnstbl {\xmlns1 http://schemas.microsoft.com/office/word/2003/wordml}}\paperw11906\paperh16838\margl1800\margr1800\margt1440\margb1440\gutter0\ltrsect _x000d__x000a_\widowctrl\ftnbj\aenddoc\donotembedsysfont1\donotembedlingdata0\grfdocevents0\validatexml1\showplaceholdtext0\ignoremixedcontent0\saveinvalidxml0\showxmlerrors1\noxlattoyen\expshrtn\noultrlspc\dntblnsbdb\nospaceforul\formshade\horzdoc\dgmargin\dghspace180_x000d__x000a_\dgvspace180\dghorigin1800\dgvorigin1440\dghshow1\dgvshow1_x000d__x000a_\jexpand\viewkind1\viewscale100\pgbrdrhead\pgbrdrfoot\splytwnine\ftnlytwnine\nolnhtadjtbl\useltbaln\alntblind\lytcalctblwd\lyttblrtgr\lnbrkrule\nobrkwrptbl\snaptogridincell\allowfieldendsel\wrppunct\asianbrkrule_x000d__x000a_\rsidroot13841234\newtblstyruls\nogrowautofit \fet0{\*\wgrffmtfilter 013f}\ilfomacatclnup0\ltrpar \sectd \ltrsect\linex0\headery708\footery708\colsx708\endnhere\sectlinegrid360\sectdefaultcl\sftnbj {\*\pnseclvl1\pnucrm\pnstart1\pnindent720\pnhang _x000d__x000a_{\pntxta .}}{\*\pnseclvl2\pnucltr\pnstart1\pnindent720\pnhang {\pntxta .}}{\*\pnseclvl3\pndec\pnstart1\pnindent720\pnhang {\pntxta .}}{\*\pnseclvl4\pnlcltr\pnstart1\pnindent720\pnhang {\pntxta )}}{\*\pnseclvl5\pndec\pnstart1\pnindent720\pnhang {\pntxtb (}_x000d__x000a_{\pntxta )}}{\*\pnseclvl6\pnlcltr\pnstart1\pnindent720\pnhang {\pntxtb (}{\pntxta )}}{\*\pnseclvl7\pnlcrm\pnstart1\pnindent720\pnhang {\pntxtb (}{\pntxta )}}{\*\pnseclvl8\pnlcltr\pnstart1\pnindent720\pnhang {\pntxtb (}{\pntxta )}}{\*\pnseclvl9_x000d__x000a_\pnlcrm\pnstart1\pnindent720\pnhang {\pntxtb (}{\pntxta )}}\pard\plain \ltrpar\ql \li0\ri0\widctlpar\wrapdefault\aspalpha\aspnum\faauto\adjustright\rin0\lin0\itap0 \rtlch\fcs1 \af0\afs24\alang1025 \ltrch\fcs0 _x000d__x000a_\fs24\lang2057\langfe2057\cgrid\langnp2057\langfenp2057 {\rtlch\fcs1 \af0 \ltrch\fcs0 \cs15\v\f1\fs20\cf9\insrsid13841234\charrsid15879488 {\*\bkmkstart EndB}&lt;&lt;&lt;}{\rtlch\fcs1 \af0 \ltrch\fcs0 \insrsid13841234\charrsid15879488 #@&gt;ZOTHAMB&lt;@#}{\rtlch\fcs1 _x000d__x000a_\af0 \ltrch\fcs0 \cs15\v\f1\fs20\cf9\insrsid13841234\charrsid15879488 &lt;/RepeatBlock-AmendB&gt;}{\rtlch\fcs1 \af0 \ltrch\fcs0 \insrsid13841234 {\*\bkmkend EndB}_x000d__x000a_\par }}"/>
    <w:docVar w:name="IntroA" w:val="{\rtf1\adeflang1025\ansi\ansicpg1252\uc1\adeff0\deff0\stshfdbch0\stshfloch0\stshfhich0\stshfbi0\deflang2057\deflangfe2057{\fonttbl{\f0\froman\fcharset0\fprq2{\*\panose 02020603050405020304}Times New Roman;}{\f1\fswiss\fcharset0\fprq2{\*\panose 020b0604020202020204}Arial;}{\f82\froman\fcharset238\fprq2 Times New Roman CE;}_x000d__x000a_{\f83\froman\fcharset204\fprq2 Times New Roman Cyr;}{\f85\froman\fcharset161\fprq2 Times New Roman Greek;}{\f86\froman\fcharset162\fprq2 Times New Roman Tur;}{\f87\fbidi \froman\fcharset177\fprq2 Times New Roman (Hebrew);}_x000d__x000a_{\f88\fbidi \froman\fcharset178\fprq2 Times New Roman (Arabic);}{\f89\froman\fcharset186\fprq2 Times New Roman Baltic;}{\f90\froman\fcharset163\fprq2 Times New Roman (Vietnamese);}{\f92\fswiss\fcharset238\fprq2 Arial CE;}_x000d__x000a_{\f93\fswiss\fcharset204\fprq2 Arial Cyr;}{\f95\fswiss\fcharset161\fprq2 Arial Greek;}{\f96\fswiss\fcharset162\fprq2 Arial Tur;}{\f97\fbidi \fswiss\fcharset177\fprq2 Arial (Hebrew);}{\f98\fbidi \fswiss\fcharset178\fprq2 Arial (Arabic);}_x000d__x000a_{\f99\fswiss\fcharset186\fprq2 Arial Baltic;}{\f100\fswiss\fcharset163\fprq2 Arial (Vietnamese);}}{\colortbl;\red0\green0\blue0;\red0\green0\blue255;\red0\green255\blue255;\red0\green255\blue0;\red255\green0\blue255;\red255\green0\blue0;_x000d__x000a_\red255\green255\blue0;\red255\green255\blue255;\red0\green0\blue128;\red0\green128\blue128;\red0\green128\blue0;\red128\green0\blue128;\red128\green0\blue0;\red128\green128\blue0;\red128\green128\blue128;\red192\green192\blue192;}{\stylesheet{_x000d__x000a_\ql \li0\ri0\widctlpar\wrapdefault\aspalpha\aspnum\faauto\adjustright\rin0\lin0\itap0 \rtlch\fcs1 \af0\afs24\alang1025 \ltrch\fcs0 \fs24\lang2057\langfe2057\cgrid\langnp2057\langfenp2057 \snext0 Normal;}{\*\cs10 \additive \ssemihidden _x000d__x000a_Default Paragraph Font;}{\*\ts11\tsrowd\trftsWidthB3\trpaddl108\trpaddr108\trpaddfl3\trpaddft3\trpaddfb3\trpaddfr3\tblind0\tblindtype3\tscellwidthfts0\tsvertalt\tsbrdrt\tsbrdrl\tsbrdrb\tsbrdrr\tsbrdrdgl\tsbrdrdgr\tsbrdrh\tsbrdrv _x000d__x000a_\ql \li0\ri0\widctlpar\wrapdefault\aspalpha\aspnum\faauto\adjustright\rin0\lin0\itap0 \rtlch\fcs1 \af0\afs20 \ltrch\fcs0 \fs20\lang1024\langfe1024\cgrid\langnp1024\langfenp1024 \snext11 \ssemihidden Normal Table;}{\*\cs15 \additive \rtlch\fcs1 \af0 _x000d__x000a_\ltrch\fcs0 \v\f1\fs20\cf9\lang1024\langfe1024\noproof \sbasedon10 \styrsid3308725 HideTWBExt;}{\s16\ql \li0\ri0\sa240\nowidctlpar\tx357\wrapdefault\aspalpha\aspnum\faauto\adjustright\rin0\lin0\itap0 \rtlch\fcs1 \af0\afs20\alang1025 \ltrch\fcs0 _x000d__x000a_\fs24\lang2057\langfe2057\cgrid\langnp2057\langfenp2057 \sbasedon0 \snext16 \styrsid3308725 Normal12Tab;}}{\*\latentstyles\lsdstimax156\lsdlockeddef0}{\*\rsidtbl \rsid3308725}{\*\generator Microsoft Word 11.0.0000;}{\info{\author hvuillaume}_x000d__x000a_{\operator hvuillaume}{\creatim\yr2010\mo11\dy26\hr9\min44}{\revtim\yr2010\mo11\dy26\hr9\min44}{\version1}{\edmins0}{\nofpages1}{\nofwords2}{\nofchars20}{\*\company European Parliament}{\nofcharsws21}{\vern24615}{\*\password 00000000}}_x000d__x000a_{\*\xmlnstbl {\xmlns1 http://schemas.microsoft.com/office/word/2003/wordml}}\paperw11906\paperh16838\margl1800\margr1800\margt1440\margb1440\gutter0\ltrsect _x000d__x000a_\widowctrl\ftnbj\aenddoc\donotembedsysfont1\donotembedlingdata0\grfdocevents0\validatexml1\showplaceholdtext0\ignoremixedcontent0\saveinvalidxml0\showxmlerrors1\noxlattoyen\expshrtn\noultrlspc\dntblnsbdb\nospaceforul\formshade\horzdoc\dgmargin\dghspace180_x000d__x000a_\dgvspace180\dghorigin1800\dgvorigin1440\dghshow1\dgvshow1_x000d__x000a_\jexpand\viewkind1\viewscale100\pgbrdrhead\pgbrdrfoot\splytwnine\ftnlytwnine\nolnhtadjtbl\useltbaln\alntblind\lytcalctblwd\lyttblrtgr\lnbrkrule\nobrkwrptbl\snaptogridincell\allowfieldendsel\wrppunct\asianbrkrule_x000d__x000a_\rsidroot3308725\newtblstyruls\nogrowautofit \fet0{\*\wgrffmtfilter 013f}\ilfomacatclnup0\ltrpar \sectd \ltrsect\linex0\headery708\footery708\colsx708\endnhere\sectlinegrid360\sectdefaultcl\sftnbj {\*\pnseclvl1\pnucrm\pnstart1\pnindent720\pnhang _x000d__x000a_{\pntxta .}}{\*\pnseclvl2\pnucltr\pnstart1\pnindent720\pnhang {\pntxta .}}{\*\pnseclvl3\pndec\pnstart1\pnindent720\pnhang {\pntxta .}}{\*\pnseclvl4\pnlcltr\pnstart1\pnindent720\pnhang {\pntxta )}}{\*\pnseclvl5\pndec\pnstart1\pnindent720\pnhang {\pntxtb (}_x000d__x000a_{\pntxta )}}{\*\pnseclvl6\pnlcltr\pnstart1\pnindent720\pnhang {\pntxtb (}{\pntxta )}}{\*\pnseclvl7\pnlcrm\pnstart1\pnindent720\pnhang {\pntxtb (}{\pntxta )}}{\*\pnseclvl8\pnlcltr\pnstart1\pnindent720\pnhang {\pntxtb (}{\pntxta )}}{\*\pnseclvl9_x000d__x000a_\pnlcrm\pnstart1\pnindent720\pnhang {\pntxtb (}{\pntxta )}}\pard\plain \ltrpar\s16\ql \li0\ri0\sa240\nowidctlpar\tx357\wrapdefault\aspalpha\aspnum\faauto\adjustright\rin0\lin0\itap0\pararsid14374628 \rtlch\fcs1 \af0\afs20\alang1025 \ltrch\fcs0 _x000d__x000a_\fs24\lang2057\langfe2057\cgrid\langnp2057\langfenp2057 {\rtlch\fcs1 \af0 \ltrch\fcs0 \insrsid3308725\charrsid15879488 {\*\bkmkstart IntroA}_x000d__x000a_\par }\pard\plain \ltrpar\ql \li0\ri0\widctlpar\wrapdefault\aspalpha\aspnum\faauto\adjustright\rin0\lin0\itap0 \rtlch\fcs1 \af0\afs24\alang1025 \ltrch\fcs0 \fs24\lang2057\langfe2057\cgrid\langnp2057\langfenp2057 {\rtlch\fcs1 \af0 \ltrch\fcs0 _x000d__x000a_\cs15\b\v\f1\fs20\cf9\insrsid3308725\charrsid15879488 &lt;RepeatBlock-AmendA&gt;}{\rtlch\fcs1 \af0 \ltrch\fcs0 \insrsid3308725 {\*\bkmkend IntroA}_x000d__x000a_\par }}"/>
    <w:docVar w:name="IntroB" w:val="{\rtf1\adeflang1025\ansi\ansicpg1252\uc1\adeff0\deff0\stshfdbch0\stshfloch0\stshfhich0\stshfbi0\deflang2057\deflangfe2057{\fonttbl{\f0\froman\fcharset0\fprq2{\*\panose 02020603050405020304}Times New Roman;}{\f1\fswiss\fcharset0\fprq2{\*\panose 020b0604020202020204}Arial;}{\f82\froman\fcharset238\fprq2 Times New Roman CE;}_x000d__x000a_{\f83\froman\fcharset204\fprq2 Times New Roman Cyr;}{\f85\froman\fcharset161\fprq2 Times New Roman Greek;}{\f86\froman\fcharset162\fprq2 Times New Roman Tur;}{\f87\fbidi \froman\fcharset177\fprq2 Times New Roman (Hebrew);}_x000d__x000a_{\f88\fbidi \froman\fcharset178\fprq2 Times New Roman (Arabic);}{\f89\froman\fcharset186\fprq2 Times New Roman Baltic;}{\f90\froman\fcharset163\fprq2 Times New Roman (Vietnamese);}{\f92\fswiss\fcharset238\fprq2 Arial CE;}_x000d__x000a_{\f93\fswiss\fcharset204\fprq2 Arial Cyr;}{\f95\fswiss\fcharset161\fprq2 Arial Greek;}{\f96\fswiss\fcharset162\fprq2 Arial Tur;}{\f97\fbidi \fswiss\fcharset177\fprq2 Arial (Hebrew);}{\f98\fbidi \fswiss\fcharset178\fprq2 Arial (Arabic);}_x000d__x000a_{\f99\fswiss\fcharset186\fprq2 Arial Baltic;}{\f100\fswiss\fcharset163\fprq2 Arial (Vietnamese);}}{\colortbl;\red0\green0\blue0;\red0\green0\blue255;\red0\green255\blue255;\red0\green255\blue0;\red255\green0\blue255;\red255\green0\blue0;_x000d__x000a_\red255\green255\blue0;\red255\green255\blue255;\red0\green0\blue128;\red0\green128\blue128;\red0\green128\blue0;\red128\green0\blue128;\red128\green0\blue0;\red128\green128\blue0;\red128\green128\blue128;\red192\green192\blue192;}{\stylesheet{_x000d__x000a_\ql \li0\ri0\widctlpar\wrapdefault\aspalpha\aspnum\faauto\adjustright\rin0\lin0\itap0 \rtlch\fcs1 \af0\afs24\alang1025 \ltrch\fcs0 \fs24\lang2057\langfe2057\cgrid\langnp2057\langfenp2057 \snext0 Normal;}{\*\cs10 \additive \ssemihidden _x000d__x000a_Default Paragraph Font;}{\*\ts11\tsrowd\trftsWidthB3\trpaddl108\trpaddr108\trpaddfl3\trpaddft3\trpaddfb3\trpaddfr3\tblind0\tblindtype3\tscellwidthfts0\tsvertalt\tsbrdrt\tsbrdrl\tsbrdrb\tsbrdrr\tsbrdrdgl\tsbrdrdgr\tsbrdrh\tsbrdrv _x000d__x000a_\ql \li0\ri0\widctlpar\wrapdefault\aspalpha\aspnum\faauto\adjustright\rin0\lin0\itap0 \rtlch\fcs1 \af0\afs20 \ltrch\fcs0 \fs20\lang1024\langfe1024\cgrid\langnp1024\langfenp1024 \snext11 \ssemihidden Normal Table;}{\*\cs15 \additive \rtlch\fcs1 \af0 _x000d__x000a_\ltrch\fcs0 \v\f1\fs20\cf9\lang1024\langfe1024\noproof \sbasedon10 \styrsid15870569 HideTWBExt;}}{\*\latentstyles\lsdstimax156\lsdlockeddef0}{\*\rsidtbl \rsid15870569}{\*\generator Microsoft Word 11.0.0000;}{\info{\author hvuillaume}{\operator hvuillaume}_x000d__x000a_{\creatim\yr2010\mo11\dy26\hr9\min44}{\revtim\yr2010\mo11\dy26\hr9\min44}{\version1}{\edmins0}{\nofpages1}{\nofwords2}{\nofchars19}{\*\company European Parliament}{\nofcharsws20}{\vern24615}{\*\password 00000000}}{\*\xmlnstbl {\xmlns1 http://schemas.micro_x000d__x000a_soft.com/office/word/2003/wordml}}\paperw11906\paperh16838\margl1800\margr1800\margt1440\margb1440\gutter0\ltrsect _x000d__x000a_\widowctrl\ftnbj\aenddoc\donotembedsysfont1\donotembedlingdata0\grfdocevents0\validatexml1\showplaceholdtext0\ignoremixedcontent0\saveinvalidxml0\showxmlerrors1\noxlattoyen\expshrtn\noultrlspc\dntblnsbdb\nospaceforul\formshade\horzdoc\dgmargin\dghspace180_x000d__x000a_\dgvspace180\dghorigin1800\dgvorigin1440\dghshow1\dgvshow1_x000d__x000a_\jexpand\viewkind1\viewscale100\pgbrdrhead\pgbrdrfoot\splytwnine\ftnlytwnine\nolnhtadjtbl\useltbaln\alntblind\lytcalctblwd\lyttblrtgr\lnbrkrule\nobrkwrptbl\snaptogridincell\allowfieldendsel\wrppunct\asianbrkrule_x000d__x000a_\rsidroot15870569\newtblstyruls\nogrowautofit \fet0{\*\wgrffmtfilter 013f}\ilfomacatclnup0\ltrpar \sectd \ltrsect\linex0\headery708\footery708\colsx708\endnhere\sectlinegrid360\sectdefaultcl\sftnbj {\*\pnseclvl1\pnucrm\pnstart1\pnindent720\pnhang _x000d__x000a_{\pntxta .}}{\*\pnseclvl2\pnucltr\pnstart1\pnindent720\pnhang {\pntxta .}}{\*\pnseclvl3\pndec\pnstart1\pnindent720\pnhang {\pntxta .}}{\*\pnseclvl4\pnlcltr\pnstart1\pnindent720\pnhang {\pntxta )}}{\*\pnseclvl5\pndec\pnstart1\pnindent720\pnhang {\pntxtb (}_x000d__x000a_{\pntxta )}}{\*\pnseclvl6\pnlcltr\pnstart1\pnindent720\pnhang {\pntxtb (}{\pntxta )}}{\*\pnseclvl7\pnlcrm\pnstart1\pnindent720\pnhang {\pntxtb (}{\pntxta )}}{\*\pnseclvl8\pnlcltr\pnstart1\pnindent720\pnhang {\pntxtb (}{\pntxta )}}{\*\pnseclvl9_x000d__x000a_\pnlcrm\pnstart1\pnindent720\pnhang {\pntxtb (}{\pntxta )}}\pard\plain \ltrpar\ql \li0\ri0\widctlpar\wrapdefault\aspalpha\aspnum\faauto\adjustright\rin0\lin0\itap0 \rtlch\fcs1 \af0\afs24\alang1025 \ltrch\fcs0 _x000d__x000a_\fs24\lang2057\langfe2057\cgrid\langnp2057\langfenp2057 {\rtlch\fcs1 \af0 \ltrch\fcs0 \cs15\b\v\f1\fs20\cf9\insrsid15870569\charrsid15879488 {\*\bkmkstart IntroB}&lt;RepeatBlock-AmendB&gt;}{\rtlch\fcs1 \af0 \ltrch\fcs0 \insrsid15870569 {\*\bkmkend IntroB}_x000d__x000a__x000d__x000a_\par }}"/>
    <w:docVar w:name="LastEditedSection" w:val=" 1"/>
    <w:docVar w:name="RepeatBlock-AmendAM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2432218 HideTWBExt;}{\s16\ql \li0\ri0\sa120\nowidctlpar\wrapdefault\aspalpha\aspnum\faauto\adjustright\rin0\lin0\itap0 \rtlch\fcs1 \af0\afs20\alang1025 \ltrch\fcs0 _x000d__x000a_\fs24\lang1082\langfe2057\cgrid\langnp1082\langfenp2057 \sbasedon0 \snext16 \slink17 \spriority0 \styrsid2432218 Normal6;}{\*\cs17 \additive \fs24\lang1082\langfe0\langnp1082 \slink16 \slocked \spriority0 \styrsid2432218 Normal6 Char;}{_x000d__x000a_\s18\ql \li0\ri0\nowidctlpar\wrapdefault\aspalpha\aspnum\faauto\adjustright\rin0\lin0\itap0 \rtlch\fcs1 \af0\afs20\alang1025 \ltrch\fcs0 \b\fs24\lang1082\langfe2057\cgrid\langnp1082\langfenp2057 \sbasedon0 \snext18 \slink19 \spriority0 \styrsid2432218 _x000d__x000a_NormalBold;}{\*\cs19 \additive \b\fs24\lang1082\langfe0\langnp1082 \slink18 \slocked \spriority0 \styrsid2432218 NormalBold Char;}{\s20\ql \li0\ri0\sb240\nowidctlpar\wrapdefault\aspalpha\aspnum\faauto\adjustright\rin0\lin0\itap0 \rtlch\fcs1 _x000d__x000a_\af0\afs20\alang1025 \ltrch\fcs0 \i\fs24\lang1082\langfe2057\cgrid\langnp1082\langfenp2057 \sbasedon0 \snext20 \spriority0 \styrsid2432218 Normal12Italic;}{\*\cs21 \additive \v\cf15 \spriority0 \styrsid2432218 HideTWBInt;}{_x000d__x000a_\s22\qc \li0\ri0\sb240\keepn\nowidctlpar\wrapdefault\aspalpha\aspnum\faauto\adjustright\rin0\lin0\itap0 \rtlch\fcs1 \af0\afs20\alang1025 \ltrch\fcs0 \i\fs24\lang1082\langfe2057\cgrid\langnp1082\langfenp2057 \sbasedon0 \snext0 \spriority0 \styrsid2432218 _x000d__x000a_JustificationTitle;}{\s23\qc \li0\ri0\sa240\nowidctlpar\wrapdefault\aspalpha\aspnum\faauto\adjustright\rin0\lin0\itap0 \rtlch\fcs1 \af0\afs20\alang1025 \ltrch\fcs0 \i\fs24\lang1082\langfe2057\cgrid\langnp1082\langfenp2057 _x000d__x000a_\sbasedon0 \snext23 \spriority0 \styrsid2432218 ColumnHeading;}{\s24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82\langfe2057\cgrid\langnp1082\langfenp2057 \sbasedon0 \snext24 \spriority0 \styrsid2432218 AMNumberTabs;}{\s25\ql \li0\ri0\sb240\nowidctlpar\wrapdefault\aspalpha\aspnum\faauto\adjustright\rin0\lin0\itap0 \rtlch\fcs1 _x000d__x000a_\af0\afs20\alang1025 \ltrch\fcs0 \b\fs24\lang1082\langfe2057\cgrid\langnp1082\langfenp2057 \sbasedon0 \snext25 \spriority0 \styrsid2432218 NormalBold12b;}}{\*\rsidtbl \rsid24658\rsid735077\rsid2432218\rsid2892074\rsid4666813\rsid6641733\rsid9636012_x000d__x000a_\rsid11215221\rsid12154954\rsid14424199\rsid14948694\rsid15204470\rsid15285974\rsid15950462\rsid16324206\rsid16662270}{\mmathPr\mmathFont34\mbrkBin0\mbrkBinSub0\msmallFrac0\mdispDef1\mlMargin0\mrMargin0\mdefJc1\mwrapIndent1440\mintLim0\mnaryLim1}{\info_x000d__x000a_{\author MEILAK Moira}{\operator MEILAK Moira}{\creatim\yr2017\mo10\dy10\hr16\min44}{\revtim\yr2017\mo10\dy10\hr16\min44}{\version1}{\edmins0}{\nofpages1}{\nofwords51}{\nofchars268}{\*\company European Parliament}{\nofcharsws317}{\vern57443}}_x000d__x000a_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2432218\utinl \fet0{\*\wgrffmtfilter 013f}\ilfomacatclnup0{\*\template C:\\Users\\mmeilak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94869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94869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94869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948694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24\ql \li0\ri0\sb240\keepn\nowidctlpar\tx879\tx936\tx1021\tx1077\tx1134\tx1191\tx1247\tx1304\tx1361\tx1418\tx1474\tx1531\tx1588\tx1644\tx1701\tx1758\tx1814\tx1871\tx2070\tx2126\tx3374\tx3430\wrapdefault\aspalpha\aspnum\faauto\adjustright\rin0_x000d__x000a_\lin0\itap0\pararsid14374628 \rtlch\fcs1 \af0\afs20\alang1025 \ltrch\fcs0 \b\fs24\lang1082\langfe2057\cgrid\langnp1082\langfenp2057 {\rtlch\fcs1 \af0 \ltrch\fcs0 \cs15\b0\v\f1\fs20\cf9\insrsid2432218\charrsid12068265 {\*\bkmkstart restartA}&lt;AmendA&gt;}{_x000d__x000a_\rtlch\fcs1 \af0 \ltrch\fcs0 \insrsid2432218\charrsid12068265 Emenda\tab \tab }{\rtlch\fcs1 \af0 \ltrch\fcs0 \cs15\b0\v\f1\fs20\cf9\insrsid2432218\charrsid12068265 &lt;NumAmA&gt;}{\rtlch\fcs1 \af0 \ltrch\fcs0 \insrsid2432218\charrsid12068265 #}{\rtlch\fcs1 _x000d__x000a_\af0 \ltrch\fcs0 \cs21\v\cf15\insrsid2432218\charrsid12068265 ENMIENDA@NRAM@}{\rtlch\fcs1 \af0 \ltrch\fcs0 \insrsid2432218\charrsid12068265 #}{\rtlch\fcs1 \af0 \ltrch\fcs0 \cs15\b0\v\f1\fs20\cf9\insrsid2432218\charrsid12068265 &lt;/NumAmA&gt;}{\rtlch\fcs1 \af0 _x000d__x000a_\ltrch\fcs0 \insrsid2432218\charrsid12068265 _x000d__x000a_\par }\pard\plain \ltrpar\s25\ql \li0\ri0\sb240\keepn\nowidctlpar\wrapdefault\aspalpha\aspnum\faauto\adjustright\rin0\lin0\itap0\pararsid14374628 \rtlch\fcs1 \af0\afs20\alang1025 \ltrch\fcs0 \b\fs24\lang1082\langfe2057\cgrid\langnp1082\langfenp2057 {_x000d__x000a_\rtlch\fcs1 \af0 \ltrch\fcs0 \cs15\b0\v\f1\fs20\cf9\insrsid2432218\charrsid12068265 &lt;DocAmend&gt;}{\rtlch\fcs1 \af310 \ltrch\fcs0 \f310\insrsid2432218\charrsid12068265 Abbozz ta' ri\'bfoluzzjoni le}{\rtlch\fcs1 \af0 \ltrch\fcs0 _x000d__x000a_\insrsid2432218\charrsid12068265 \u289\'67}{\rtlch\fcs1 \af310 \ltrch\fcs0 \f310\insrsid2432218\charrsid12068265 i\'bflattiva}{\rtlch\fcs1 \af0 \ltrch\fcs0 \cs15\b0\v\f1\fs20\cf9\insrsid2432218\charrsid12068265 &lt;/DocAmend&gt;}{\rtlch\fcs1 \af0 \ltrch\fcs0 _x000d__x000a_\insrsid2432218\charrsid12068265 _x000d__x000a_\par }\pard\plain \ltrpar\s18\ql \li0\ri0\nowidctlpar\wrapdefault\aspalpha\aspnum\faauto\adjustright\rin0\lin0\itap0\pararsid14374628 \rtlch\fcs1 \af0\afs20\alang1025 \ltrch\fcs0 \b\fs24\lang1082\langfe2057\cgrid\langnp1082\langfenp2057 {\rtlch\fcs1 \af0 _x000d__x000a_\ltrch\fcs0 \cs15\b0\v\f1\fs20\cf9\insrsid2432218\charrsid12068265 &lt;Article&gt;}{\rtlch\fcs1 \af0 \ltrch\fcs0 \cf10\insrsid2432218\charrsid1054208 \u9668\'3f}{\rtlch\fcs1 \af0 \ltrch\fcs0 \insrsid2432218\charrsid12068265 #}{\rtlch\fcs1 \af0 \ltrch\fcs0 _x000d__x000a_\cs21\v\cf15\insrsid2432218\charrsid12068265 TVTRESPART@RESPART@}{\rtlch\fcs1 \af0 \ltrch\fcs0 \insrsid2432218\charrsid12068265 #}{\rtlch\fcs1 \af0 \ltrch\fcs0 \cf10\insrsid2432218\charrsid1054208 \u9658\'3f}{\rtlch\fcs1 \af0 \ltrch\fcs0 _x000d__x000a_\cs15\b0\v\f1\fs20\cf9\insrsid2432218\charrsid12068265 &lt;/Article&gt;}{\rtlch\fcs1 \af0 \ltrch\fcs0 \cs19\b0\insrsid2432218\charrsid12068265 _x000d__x000a_\par \ltrrow}\trowd \ltrrow\ts11\trqc\trgaph340\trleft-340\trftsWidth1\trftsWidthB3\trftsWidthA3\trpaddl340\trpaddr340\trpaddfl3\trpaddfr3\tblrsid14374628\tblind0\tblindtype3 \clvertalt\clbrdrt\brdrtbl \clbrdrl\brdrtbl \clbrdrb\brdrtbl \clbrdrr\brdrtbl _x000d__x000a_\cltxlrtb\clftsWidth3\clwWidth9752\clshdrawnil \cellx9412\pard\plain \ltrpar\ql \li0\ri0\keepn\widctlpar\intbl\wrapdefault\aspalpha\aspnum\faauto\adjustright\rin0\lin0\pararsid14374628 \rtlch\fcs1 \af0\afs20\alang1025 \ltrch\fcs0 _x000d__x000a_\fs24\lang2057\langfe2057\cgrid\langnp2057\langfenp2057 {\rtlch\fcs1 \af0 \ltrch\fcs0 \lang1082\langfe2057\langnp1082\insrsid2432218\charrsid12068265 \cell }\pard \ltrpar_x000d__x000a_\ql \li0\ri0\widctlpar\intbl\wrapdefault\aspalpha\aspnum\faauto\adjustright\rin0\lin0 {\rtlch\fcs1 \af0 \ltrch\fcs0 \lang1082\langfe2057\langnp1082\insrsid2432218\charrsid12068265 \trowd \ltrrow_x000d__x000a_\ts11\trqc\trgaph340\trleft-340\trftsWidth1\trftsWidthB3\trftsWidthA3\trpaddl340\trpaddr340\trpaddfl3\trpaddfr3\tblrsid14374628\tblind0\tblindtype3 \clvertalt\clbrdrt\brdrtbl \clbrdrl\brdrtbl \clbrdrb\brdrtbl \clbrdrr\brdrtbl _x000d__x000a_\cltxlrtb\clftsWidth3\clwWidth9752\clshdrawnil \cellx9412\row \ltrrow}\trowd \ltrrow\ts11\trqc\trgaph340\trleft-340\trftsWidth1\trftsWidthB3\trftsWidthA3\trpaddl340\trpaddr340\trpaddfl3\trpaddfr3\tblrsid14374628\tblind0\tblindtype3 \clvertalt\clbrdrt_x000d__x000a_\brdrtbl \clbrdrl\brdrtbl \clbrdrb\brdrtbl \clbrdrr\brdrtbl \cltxlrtb\clftsWidth3\clwWidth4876\clshdrawnil \cellx4536\clvertalt\clbrdrt\brdrtbl \clbrdrl\brdrtbl \clbrdrb\brdrtbl \clbrdrr\brdrtbl \cltxlrtb\clftsWidth3\clwWidth4876\clshdrawnil \cellx9412_x000d__x000a_\pard\plain \ltrpar\s23\qc \li0\ri0\sa240\keepn\nowidctlpar\intbl\wrapdefault\aspalpha\aspnum\faauto\adjustright\rin0\lin0\pararsid14374628 \rtlch\fcs1 \af0\afs20\alang1025 \ltrch\fcs0 \i\fs24\lang1082\langfe2057\cgrid\langnp1082\langfenp2057 {_x000d__x000a_\rtlch\fcs1 \af310 \ltrch\fcs0 \f310\insrsid2432218\charrsid12068265 Abbozz ta' ri\'bfoluzzjoni le}{\rtlch\fcs1 \af0 \ltrch\fcs0 \insrsid2432218\charrsid12068265 \u289\'67}{\rtlch\fcs1 \af310 \ltrch\fcs0 \f310\insrsid2432218\charrsid12068265 i\'bflattiva_x000d__x000a_\cell }{\rtlch\fcs1 \af0 \ltrch\fcs0 \insrsid2432218\charrsid12068265 Emenda\cell }\pard\plain \ltrpar\ql \li0\ri0\widctlpar\intbl\wrapdefault\aspalpha\aspnum\faauto\adjustright\rin0\lin0 \rtlch\fcs1 \af0\afs20\alang1025 \ltrch\fcs0 _x000d__x000a_\fs24\lang2057\langfe2057\cgrid\langnp2057\langfenp2057 {\rtlch\fcs1 \af0 \ltrch\fcs0 \lang1082\langfe2057\langnp1082\insrsid2432218\charrsid12068265 \trowd \ltrrow_x000d__x000a_\ts11\trqc\trgaph340\trleft-340\trftsWidth1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16\ql \li0\ri0\sa120\nowidctlpar\intbl\wrapdefault\aspalpha\aspnum\faauto\adjustright\rin0\lin0\pararsid14374628 \rtlch\fcs1 \af0\afs20\alang1025 \ltrch\fcs0 \fs24\lang1082\langfe2057\cgrid\langnp1082\langfenp2057 {\rtlch\fcs1 \af0 \ltrch\fcs0 _x000d__x000a_\insrsid2432218\charrsid12068265 ##\cell ##}{\rtlch\fcs1 \af0\afs24 \ltrch\fcs0 \insrsid2432218\charrsid12068265 \cell }\pard\plain \ltrpar\ql \li0\ri0\widctlpar\intbl\wrapdefault\aspalpha\aspnum\faauto\adjustright\rin0\lin0 \rtlch\fcs1 _x000d__x000a_\af0\afs20\alang1025 \ltrch\fcs0 \fs24\lang2057\langfe2057\cgrid\langnp2057\langfenp2057 {\rtlch\fcs1 \af0 \ltrch\fcs0 \lang1082\langfe2057\langnp1082\insrsid2432218\charrsid12068265 \trowd \lastrow \ltrrow_x000d__x000a_\ts11\trqc\trgaph340\trleft-340\trftsWidth1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2\qc \li0\ri0\sb240\keepn\nowidctlpar\wrapdefault\aspalpha\aspnum\faauto\adjustright\rin0\lin0\itap0\pararsid14374628 \rtlch\fcs1 \af0\afs20\alang1025 \ltrch\fcs0 \i\fs24\lang1082\langfe2057\cgrid\langnp1082\langfenp2057 {\rtlch\fcs1 \af0 \ltrch\fcs0 _x000d__x000a_\cs15\i0\v\f1\fs20\cf9\insrsid2432218\charrsid12068265 &lt;TitreJust&gt;}{\rtlch\fcs1 \af0 \ltrch\fcs0 \insrsid2432218\charrsid12068265 \u288\'47ustifikazzjoni}{\rtlch\fcs1 \af0 \ltrch\fcs0 \cs15\i0\v\f1\fs20\cf9\insrsid2432218\charrsid12068265 &lt;/TitreJust&gt;}{_x000d__x000a_\rtlch\fcs1 \af0 \ltrch\fcs0 \insrsid2432218\charrsid12068265 _x000d__x000a_\par }\pard\plain \ltrpar\s20\ql \li0\ri0\sb240\nowidctlpar\wrapdefault\aspalpha\aspnum\faauto\adjustright\rin0\lin0\itap0\pararsid14374628 \rtlch\fcs1 \af0\afs20\alang1025 \ltrch\fcs0 \i\fs24\lang1082\langfe2057\cgrid\langnp1082\langfenp2057 {\rtlch\fcs1 _x000d__x000a_\af0 \ltrch\fcs0 \cs15\i0\v\f1\fs20\cf9\insrsid2432218\charrsid12068265 &lt;OptDelPrev&gt;}{\rtlch\fcs1 \af0 \ltrch\fcs0 \insrsid2432218\charrsid12068265 #}{\rtlch\fcs1 \af0 \ltrch\fcs0 \cs21\v\cf15\insrsid2432218\charrsid12068265 _x000d__x000a_MNU[TEXTJUSTYES][TEXTJUSTNO]@CHOICE@}{\rtlch\fcs1 \af0 \ltrch\fcs0 \insrsid2432218\charrsid12068265 #}{\rtlch\fcs1 \af0 \ltrch\fcs0 \cs15\i0\v\f1\fs20\cf9\insrsid2432218\charrsid12068265 &lt;/OptDelPrev&gt;}{\rtlch\fcs1 \af0 \ltrch\fcs0 _x000d__x000a_\insrsid2432218\charrsid12068265 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cs15\v\f1\fs20\cf9\lang1082\langfe2057\langnp1082\insrsid2432218\charrsid12068265 &lt;/AmendA&gt;}{\rtlch\fcs1 \af0 \ltrch\fcs0 \insrsid2432218\charrsid16324206 {\*\bkmkend restartA}_x000d__x000a_\par 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a_x000d__x000a_3e3fd641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AmendBM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349330 HideTWBExt;}{\s16\ql \li0\ri0\sa120\nowidctlpar\wrapdefault\aspalpha\aspnum\faauto\adjustright\rin0\lin0\itap0 \rtlch\fcs1 \af0\afs20\alang1025 \ltrch\fcs0 _x000d__x000a_\fs24\lang1082\langfe2057\cgrid\langnp1082\langfenp2057 \sbasedon0 \snext16 \slink17 \spriority0 \styrsid349330 Normal6;}{\*\cs17 \additive \fs24\lang1082\langfe0\langnp1082 \slink16 \slocked \spriority0 \styrsid349330 Normal6 Char;}{_x000d__x000a_\s18\ql \li0\ri0\nowidctlpar\wrapdefault\aspalpha\aspnum\faauto\adjustright\rin0\lin0\itap0 \rtlch\fcs1 \af0\afs20\alang1025 \ltrch\fcs0 \b\fs24\lang1082\langfe2057\cgrid\langnp1082\langfenp2057 \sbasedon0 \snext18 \slink19 \spriority0 \styrsid349330 _x000d__x000a_NormalBold;}{\*\cs19 \additive \b\fs24\lang1082\langfe0\langnp1082 \slink18 \slocked \spriority0 \styrsid349330 NormalBold Char;}{\s20\ql \li0\ri0\sb240\nowidctlpar\wrapdefault\aspalpha\aspnum\faauto\adjustright\rin0\lin0\itap0 \rtlch\fcs1 _x000d__x000a_\af0\afs20\alang1025 \ltrch\fcs0 \i\fs24\lang1082\langfe2057\cgrid\langnp1082\langfenp2057 \sbasedon0 \snext20 \spriority0 \styrsid349330 Normal12Italic;}{\s21\qc \li0\ri0\sb240\nowidctlpar\wrapdefault\aspalpha\aspnum\faauto\adjustright\rin0\lin0\itap0 _x000d__x000a_\rtlch\fcs1 \af0\afs20\alang1025 \ltrch\fcs0 \i\fs24\lang1082\langfe2057\cgrid\langnp1082\langfenp2057 \sbasedon0 \snext21 \spriority0 \styrsid349330 CrossRef;}{\*\cs22 \additive \v\cf15 \spriority0 \styrsid349330 HideTWBInt;}{_x000d__x000a_\s23\qc \li0\ri0\sb240\keepn\nowidctlpar\wrapdefault\aspalpha\aspnum\faauto\adjustright\rin0\lin0\itap0 \rtlch\fcs1 \af0\afs20\alang1025 \ltrch\fcs0 \i\fs24\lang1082\langfe2057\cgrid\langnp1082\langfenp2057 \sbasedon0 \snext0 \spriority0 \styrsid349330 _x000d__x000a_JustificationTitle;}{\s24\qc \li0\ri0\sa240\nowidctlpar\wrapdefault\aspalpha\aspnum\faauto\adjustright\rin0\lin0\itap0 \rtlch\fcs1 \af0\afs20\alang1025 \ltrch\fcs0 \i\fs24\lang1082\langfe2057\cgrid\langnp1082\langfenp2057 _x000d__x000a_\sbasedon0 \snext24 \spriority0 \styrsid349330 ColumnHeading;}{\s25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82\langfe2057\cgrid\langnp1082\langfenp2057 \sbasedon0 \snext25 \spriority0 \styrsid349330 AMNumberTabs;}{\s26\ql \li0\ri0\sb240\nowidctlpar\wrapdefault\aspalpha\aspnum\faauto\adjustright\rin0\lin0\itap0 \rtlch\fcs1 _x000d__x000a_\af0\afs20\alang1025 \ltrch\fcs0 \b\fs24\lang1082\langfe2057\cgrid\langnp1082\langfenp2057 \sbasedon0 \snext26 \spriority0 \styrsid349330 NormalBold12b;}}{\*\rsidtbl \rsid24658\rsid349330\rsid735077\rsid2892074\rsid4666813\rsid5711189\rsid6641733_x000d__x000a_\rsid9636012\rsid11215221\rsid12154954\rsid14424199\rsid15204470\rsid15285974\rsid15950462\rsid16324206\rsid16662270}{\mmathPr\mmathFont34\mbrkBin0\mbrkBinSub0\msmallFrac0\mdispDef1\mlMargin0\mrMargin0\mdefJc1\mwrapIndent1440\mintLim0\mnaryLim1}{\info_x000d__x000a_{\author MEILAK Moira}{\operator MEILAK Moira}{\creatim\yr2017\mo10\dy10\hr16\min44}{\revtim\yr2017\mo10\dy10\hr16\min44}{\version1}{\edmins0}{\nofpages1}{\nofwords103}{\nofchars543}{\*\company European Parliament}{\nofcharsws642}{\vern57443}}_x000d__x000a_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349330\utinl \fet0{\*\wgrffmtfilter 013f}\ilfomacatclnup0{\*\template C:\\Users\\mmeilak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71118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71118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71118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711189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25\ql \li0\ri0\sb240\keepn\nowidctlpar\tx879\tx936\tx1021\tx1077\tx1134\tx1191\tx1247\tx1304\tx1361\tx1418\tx1474\tx1531\tx1588\tx1644\tx1701\tx1758\tx1814\tx1871\tx2070\tx2126\tx3374\tx3430\wrapdefault\aspalpha\aspnum\faauto\adjustright\rin0_x000d__x000a_\lin0\itap0\pararsid14374628 \rtlch\fcs1 \af0\afs20\alang1025 \ltrch\fcs0 \b\fs24\lang1082\langfe2057\cgrid\langnp1082\langfenp2057 {\rtlch\fcs1 \af0 \ltrch\fcs0 \cs15\b0\v\f1\fs20\cf9\insrsid349330\charrsid12068265 {\*\bkmkstart restartB}&lt;AmendB&gt;}{_x000d__x000a_\rtlch\fcs1 \af0 \ltrch\fcs0 \insrsid349330\charrsid12068265 Emenda\tab \tab }{\rtlch\fcs1 \af0 \ltrch\fcs0 \cs15\b0\v\f1\fs20\cf9\insrsid349330\charrsid12068265 &lt;NumAmB&gt;}{\rtlch\fcs1 \af0 \ltrch\fcs0 \insrsid349330\charrsid12068265 #}{\rtlch\fcs1 \af0 _x000d__x000a_\ltrch\fcs0 \cs22\v\cf15\insrsid349330\charrsid12068265 ENMIENDA@NRAM@}{\rtlch\fcs1 \af0 \ltrch\fcs0 \insrsid349330\charrsid12068265 #}{\rtlch\fcs1 \af0 \ltrch\fcs0 \cs15\b0\v\f1\fs20\cf9\insrsid349330\charrsid12068265 &lt;/NumAmB&gt;}{\rtlch\fcs1 \af0 _x000d__x000a_\ltrch\fcs0 \insrsid349330\charrsid12068265 _x000d__x000a_\par }\pard\plain \ltrpar\s26\ql \li0\ri0\sb240\keepn\nowidctlpar\wrapdefault\aspalpha\aspnum\faauto\adjustright\rin0\lin0\itap0\pararsid14374628 \rtlch\fcs1 \af0\afs20\alang1025 \ltrch\fcs0 \b\fs24\lang1082\langfe2057\cgrid\langnp1082\langfenp2057 {_x000d__x000a_\rtlch\fcs1 \af0 \ltrch\fcs0 \cs15\b0\v\f1\fs20\cf9\insrsid349330\charrsid12068265 &lt;DocAmend&gt;}{\rtlch\fcs1 \af0 \ltrch\fcs0 \insrsid349330\charrsid12068265 #}{\rtlch\fcs1 \af0 \ltrch\fcs0 \cs22\v\cf15\insrsid349330\charrsid12068265 _x000d__x000a_MNU[OPTPROPOSALCOD][OPTPROPOSALCNS][OPTPROPOSALNLE]@CHOICE@CODEMNU}{\rtlch\fcs1 \af0 \ltrch\fcs0 \insrsid349330\charrsid12068265 ##}{\rtlch\fcs1 \af0 \ltrch\fcs0 \cs22\v\cf15\insrsid349330\charrsid12068265 MNU[AMACTYES][NOTAPP]@CHOICE@AMACTMNU}{_x000d__x000a_\rtlch\fcs1 \af0 \ltrch\fcs0 \insrsid349330\charrsid12068265 #}{\rtlch\fcs1 \af0 \ltrch\fcs0 \cs15\b0\v\f1\fs20\cf9\insrsid349330\charrsid12068265 &lt;/DocAmend&gt;}{\rtlch\fcs1 \af0 \ltrch\fcs0 \insrsid349330\charrsid12068265 _x000d__x000a_\par }\pard\plain \ltrpar\s18\ql \li0\ri0\keepn\nowidctlpar\wrapdefault\aspalpha\aspnum\faauto\adjustright\rin0\lin0\itap0\pararsid14374628 \rtlch\fcs1 \af0\afs20\alang1025 \ltrch\fcs0 \b\fs24\lang1082\langfe2057\cgrid\langnp1082\langfenp2057 {\rtlch\fcs1 _x000d__x000a_\af0 \ltrch\fcs0 \cs15\b0\v\f1\fs20\cf9\insrsid349330\charrsid12068265 &lt;Article&gt;}{\rtlch\fcs1 \af0 \ltrch\fcs0 \insrsid349330\charrsid12068265 #}{\rtlch\fcs1 \af0 \ltrch\fcs0 \cs22\v\cf15\insrsid349330\charrsid12068265 _x000d__x000a_MNU[AMACTPARTYES][AMACTPARTNO]@CHOICE@AMACTMNU}{\rtlch\fcs1 \af0 \ltrch\fcs0 \insrsid349330\charrsid12068265 #}{\rtlch\fcs1 \af0 \ltrch\fcs0 \cs15\b0\v\f1\fs20\cf9\insrsid349330\charrsid12068265 &lt;/Article&gt;}{\rtlch\fcs1 \af0 \ltrch\fcs0 _x000d__x000a_\insrsid349330\charrsid12068265 _x000d__x000a_\par }\pard\plain \ltrpar\ql \li0\ri0\keepn\widctlpar\wrapdefault\aspalpha\aspnum\faauto\adjustright\rin0\lin0\itap0\pararsid14374628 \rtlch\fcs1 \af0\afs20\alang1025 \ltrch\fcs0 \fs24\lang2057\langfe2057\cgrid\langnp2057\langfenp2057 {\rtlch\fcs1 \af0 _x000d__x000a_\ltrch\fcs0 \cs15\v\f1\fs20\cf9\lang1082\langfe2057\langnp1082\insrsid349330\charrsid12068265 &lt;DocAmend2&gt;&lt;OptDel&gt;}{\rtlch\fcs1 \af0 \ltrch\fcs0 \lang1082\langfe2057\langnp1082\insrsid349330\charrsid12068265 #}{\rtlch\fcs1 \af0 \ltrch\fcs0 _x000d__x000a_\cs22\v\cf15\lang1082\langfe2057\langnp1082\insrsid349330\charrsid12068265 MNU[OPTNRACTYES][NOTAPP]@CHOICE@AMACTMNU}{\rtlch\fcs1 \af0 \ltrch\fcs0 \lang1082\langfe2057\langnp1082\insrsid349330\charrsid12068265 #}{\rtlch\fcs1 \af0 \ltrch\fcs0 _x000d__x000a_\cs15\v\f1\fs20\cf9\lang1082\langfe2057\langnp1082\insrsid349330\charrsid12068265 &lt;/OptDel&gt;&lt;/DocAmend2&gt;}{\rtlch\fcs1 \af0 \ltrch\fcs0 \lang1082\langfe2057\langnp1082\insrsid349330\charrsid12068265 _x000d__x000a_\par }\pard \ltrpar\ql \li0\ri0\widctlpar\wrapdefault\aspalpha\aspnum\faauto\adjustright\rin0\lin0\itap0\pararsid14374628 {\rtlch\fcs1 \af0 \ltrch\fcs0 \cs15\v\f1\fs20\cf9\lang1082\langfe2057\langnp1082\insrsid349330\charrsid12068265 &lt;Article2&gt;&lt;OptDel&gt;}{_x000d__x000a_\rtlch\fcs1 \af0 \ltrch\fcs0 \lang1082\langfe2057\langnp1082\insrsid349330\charrsid12068265 #}{\rtlch\fcs1 \af0 \ltrch\fcs0 \cs22\v\cf15\lang1082\langfe2057\langnp1082\insrsid349330\charrsid12068265 MNU[OPTACTPARTYES][NOTAPP]@CHOICE@AMACTMNU}{\rtlch\fcs1 _x000d__x000a_\af0 \ltrch\fcs0 \lang1082\langfe2057\langnp1082\insrsid349330\charrsid12068265 #}{\rtlch\fcs1 \af0 \ltrch\fcs0 \cs15\v\f1\fs20\cf9\lang1082\langfe2057\langnp1082\insrsid349330\charrsid12068265 &lt;/OptDel&gt;&lt;/Article2&gt;}{\rtlch\fcs1 \af0 \ltrch\fcs0 _x000d__x000a_\lang1082\langfe2057\langnp1082\insrsid349330\charrsid12068265 _x000d__x000a_\par \ltrrow}\trowd \ltrrow\ts11\trqc\trgaph340\trleft-340\trftsWidth3\trwWidth9752\trftsWidthB3\trftsWidthA3\trpaddl340\trpaddr340\trpaddfl3\trpaddfr3\tblrsid14374628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14374628 {\rtlch\fcs1 \af0 \ltrch\fcs0 _x000d__x000a_\lang1082\langfe2057\langnp1082\insrsid349330\charrsid12068265 \cell }\pard \ltrpar\ql \li0\ri0\widctlpar\intbl\wrapdefault\aspalpha\aspnum\faauto\adjustright\rin0\lin0 {\rtlch\fcs1 \af0 \ltrch\fcs0 _x000d__x000a_\lang1082\langfe2057\langnp1082\insrsid349330\charrsid12068265 \trowd \ltrrow\ts11\trqc\trgaph340\trleft-340\trftsWidth3\trwWidth9752\trftsWidthB3\trftsWidthA3\trpaddl340\trpaddr340\trpaddfl3\trpaddfr3\tblrsid14374628\tblind0\tblindtype3 \clvertalt_x000d__x000a_\clbrdrt\brdrtbl \clbrdrl\brdrtbl \clbrdrb\brdrtbl \clbrdrr\brdrtbl \cltxlrtb\clftsWidth3\clwWidth9752\clshdrawnil \cellx9412\row \ltrrow}\trowd \ltrrow_x000d__x000a_\ts11\trqc\trgaph340\trleft-340\trftsWidth3\trwWidth9752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4\qc \li0\ri0\sa240\keepn\nowidctlpar\intbl\wrapdefault\aspalpha\aspnum\faauto\adjustright\rin0\lin0\pararsid14374628 \rtlch\fcs1 \af0\afs20\alang1025 \ltrch\fcs0 \i\fs24\lang1082\langfe2057\cgrid\langnp1082\langfenp2057 {\rtlch\fcs1 \af0 \ltrch\fcs0 _x000d__x000a_\insrsid349330\charrsid12068265 #}{\rtlch\fcs1 \af0 \ltrch\fcs0 \cs22\v\cf15\insrsid349330\charrsid12068265 MNU[OPTLEFTAMACT][LEFTPROP]@CHOICE@AMACTMNU}{\rtlch\fcs1 \af0 \ltrch\fcs0 \insrsid349330\charrsid12068265 #\cell Emenda\cell }\pard\plain \ltrpar_x000d__x000a_\ql \li0\ri0\widctlpar\intbl\wrapdefault\aspalpha\aspnum\faauto\adjustright\rin0\lin0 \rtlch\fcs1 \af0\afs20\alang1025 \ltrch\fcs0 \fs24\lang2057\langfe2057\cgrid\langnp2057\langfenp2057 {\rtlch\fcs1 \af0 \ltrch\fcs0 _x000d__x000a_\lang1082\langfe2057\langnp1082\insrsid349330\charrsid12068265 \trowd \ltrrow\ts11\trqc\trgaph340\trleft-340\trftsWidth3\trwWidth9752\trftsWidthB3\trftsWidthA3\trpaddl340\trpaddr340\trpaddfl3\trpaddfr3\tblrsid14374628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row \ltrrow}\pard\plain \ltrpar\s16\ql \li0\ri0\sa120\nowidctlpar\intbl\wrapdefault\aspalpha\aspnum\faauto\adjustright\rin0\lin0\pararsid14374628 \rtlch\fcs1 \af0\afs20\alang1025 \ltrch\fcs0 _x000d__x000a_\fs24\lang1082\langfe2057\cgrid\langnp1082\langfenp2057 {\rtlch\fcs1 \af0 \ltrch\fcs0 \insrsid349330\charrsid12068265 ##\cell ##}{\rtlch\fcs1 \af0\afs24 \ltrch\fcs0 \insrsid349330\charrsid12068265 \cell }\pard\plain \ltrpar_x000d__x000a_\ql \li0\ri0\widctlpar\intbl\wrapdefault\aspalpha\aspnum\faauto\adjustright\rin0\lin0 \rtlch\fcs1 \af0\afs20\alang1025 \ltrch\fcs0 \fs24\lang2057\langfe2057\cgrid\langnp2057\langfenp2057 {\rtlch\fcs1 \af0 \ltrch\fcs0 _x000d__x000a_\lang1082\langfe2057\langnp1082\insrsid349330\charrsid12068265 \trowd \lastrow \ltrrow\ts11\trqc\trgaph340\trleft-340\trftsWidth3\trwWidth9752\trftsWidthB3\trftsWidthA3\trpaddl340\trpaddr340\trpaddfl3\trpaddfr3\tblrsid14374628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1\qc \li0\ri0\sb240\nowidctlpar\wrapdefault\aspalpha\aspnum\faauto\adjustright\rin0\lin0\itap0\pararsid14374628 \rtlch\fcs1 \af0\afs20\alang1025 \ltrch\fcs0 _x000d__x000a_\i\fs24\lang1082\langfe2057\cgrid\langnp1082\langfenp2057 {\rtlch\fcs1 \af0 \ltrch\fcs0 \cs15\i0\v\f1\fs20\cf9\insrsid349330\charrsid12068265 &lt;OptDel&gt;}{\rtlch\fcs1 \af0 \ltrch\fcs0 \insrsid349330\charrsid12068265 #}{\rtlch\fcs1 \af0 \ltrch\fcs0 _x000d__x000a_\cs22\v\cf15\insrsid349330\charrsid12068265 MNU[CROSSREFNO][CROSSREFYES]@CHOICE@}{\rtlch\fcs1 \af0 \ltrch\fcs0 \insrsid349330\charrsid12068265 #}{\rtlch\fcs1 \af0 \ltrch\fcs0 \cs15\i0\v\f1\fs20\cf9\insrsid349330\charrsid12068265 &lt;/OptDel&gt;}{\rtlch\fcs1 _x000d__x000a_\af0 \ltrch\fcs0 \insrsid349330\charrsid12068265 _x000d__x000a_\par }\pard\plain \ltrpar\s23\qc \li0\ri0\sb240\keepn\nowidctlpar\wrapdefault\aspalpha\aspnum\faauto\adjustright\rin0\lin0\itap0\pararsid14374628 \rtlch\fcs1 \af0\afs20\alang1025 \ltrch\fcs0 \i\fs24\lang1082\langfe2057\cgrid\langnp1082\langfenp2057 {_x000d__x000a_\rtlch\fcs1 \af0 \ltrch\fcs0 \cs15\i0\v\f1\fs20\cf9\insrsid349330\charrsid12068265 &lt;TitreJust&gt;}{\rtlch\fcs1 \af0 \ltrch\fcs0 \insrsid349330\charrsid12068265 \u288\'47ustifikazzjoni}{\rtlch\fcs1 \af0 \ltrch\fcs0 _x000d__x000a_\cs15\i0\v\f1\fs20\cf9\insrsid349330\charrsid12068265 &lt;/TitreJust&gt;}{\rtlch\fcs1 \af0 \ltrch\fcs0 \insrsid349330\charrsid12068265 _x000d__x000a_\par }\pard\plain \ltrpar\s20\ql \li0\ri0\sb240\nowidctlpar\wrapdefault\aspalpha\aspnum\faauto\adjustright\rin0\lin0\itap0\pararsid14374628 \rtlch\fcs1 \af0\afs20\alang1025 \ltrch\fcs0 \i\fs24\lang1082\langfe2057\cgrid\langnp1082\langfenp2057 {\rtlch\fcs1 _x000d__x000a_\af0 \ltrch\fcs0 \cs15\i0\v\f1\fs20\cf9\insrsid349330\charrsid12068265 &lt;OptDelPrev&gt;}{\rtlch\fcs1 \af0 \ltrch\fcs0 \insrsid349330\charrsid12068265 #}{\rtlch\fcs1 \af0 \ltrch\fcs0 \cs22\v\cf15\insrsid349330\charrsid12068265 _x000d__x000a_MNU[TEXTJUSTYES][TEXTJUSTNO]@CHOICE@}{\rtlch\fcs1 \af0 \ltrch\fcs0 \insrsid349330\charrsid12068265 #}{\rtlch\fcs1 \af0 \ltrch\fcs0 \cs15\i0\v\f1\fs20\cf9\insrsid349330\charrsid12068265 &lt;/OptDelPrev&gt;}{\rtlch\fcs1 \af0 \ltrch\fcs0 _x000d__x000a_\insrsid349330\charrsid12068265 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cs15\v\f1\fs20\cf9\lang1082\langfe2057\langnp1082\insrsid349330\charrsid12068265 &lt;/AmendB&gt;}{\rtlch\fcs1 \af0 \ltrch\fcs0 \insrsid349330\charrsid16324206 {\*\bkmkend restartB}_x000d__x000a_\par 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2c_x000d__x000a_9c40d641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A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rtlch\fcs1 \af0 \ltrch\fcs0 \v\f1\fs20\cf9\lang1024\langfe1024\noproof \sbasedon10 \styrsid1866145 HideTWBExt;}{\s16\ql \li0\ri0\sa120\nowidctlpar\wrapdefault\aspalpha\aspnum\faauto\adjustright\rin0\lin0\itap0 \rtlch\fcs1 \af0\afs20\alang1025 _x000d__x000a_\ltrch\fcs0 \fs24\lang2057\langfe2057\cgrid\langnp2057\langfenp2057 \sbasedon0 \snext16 \slink21 \styrsid1866145 Normal6;}{\s17\ql \li0\ri0\nowidctlpar\wrapdefault\aspalpha\aspnum\faauto\adjustright\rin0\lin0\itap0 \rtlch\fcs1 \af0\afs20\alang1025 _x000d__x000a_\ltrch\fcs0 \b\fs24\lang2057\langfe2057\cgrid\langnp2057\langfenp2057 \sbasedon0 \snext17 \slink20 \styrsid1866145 NormalBold;}{\s18\ql \li0\ri0\sb240\nowidctlpar\wrapdefault\aspalpha\aspnum\faauto\adjustright\rin0\lin0\itap0 \rtlch\fcs1 _x000d__x000a_\af0\afs20\alang1025 \ltrch\fcs0 \i\fs24\lang2057\langfe2057\cgrid\langnp2057\langfenp2057 \sbasedon0 \snext18 \styrsid1866145 Normal12Italic;}{\s19\qc \li0\ri0\sb240\keepn\nowidctlpar\wrapdefault\aspalpha\aspnum\faauto\adjustright\rin0\lin0\itap0 _x000d__x000a_\rtlch\fcs1 \af0\afs20\alang1025 \ltrch\fcs0 \i\fs24\lang2057\langfe2057\cgrid\langnp2057\langfenp2057 \sbasedon0 \snext0 \styrsid1866145 JustificationTitle;}{\*\cs20 \additive \rtlch\fcs1 \af0 \ltrch\fcs0 \b\fs24 _x000d__x000a_\sbasedon10 \slink17 \slocked \styrsid1866145 NormalBold Char;}{\*\cs21 \additive \rtlch\fcs1 \af0 \ltrch\fcs0 \fs24 \sbasedon10 \slink16 \slocked \styrsid1866145 Normal6 Char;}{_x000d__x000a_\s22\qc \li0\ri0\sa240\nowidctlpar\wrapdefault\aspalpha\aspnum\faauto\adjustright\rin0\lin0\itap0 \rtlch\fcs1 \af0\afs20\alang1025 \ltrch\fcs0 \i\fs24\lang2057\langfe2057\cgrid\langnp2057\langfenp2057 \sbasedon0 \snext22 \styrsid1866145 ColumnHeading;}{_x000d__x000a_\s23\ql \li0\ri0\sb240\nowidctlpar\tx879\tx936\tx1021\tx1077\tx1134\tx1191\tx1247\tx1304\tx1361\tx1418\tx1474\tx1531\tx1588\tx1644\tx1701\tx1758\tx1814\tx1871\tx2070\tx2126\tx3374\tx3430\wrapdefault\aspalpha\aspnum\faauto\adjustright\rin0\lin0\itap0 _x000d__x000a_\rtlch\fcs1 \af0\afs20\alang1025 \ltrch\fcs0 \b\fs24\lang2057\langfe2057\cgrid\langnp2057\langfenp2057 \sbasedon0 \snext23 \styrsid1866145 AMNumberTabs;}{\s24\ql \li0\ri0\sb240\nowidctlpar\wrapdefault\aspalpha\aspnum\faauto\adjustright\rin0\lin0\itap0 _x000d__x000a_\rtlch\fcs1 \af0\afs20\alang1025 \ltrch\fcs0 \b\fs24\lang2057\langfe2057\cgrid\langnp2057\langfenp2057 \sbasedon0 \snext24 \styrsid1866145 NormalBold12b;}}{\*\rsidtbl \rsid24658\rsid735077\rsid1866145\rsid2892074\rsid4666813\rsid5512473\rsid6641733_x000d__x000a_\rsid9636012\rsid11215221\rsid12154954\rsid14424199\rsid15204470\rsid15285974\rsid15950462\rsid16324206\rsid16662270}{\mmathPr\mmathFont34\mbrkBin0\mbrkBinSub0\msmallFrac0\mdispDef1\mlMargin0\mrMargin0\mdefJc1\mwrapIndent1440\mintLim0\mnaryLim1}{\info_x000d__x000a_{\author MEILAK Moira}{\operator MEILAK Moira}{\creatim\yr2017\mo10\dy10\hr16\min44}{\revtim\yr2017\mo10\dy10\hr16\min44}{\version1}{\edmins0}{\nofpages1}{\nofwords38}{\nofchars202}{\*\company European Parliament}{\nofcharsws239}{\vern57443}}_x000d__x000a_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866145\utinl \fet0{\*\wgrffmtfilter 013f}\ilfomacatclnup0{\*\template C:\\Users\\mmeilak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51247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51247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51247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512473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23\ql \li0\ri0\sb240\keepn\nowidctlpar\tx879\tx936\tx1021\tx1077\tx1134\tx1191\tx1247\tx1304\tx1361\tx1418\tx1474\tx1531\tx1588\tx1644\tx1701\tx1758\tx1814\tx1871\tx2070\tx2126\tx3374\tx3430\wrapdefault\aspalpha\aspnum\faauto\adjustright\rin0_x000d__x000a_\lin0\itap0\pararsid14374628 \rtlch\fcs1 \af0\afs20\alang1025 \ltrch\fcs0 \b\fs24\lang2057\langfe2057\cgrid\langnp2057\langfenp2057 {\rtlch\fcs1 \af0 \ltrch\fcs0 \cs15\b0\v\f1\fs20\cf9\insrsid1866145\charrsid15879488 {\*\bkmkstart restartA}&lt;AmendA&gt;}{_x000d__x000a_\rtlch\fcs1 \af0 \ltrch\fcs0 \insrsid1866145\charrsid15879488 [ZAMENDMENT]\tab \tab }{\rtlch\fcs1 \af0 \ltrch\fcs0 \cs15\b0\v\f1\fs20\cf9\insrsid1866145\charrsid15879488 &lt;NumAmA&gt;}{\rtlch\fcs1 \af0 \ltrch\fcs0 \insrsid1866145\charrsid15879488 [ZNRAM]}{_x000d__x000a_\rtlch\fcs1 \af0 \ltrch\fcs0 \cs15\b0\v\f1\fs20\cf9\insrsid1866145\charrsid15879488 &lt;/NumAmA&gt;}{\rtlch\fcs1 \af0 \ltrch\fcs0 \insrsid1866145\charrsid15879488 _x000d__x000a_\par }\pard\plain \ltrpar\s24\ql \li0\ri0\sb240\keepn\nowidctlpar\wrapdefault\aspalpha\aspnum\faauto\adjustright\rin0\lin0\itap0\pararsid14374628 \rtlch\fcs1 \af0\afs20\alang1025 \ltrch\fcs0 \b\fs24\lang2057\langfe2057\cgrid\langnp2057\langfenp2057 {_x000d__x000a_\rtlch\fcs1 \af0 \ltrch\fcs0 \cs15\b0\v\f1\fs20\cf9\insrsid1866145\charrsid15879488 &lt;DocAmend&gt;}{\rtlch\fcs1 \af0 \ltrch\fcs0 \insrsid1866145\charrsid15879488 [ZRESOLUTION]}{\rtlch\fcs1 \af0 \ltrch\fcs0 _x000d__x000a_\cs15\b0\v\f1\fs20\cf9\insrsid1866145\charrsid15879488 &lt;/DocAmend&gt;}{\rtlch\fcs1 \af0 \ltrch\fcs0 \insrsid1866145\charrsid15879488 _x000d__x000a_\par }\pard\plain \ltrpar\s17\ql \li0\ri0\nowidctlpar\wrapdefault\aspalpha\aspnum\faauto\adjustright\rin0\lin0\itap0\pararsid14374628 \rtlch\fcs1 \af0\afs20\alang1025 \ltrch\fcs0 \b\fs24\lang2057\langfe2057\cgrid\langnp2057\langfenp2057 {\rtlch\fcs1 \af0 _x000d__x000a_\ltrch\fcs0 \cs15\b0\v\f1\fs20\cf9\insrsid1866145\charrsid15879488 &lt;Article&gt;}{\rtlch\fcs1 \af0 \ltrch\fcs0 \insrsid1866145\charrsid15879488 [ZRESPART]}{\rtlch\fcs1 \af0 \ltrch\fcs0 \cs15\b0\v\f1\fs20\cf9\insrsid1866145\charrsid15879488 &lt;/Article&gt;}{_x000d__x000a_\rtlch\fcs1 \af0 \ltrch\fcs0 \cs20\insrsid1866145\charrsid15879488 _x000d__x000a_\par \ltrrow}\trowd \ltrrow\ts11\trqc\trgaph340\trleft-340\trftsWidth1\trftsWidthB3\trftsWidthA3\trpaddl340\trpaddr340\trpaddfl3\trpaddfr3\tblrsid14374628\tblind0\tblindtype3 \clvertalt\clbrdrt\brdrtbl \clbrdrl\brdrtbl \clbrdrb\brdrtbl \clbrdrr\brdrtbl _x000d__x000a_\cltxlrtb\clftsWidth3\clwWidth9752\clshdrawnil \cellx9412\pard\plain \ltrpar\ql \li0\ri0\keepn\widctlpar\intbl\wrapdefault\aspalpha\aspnum\faauto\adjustright\rin0\lin0\pararsid14374628 \rtlch\fcs1 \af0\afs20\alang1025 \ltrch\fcs0 _x000d__x000a_\fs24\lang2057\langfe2057\cgrid\langnp2057\langfenp2057 {\rtlch\fcs1 \af0 \ltrch\fcs0 \insrsid1866145\charrsid15879488 \cell }\pard \ltrpar\ql \li0\ri0\widctlpar\intbl\wrapdefault\aspalpha\aspnum\faauto\adjustright\rin0\lin0 {\rtlch\fcs1 \af0 \ltrch\fcs0 _x000d__x000a_\insrsid1866145\charrsid15879488 \trowd \ltrrow\ts11\trqc\trgaph340\trleft-340\trftsWidth1\trftsWidthB3\trftsWidthA3\trpaddl340\trpaddr340\trpaddfl3\trpaddfr3\tblrsid14374628\tblind0\tblindtype3 \clvertalt\clbrdrt\brdrtbl \clbrdrl\brdrtbl \clbrdrb_x000d__x000a_\brdrtbl \clbrdrr\brdrtbl \cltxlrtb\clftsWidth3\clwWidth9752\clshdrawnil \cellx9412\row \ltrrow}\trowd \ltrrow_x000d__x000a_\ts11\trqc\trgaph340\trleft-340\trftsWidth1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2\qc \li0\ri0\sa240\keepn\nowidctlpar\intbl\wrapdefault\aspalpha\aspnum\faauto\adjustright\rin0\lin0\pararsid14374628 \rtlch\fcs1 \af0\afs20\alang1025 \ltrch\fcs0 \i\fs24\lang2057\langfe2057\cgrid\langnp2057\langfenp2057 {\rtlch\fcs1 \af0 \ltrch\fcs0 _x000d__x000a_\insrsid1866145\charrsid15879488 [ZLEFTA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866145\charrsid15879488 \trowd \ltrrow_x000d__x000a_\ts11\trqc\trgaph340\trleft-340\trftsWidth1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16\ql \li0\ri0\sa120\nowidctlpar\intbl\wrapdefault\aspalpha\aspnum\faauto\adjustright\rin0\lin0\pararsid14374628 \rtlch\fcs1 \af0\afs20\alang1025 \ltrch\fcs0 \fs24\lang2057\langfe2057\cgrid\langnp2057\langfenp2057 {\rtlch\fcs1 \af0 \ltrch\fcs0 _x000d__x000a_\insrsid1866145\charrsid15879488 [ZTEXTL]\cell [ZTEXTR]}{\rtlch\fcs1 \af0\afs24 \ltrch\fcs0 \insrsid1866145\charrsid15879488 \cell }\pard\plain \ltrpar\ql \li0\ri0\widctlpar\intbl\wrapdefault\aspalpha\aspnum\faauto\adjustright\rin0\lin0 \rtlch\fcs1 _x000d__x000a_\af0\afs20\alang1025 \ltrch\fcs0 \fs24\lang2057\langfe2057\cgrid\langnp2057\langfenp2057 {\rtlch\fcs1 \af0 \ltrch\fcs0 \insrsid1866145\charrsid15879488 \trowd \lastrow \ltrrow_x000d__x000a_\ts11\trqc\trgaph340\trleft-340\trftsWidth1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19\qc \li0\ri0\sb240\keepn\nowidctlpar\wrapdefault\aspalpha\aspnum\faauto\adjustright\rin0\lin0\itap0\pararsid14374628 \rtlch\fcs1 \af0\afs20\alang1025 \ltrch\fcs0 \i\fs24\lang2057\langfe2057\cgrid\langnp2057\langfenp2057 {\rtlch\fcs1 \af0 \ltrch\fcs0 _x000d__x000a_\cs15\i0\v\f1\fs20\cf9\insrsid1866145\charrsid15879488 &lt;TitreJust&gt;}{\rtlch\fcs1 \af0 \ltrch\fcs0 \insrsid1866145\charrsid15879488 [ZJUSTIFICATION]}{\rtlch\fcs1 \af0 \ltrch\fcs0 \cs15\i0\v\f1\fs20\cf9\insrsid1866145\charrsid15879488 &lt;/TitreJust&gt;}{_x000d__x000a_\rtlch\fcs1 \af0 \ltrch\fcs0 \insrsid1866145\charrsid15879488 _x000d__x000a_\par }\pard\plain \ltrpar\s18\ql \li0\ri0\sb240\nowidctlpar\wrapdefault\aspalpha\aspnum\faauto\adjustright\rin0\lin0\itap0\pararsid14374628 \rtlch\fcs1 \af0\afs20\alang1025 \ltrch\fcs0 \i\fs24\lang2057\langfe2057\cgrid\langnp2057\langfenp2057 {\rtlch\fcs1 _x000d__x000a_\af0 \ltrch\fcs0 \cs15\i0\v\f1\fs20\cf9\insrsid1866145\charrsid15879488 &lt;OptDelPrev&gt;}{\rtlch\fcs1 \af0 \ltrch\fcs0 \insrsid1866145\charrsid15879488 [ZTEXTJUST]}{\rtlch\fcs1 \af0 \ltrch\fcs0 \cs15\i0\v\f1\fs20\cf9\insrsid1866145\charrsid15879488 _x000d__x000a_&lt;/OptDelPrev&gt;}{\rtlch\fcs1 \af0 \ltrch\fcs0 \insrsid1866145\charrsid15879488 _x000d__x000a_\par }\pard\plain \ltrpar\ql \li0\ri0\widctlpar\wrapdefault\aspalpha\aspnum\faauto\adjustright\rin0\lin0\itap0 \rtlch\fcs1 \af0\afs20\alang1025 \ltrch\fcs0 \fs24\lang2057\langfe2057\cgrid\langnp2057\langfenp2057 {\rtlch\fcs1 \af0 \ltrch\fcs0 _x000d__x000a_\cs15\v\f1\fs20\cf9\insrsid1866145\charrsid15879488 &lt;/AmendA&gt;}{\rtlch\fcs1 \af0 \ltrch\fcs0 \insrsid1866145 {\*\bkmkend restartA}_x000d__x000a_\par }\pard \ltrpar\ql \li0\ri0\widctlpar\wrapdefault\aspalpha\aspnum\faauto\adjustright\rin0\lin0\itap0\pararsid16324206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36_x000d__x000a_fa41d641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rtlch\fcs1 \af0 \ltrch\fcs0 \v\f1\fs20\cf9\lang1024\langfe1024\noproof \sbasedon10 \styrsid5177869 HideTWBExt;}{\s16\ql \li0\ri0\sa120\nowidctlpar\wrapdefault\aspalpha\aspnum\faauto\adjustright\rin0\lin0\itap0 \rtlch\fcs1 \af0\afs20\alang1025 _x000d__x000a_\ltrch\fcs0 \fs24\lang2057\langfe2057\cgrid\langnp2057\langfenp2057 \sbasedon0 \snext16 \slink22 \styrsid5177869 Normal6;}{\s17\ql \li0\ri0\nowidctlpar\wrapdefault\aspalpha\aspnum\faauto\adjustright\rin0\lin0\itap0 \rtlch\fcs1 \af0\afs20\alang1025 _x000d__x000a_\ltrch\fcs0 \b\fs24\lang2057\langfe2057\cgrid\langnp2057\langfenp2057 \sbasedon0 \snext17 \slink21 \styrsid5177869 NormalBold;}{\s18\ql \li0\ri0\sb240\nowidctlpar\wrapdefault\aspalpha\aspnum\faauto\adjustright\rin0\lin0\itap0 \rtlch\fcs1 _x000d__x000a_\af0\afs20\alang1025 \ltrch\fcs0 \i\fs24\lang2057\langfe2057\cgrid\langnp2057\langfenp2057 \sbasedon0 \snext18 \styrsid5177869 Normal12Italic;}{\s19\qc \li0\ri0\sb240\nowidctlpar\wrapdefault\aspalpha\aspnum\faauto\adjustright\rin0\lin0\itap0 \rtlch\fcs1 _x000d__x000a_\af0\afs20\alang1025 \ltrch\fcs0 \i\fs24\lang2057\langfe2057\cgrid\langnp2057\langfenp2057 \sbasedon0 \snext19 \styrsid5177869 CrossRef;}{\s20\qc \li0\ri0\sb240\keepn\nowidctlpar\wrapdefault\aspalpha\aspnum\faauto\adjustright\rin0\lin0\itap0 \rtlch\fcs1 _x000d__x000a_\af0\afs20\alang1025 \ltrch\fcs0 \i\fs24\lang2057\langfe2057\cgrid\langnp2057\langfenp2057 \sbasedon0 \snext0 \styrsid5177869 JustificationTitle;}{\*\cs21 \additive \rtlch\fcs1 \af0 \ltrch\fcs0 \b\fs24 \sbasedon10 \slink17 \slocked \styrsid5177869 _x000d__x000a_NormalBold Char;}{\*\cs22 \additive \rtlch\fcs1 \af0 \ltrch\fcs0 \fs24 \sbasedon10 \slink16 \slocked \styrsid5177869 Normal6 Char;}{\s23\qc \li0\ri0\sa240\nowidctlpar\wrapdefault\aspalpha\aspnum\faauto\adjustright\rin0\lin0\itap0 \rtlch\fcs1 _x000d__x000a_\af0\afs20\alang1025 \ltrch\fcs0 \i\fs24\lang2057\langfe2057\cgrid\langnp2057\langfenp2057 \sbasedon0 \snext23 \styrsid5177869 ColumnHeading;}{\s24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4 \styrsid5177869 AMNumberTabs;}{\s25\ql \li0\ri0\sb240\nowidctlpar\wrapdefault\aspalpha\aspnum\faauto\adjustright\rin0\lin0\itap0 \rtlch\fcs1 \af0\afs20\alang1025 _x000d__x000a_\ltrch\fcs0 \b\fs24\lang2057\langfe2057\cgrid\langnp2057\langfenp2057 \sbasedon0 \snext25 \styrsid5177869 NormalBold12b;}}{\*\rsidtbl \rsid24658\rsid735077\rsid2892074\rsid4666813\rsid5177869\rsid6641733\rsid7235571\rsid9636012\rsid11215221\rsid12154954_x000d__x000a_\rsid14424199\rsid15204470\rsid15285974\rsid15950462\rsid16324206\rsid16662270}{\mmathPr\mmathFont34\mbrkBin0\mbrkBinSub0\msmallFrac0\mdispDef1\mlMargin0\mrMargin0\mdefJc1\mwrapIndent1440\mintLim0\mnaryLim1}{\info{\author MEILAK Moira}_x000d__x000a_{\operator MEILAK Moira}{\creatim\yr2017\mo10\dy10\hr16\min44}{\revtim\yr2017\mo10\dy10\hr16\min44}{\version1}{\edmins0}{\nofpages1}{\nofwords59}{\nofchars313}{\*\company European Parliament}{\nofcharsws370}{\vern57443}}{\*\xmlnstbl {\xmlns1 http://schema_x000d__x000a_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5177869\utinl \fet0{\*\wgrffmtfilter 013f}\ilfomacatclnup0{\*\template C:\\Users\\mmeilak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723557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23557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23557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235571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24\ql \li0\ri0\sb240\keepn\nowidctlpar\tx879\tx936\tx1021\tx1077\tx1134\tx1191\tx1247\tx1304\tx1361\tx1418\tx1474\tx1531\tx1588\tx1644\tx1701\tx1758\tx1814\tx1871\tx2070\tx2126\tx3374\tx3430\wrapdefault\aspalpha\aspnum\faauto\adjustright\rin0_x000d__x000a_\lin0\itap0\pararsid14374628 \rtlch\fcs1 \af0\afs20\alang1025 \ltrch\fcs0 \b\fs24\lang2057\langfe2057\cgrid\langnp2057\langfenp2057 {\rtlch\fcs1 \af0 \ltrch\fcs0 \cs15\b0\v\f1\fs20\cf9\insrsid5177869\charrsid15879488 {\*\bkmkstart restartB}&lt;AmendB&gt;}{_x000d__x000a_\rtlch\fcs1 \af0 \ltrch\fcs0 \insrsid5177869\charrsid15879488 [ZAMENDMENT]\tab \tab }{\rtlch\fcs1 \af0 \ltrch\fcs0 \cs15\b0\v\f1\fs20\cf9\insrsid5177869\charrsid15879488 &lt;NumAmB&gt;}{\rtlch\fcs1 \af0 \ltrch\fcs0 \insrsid5177869\charrsid15879488 [ZNRAM]}{_x000d__x000a_\rtlch\fcs1 \af0 \ltrch\fcs0 \cs15\b0\v\f1\fs20\cf9\insrsid5177869\charrsid15879488 &lt;/NumAmB&gt;}{\rtlch\fcs1 \af0 \ltrch\fcs0 \insrsid5177869\charrsid15879488 _x000d__x000a_\par }\pard\plain \ltrpar\s25\ql \li0\ri0\sb240\keepn\nowidctlpar\wrapdefault\aspalpha\aspnum\faauto\adjustright\rin0\lin0\itap0\pararsid14374628 \rtlch\fcs1 \af0\afs20\alang1025 \ltrch\fcs0 \b\fs24\lang2057\langfe2057\cgrid\langnp2057\langfenp2057 {_x000d__x000a_\rtlch\fcs1 \af0 \ltrch\fcs0 \cs15\b0\v\f1\fs20\cf9\insrsid5177869\charrsid15879488 &lt;DocAmend&gt;}{\rtlch\fcs1 \af0 \ltrch\fcs0 \insrsid5177869\charrsid15879488 [ZPROPOSAL][ZAMACT]}{\rtlch\fcs1 \af0 \ltrch\fcs0 _x000d__x000a_\cs15\b0\v\f1\fs20\cf9\insrsid5177869\charrsid15879488 &lt;/DocAmend&gt;}{\rtlch\fcs1 \af0 \ltrch\fcs0 \insrsid5177869\charrsid15879488 _x000d__x000a_\par }\pard\plain \ltrpar\s17\ql \li0\ri0\keepn\nowidctlpar\wrapdefault\aspalpha\aspnum\faauto\adjustright\rin0\lin0\itap0\pararsid14374628 \rtlch\fcs1 \af0\afs20\alang1025 \ltrch\fcs0 \b\fs24\lang2057\langfe2057\cgrid\langnp2057\langfenp2057 {\rtlch\fcs1 _x000d__x000a_\af0 \ltrch\fcs0 \cs15\b0\v\f1\fs20\cf9\insrsid5177869\charrsid15879488 &lt;Article&gt;}{\rtlch\fcs1 \af0 \ltrch\fcs0 \insrsid5177869\charrsid15879488 [ZAMPART]}{\rtlch\fcs1 \af0 \ltrch\fcs0 \cs15\b0\v\f1\fs20\cf9\insrsid5177869\charrsid15879488 &lt;/Article&gt;}{_x000d__x000a_\rtlch\fcs1 \af0 \ltrch\fcs0 \insrsid5177869\charrsid15879488 _x000d__x000a_\par }\pard\plain \ltrpar\ql \li0\ri0\keepn\widctlpar\wrapdefault\aspalpha\aspnum\faauto\adjustright\rin0\lin0\itap0\pararsid14374628 \rtlch\fcs1 \af0\afs20\alang1025 \ltrch\fcs0 \fs24\lang2057\langfe2057\cgrid\langnp2057\langfenp2057 {\rtlch\fcs1 \af0 _x000d__x000a_\ltrch\fcs0 \cs15\v\f1\fs20\cf9\insrsid5177869\charrsid15879488 &lt;DocAmend2&gt;&lt;OptDel&gt;}{\rtlch\fcs1 \af0 \ltrch\fcs0 \insrsid5177869\charrsid15879488 [ZNRACT]}{\rtlch\fcs1 \af0 \ltrch\fcs0 \cs15\v\f1\fs20\cf9\insrsid5177869\charrsid15879488 _x000d__x000a_&lt;/OptDel&gt;&lt;/DocAmend2&gt;}{\rtlch\fcs1 \af0 \ltrch\fcs0 \insrsid5177869\charrsid15879488 _x000d__x000a_\par }\pard \ltrpar\ql \li0\ri0\widctlpar\wrapdefault\aspalpha\aspnum\faauto\adjustright\rin0\lin0\itap0\pararsid14374628 {\rtlch\fcs1 \af0 \ltrch\fcs0 \cs15\v\f1\fs20\cf9\insrsid5177869\charrsid15879488 &lt;Article2&gt;&lt;OptDel&gt;}{\rtlch\fcs1 \af0 \ltrch\fcs0 _x000d__x000a_\insrsid5177869\charrsid15879488 [ZACTPART]}{\rtlch\fcs1 \af0 \ltrch\fcs0 \cs15\v\f1\fs20\cf9\insrsid5177869\charrsid15879488 &lt;/OptDel&gt;&lt;/Article2&gt;}{\rtlch\fcs1 \af0 \ltrch\fcs0 \insrsid5177869\charrsid15879488 _x000d__x000a_\par \ltrrow}\trowd \ltrrow\ts11\trqc\trgaph340\trleft-340\trftsWidth3\trwWidth9752\trftsWidthB3\trftsWidthA3\trpaddl340\trpaddr340\trpaddfl3\trpaddfr3\tblrsid14374628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14374628 {\rtlch\fcs1 \af0 \ltrch\fcs0 \insrsid5177869\charrsid15879488 _x000d__x000a_\cell }\pard \ltrpar\ql \li0\ri0\widctlpar\intbl\wrapdefault\aspalpha\aspnum\faauto\adjustright\rin0\lin0 {\rtlch\fcs1 \af0 \ltrch\fcs0 \insrsid5177869\charrsid15879488 \trowd \ltrrow_x000d__x000a_\ts11\trqc\trgaph340\trleft-340\trftsWidth3\trwWidth9752\trftsWidthB3\trftsWidthA3\trpaddl340\trpaddr340\trpaddfl3\trpaddfr3\tblrsid14374628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14374628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23\qc \li0\ri0\sa240\keepn\nowidctlpar\intbl\wrapdefault\aspalpha\aspnum\faauto\adjustright\rin0\lin0\pararsid14374628 \rtlch\fcs1 \af0\afs20\alang1025 \ltrch\fcs0 \i\fs24\lang2057\langfe2057\cgrid\langnp2057\langfenp2057 {_x000d__x000a_\rtlch\fcs1 \af0 \ltrch\fcs0 \insrsid5177869\charrsid15879488 [ZLEFTB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5177869\charrsid15879488 \trowd \ltrrow_x000d__x000a_\ts11\trqc\trgaph340\trleft-340\trftsWidth3\trwWidth9752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16\ql \li0\ri0\sa120\nowidctlpar\intbl\wrapdefault\aspalpha\aspnum\faauto\adjustright\rin0\lin0\pararsid14374628 \rtlch\fcs1 \af0\afs20\alang1025 \ltrch\fcs0 \fs24\lang2057\langfe2057\cgrid\langnp2057\langfenp2057 {\rtlch\fcs1 \af0 \ltrch\fcs0 _x000d__x000a_\insrsid5177869\charrsid15879488 [ZTEXTL]\cell [ZTEXTR]}{\rtlch\fcs1 \af0\afs24 \ltrch\fcs0 \insrsid5177869\charrsid15879488 \cell }\pard\plain \ltrpar\ql \li0\ri0\widctlpar\intbl\wrapdefault\aspalpha\aspnum\faauto\adjustright\rin0\lin0 \rtlch\fcs1 _x000d__x000a_\af0\afs20\alang1025 \ltrch\fcs0 \fs24\lang2057\langfe2057\cgrid\langnp2057\langfenp2057 {\rtlch\fcs1 \af0 \ltrch\fcs0 \insrsid5177869\charrsid15879488 \trowd \lastrow \ltrrow_x000d__x000a_\ts11\trqc\trgaph340\trleft-340\trftsWidth3\trwWidth9752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19\qc \li0\ri0\sb240\nowidctlpar\wrapdefault\aspalpha\aspnum\faauto\adjustright\rin0\lin0\itap0\pararsid14374628 \rtlch\fcs1 \af0\afs20\alang1025 \ltrch\fcs0 \i\fs24\lang2057\langfe2057\cgrid\langnp2057\langfenp2057 {\rtlch\fcs1 \af0 \ltrch\fcs0 _x000d__x000a_\cs15\i0\v\f1\fs20\cf9\insrsid5177869\charrsid15879488 &lt;OptDel&gt;}{\rtlch\fcs1 \af0 \ltrch\fcs0 \insrsid5177869\charrsid15879488 [ZCROSSREF]}{\rtlch\fcs1 \af0 \ltrch\fcs0 \cs15\i0\v\f1\fs20\cf9\insrsid5177869\charrsid15879488 &lt;/OptDel&gt;}{\rtlch\fcs1 \af0 _x000d__x000a_\ltrch\fcs0 \insrsid5177869\charrsid15879488 _x000d__x000a_\par }\pard\plain \ltrpar\s20\qc \li0\ri0\sb240\keepn\nowidctlpar\wrapdefault\aspalpha\aspnum\faauto\adjustright\rin0\lin0\itap0\pararsid14374628 \rtlch\fcs1 \af0\afs20\alang1025 \ltrch\fcs0 \i\fs24\lang2057\langfe2057\cgrid\langnp2057\langfenp2057 {_x000d__x000a_\rtlch\fcs1 \af0 \ltrch\fcs0 \cs15\i0\v\f1\fs20\cf9\insrsid5177869\charrsid15879488 &lt;TitreJust&gt;}{\rtlch\fcs1 \af0 \ltrch\fcs0 \insrsid5177869\charrsid15879488 [ZJUSTIFICATION]}{\rtlch\fcs1 \af0 \ltrch\fcs0 _x000d__x000a_\cs15\i0\v\f1\fs20\cf9\insrsid5177869\charrsid15879488 &lt;/TitreJust&gt;}{\rtlch\fcs1 \af0 \ltrch\fcs0 \insrsid5177869\charrsid15879488 _x000d__x000a_\par }\pard\plain \ltrpar\s18\ql \li0\ri0\sb240\nowidctlpar\wrapdefault\aspalpha\aspnum\faauto\adjustright\rin0\lin0\itap0\pararsid14374628 \rtlch\fcs1 \af0\afs20\alang1025 \ltrch\fcs0 \i\fs24\lang2057\langfe2057\cgrid\langnp2057\langfenp2057 {\rtlch\fcs1 _x000d__x000a_\af0 \ltrch\fcs0 \cs15\i0\v\f1\fs20\cf9\insrsid5177869\charrsid15879488 &lt;OptDelPrev&gt;}{\rtlch\fcs1 \af0 \ltrch\fcs0 \insrsid5177869\charrsid15879488 [ZTEXTJUST]}{\rtlch\fcs1 \af0 \ltrch\fcs0 \cs15\i0\v\f1\fs20\cf9\insrsid5177869\charrsid15879488 _x000d__x000a_&lt;/OptDelPrev&gt;}{\rtlch\fcs1 \af0 \ltrch\fcs0 \insrsid5177869\charrsid15879488 _x000d__x000a_\par }\pard\plain \ltrpar\ql \li0\ri0\widctlpar\wrapdefault\aspalpha\aspnum\faauto\adjustright\rin0\lin0\itap0 \rtlch\fcs1 \af0\afs20\alang1025 \ltrch\fcs0 \fs24\lang2057\langfe2057\cgrid\langnp2057\langfenp2057 {\rtlch\fcs1 \af0 \ltrch\fcs0 _x000d__x000a_\cs15\v\f1\fs20\cf9\insrsid5177869\charrsid15879488 &lt;/AmendB&gt;}{\rtlch\fcs1 \af0 \ltrch\fcs0 \insrsid5177869 {\*\bkmkend restartB}_x000d__x000a_\par }\pard \ltrpar\ql \li0\ri0\widctlpar\wrapdefault\aspalpha\aspnum\faauto\adjustright\rin0\lin0\itap0\pararsid16324206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62_x000d__x000a_5a43d641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PA_Legam"/>
    <w:docVar w:name="strSubDir" w:val="1136"/>
    <w:docVar w:name="TITLEMNU" w:val=" 1"/>
    <w:docVar w:name="TXTLANGUE" w:val="MT"/>
    <w:docVar w:name="TXTLANGUEMIN" w:val="mt"/>
    <w:docVar w:name="TXTNRC" w:val="0008/2017"/>
    <w:docVar w:name="TXTNRCOM" w:val="(2017)0008"/>
    <w:docVar w:name="TXTNRPE" w:val="605.974"/>
    <w:docVar w:name="TXTNRPROC" w:val="2017/0002"/>
    <w:docVar w:name="TXTPEorAP" w:val="PE"/>
    <w:docVar w:name="TXTROUTE" w:val="AD\1136074MT.docx"/>
    <w:docVar w:name="TXTVERSION" w:val="02-00"/>
  </w:docVars>
  <w:rsids>
    <w:rsidRoot w:val="00B825A9"/>
    <w:rsid w:val="00026559"/>
    <w:rsid w:val="0004474F"/>
    <w:rsid w:val="0009764F"/>
    <w:rsid w:val="00134974"/>
    <w:rsid w:val="00141CD7"/>
    <w:rsid w:val="001820A9"/>
    <w:rsid w:val="001B0A1E"/>
    <w:rsid w:val="002263EB"/>
    <w:rsid w:val="0025075C"/>
    <w:rsid w:val="0025755D"/>
    <w:rsid w:val="00284226"/>
    <w:rsid w:val="00341A99"/>
    <w:rsid w:val="00347C61"/>
    <w:rsid w:val="0038294E"/>
    <w:rsid w:val="00391B98"/>
    <w:rsid w:val="003A2F84"/>
    <w:rsid w:val="003C7390"/>
    <w:rsid w:val="003D11C5"/>
    <w:rsid w:val="003D196A"/>
    <w:rsid w:val="0040055C"/>
    <w:rsid w:val="00487596"/>
    <w:rsid w:val="004A6F45"/>
    <w:rsid w:val="004C2A0D"/>
    <w:rsid w:val="00522B51"/>
    <w:rsid w:val="00544EA2"/>
    <w:rsid w:val="00613134"/>
    <w:rsid w:val="00691B1C"/>
    <w:rsid w:val="006A0F0A"/>
    <w:rsid w:val="006A48AA"/>
    <w:rsid w:val="006B1267"/>
    <w:rsid w:val="006D292E"/>
    <w:rsid w:val="006D610F"/>
    <w:rsid w:val="006D7F90"/>
    <w:rsid w:val="00712462"/>
    <w:rsid w:val="00745CF1"/>
    <w:rsid w:val="0078548A"/>
    <w:rsid w:val="00794D3C"/>
    <w:rsid w:val="007F187F"/>
    <w:rsid w:val="00817D13"/>
    <w:rsid w:val="00820C7D"/>
    <w:rsid w:val="00833D11"/>
    <w:rsid w:val="00836FD3"/>
    <w:rsid w:val="008918B9"/>
    <w:rsid w:val="00904864"/>
    <w:rsid w:val="009052FE"/>
    <w:rsid w:val="00924555"/>
    <w:rsid w:val="00982B83"/>
    <w:rsid w:val="009857B4"/>
    <w:rsid w:val="00B26D6F"/>
    <w:rsid w:val="00B556CD"/>
    <w:rsid w:val="00B62B5A"/>
    <w:rsid w:val="00B825A9"/>
    <w:rsid w:val="00BD1F76"/>
    <w:rsid w:val="00BE20CF"/>
    <w:rsid w:val="00D25CF2"/>
    <w:rsid w:val="00D6254D"/>
    <w:rsid w:val="00D74FD1"/>
    <w:rsid w:val="00D943A5"/>
    <w:rsid w:val="00DB56E4"/>
    <w:rsid w:val="00E12D60"/>
    <w:rsid w:val="00E27F01"/>
    <w:rsid w:val="00E5073E"/>
    <w:rsid w:val="00EC05B4"/>
    <w:rsid w:val="00EC34A5"/>
    <w:rsid w:val="00EF33D5"/>
    <w:rsid w:val="00F15744"/>
    <w:rsid w:val="00F2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58C7FA1-C4DC-478E-8A68-956DEFE6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t-M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A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sid w:val="00DB56E4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link w:val="FooterChar"/>
    <w:rsid w:val="00DB56E4"/>
    <w:pPr>
      <w:widowControl w:val="0"/>
      <w:tabs>
        <w:tab w:val="center" w:pos="4535"/>
        <w:tab w:val="right" w:pos="9071"/>
      </w:tabs>
      <w:spacing w:before="240" w:after="240"/>
    </w:pPr>
    <w:rPr>
      <w:sz w:val="22"/>
      <w:szCs w:val="20"/>
    </w:rPr>
  </w:style>
  <w:style w:type="paragraph" w:customStyle="1" w:styleId="Footer2">
    <w:name w:val="Footer2"/>
    <w:basedOn w:val="Normal"/>
    <w:rsid w:val="00DB56E4"/>
    <w:pPr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rsid w:val="00DB56E4"/>
    <w:pPr>
      <w:widowControl w:val="0"/>
      <w:spacing w:after="240"/>
    </w:pPr>
    <w:rPr>
      <w:szCs w:val="20"/>
    </w:rPr>
  </w:style>
  <w:style w:type="paragraph" w:customStyle="1" w:styleId="Normal6">
    <w:name w:val="Normal6"/>
    <w:basedOn w:val="Normal"/>
    <w:link w:val="Normal6Char"/>
    <w:rsid w:val="00DB56E4"/>
    <w:pPr>
      <w:widowControl w:val="0"/>
      <w:spacing w:after="120"/>
    </w:pPr>
    <w:rPr>
      <w:szCs w:val="20"/>
    </w:rPr>
  </w:style>
  <w:style w:type="character" w:customStyle="1" w:styleId="Normal6Char">
    <w:name w:val="Normal6 Char"/>
    <w:link w:val="Normal6"/>
    <w:rsid w:val="00DB56E4"/>
    <w:rPr>
      <w:sz w:val="24"/>
      <w:lang w:val="mt-MT" w:eastAsia="en-GB" w:bidi="ar-SA"/>
    </w:rPr>
  </w:style>
  <w:style w:type="paragraph" w:customStyle="1" w:styleId="PageHeadingNotTOC">
    <w:name w:val="PageHeadingNotTOC"/>
    <w:basedOn w:val="Normal"/>
    <w:rsid w:val="00DB56E4"/>
    <w:pPr>
      <w:keepNext/>
      <w:widowControl w:val="0"/>
      <w:spacing w:before="240" w:after="240"/>
      <w:jc w:val="center"/>
    </w:pPr>
    <w:rPr>
      <w:rFonts w:ascii="Arial" w:hAnsi="Arial"/>
      <w:b/>
      <w:szCs w:val="20"/>
    </w:rPr>
  </w:style>
  <w:style w:type="paragraph" w:customStyle="1" w:styleId="NormalBold">
    <w:name w:val="NormalBold"/>
    <w:basedOn w:val="Normal"/>
    <w:link w:val="NormalBoldChar"/>
    <w:rsid w:val="00DB56E4"/>
    <w:pPr>
      <w:widowControl w:val="0"/>
    </w:pPr>
    <w:rPr>
      <w:b/>
      <w:szCs w:val="20"/>
    </w:rPr>
  </w:style>
  <w:style w:type="character" w:customStyle="1" w:styleId="NormalBoldChar">
    <w:name w:val="NormalBold Char"/>
    <w:link w:val="NormalBold"/>
    <w:rsid w:val="00DB56E4"/>
    <w:rPr>
      <w:b/>
      <w:sz w:val="24"/>
      <w:lang w:val="mt-MT" w:eastAsia="en-GB" w:bidi="ar-SA"/>
    </w:rPr>
  </w:style>
  <w:style w:type="paragraph" w:customStyle="1" w:styleId="Normal12Italic">
    <w:name w:val="Normal12Italic"/>
    <w:basedOn w:val="Normal"/>
    <w:rsid w:val="00DB56E4"/>
    <w:pPr>
      <w:widowControl w:val="0"/>
      <w:spacing w:before="240"/>
    </w:pPr>
    <w:rPr>
      <w:i/>
      <w:szCs w:val="20"/>
    </w:rPr>
  </w:style>
  <w:style w:type="paragraph" w:customStyle="1" w:styleId="EPName">
    <w:name w:val="EPName"/>
    <w:basedOn w:val="Normal"/>
    <w:rsid w:val="00522B51"/>
    <w:pPr>
      <w:widowControl w:val="0"/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Cover24">
    <w:name w:val="Cover24"/>
    <w:basedOn w:val="Normal"/>
    <w:rsid w:val="00DB56E4"/>
    <w:pPr>
      <w:widowControl w:val="0"/>
      <w:spacing w:after="480"/>
      <w:ind w:left="1418"/>
    </w:pPr>
    <w:rPr>
      <w:szCs w:val="20"/>
    </w:rPr>
  </w:style>
  <w:style w:type="paragraph" w:customStyle="1" w:styleId="CoverNormal">
    <w:name w:val="CoverNormal"/>
    <w:basedOn w:val="Normal"/>
    <w:rsid w:val="00DB56E4"/>
    <w:pPr>
      <w:widowControl w:val="0"/>
      <w:ind w:left="1418"/>
    </w:pPr>
    <w:rPr>
      <w:szCs w:val="20"/>
    </w:rPr>
  </w:style>
  <w:style w:type="paragraph" w:customStyle="1" w:styleId="CrossRef">
    <w:name w:val="CrossRef"/>
    <w:basedOn w:val="Normal"/>
    <w:rsid w:val="00DB56E4"/>
    <w:pPr>
      <w:widowControl w:val="0"/>
      <w:spacing w:before="240"/>
      <w:jc w:val="center"/>
    </w:pPr>
    <w:rPr>
      <w:i/>
      <w:szCs w:val="20"/>
    </w:rPr>
  </w:style>
  <w:style w:type="character" w:customStyle="1" w:styleId="HideTWBInt">
    <w:name w:val="HideTWBInt"/>
    <w:rsid w:val="006A48AA"/>
    <w:rPr>
      <w:vanish/>
      <w:color w:val="808080"/>
    </w:rPr>
  </w:style>
  <w:style w:type="paragraph" w:customStyle="1" w:styleId="JustificationTitle">
    <w:name w:val="JustificationTitle"/>
    <w:basedOn w:val="Normal"/>
    <w:next w:val="Normal12"/>
    <w:rsid w:val="00DB56E4"/>
    <w:pPr>
      <w:keepNext/>
      <w:widowControl w:val="0"/>
      <w:spacing w:before="240"/>
      <w:jc w:val="center"/>
    </w:pPr>
    <w:rPr>
      <w:i/>
      <w:szCs w:val="20"/>
    </w:rPr>
  </w:style>
  <w:style w:type="paragraph" w:customStyle="1" w:styleId="Normal12Tab">
    <w:name w:val="Normal12Tab"/>
    <w:basedOn w:val="Normal12"/>
    <w:rsid w:val="00DB56E4"/>
    <w:pPr>
      <w:tabs>
        <w:tab w:val="left" w:pos="357"/>
      </w:tabs>
    </w:pPr>
  </w:style>
  <w:style w:type="paragraph" w:customStyle="1" w:styleId="RefProc">
    <w:name w:val="RefProc"/>
    <w:basedOn w:val="Normal"/>
    <w:rsid w:val="00DB56E4"/>
    <w:pPr>
      <w:widowControl w:val="0"/>
      <w:spacing w:before="240" w:after="240"/>
      <w:jc w:val="right"/>
    </w:pPr>
    <w:rPr>
      <w:rFonts w:ascii="Arial" w:hAnsi="Arial"/>
      <w:b/>
      <w:caps/>
      <w:szCs w:val="20"/>
    </w:rPr>
  </w:style>
  <w:style w:type="paragraph" w:customStyle="1" w:styleId="TypeDoc">
    <w:name w:val="TypeDoc"/>
    <w:basedOn w:val="Normal"/>
    <w:rsid w:val="00DB56E4"/>
    <w:pPr>
      <w:widowControl w:val="0"/>
      <w:spacing w:after="480"/>
      <w:ind w:left="1418"/>
    </w:pPr>
    <w:rPr>
      <w:rFonts w:ascii="Arial" w:hAnsi="Arial"/>
      <w:b/>
      <w:sz w:val="48"/>
      <w:szCs w:val="20"/>
    </w:rPr>
  </w:style>
  <w:style w:type="paragraph" w:customStyle="1" w:styleId="ZDate">
    <w:name w:val="ZDate"/>
    <w:basedOn w:val="Normal"/>
    <w:rsid w:val="00DB56E4"/>
    <w:pPr>
      <w:widowControl w:val="0"/>
      <w:spacing w:after="1200"/>
    </w:pPr>
    <w:rPr>
      <w:szCs w:val="20"/>
    </w:rPr>
  </w:style>
  <w:style w:type="paragraph" w:customStyle="1" w:styleId="ConclusionsPA">
    <w:name w:val="ConclusionsPA"/>
    <w:basedOn w:val="Normal12"/>
    <w:rsid w:val="00DB56E4"/>
    <w:pPr>
      <w:spacing w:before="480"/>
      <w:jc w:val="center"/>
    </w:pPr>
    <w:rPr>
      <w:rFonts w:ascii="Arial" w:hAnsi="Arial"/>
      <w:b/>
      <w:caps/>
      <w:snapToGrid w:val="0"/>
      <w:lang w:eastAsia="en-US"/>
    </w:rPr>
  </w:style>
  <w:style w:type="paragraph" w:customStyle="1" w:styleId="Olang">
    <w:name w:val="Olang"/>
    <w:basedOn w:val="Normal"/>
    <w:rsid w:val="00DB56E4"/>
    <w:pPr>
      <w:widowControl w:val="0"/>
      <w:spacing w:before="240" w:after="240"/>
      <w:jc w:val="right"/>
    </w:pPr>
    <w:rPr>
      <w:noProof/>
      <w:szCs w:val="20"/>
    </w:rPr>
  </w:style>
  <w:style w:type="character" w:styleId="PageNumber">
    <w:name w:val="page number"/>
    <w:basedOn w:val="DefaultParagraphFont"/>
    <w:rsid w:val="00DB56E4"/>
  </w:style>
  <w:style w:type="paragraph" w:customStyle="1" w:styleId="ColumnHeading">
    <w:name w:val="ColumnHeading"/>
    <w:basedOn w:val="Normal"/>
    <w:rsid w:val="00DB56E4"/>
    <w:pPr>
      <w:widowControl w:val="0"/>
      <w:spacing w:after="240"/>
      <w:jc w:val="center"/>
    </w:pPr>
    <w:rPr>
      <w:i/>
      <w:szCs w:val="20"/>
    </w:rPr>
  </w:style>
  <w:style w:type="paragraph" w:customStyle="1" w:styleId="AMNumberTabs">
    <w:name w:val="AMNumberTabs"/>
    <w:basedOn w:val="Normal"/>
    <w:rsid w:val="00DB56E4"/>
    <w:pPr>
      <w:widowControl w:val="0"/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szCs w:val="20"/>
    </w:rPr>
  </w:style>
  <w:style w:type="paragraph" w:customStyle="1" w:styleId="NormalBold12b">
    <w:name w:val="NormalBold12b"/>
    <w:basedOn w:val="Normal"/>
    <w:rsid w:val="00DB56E4"/>
    <w:pPr>
      <w:widowControl w:val="0"/>
      <w:spacing w:before="240"/>
    </w:pPr>
    <w:rPr>
      <w:b/>
      <w:szCs w:val="20"/>
    </w:rPr>
  </w:style>
  <w:style w:type="table" w:styleId="TableGrid">
    <w:name w:val="Table Grid"/>
    <w:basedOn w:val="TableNormal"/>
    <w:rsid w:val="00613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613134"/>
    <w:pPr>
      <w:widowControl w:val="0"/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Committee"/>
    <w:rsid w:val="00613134"/>
    <w:pPr>
      <w:widowControl w:val="0"/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613134"/>
    <w:pPr>
      <w:widowControl w:val="0"/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styleId="Header">
    <w:name w:val="header"/>
    <w:basedOn w:val="Normal"/>
    <w:link w:val="HeaderChar"/>
    <w:rsid w:val="00924555"/>
    <w:pPr>
      <w:tabs>
        <w:tab w:val="center" w:pos="4153"/>
        <w:tab w:val="right" w:pos="8306"/>
      </w:tabs>
    </w:pPr>
  </w:style>
  <w:style w:type="paragraph" w:customStyle="1" w:styleId="EPTerm">
    <w:name w:val="EPTerm"/>
    <w:basedOn w:val="Normal"/>
    <w:next w:val="Normal"/>
    <w:rsid w:val="00522B51"/>
    <w:pPr>
      <w:widowControl w:val="0"/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522B51"/>
    <w:pPr>
      <w:widowControl w:val="0"/>
      <w:jc w:val="right"/>
    </w:pPr>
    <w:rPr>
      <w:szCs w:val="20"/>
    </w:rPr>
  </w:style>
  <w:style w:type="paragraph" w:customStyle="1" w:styleId="PageHeading">
    <w:name w:val="PageHeading"/>
    <w:basedOn w:val="Normal"/>
    <w:rsid w:val="0078548A"/>
    <w:pPr>
      <w:keepNext/>
      <w:widowControl w:val="0"/>
      <w:spacing w:before="240" w:after="240"/>
      <w:jc w:val="center"/>
    </w:pPr>
    <w:rPr>
      <w:rFonts w:ascii="Arial" w:hAnsi="Arial"/>
      <w:b/>
      <w:snapToGrid w:val="0"/>
      <w:szCs w:val="20"/>
    </w:rPr>
  </w:style>
  <w:style w:type="character" w:customStyle="1" w:styleId="SupBoldItalic">
    <w:name w:val="SupBoldItalic"/>
    <w:rsid w:val="00347C61"/>
    <w:rPr>
      <w:b/>
      <w:i/>
      <w:color w:val="000000"/>
      <w:vertAlign w:val="superscript"/>
    </w:rPr>
  </w:style>
  <w:style w:type="character" w:customStyle="1" w:styleId="Sup">
    <w:name w:val="Sup"/>
    <w:rsid w:val="00347C61"/>
    <w:rPr>
      <w:color w:val="000000"/>
      <w:vertAlign w:val="superscript"/>
    </w:rPr>
  </w:style>
  <w:style w:type="paragraph" w:customStyle="1" w:styleId="NormalTabs">
    <w:name w:val="NormalTabs"/>
    <w:basedOn w:val="Normal"/>
    <w:qFormat/>
    <w:rsid w:val="00347C61"/>
    <w:pPr>
      <w:widowControl w:val="0"/>
      <w:tabs>
        <w:tab w:val="center" w:pos="284"/>
        <w:tab w:val="left" w:pos="426"/>
      </w:tabs>
    </w:pPr>
    <w:rPr>
      <w:snapToGrid w:val="0"/>
      <w:szCs w:val="20"/>
      <w:lang w:eastAsia="en-US"/>
    </w:rPr>
  </w:style>
  <w:style w:type="paragraph" w:styleId="CommentText">
    <w:name w:val="annotation text"/>
    <w:basedOn w:val="Normal"/>
    <w:link w:val="CommentTextChar"/>
    <w:unhideWhenUsed/>
    <w:rsid w:val="00347C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7C61"/>
    <w:rPr>
      <w:lang w:val="mt-MT"/>
    </w:rPr>
  </w:style>
  <w:style w:type="character" w:customStyle="1" w:styleId="HeaderChar">
    <w:name w:val="Header Char"/>
    <w:link w:val="Header"/>
    <w:rsid w:val="00347C61"/>
    <w:rPr>
      <w:sz w:val="24"/>
      <w:szCs w:val="24"/>
    </w:rPr>
  </w:style>
  <w:style w:type="character" w:customStyle="1" w:styleId="FooterChar">
    <w:name w:val="Footer Char"/>
    <w:link w:val="Footer"/>
    <w:rsid w:val="00347C6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347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7C61"/>
    <w:rPr>
      <w:b/>
      <w:bCs/>
      <w:lang w:val="mt-MT"/>
    </w:rPr>
  </w:style>
  <w:style w:type="paragraph" w:styleId="BalloonText">
    <w:name w:val="Balloon Text"/>
    <w:basedOn w:val="Normal"/>
    <w:link w:val="BalloonTextChar"/>
    <w:unhideWhenUsed/>
    <w:rsid w:val="00347C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47C61"/>
    <w:rPr>
      <w:rFonts w:ascii="Segoe UI" w:hAnsi="Segoe UI" w:cs="Segoe UI"/>
      <w:sz w:val="18"/>
      <w:szCs w:val="18"/>
      <w:lang w:val="mt-MT"/>
    </w:rPr>
  </w:style>
  <w:style w:type="character" w:styleId="CommentReference">
    <w:name w:val="annotation reference"/>
    <w:unhideWhenUsed/>
    <w:rsid w:val="00347C6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42E83ADF.dotm</Template>
  <TotalTime>0</TotalTime>
  <Pages>32</Pages>
  <Words>7285</Words>
  <Characters>58362</Characters>
  <Application>Microsoft Office Word</Application>
  <DocSecurity>0</DocSecurity>
  <Lines>2012</Lines>
  <Paragraphs>556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PA_Legam</vt:lpstr>
    </vt:vector>
  </TitlesOfParts>
  <Company>European Parliament</Company>
  <LinksUpToDate>false</LinksUpToDate>
  <CharactersWithSpaces>65091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PA_Legam</dc:title>
  <dc:subject/>
  <dc:creator>SCIRTO GAUCI Lindsay</dc:creator>
  <cp:keywords/>
  <dc:description/>
  <cp:lastModifiedBy>MEILAK Moira</cp:lastModifiedBy>
  <cp:revision>2</cp:revision>
  <dcterms:created xsi:type="dcterms:W3CDTF">2017-10-20T10:08:00Z</dcterms:created>
  <dcterms:modified xsi:type="dcterms:W3CDTF">2017-10-20T10:08:00Z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9.0.0 Build [20170325]</vt:lpwstr>
  </property>
  <property fmtid="{D5CDD505-2E9C-101B-9397-08002B2CF9AE}" pid="3" name="LastEdited with">
    <vt:lpwstr>9.1.1 Build [20170911]</vt:lpwstr>
  </property>
  <property fmtid="{D5CDD505-2E9C-101B-9397-08002B2CF9AE}" pid="4" name="&lt;FdR&gt;">
    <vt:lpwstr>1136074</vt:lpwstr>
  </property>
  <property fmtid="{D5CDD505-2E9C-101B-9397-08002B2CF9AE}" pid="5" name="&lt;Type&gt;">
    <vt:lpwstr>AD</vt:lpwstr>
  </property>
  <property fmtid="{D5CDD505-2E9C-101B-9397-08002B2CF9AE}" pid="6" name="&lt;ModelCod&gt;">
    <vt:lpwstr>\\eiciLUXpr1\pdocep$\DocEP\DOCS\General\PA\PA_Legam.dot(26/10/2016 18:38:16)</vt:lpwstr>
  </property>
  <property fmtid="{D5CDD505-2E9C-101B-9397-08002B2CF9AE}" pid="7" name="&lt;ModelTra&gt;">
    <vt:lpwstr>\\eiciLUXpr1\pdocep$\DocEP\TRANSFIL\MT\PA_Legam.MT(20/02/2017 15:08:38)</vt:lpwstr>
  </property>
  <property fmtid="{D5CDD505-2E9C-101B-9397-08002B2CF9AE}" pid="8" name="&lt;Model&gt;">
    <vt:lpwstr>PA_Legam</vt:lpwstr>
  </property>
  <property fmtid="{D5CDD505-2E9C-101B-9397-08002B2CF9AE}" pid="9" name="FooterPath">
    <vt:lpwstr>AD\1136074MT.docx</vt:lpwstr>
  </property>
  <property fmtid="{D5CDD505-2E9C-101B-9397-08002B2CF9AE}" pid="10" name="PE Number">
    <vt:lpwstr>605.974</vt:lpwstr>
  </property>
  <property fmtid="{D5CDD505-2E9C-101B-9397-08002B2CF9AE}" pid="11" name="Bookout">
    <vt:lpwstr>OK - 2017/10/20 12:08</vt:lpwstr>
  </property>
  <property fmtid="{D5CDD505-2E9C-101B-9397-08002B2CF9AE}" pid="12" name="SDLStudio">
    <vt:lpwstr/>
  </property>
  <property fmtid="{D5CDD505-2E9C-101B-9397-08002B2CF9AE}" pid="13" name="&lt;Extension&gt;">
    <vt:lpwstr>MT</vt:lpwstr>
  </property>
</Properties>
</file>