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F611EC" w14:paraId="0C9C2E55" w14:textId="77777777" w:rsidTr="003E2402">
        <w:trPr>
          <w:trHeight w:hRule="exact" w:val="1418"/>
        </w:trPr>
        <w:tc>
          <w:tcPr>
            <w:tcW w:w="6804" w:type="dxa"/>
            <w:shd w:val="clear" w:color="auto" w:fill="auto"/>
            <w:vAlign w:val="center"/>
          </w:tcPr>
          <w:p w14:paraId="0BEE195C" w14:textId="77777777" w:rsidR="00E856D2" w:rsidRPr="00F611EC" w:rsidRDefault="0056515C" w:rsidP="003E2402">
            <w:pPr>
              <w:pStyle w:val="EPName"/>
            </w:pPr>
            <w:r>
              <w:t>Európai Parlament</w:t>
            </w:r>
          </w:p>
          <w:p w14:paraId="484F82E9" w14:textId="77777777" w:rsidR="00E856D2" w:rsidRPr="00F611EC" w:rsidRDefault="00657E36" w:rsidP="00657E36">
            <w:pPr>
              <w:pStyle w:val="EPTerm"/>
              <w:rPr>
                <w:rStyle w:val="HideTWBExt"/>
                <w:noProof w:val="0"/>
                <w:vanish w:val="0"/>
                <w:color w:val="auto"/>
              </w:rPr>
            </w:pPr>
            <w:r>
              <w:t>2014-2019</w:t>
            </w:r>
          </w:p>
        </w:tc>
        <w:tc>
          <w:tcPr>
            <w:tcW w:w="2268" w:type="dxa"/>
            <w:shd w:val="clear" w:color="auto" w:fill="auto"/>
          </w:tcPr>
          <w:p w14:paraId="2D5E1018" w14:textId="77777777" w:rsidR="00E856D2" w:rsidRPr="00F611EC" w:rsidRDefault="00DE0F21" w:rsidP="003E2402">
            <w:pPr>
              <w:pStyle w:val="EPLogo"/>
            </w:pPr>
            <w:r>
              <w:pict w14:anchorId="3E3D5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5EAA1C8A" w14:textId="77777777" w:rsidR="001746D0" w:rsidRPr="00F611EC" w:rsidRDefault="001746D0" w:rsidP="001746D0">
      <w:pPr>
        <w:pStyle w:val="LineTop"/>
      </w:pPr>
    </w:p>
    <w:p w14:paraId="3F15B3AC" w14:textId="77777777" w:rsidR="001746D0" w:rsidRPr="00F611EC" w:rsidRDefault="001746D0" w:rsidP="001746D0">
      <w:pPr>
        <w:pStyle w:val="ZCommittee"/>
      </w:pPr>
      <w:r>
        <w:rPr>
          <w:rStyle w:val="HideTWBExt"/>
          <w:noProof w:val="0"/>
        </w:rPr>
        <w:t>&lt;</w:t>
      </w:r>
      <w:r>
        <w:rPr>
          <w:rStyle w:val="HideTWBExt"/>
          <w:i w:val="0"/>
          <w:noProof w:val="0"/>
        </w:rPr>
        <w:t>Commission</w:t>
      </w:r>
      <w:r>
        <w:rPr>
          <w:rStyle w:val="HideTWBExt"/>
          <w:noProof w:val="0"/>
        </w:rPr>
        <w:t>&gt;</w:t>
      </w:r>
      <w:r>
        <w:rPr>
          <w:rStyle w:val="HideTWBInt"/>
        </w:rPr>
        <w:t>{LIBE}</w:t>
      </w:r>
      <w:r>
        <w:t>Állampolgári Jogi, Bel- és Igazságügyi Bizottság</w:t>
      </w:r>
      <w:r>
        <w:rPr>
          <w:rStyle w:val="HideTWBExt"/>
          <w:noProof w:val="0"/>
        </w:rPr>
        <w:t>&lt;/</w:t>
      </w:r>
      <w:r>
        <w:rPr>
          <w:rStyle w:val="HideTWBExt"/>
          <w:i w:val="0"/>
          <w:noProof w:val="0"/>
        </w:rPr>
        <w:t>Commission</w:t>
      </w:r>
      <w:r>
        <w:rPr>
          <w:rStyle w:val="HideTWBExt"/>
          <w:noProof w:val="0"/>
        </w:rPr>
        <w:t>&gt;</w:t>
      </w:r>
    </w:p>
    <w:p w14:paraId="3E9AA9A6" w14:textId="77777777" w:rsidR="001746D0" w:rsidRPr="00F611EC" w:rsidRDefault="001746D0" w:rsidP="001746D0">
      <w:pPr>
        <w:pStyle w:val="LineBottom"/>
      </w:pPr>
    </w:p>
    <w:p w14:paraId="4E6B08D1" w14:textId="77777777" w:rsidR="002E2F2E" w:rsidRPr="00F611EC" w:rsidRDefault="002E2F2E">
      <w:pPr>
        <w:pStyle w:val="RefProc"/>
      </w:pPr>
      <w:r>
        <w:rPr>
          <w:rStyle w:val="HideTWBExt"/>
          <w:b w:val="0"/>
          <w:noProof w:val="0"/>
        </w:rPr>
        <w:t>&lt;</w:t>
      </w:r>
      <w:r>
        <w:rPr>
          <w:rStyle w:val="HideTWBExt"/>
          <w:b w:val="0"/>
          <w:caps w:val="0"/>
          <w:noProof w:val="0"/>
        </w:rPr>
        <w:t>RefProc</w:t>
      </w:r>
      <w:r>
        <w:rPr>
          <w:rStyle w:val="HideTWBExt"/>
          <w:b w:val="0"/>
          <w:noProof w:val="0"/>
        </w:rPr>
        <w:t>&gt;</w:t>
      </w:r>
      <w:r>
        <w:t>2017/2150(DEC)</w:t>
      </w:r>
      <w:r>
        <w:rPr>
          <w:rStyle w:val="HideTWBExt"/>
          <w:b w:val="0"/>
          <w:noProof w:val="0"/>
        </w:rPr>
        <w:t>&lt;/</w:t>
      </w:r>
      <w:r>
        <w:rPr>
          <w:rStyle w:val="HideTWBExt"/>
          <w:b w:val="0"/>
          <w:caps w:val="0"/>
          <w:noProof w:val="0"/>
        </w:rPr>
        <w:t>RefProc</w:t>
      </w:r>
      <w:r>
        <w:rPr>
          <w:rStyle w:val="HideTWBExt"/>
          <w:b w:val="0"/>
          <w:noProof w:val="0"/>
        </w:rPr>
        <w:t>&gt;</w:t>
      </w:r>
    </w:p>
    <w:p w14:paraId="7B3E06A6" w14:textId="01B9014E" w:rsidR="002E2F2E" w:rsidRPr="00F611EC" w:rsidRDefault="002E2F2E">
      <w:pPr>
        <w:pStyle w:val="ZDate"/>
      </w:pPr>
      <w:r>
        <w:rPr>
          <w:rStyle w:val="HideTWBExt"/>
          <w:noProof w:val="0"/>
        </w:rPr>
        <w:t>&lt;Date&gt;</w:t>
      </w:r>
      <w:r>
        <w:rPr>
          <w:rStyle w:val="HideTWBInt"/>
        </w:rPr>
        <w:t>{07/02/2018}</w:t>
      </w:r>
      <w:r>
        <w:t>7.2.2018</w:t>
      </w:r>
      <w:r>
        <w:rPr>
          <w:rStyle w:val="HideTWBExt"/>
          <w:noProof w:val="0"/>
        </w:rPr>
        <w:t>&lt;/Date&gt;</w:t>
      </w:r>
    </w:p>
    <w:p w14:paraId="15920E83" w14:textId="42E94405" w:rsidR="002E2F2E" w:rsidRPr="00F611EC" w:rsidRDefault="002E2F2E">
      <w:pPr>
        <w:pStyle w:val="TypeDoc"/>
      </w:pPr>
      <w:r>
        <w:rPr>
          <w:rStyle w:val="HideTWBExt"/>
          <w:b w:val="0"/>
          <w:noProof w:val="0"/>
        </w:rPr>
        <w:t>&lt;TitreType&gt;</w:t>
      </w:r>
      <w:r>
        <w:t>VÉLEMÉNY</w:t>
      </w:r>
      <w:r>
        <w:rPr>
          <w:rStyle w:val="HideTWBExt"/>
          <w:b w:val="0"/>
          <w:noProof w:val="0"/>
        </w:rPr>
        <w:t>&lt;/TitreType&gt;</w:t>
      </w:r>
    </w:p>
    <w:p w14:paraId="1F4362FA" w14:textId="77777777" w:rsidR="002E2F2E" w:rsidRPr="00F611EC" w:rsidRDefault="002E2F2E">
      <w:pPr>
        <w:pStyle w:val="Cover24"/>
      </w:pPr>
      <w:r>
        <w:rPr>
          <w:rStyle w:val="HideTWBExt"/>
          <w:noProof w:val="0"/>
        </w:rPr>
        <w:t>&lt;CommissionResp&gt;</w:t>
      </w:r>
      <w:r>
        <w:t>az Állampolgári Jogi, Bel- és Igazságügyi Bizottság részéről</w:t>
      </w:r>
      <w:r>
        <w:rPr>
          <w:rStyle w:val="HideTWBExt"/>
          <w:noProof w:val="0"/>
        </w:rPr>
        <w:t>&lt;/CommissionResp&gt;</w:t>
      </w:r>
    </w:p>
    <w:p w14:paraId="7738CAD0" w14:textId="77777777" w:rsidR="002E2F2E" w:rsidRPr="00F611EC" w:rsidRDefault="002E2F2E">
      <w:pPr>
        <w:pStyle w:val="Cover24"/>
      </w:pPr>
      <w:r>
        <w:rPr>
          <w:rStyle w:val="HideTWBExt"/>
          <w:noProof w:val="0"/>
        </w:rPr>
        <w:t>&lt;CommissionInt&gt;</w:t>
      </w:r>
      <w:r>
        <w:t>a Költségvetési Ellenőrző Bizottság részére</w:t>
      </w:r>
      <w:r>
        <w:rPr>
          <w:rStyle w:val="HideTWBExt"/>
          <w:noProof w:val="0"/>
        </w:rPr>
        <w:t>&lt;/CommissionInt&gt;</w:t>
      </w:r>
    </w:p>
    <w:p w14:paraId="58C97E07" w14:textId="01D64ADE" w:rsidR="002E2F2E" w:rsidRPr="00F611EC" w:rsidRDefault="002E2F2E">
      <w:pPr>
        <w:pStyle w:val="CoverNormal"/>
      </w:pPr>
      <w:r>
        <w:rPr>
          <w:rStyle w:val="HideTWBExt"/>
          <w:noProof w:val="0"/>
        </w:rPr>
        <w:t>&lt;Titre&gt;</w:t>
      </w:r>
      <w:r>
        <w:t>a Kábítószer és Kábítószerfüggőség Európai Megfigyelőközpontja 2016-os pénzügyi évre szóló költségvetésének végrehajtására vonatkozó mentesítésről</w:t>
      </w:r>
      <w:r>
        <w:rPr>
          <w:rStyle w:val="HideTWBExt"/>
          <w:noProof w:val="0"/>
        </w:rPr>
        <w:t>&lt;/Titre&gt;</w:t>
      </w:r>
    </w:p>
    <w:p w14:paraId="44F4C51C" w14:textId="77777777" w:rsidR="002E2F2E" w:rsidRPr="00F611EC" w:rsidRDefault="002E2F2E">
      <w:pPr>
        <w:pStyle w:val="Cover24"/>
      </w:pPr>
      <w:r>
        <w:rPr>
          <w:rStyle w:val="HideTWBExt"/>
          <w:noProof w:val="0"/>
        </w:rPr>
        <w:t>&lt;DocRef&gt;</w:t>
      </w:r>
      <w:r>
        <w:t>(2017/2150(DEC))</w:t>
      </w:r>
      <w:r>
        <w:rPr>
          <w:rStyle w:val="HideTWBExt"/>
          <w:noProof w:val="0"/>
        </w:rPr>
        <w:t>&lt;/DocRef&gt;</w:t>
      </w:r>
    </w:p>
    <w:p w14:paraId="7D3A9298" w14:textId="77777777" w:rsidR="002E2F2E" w:rsidRPr="00F611EC" w:rsidRDefault="0056515C">
      <w:pPr>
        <w:pStyle w:val="Cover24"/>
      </w:pPr>
      <w:r>
        <w:t xml:space="preserve">A vélemény előadója: </w:t>
      </w:r>
      <w:r>
        <w:rPr>
          <w:rStyle w:val="HideTWBExt"/>
          <w:noProof w:val="0"/>
        </w:rPr>
        <w:t>&lt;Depute&gt;</w:t>
      </w:r>
      <w:r>
        <w:t>Kostas Chrysogonos</w:t>
      </w:r>
      <w:r>
        <w:rPr>
          <w:rStyle w:val="HideTWBExt"/>
          <w:noProof w:val="0"/>
        </w:rPr>
        <w:t>&lt;/Depute&gt;</w:t>
      </w:r>
    </w:p>
    <w:p w14:paraId="4B16BFBD" w14:textId="77777777" w:rsidR="00A72C35" w:rsidRPr="00F611EC" w:rsidRDefault="00A72C35" w:rsidP="00A72C35">
      <w:pPr>
        <w:pStyle w:val="CoverNormal"/>
      </w:pPr>
    </w:p>
    <w:p w14:paraId="42C68C81" w14:textId="77777777" w:rsidR="000E7EBF" w:rsidRPr="00F611EC" w:rsidRDefault="002E2F2E" w:rsidP="00E856D2">
      <w:pPr>
        <w:widowControl/>
        <w:tabs>
          <w:tab w:val="center" w:pos="4677"/>
        </w:tabs>
      </w:pPr>
      <w:r>
        <w:br w:type="page"/>
      </w:r>
    </w:p>
    <w:p w14:paraId="5608F858" w14:textId="77777777" w:rsidR="002E2F2E" w:rsidRPr="00F611EC" w:rsidRDefault="0056515C" w:rsidP="00E856D2">
      <w:pPr>
        <w:widowControl/>
        <w:tabs>
          <w:tab w:val="center" w:pos="4677"/>
        </w:tabs>
      </w:pPr>
      <w:r>
        <w:t>PA_NonLeg</w:t>
      </w:r>
    </w:p>
    <w:p w14:paraId="312C2CC0" w14:textId="77777777" w:rsidR="002E2F2E" w:rsidRPr="00F611EC" w:rsidRDefault="002E2F2E">
      <w:pPr>
        <w:pStyle w:val="PageHeadingNotTOC"/>
      </w:pPr>
      <w:r>
        <w:br w:type="page"/>
      </w:r>
      <w:r>
        <w:lastRenderedPageBreak/>
        <w:t>JAVASLATOK</w:t>
      </w:r>
    </w:p>
    <w:p w14:paraId="06BD80FE" w14:textId="1502E2BE" w:rsidR="002E2F2E" w:rsidRPr="00F611EC" w:rsidRDefault="0056515C" w:rsidP="008313E7">
      <w:pPr>
        <w:pStyle w:val="Normal12"/>
      </w:pPr>
      <w:r>
        <w:t>Az Állampolgári Jogi, Bel- és Igazságügyi Bizottság felkéri a Költségvetési Ellenőrző Bizottságot mint illetékes bizottságot, hogy állásfoglalásra irányuló indítványába foglalja bele az alábbi módosításokat:</w:t>
      </w:r>
    </w:p>
    <w:p w14:paraId="5D2A1647" w14:textId="77777777" w:rsidR="00A451C0" w:rsidRPr="002D709E" w:rsidRDefault="00A451C0" w:rsidP="00A451C0">
      <w:pPr>
        <w:pStyle w:val="Normal12Hanging"/>
      </w:pPr>
      <w:bookmarkStart w:id="0" w:name="ProcPageAD"/>
      <w:bookmarkStart w:id="1" w:name="_GoBack"/>
      <w:bookmarkEnd w:id="1"/>
      <w:r>
        <w:t>1.</w:t>
      </w:r>
      <w:r>
        <w:tab/>
        <w:t>üdvözli a Számvevőszék azon megállapításait, hogy a Kábítószer és Kábítószerfüggőség Európai Megfigyelőközpontjának (a továbbiakban: a központ) éves beszámolója híven tükrözi az ügynökség 2016. december 31-i pénzügyi helyzetét, és hogy tranzakciói jogszerűek és szabályszerűek;</w:t>
      </w:r>
    </w:p>
    <w:p w14:paraId="32A597CE" w14:textId="77777777" w:rsidR="00A451C0" w:rsidRPr="002D709E" w:rsidRDefault="00A451C0" w:rsidP="00A451C0">
      <w:pPr>
        <w:pStyle w:val="Normal12Hanging"/>
      </w:pPr>
      <w:r>
        <w:t>2.</w:t>
      </w:r>
      <w:r>
        <w:tab/>
        <w:t>üdvözli, hogy a központ költségvetésének végrehajtási aránya magas, a kötelezettségvállalási előirányzatok tekintetében 99,95%-os, a kifizetési előirányzatok tekintetében pedig 95,64%-os volt, és hogy az átvitt előirányzatok felhasználása elérte a 94%-ot; tudomásul veszi azonban, hogy a központ költségvetése 2016-ban 2015-höz képest 17%-kal csökkent;</w:t>
      </w:r>
    </w:p>
    <w:p w14:paraId="15BD96E6" w14:textId="77777777" w:rsidR="00A451C0" w:rsidRPr="002D709E" w:rsidRDefault="00A451C0" w:rsidP="00A451C0">
      <w:pPr>
        <w:pStyle w:val="Normal12Hanging"/>
      </w:pPr>
      <w:r>
        <w:t>3.</w:t>
      </w:r>
      <w:r>
        <w:tab/>
        <w:t>sajnálattal veszi tudomásul a Számvevőszék azon megállapítását, hogy a központ egyik engedélyezésre jogosult megbízott tisztviselőjét értékelő bizottságok tagjává jelölték, pályázatok odaítélésről határozott és két keretszerződést írt alá anélkül, hogy erre konkrétan felhatalmazást kapott volna az engedélyezésre jogosult tisztviselőtől; üdvözli a központ azon elhatározását, hogy a felhatalmazás hatókörét ezek után módosítja, és hatékony ellenőrző intézkedéseket vezet be az ilyen esetek megelőzésére;</w:t>
      </w:r>
    </w:p>
    <w:p w14:paraId="2552BFF6" w14:textId="77777777" w:rsidR="00A451C0" w:rsidRPr="002D709E" w:rsidRDefault="00A451C0" w:rsidP="00A451C0">
      <w:pPr>
        <w:pStyle w:val="Normal12Hanging"/>
      </w:pPr>
      <w:r>
        <w:t>4.</w:t>
      </w:r>
      <w:r>
        <w:tab/>
        <w:t>aggodalommal veszi tudomásul, hogy a Belső Ellenőrzési Szolgálat megállapítása szerint a központ nem rendelkezik átfogó hosszú távú stratégiai elképzeléssel az alapvető működési folyamatokhoz szükséges informatikai rendszerekre vonatkozóan, és hogy informatikai és projektirányítási elképzelését csak részben igazították hozzá a kívánalmakhoz, valamint hogy rendszerkövetelményeinek kezelése nem megfelelő; arra ösztönzi a központot, hogy dolgozzon ki cselekvési tervet az említett hiányosságok orvoslására;</w:t>
      </w:r>
    </w:p>
    <w:p w14:paraId="729B0200" w14:textId="77777777" w:rsidR="00A451C0" w:rsidRPr="002D709E" w:rsidRDefault="00A451C0" w:rsidP="00A451C0">
      <w:pPr>
        <w:pStyle w:val="Normal12Hanging"/>
      </w:pPr>
      <w:r>
        <w:t>5.</w:t>
      </w:r>
      <w:r>
        <w:tab/>
        <w:t>üdvözli az EMCDDA 2025. évi stratégiájának kidolgozását és elfogadását, amely a központ első hosszú távú stratégiája;</w:t>
      </w:r>
    </w:p>
    <w:p w14:paraId="3FA8BEB3" w14:textId="77777777" w:rsidR="00A451C0" w:rsidRPr="002D709E" w:rsidRDefault="00A451C0" w:rsidP="00A451C0">
      <w:pPr>
        <w:pStyle w:val="Normal12Hanging"/>
      </w:pPr>
      <w:r>
        <w:t>6.</w:t>
      </w:r>
      <w:r>
        <w:tab/>
        <w:t>emlékeztet arra, hogy a Számvevőszék 2015. évi megállapításaiban hangsúlyozta, hogy a központ nem tartotta tiszteletben az egyik, 2012-ben aláírt keretszerződés egyedi szerződésekre előirányzott 250 000 eurós felső értékhatárát, mivel 2015 végéig a keretszerződés keretében 382 181 eurót fizetett ki; rámutat, hogy a Számvevőszék 2016-ban „folyamatban lévőnek” minősítette az esetet; sürgeti a központot, hogy javítsa a keretszerződések ellenőrzésére és a felső határösszegek betartására vonatkozó eljárását;</w:t>
      </w:r>
    </w:p>
    <w:p w14:paraId="47A8A6E1" w14:textId="77777777" w:rsidR="00A451C0" w:rsidRPr="002D709E" w:rsidRDefault="00A451C0" w:rsidP="00A451C0">
      <w:pPr>
        <w:pStyle w:val="Normal12Hanging"/>
      </w:pPr>
      <w:r>
        <w:t>7.</w:t>
      </w:r>
      <w:r>
        <w:tab/>
        <w:t>ösztönzi a központot, hogy javítsa az adatokhoz való hozzáférési lehetőségeket az érdekelt harmadik felek számára, tekintve, hogy egyik fő célkitűzése a kábítószer-használatra, és egyebek mellett az új trendekre vonatkozó adatok és információk terjesztése; várakozása szerint a kötelezettségvállalást tetteknek kell követnie.</w:t>
      </w:r>
    </w:p>
    <w:p w14:paraId="6F82CAF2" w14:textId="2C16D504" w:rsidR="0056391B" w:rsidRDefault="00A451C0" w:rsidP="00A451C0">
      <w:pPr>
        <w:pStyle w:val="PageHeadingNotTOC"/>
      </w:pPr>
      <w:r>
        <w:br w:type="page"/>
        <w:t>INFORMÁCIÓ A VÉLEMÉNYNYILVÁNÍTÁSRA FELKÉRT</w:t>
      </w:r>
      <w:r>
        <w:br/>
        <w:t>BIZOTTSÁG ÁLTALI ELFOGADÁSRÓL</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6391B" w14:paraId="217BF07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7B08DD8" w14:textId="77777777" w:rsidR="0056391B" w:rsidRDefault="0056391B">
            <w:pPr>
              <w:autoSpaceDE w:val="0"/>
              <w:autoSpaceDN w:val="0"/>
              <w:adjustRightInd w:val="0"/>
              <w:rPr>
                <w:b/>
                <w:bCs/>
                <w:color w:val="000000"/>
                <w:sz w:val="20"/>
              </w:rPr>
            </w:pPr>
            <w:r>
              <w:rPr>
                <w:b/>
                <w:bCs/>
                <w:color w:val="000000"/>
                <w:sz w:val="20"/>
              </w:rPr>
              <w:t>Az elfogadás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B3E488D" w14:textId="77777777" w:rsidR="0056391B" w:rsidRDefault="0056391B">
            <w:pPr>
              <w:autoSpaceDE w:val="0"/>
              <w:autoSpaceDN w:val="0"/>
              <w:adjustRightInd w:val="0"/>
              <w:rPr>
                <w:color w:val="000000"/>
                <w:sz w:val="20"/>
              </w:rPr>
            </w:pPr>
            <w:r>
              <w:rPr>
                <w:color w:val="000000"/>
                <w:sz w:val="20"/>
              </w:rPr>
              <w:t>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F71FBBA" w14:textId="77777777" w:rsidR="0056391B" w:rsidRDefault="0056391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2D2D262" w14:textId="77777777" w:rsidR="0056391B" w:rsidRDefault="0056391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CDDBBD7" w14:textId="77777777" w:rsidR="0056391B" w:rsidRDefault="0056391B">
            <w:pPr>
              <w:autoSpaceDE w:val="0"/>
              <w:autoSpaceDN w:val="0"/>
              <w:adjustRightInd w:val="0"/>
              <w:rPr>
                <w:rFonts w:ascii="sans-serif" w:hAnsi="sans-serif" w:cs="sans-serif"/>
                <w:color w:val="000000"/>
                <w:szCs w:val="24"/>
              </w:rPr>
            </w:pPr>
          </w:p>
        </w:tc>
      </w:tr>
      <w:tr w:rsidR="0056391B" w14:paraId="2CACE4E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AC4B20A" w14:textId="77777777" w:rsidR="0056391B" w:rsidRDefault="0056391B">
            <w:pPr>
              <w:autoSpaceDE w:val="0"/>
              <w:autoSpaceDN w:val="0"/>
              <w:adjustRightInd w:val="0"/>
              <w:rPr>
                <w:b/>
                <w:bCs/>
                <w:color w:val="000000"/>
                <w:sz w:val="20"/>
              </w:rPr>
            </w:pPr>
            <w:r>
              <w:rPr>
                <w:b/>
                <w:bCs/>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6EEF4EF" w14:textId="77777777" w:rsidR="0056391B" w:rsidRDefault="0056391B">
            <w:pPr>
              <w:autoSpaceDE w:val="0"/>
              <w:autoSpaceDN w:val="0"/>
              <w:adjustRightInd w:val="0"/>
              <w:rPr>
                <w:color w:val="000000"/>
                <w:sz w:val="20"/>
              </w:rPr>
            </w:pPr>
            <w:r>
              <w:rPr>
                <w:color w:val="000000"/>
                <w:sz w:val="20"/>
              </w:rPr>
              <w:t>+:</w:t>
            </w:r>
          </w:p>
          <w:p w14:paraId="283763B8" w14:textId="77777777" w:rsidR="0056391B" w:rsidRDefault="0056391B">
            <w:pPr>
              <w:autoSpaceDE w:val="0"/>
              <w:autoSpaceDN w:val="0"/>
              <w:adjustRightInd w:val="0"/>
              <w:rPr>
                <w:color w:val="000000"/>
                <w:sz w:val="20"/>
              </w:rPr>
            </w:pPr>
            <w:r>
              <w:rPr>
                <w:color w:val="000000"/>
                <w:sz w:val="20"/>
              </w:rPr>
              <w:t>–:</w:t>
            </w:r>
          </w:p>
          <w:p w14:paraId="6FF95D16" w14:textId="77777777" w:rsidR="0056391B" w:rsidRDefault="0056391B">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750DA0" w14:textId="77777777" w:rsidR="0056391B" w:rsidRDefault="0056391B">
            <w:pPr>
              <w:autoSpaceDE w:val="0"/>
              <w:autoSpaceDN w:val="0"/>
              <w:adjustRightInd w:val="0"/>
              <w:rPr>
                <w:color w:val="000000"/>
                <w:sz w:val="20"/>
              </w:rPr>
            </w:pPr>
            <w:r>
              <w:rPr>
                <w:color w:val="000000"/>
                <w:sz w:val="20"/>
              </w:rPr>
              <w:t>45</w:t>
            </w:r>
          </w:p>
          <w:p w14:paraId="41989E0C" w14:textId="77777777" w:rsidR="0056391B" w:rsidRDefault="0056391B">
            <w:pPr>
              <w:autoSpaceDE w:val="0"/>
              <w:autoSpaceDN w:val="0"/>
              <w:adjustRightInd w:val="0"/>
              <w:rPr>
                <w:color w:val="000000"/>
                <w:sz w:val="20"/>
              </w:rPr>
            </w:pPr>
            <w:r>
              <w:rPr>
                <w:color w:val="000000"/>
                <w:sz w:val="20"/>
              </w:rPr>
              <w:t>5</w:t>
            </w:r>
          </w:p>
          <w:p w14:paraId="16F413EB" w14:textId="77777777" w:rsidR="0056391B" w:rsidRDefault="0056391B">
            <w:pPr>
              <w:autoSpaceDE w:val="0"/>
              <w:autoSpaceDN w:val="0"/>
              <w:adjustRightInd w:val="0"/>
              <w:rPr>
                <w:color w:val="000000"/>
                <w:sz w:val="20"/>
              </w:rPr>
            </w:pPr>
            <w:r>
              <w:rPr>
                <w:color w:val="000000"/>
                <w:sz w:val="20"/>
              </w:rPr>
              <w:t>1</w:t>
            </w:r>
          </w:p>
        </w:tc>
      </w:tr>
      <w:tr w:rsidR="0056391B" w14:paraId="2111706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FD562A7" w14:textId="77777777" w:rsidR="0056391B" w:rsidRDefault="0056391B">
            <w:pPr>
              <w:autoSpaceDE w:val="0"/>
              <w:autoSpaceDN w:val="0"/>
              <w:adjustRightInd w:val="0"/>
              <w:rPr>
                <w:b/>
                <w:bCs/>
                <w:color w:val="000000"/>
                <w:sz w:val="20"/>
              </w:rPr>
            </w:pPr>
            <w:r>
              <w:rPr>
                <w:b/>
                <w:bCs/>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836957B" w14:textId="77777777" w:rsidR="0056391B" w:rsidRDefault="0056391B">
            <w:pPr>
              <w:autoSpaceDE w:val="0"/>
              <w:autoSpaceDN w:val="0"/>
              <w:adjustRightInd w:val="0"/>
              <w:rPr>
                <w:color w:val="000000"/>
                <w:sz w:val="20"/>
              </w:rPr>
            </w:pPr>
            <w:r>
              <w:rPr>
                <w:color w:val="000000"/>
                <w:sz w:val="20"/>
              </w:rPr>
              <w:t>Asim Ademov, Heinz K. Becker, Malin Björk, Michał Boni, Caterina Chinnici, Frank Engel, Cornelia Ernst, Raymond Finch, Lorenzo Fontana, Kinga Gál, Ana Gomes, Nathalie Griesbeck, Sylvie Guillaume, Monika Hohlmeier, Brice Hortefeux, Filiz Hyusmenova, Sophia in ‘t Veld, Dietmar Köster, Barbara Kudrycka, Cécile Kashetu Kyenge, Juan Fernando López Aguilar, Roberta Metsola, Claude Moraes, Péter Niedermüller, Ivari Padar, Soraya Post, Judith Sargentini, Birgit Sippel, Branislav Škripek, Csaba Sógor, Sergei Stanishev, Helga Stevens, Traian Ungureanu, Marie-Christine Vergiat, Udo Voigt, Josef Weidenholzer, Kristina Winberg, Tomáš Zdechovský, Auke Zijlstra</w:t>
            </w:r>
          </w:p>
        </w:tc>
      </w:tr>
      <w:tr w:rsidR="0056391B" w14:paraId="06D3CDE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5127F74" w14:textId="77777777" w:rsidR="0056391B" w:rsidRDefault="0056391B">
            <w:pPr>
              <w:autoSpaceDE w:val="0"/>
              <w:autoSpaceDN w:val="0"/>
              <w:adjustRightInd w:val="0"/>
              <w:rPr>
                <w:b/>
                <w:bCs/>
                <w:color w:val="000000"/>
                <w:sz w:val="20"/>
              </w:rPr>
            </w:pPr>
            <w:r>
              <w:rPr>
                <w:b/>
                <w:bCs/>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1B06307" w14:textId="77777777" w:rsidR="0056391B" w:rsidRDefault="0056391B">
            <w:pPr>
              <w:autoSpaceDE w:val="0"/>
              <w:autoSpaceDN w:val="0"/>
              <w:adjustRightInd w:val="0"/>
              <w:rPr>
                <w:color w:val="000000"/>
                <w:sz w:val="20"/>
              </w:rPr>
            </w:pPr>
            <w:r>
              <w:rPr>
                <w:color w:val="000000"/>
                <w:sz w:val="20"/>
              </w:rPr>
              <w:t>Kostas Chrysogonos, Carlos Coelho, Maria Grapini, Teresa Jiménez-Becerril Barrio, Marek Jurek, Andrejs Mamikins, Angelika Mlinar, Jaromír Štětina</w:t>
            </w:r>
          </w:p>
        </w:tc>
      </w:tr>
      <w:tr w:rsidR="0056391B" w14:paraId="6256448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68DC50C" w14:textId="77777777" w:rsidR="0056391B" w:rsidRDefault="0056391B">
            <w:pPr>
              <w:autoSpaceDE w:val="0"/>
              <w:autoSpaceDN w:val="0"/>
              <w:adjustRightInd w:val="0"/>
              <w:rPr>
                <w:b/>
                <w:bCs/>
                <w:color w:val="000000"/>
                <w:sz w:val="20"/>
              </w:rPr>
            </w:pPr>
            <w:r>
              <w:rPr>
                <w:b/>
                <w:bCs/>
                <w:color w:val="000000"/>
                <w:sz w:val="20"/>
              </w:rPr>
              <w:t>A zárószavazáson jelen lévő póttagok (200. cikk (2) bekezdés)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7CD1975" w14:textId="77777777" w:rsidR="0056391B" w:rsidRDefault="0056391B">
            <w:pPr>
              <w:autoSpaceDE w:val="0"/>
              <w:autoSpaceDN w:val="0"/>
              <w:adjustRightInd w:val="0"/>
              <w:rPr>
                <w:color w:val="000000"/>
                <w:sz w:val="20"/>
              </w:rPr>
            </w:pPr>
            <w:r>
              <w:rPr>
                <w:color w:val="000000"/>
                <w:sz w:val="20"/>
              </w:rPr>
              <w:t>Georges Bach, Jonathan Bullock, Julia Reda, Francis Zammit Dimech</w:t>
            </w:r>
          </w:p>
        </w:tc>
      </w:tr>
    </w:tbl>
    <w:p w14:paraId="22905453" w14:textId="77777777" w:rsidR="0056391B" w:rsidRDefault="0056391B">
      <w:pPr>
        <w:autoSpaceDE w:val="0"/>
        <w:autoSpaceDN w:val="0"/>
        <w:adjustRightInd w:val="0"/>
        <w:rPr>
          <w:rFonts w:ascii="Arial" w:hAnsi="Arial" w:cs="Arial"/>
          <w:szCs w:val="24"/>
        </w:rPr>
      </w:pPr>
    </w:p>
    <w:bookmarkEnd w:id="0"/>
    <w:p w14:paraId="1B404D09" w14:textId="1BA1243A" w:rsidR="002E2F2E" w:rsidRDefault="00A451C0" w:rsidP="00A451C0">
      <w:pPr>
        <w:pStyle w:val="PageHeading"/>
      </w:pPr>
      <w:r>
        <w:br w:type="page"/>
        <w:t>NÉV SZERINTI ZÁRÓSZAVAZÁS</w:t>
      </w:r>
      <w:r>
        <w:br/>
        <w:t>A VÉLEMÉNYNYILVÁNÍTÁSRA FELKÉRT BIZOTTSÁGBAN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451C0" w:rsidRPr="002D709E" w14:paraId="081B39C5" w14:textId="77777777" w:rsidTr="00713BD8">
        <w:trPr>
          <w:cantSplit/>
        </w:trPr>
        <w:tc>
          <w:tcPr>
            <w:tcW w:w="1701" w:type="dxa"/>
            <w:shd w:val="pct10" w:color="000000" w:fill="FFFFFF"/>
            <w:vAlign w:val="center"/>
          </w:tcPr>
          <w:p w14:paraId="5BF15EE6" w14:textId="77777777" w:rsidR="00A451C0" w:rsidRPr="002D709E" w:rsidRDefault="00A451C0" w:rsidP="00713BD8">
            <w:pPr>
              <w:spacing w:before="120" w:after="120"/>
              <w:jc w:val="center"/>
              <w:rPr>
                <w:b/>
                <w:sz w:val="20"/>
              </w:rPr>
            </w:pPr>
            <w:r>
              <w:rPr>
                <w:b/>
                <w:sz w:val="20"/>
              </w:rPr>
              <w:t>45</w:t>
            </w:r>
          </w:p>
        </w:tc>
        <w:tc>
          <w:tcPr>
            <w:tcW w:w="7371" w:type="dxa"/>
            <w:shd w:val="pct10" w:color="000000" w:fill="FFFFFF"/>
          </w:tcPr>
          <w:p w14:paraId="55D283E8" w14:textId="77777777" w:rsidR="00A451C0" w:rsidRPr="002D709E" w:rsidRDefault="00A451C0" w:rsidP="00713BD8">
            <w:pPr>
              <w:spacing w:before="120" w:after="120"/>
              <w:jc w:val="center"/>
              <w:rPr>
                <w:rFonts w:ascii="Arial" w:hAnsi="Arial" w:cs="Arial"/>
                <w:b/>
                <w:sz w:val="28"/>
                <w:szCs w:val="28"/>
              </w:rPr>
            </w:pPr>
            <w:r>
              <w:rPr>
                <w:rFonts w:ascii="Arial" w:hAnsi="Arial"/>
                <w:b/>
                <w:sz w:val="28"/>
                <w:szCs w:val="28"/>
              </w:rPr>
              <w:t>+</w:t>
            </w:r>
          </w:p>
        </w:tc>
      </w:tr>
      <w:tr w:rsidR="00A451C0" w:rsidRPr="002D709E" w14:paraId="493DE9C7" w14:textId="77777777" w:rsidTr="00713BD8">
        <w:trPr>
          <w:cantSplit/>
        </w:trPr>
        <w:tc>
          <w:tcPr>
            <w:tcW w:w="1701" w:type="dxa"/>
            <w:shd w:val="clear" w:color="auto" w:fill="FFFFFF"/>
          </w:tcPr>
          <w:p w14:paraId="1783EFEB" w14:textId="77777777" w:rsidR="00A451C0" w:rsidRPr="002D709E" w:rsidRDefault="00A451C0" w:rsidP="00713BD8">
            <w:pPr>
              <w:spacing w:before="120" w:after="120"/>
              <w:rPr>
                <w:sz w:val="20"/>
              </w:rPr>
            </w:pPr>
            <w:r>
              <w:rPr>
                <w:sz w:val="20"/>
              </w:rPr>
              <w:t>ALDE</w:t>
            </w:r>
          </w:p>
        </w:tc>
        <w:tc>
          <w:tcPr>
            <w:tcW w:w="7371" w:type="dxa"/>
            <w:shd w:val="clear" w:color="auto" w:fill="FFFFFF"/>
          </w:tcPr>
          <w:p w14:paraId="3B97CA6F" w14:textId="77777777" w:rsidR="00A451C0" w:rsidRPr="002D709E" w:rsidRDefault="00A451C0" w:rsidP="00713BD8">
            <w:pPr>
              <w:spacing w:before="120" w:after="120"/>
              <w:rPr>
                <w:sz w:val="20"/>
              </w:rPr>
            </w:pPr>
            <w:r>
              <w:rPr>
                <w:sz w:val="20"/>
              </w:rPr>
              <w:t>Nathalie Griesbeck, Filiz Hyusmenova, Sophia in 't Veld, Angelika Mlinar</w:t>
            </w:r>
          </w:p>
        </w:tc>
      </w:tr>
      <w:tr w:rsidR="00A451C0" w:rsidRPr="007A0867" w14:paraId="2DC5F1DA" w14:textId="77777777" w:rsidTr="00713BD8">
        <w:trPr>
          <w:cantSplit/>
        </w:trPr>
        <w:tc>
          <w:tcPr>
            <w:tcW w:w="1701" w:type="dxa"/>
            <w:shd w:val="clear" w:color="auto" w:fill="FFFFFF"/>
          </w:tcPr>
          <w:p w14:paraId="673E4EE2" w14:textId="77777777" w:rsidR="00A451C0" w:rsidRPr="002D709E" w:rsidRDefault="00A451C0" w:rsidP="00713BD8">
            <w:pPr>
              <w:spacing w:before="120" w:after="120"/>
              <w:rPr>
                <w:sz w:val="20"/>
              </w:rPr>
            </w:pPr>
            <w:r>
              <w:rPr>
                <w:sz w:val="20"/>
              </w:rPr>
              <w:t>ECR</w:t>
            </w:r>
          </w:p>
        </w:tc>
        <w:tc>
          <w:tcPr>
            <w:tcW w:w="7371" w:type="dxa"/>
            <w:shd w:val="clear" w:color="auto" w:fill="FFFFFF"/>
          </w:tcPr>
          <w:p w14:paraId="5C651AE7" w14:textId="77777777" w:rsidR="00A451C0" w:rsidRPr="002D709E" w:rsidRDefault="00A451C0" w:rsidP="00713BD8">
            <w:pPr>
              <w:spacing w:before="120" w:after="120"/>
              <w:rPr>
                <w:sz w:val="20"/>
              </w:rPr>
            </w:pPr>
            <w:r>
              <w:rPr>
                <w:sz w:val="20"/>
              </w:rPr>
              <w:t>Marek Jurek, Branislav Škripek, Helga Stevens</w:t>
            </w:r>
          </w:p>
        </w:tc>
      </w:tr>
      <w:tr w:rsidR="00A451C0" w:rsidRPr="002D709E" w14:paraId="00C2324B" w14:textId="77777777" w:rsidTr="00713BD8">
        <w:trPr>
          <w:cantSplit/>
        </w:trPr>
        <w:tc>
          <w:tcPr>
            <w:tcW w:w="1701" w:type="dxa"/>
            <w:shd w:val="clear" w:color="auto" w:fill="FFFFFF"/>
          </w:tcPr>
          <w:p w14:paraId="1DDBFB2F" w14:textId="77777777" w:rsidR="00A451C0" w:rsidRPr="002D709E" w:rsidRDefault="00A451C0" w:rsidP="00713BD8">
            <w:pPr>
              <w:spacing w:before="120" w:after="120"/>
              <w:rPr>
                <w:sz w:val="20"/>
              </w:rPr>
            </w:pPr>
            <w:r>
              <w:rPr>
                <w:sz w:val="20"/>
              </w:rPr>
              <w:t>GUE/NGL</w:t>
            </w:r>
          </w:p>
        </w:tc>
        <w:tc>
          <w:tcPr>
            <w:tcW w:w="7371" w:type="dxa"/>
            <w:shd w:val="clear" w:color="auto" w:fill="FFFFFF"/>
          </w:tcPr>
          <w:p w14:paraId="1B3FFC63" w14:textId="77777777" w:rsidR="00A451C0" w:rsidRPr="002D709E" w:rsidRDefault="00A451C0" w:rsidP="00713BD8">
            <w:pPr>
              <w:spacing w:before="120" w:after="120"/>
              <w:rPr>
                <w:sz w:val="20"/>
              </w:rPr>
            </w:pPr>
            <w:r>
              <w:rPr>
                <w:sz w:val="20"/>
              </w:rPr>
              <w:t>Malin Björk, Kostas Chrysogonos, Cornelia Ernst, Marie-Christine Vergiat</w:t>
            </w:r>
          </w:p>
        </w:tc>
      </w:tr>
      <w:tr w:rsidR="00A451C0" w:rsidRPr="002D709E" w14:paraId="689F985F" w14:textId="77777777" w:rsidTr="00713BD8">
        <w:trPr>
          <w:cantSplit/>
        </w:trPr>
        <w:tc>
          <w:tcPr>
            <w:tcW w:w="1701" w:type="dxa"/>
            <w:shd w:val="clear" w:color="auto" w:fill="FFFFFF"/>
          </w:tcPr>
          <w:p w14:paraId="35100FEF" w14:textId="77777777" w:rsidR="00A451C0" w:rsidRPr="002D709E" w:rsidRDefault="00A451C0" w:rsidP="00713BD8">
            <w:pPr>
              <w:spacing w:before="120" w:after="120"/>
              <w:rPr>
                <w:sz w:val="20"/>
              </w:rPr>
            </w:pPr>
            <w:r>
              <w:rPr>
                <w:sz w:val="20"/>
              </w:rPr>
              <w:t>PPE</w:t>
            </w:r>
          </w:p>
        </w:tc>
        <w:tc>
          <w:tcPr>
            <w:tcW w:w="7371" w:type="dxa"/>
            <w:shd w:val="clear" w:color="auto" w:fill="FFFFFF"/>
          </w:tcPr>
          <w:p w14:paraId="44400F81" w14:textId="77777777" w:rsidR="00A451C0" w:rsidRPr="002D709E" w:rsidRDefault="00A451C0" w:rsidP="00713BD8">
            <w:pPr>
              <w:spacing w:before="120" w:after="120"/>
              <w:rPr>
                <w:sz w:val="20"/>
              </w:rPr>
            </w:pPr>
            <w:r>
              <w:rPr>
                <w:sz w:val="20"/>
              </w:rPr>
              <w:t>Asim Ademov, Georges Bach, Heinz K. Becker, Michał Boni, Carlos Coelho, Frank Engel, Kinga Gál, Monika Hohlmeier, Brice Hortefeux, Teresa Jiménez-Becerril Barrio, Barbara Kudrycka, Roberta Metsola, Csaba Sógor, Jaromír Štětina, Traian Ungureanu, Francis Zammit Dimech, Tomáš Zdechovský</w:t>
            </w:r>
          </w:p>
        </w:tc>
      </w:tr>
      <w:tr w:rsidR="00A451C0" w:rsidRPr="002D709E" w14:paraId="2B8237D1" w14:textId="77777777" w:rsidTr="00713BD8">
        <w:trPr>
          <w:cantSplit/>
        </w:trPr>
        <w:tc>
          <w:tcPr>
            <w:tcW w:w="1701" w:type="dxa"/>
            <w:shd w:val="clear" w:color="auto" w:fill="FFFFFF"/>
          </w:tcPr>
          <w:p w14:paraId="4DA56833" w14:textId="77777777" w:rsidR="00A451C0" w:rsidRPr="002D709E" w:rsidRDefault="00A451C0" w:rsidP="00713BD8">
            <w:pPr>
              <w:spacing w:before="120" w:after="120"/>
              <w:rPr>
                <w:sz w:val="20"/>
              </w:rPr>
            </w:pPr>
            <w:r>
              <w:rPr>
                <w:sz w:val="20"/>
              </w:rPr>
              <w:t>S&amp;D</w:t>
            </w:r>
          </w:p>
        </w:tc>
        <w:tc>
          <w:tcPr>
            <w:tcW w:w="7371" w:type="dxa"/>
            <w:shd w:val="clear" w:color="auto" w:fill="FFFFFF"/>
          </w:tcPr>
          <w:p w14:paraId="5D9B57C0" w14:textId="77777777" w:rsidR="00A451C0" w:rsidRPr="002D709E" w:rsidRDefault="00A451C0" w:rsidP="00713BD8">
            <w:pPr>
              <w:spacing w:before="120" w:after="120"/>
              <w:rPr>
                <w:sz w:val="20"/>
              </w:rPr>
            </w:pPr>
            <w:r>
              <w:rPr>
                <w:sz w:val="20"/>
              </w:rPr>
              <w:t>Caterina Chinnici, Ana Gomes, Maria Grapini, Sylvie Guillaume, Dietmar Köster, Cécile Kashetu Kyenge, Juan Fernando López Aguilar, Andrejs Mamikins, Claude Moraes, Péter Niedermüller, Ivari Padar, Soraya Post, Birgit Sippel, Sergei Stanishev, Josef Weidenholzer</w:t>
            </w:r>
          </w:p>
        </w:tc>
      </w:tr>
      <w:tr w:rsidR="00A451C0" w:rsidRPr="002D709E" w14:paraId="51EBC10C" w14:textId="77777777" w:rsidTr="00713BD8">
        <w:trPr>
          <w:cantSplit/>
        </w:trPr>
        <w:tc>
          <w:tcPr>
            <w:tcW w:w="1701" w:type="dxa"/>
            <w:shd w:val="clear" w:color="auto" w:fill="FFFFFF"/>
          </w:tcPr>
          <w:p w14:paraId="3DA42950" w14:textId="77777777" w:rsidR="00A451C0" w:rsidRPr="002D709E" w:rsidRDefault="00A451C0" w:rsidP="00713BD8">
            <w:pPr>
              <w:spacing w:before="120" w:after="120"/>
              <w:rPr>
                <w:sz w:val="20"/>
              </w:rPr>
            </w:pPr>
            <w:r>
              <w:rPr>
                <w:sz w:val="20"/>
              </w:rPr>
              <w:t>VERTS/ALE</w:t>
            </w:r>
          </w:p>
        </w:tc>
        <w:tc>
          <w:tcPr>
            <w:tcW w:w="7371" w:type="dxa"/>
            <w:shd w:val="clear" w:color="auto" w:fill="FFFFFF"/>
          </w:tcPr>
          <w:p w14:paraId="5DD1BA7A" w14:textId="77777777" w:rsidR="00A451C0" w:rsidRPr="002D709E" w:rsidRDefault="00A451C0" w:rsidP="00713BD8">
            <w:pPr>
              <w:spacing w:before="120" w:after="120"/>
              <w:rPr>
                <w:sz w:val="20"/>
              </w:rPr>
            </w:pPr>
            <w:r>
              <w:rPr>
                <w:sz w:val="20"/>
              </w:rPr>
              <w:t>Julia Reda, Judith Sargentini</w:t>
            </w:r>
          </w:p>
        </w:tc>
      </w:tr>
    </w:tbl>
    <w:p w14:paraId="5C59C452" w14:textId="77777777" w:rsidR="00A451C0" w:rsidRPr="002D709E" w:rsidRDefault="00A451C0" w:rsidP="00A451C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451C0" w:rsidRPr="002D709E" w14:paraId="3CEF96A3" w14:textId="77777777" w:rsidTr="00713BD8">
        <w:trPr>
          <w:cantSplit/>
        </w:trPr>
        <w:tc>
          <w:tcPr>
            <w:tcW w:w="1701" w:type="dxa"/>
            <w:shd w:val="pct10" w:color="000000" w:fill="FFFFFF"/>
            <w:vAlign w:val="center"/>
          </w:tcPr>
          <w:p w14:paraId="7ACD6B42" w14:textId="77777777" w:rsidR="00A451C0" w:rsidRPr="002D709E" w:rsidRDefault="00A451C0" w:rsidP="00713BD8">
            <w:pPr>
              <w:spacing w:before="120" w:after="120"/>
              <w:jc w:val="center"/>
              <w:rPr>
                <w:b/>
                <w:sz w:val="16"/>
              </w:rPr>
            </w:pPr>
            <w:r>
              <w:rPr>
                <w:b/>
                <w:sz w:val="20"/>
              </w:rPr>
              <w:t>5</w:t>
            </w:r>
          </w:p>
        </w:tc>
        <w:tc>
          <w:tcPr>
            <w:tcW w:w="7371" w:type="dxa"/>
            <w:shd w:val="pct10" w:color="000000" w:fill="FFFFFF"/>
          </w:tcPr>
          <w:p w14:paraId="3598AB47" w14:textId="77777777" w:rsidR="00A451C0" w:rsidRPr="002D709E" w:rsidRDefault="00A451C0" w:rsidP="00713BD8">
            <w:pPr>
              <w:spacing w:before="120" w:after="120"/>
              <w:jc w:val="center"/>
              <w:rPr>
                <w:sz w:val="28"/>
                <w:szCs w:val="28"/>
              </w:rPr>
            </w:pPr>
            <w:r>
              <w:rPr>
                <w:rFonts w:ascii="Arial" w:hAnsi="Arial"/>
                <w:b/>
                <w:sz w:val="28"/>
                <w:szCs w:val="28"/>
              </w:rPr>
              <w:t>-</w:t>
            </w:r>
          </w:p>
        </w:tc>
      </w:tr>
      <w:tr w:rsidR="00A451C0" w:rsidRPr="002D709E" w14:paraId="62E6CA8B" w14:textId="77777777" w:rsidTr="00713BD8">
        <w:trPr>
          <w:cantSplit/>
        </w:trPr>
        <w:tc>
          <w:tcPr>
            <w:tcW w:w="1701" w:type="dxa"/>
            <w:shd w:val="clear" w:color="auto" w:fill="FFFFFF"/>
          </w:tcPr>
          <w:p w14:paraId="4E72CEDE" w14:textId="77777777" w:rsidR="00A451C0" w:rsidRPr="002D709E" w:rsidRDefault="00A451C0" w:rsidP="00713BD8">
            <w:pPr>
              <w:spacing w:before="120" w:after="120"/>
              <w:rPr>
                <w:sz w:val="20"/>
              </w:rPr>
            </w:pPr>
            <w:r>
              <w:rPr>
                <w:sz w:val="20"/>
              </w:rPr>
              <w:t>EFDD</w:t>
            </w:r>
          </w:p>
        </w:tc>
        <w:tc>
          <w:tcPr>
            <w:tcW w:w="7371" w:type="dxa"/>
            <w:shd w:val="clear" w:color="auto" w:fill="FFFFFF"/>
          </w:tcPr>
          <w:p w14:paraId="25770AD1" w14:textId="77777777" w:rsidR="00A451C0" w:rsidRPr="002D709E" w:rsidRDefault="00A451C0" w:rsidP="00713BD8">
            <w:pPr>
              <w:spacing w:before="120" w:after="120"/>
              <w:rPr>
                <w:sz w:val="20"/>
              </w:rPr>
            </w:pPr>
            <w:r>
              <w:rPr>
                <w:sz w:val="20"/>
              </w:rPr>
              <w:t>Jonathan Bullock, Raymond Finch</w:t>
            </w:r>
          </w:p>
        </w:tc>
      </w:tr>
      <w:tr w:rsidR="00A451C0" w:rsidRPr="002D709E" w14:paraId="502AE7B5" w14:textId="77777777" w:rsidTr="00713BD8">
        <w:trPr>
          <w:cantSplit/>
        </w:trPr>
        <w:tc>
          <w:tcPr>
            <w:tcW w:w="1701" w:type="dxa"/>
            <w:shd w:val="clear" w:color="auto" w:fill="FFFFFF"/>
          </w:tcPr>
          <w:p w14:paraId="4AF50F70" w14:textId="77777777" w:rsidR="00A451C0" w:rsidRPr="002D709E" w:rsidRDefault="00A451C0" w:rsidP="00713BD8">
            <w:pPr>
              <w:spacing w:before="120" w:after="120"/>
              <w:rPr>
                <w:sz w:val="20"/>
              </w:rPr>
            </w:pPr>
            <w:r>
              <w:rPr>
                <w:sz w:val="20"/>
              </w:rPr>
              <w:t>ENF</w:t>
            </w:r>
          </w:p>
        </w:tc>
        <w:tc>
          <w:tcPr>
            <w:tcW w:w="7371" w:type="dxa"/>
            <w:shd w:val="clear" w:color="auto" w:fill="FFFFFF"/>
          </w:tcPr>
          <w:p w14:paraId="365E0678" w14:textId="77777777" w:rsidR="00A451C0" w:rsidRPr="002D709E" w:rsidRDefault="00A451C0" w:rsidP="00713BD8">
            <w:pPr>
              <w:spacing w:before="120" w:after="120"/>
              <w:rPr>
                <w:sz w:val="20"/>
              </w:rPr>
            </w:pPr>
            <w:r>
              <w:rPr>
                <w:sz w:val="20"/>
              </w:rPr>
              <w:t>Lorenzo Fontana, Auke Zijlstra</w:t>
            </w:r>
          </w:p>
        </w:tc>
      </w:tr>
      <w:tr w:rsidR="00A451C0" w:rsidRPr="002D709E" w14:paraId="45E419BF" w14:textId="77777777" w:rsidTr="00713BD8">
        <w:trPr>
          <w:cantSplit/>
        </w:trPr>
        <w:tc>
          <w:tcPr>
            <w:tcW w:w="1701" w:type="dxa"/>
            <w:shd w:val="clear" w:color="auto" w:fill="FFFFFF"/>
          </w:tcPr>
          <w:p w14:paraId="1907FAD9" w14:textId="77777777" w:rsidR="00A451C0" w:rsidRPr="002D709E" w:rsidRDefault="00A451C0" w:rsidP="00713BD8">
            <w:pPr>
              <w:spacing w:before="120" w:after="120"/>
              <w:rPr>
                <w:sz w:val="20"/>
              </w:rPr>
            </w:pPr>
            <w:r>
              <w:rPr>
                <w:sz w:val="20"/>
              </w:rPr>
              <w:t>NI</w:t>
            </w:r>
          </w:p>
        </w:tc>
        <w:tc>
          <w:tcPr>
            <w:tcW w:w="7371" w:type="dxa"/>
            <w:shd w:val="clear" w:color="auto" w:fill="FFFFFF"/>
          </w:tcPr>
          <w:p w14:paraId="622F267B" w14:textId="77777777" w:rsidR="00A451C0" w:rsidRPr="002D709E" w:rsidRDefault="00A451C0" w:rsidP="00713BD8">
            <w:pPr>
              <w:spacing w:before="120" w:after="120"/>
              <w:rPr>
                <w:sz w:val="20"/>
              </w:rPr>
            </w:pPr>
            <w:r>
              <w:rPr>
                <w:sz w:val="20"/>
              </w:rPr>
              <w:t>Udo Voigt</w:t>
            </w:r>
          </w:p>
        </w:tc>
      </w:tr>
    </w:tbl>
    <w:p w14:paraId="5ABC7ECA" w14:textId="77777777" w:rsidR="00A451C0" w:rsidRPr="002D709E" w:rsidRDefault="00A451C0" w:rsidP="00A451C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451C0" w:rsidRPr="002D709E" w14:paraId="355EC8F7" w14:textId="77777777" w:rsidTr="00713BD8">
        <w:trPr>
          <w:cantSplit/>
        </w:trPr>
        <w:tc>
          <w:tcPr>
            <w:tcW w:w="1701" w:type="dxa"/>
            <w:shd w:val="pct10" w:color="000000" w:fill="FFFFFF"/>
            <w:vAlign w:val="center"/>
          </w:tcPr>
          <w:p w14:paraId="0C58F363" w14:textId="77777777" w:rsidR="00A451C0" w:rsidRPr="002D709E" w:rsidRDefault="00A451C0" w:rsidP="00713BD8">
            <w:pPr>
              <w:spacing w:before="120" w:after="120"/>
              <w:jc w:val="center"/>
              <w:rPr>
                <w:b/>
                <w:sz w:val="16"/>
              </w:rPr>
            </w:pPr>
            <w:r>
              <w:rPr>
                <w:b/>
                <w:sz w:val="20"/>
              </w:rPr>
              <w:t>1</w:t>
            </w:r>
          </w:p>
        </w:tc>
        <w:tc>
          <w:tcPr>
            <w:tcW w:w="7371" w:type="dxa"/>
            <w:shd w:val="pct10" w:color="000000" w:fill="FFFFFF"/>
          </w:tcPr>
          <w:p w14:paraId="4B7DD4F0" w14:textId="77777777" w:rsidR="00A451C0" w:rsidRPr="002D709E" w:rsidRDefault="00A451C0" w:rsidP="00713BD8">
            <w:pPr>
              <w:spacing w:before="120" w:after="120"/>
              <w:jc w:val="center"/>
              <w:rPr>
                <w:sz w:val="28"/>
                <w:szCs w:val="28"/>
              </w:rPr>
            </w:pPr>
            <w:r>
              <w:rPr>
                <w:rFonts w:ascii="Arial" w:hAnsi="Arial"/>
                <w:b/>
                <w:sz w:val="28"/>
                <w:szCs w:val="28"/>
              </w:rPr>
              <w:t>0</w:t>
            </w:r>
          </w:p>
        </w:tc>
      </w:tr>
      <w:tr w:rsidR="00A451C0" w:rsidRPr="002D709E" w14:paraId="4D3B6C17" w14:textId="77777777" w:rsidTr="00713BD8">
        <w:trPr>
          <w:cantSplit/>
        </w:trPr>
        <w:tc>
          <w:tcPr>
            <w:tcW w:w="1701" w:type="dxa"/>
            <w:shd w:val="clear" w:color="auto" w:fill="FFFFFF"/>
          </w:tcPr>
          <w:p w14:paraId="1050740A" w14:textId="77777777" w:rsidR="00A451C0" w:rsidRPr="002D709E" w:rsidRDefault="00A451C0" w:rsidP="00713BD8">
            <w:pPr>
              <w:spacing w:before="120" w:after="120"/>
              <w:rPr>
                <w:sz w:val="20"/>
              </w:rPr>
            </w:pPr>
            <w:r>
              <w:rPr>
                <w:sz w:val="20"/>
              </w:rPr>
              <w:t>EFDD</w:t>
            </w:r>
          </w:p>
        </w:tc>
        <w:tc>
          <w:tcPr>
            <w:tcW w:w="7371" w:type="dxa"/>
            <w:shd w:val="clear" w:color="auto" w:fill="FFFFFF"/>
          </w:tcPr>
          <w:p w14:paraId="798061F8" w14:textId="77777777" w:rsidR="00A451C0" w:rsidRPr="002D709E" w:rsidRDefault="00A451C0" w:rsidP="00713BD8">
            <w:pPr>
              <w:spacing w:before="120" w:after="120"/>
              <w:rPr>
                <w:sz w:val="20"/>
              </w:rPr>
            </w:pPr>
            <w:r>
              <w:rPr>
                <w:sz w:val="20"/>
              </w:rPr>
              <w:t>Kristina Winberg</w:t>
            </w:r>
          </w:p>
        </w:tc>
      </w:tr>
    </w:tbl>
    <w:p w14:paraId="7BAE9813" w14:textId="77777777" w:rsidR="00A451C0" w:rsidRPr="002D709E" w:rsidRDefault="00A451C0" w:rsidP="00A451C0">
      <w:pPr>
        <w:pStyle w:val="Normal12"/>
      </w:pPr>
    </w:p>
    <w:p w14:paraId="1803D5ED" w14:textId="77777777" w:rsidR="00A451C0" w:rsidRPr="002D709E" w:rsidRDefault="00A451C0" w:rsidP="00A451C0">
      <w:r>
        <w:t>Jelmagyarázat:</w:t>
      </w:r>
    </w:p>
    <w:p w14:paraId="66329D84" w14:textId="77777777" w:rsidR="00A451C0" w:rsidRPr="002D709E" w:rsidRDefault="00A451C0" w:rsidP="00A451C0">
      <w:pPr>
        <w:pStyle w:val="NormalTabs"/>
      </w:pPr>
      <w:r>
        <w:t>+</w:t>
      </w:r>
      <w:r>
        <w:tab/>
        <w:t>:</w:t>
      </w:r>
      <w:r>
        <w:tab/>
        <w:t>mellette</w:t>
      </w:r>
    </w:p>
    <w:p w14:paraId="3ED1C88A" w14:textId="77777777" w:rsidR="00A451C0" w:rsidRPr="002D709E" w:rsidRDefault="00A451C0" w:rsidP="00A451C0">
      <w:pPr>
        <w:pStyle w:val="NormalTabs"/>
      </w:pPr>
      <w:r>
        <w:t>-</w:t>
      </w:r>
      <w:r>
        <w:tab/>
        <w:t>:</w:t>
      </w:r>
      <w:r>
        <w:tab/>
        <w:t>ellene</w:t>
      </w:r>
    </w:p>
    <w:p w14:paraId="11072C14" w14:textId="77777777" w:rsidR="00A451C0" w:rsidRPr="002D709E" w:rsidRDefault="00A451C0" w:rsidP="00A451C0">
      <w:pPr>
        <w:pStyle w:val="NormalTabs"/>
      </w:pPr>
      <w:r>
        <w:t>0</w:t>
      </w:r>
      <w:r>
        <w:tab/>
        <w:t>:</w:t>
      </w:r>
      <w:r>
        <w:tab/>
        <w:t>tartózkodik</w:t>
      </w:r>
    </w:p>
    <w:p w14:paraId="377F35E8" w14:textId="77777777" w:rsidR="00A451C0" w:rsidRPr="002D709E" w:rsidRDefault="00A451C0" w:rsidP="00A451C0"/>
    <w:p w14:paraId="2643D4A2" w14:textId="77777777" w:rsidR="00A451C0" w:rsidRPr="002D709E" w:rsidRDefault="00A451C0" w:rsidP="00A451C0"/>
    <w:sectPr w:rsidR="00A451C0" w:rsidRPr="002D709E" w:rsidSect="00F611E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33B9C" w14:textId="77777777" w:rsidR="0056515C" w:rsidRPr="00F611EC" w:rsidRDefault="0056515C">
      <w:r w:rsidRPr="00F611EC">
        <w:separator/>
      </w:r>
    </w:p>
  </w:endnote>
  <w:endnote w:type="continuationSeparator" w:id="0">
    <w:p w14:paraId="493E1492" w14:textId="77777777" w:rsidR="0056515C" w:rsidRPr="00F611EC" w:rsidRDefault="0056515C">
      <w:r w:rsidRPr="00F611E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95528" w14:textId="77777777" w:rsidR="0056391B" w:rsidRDefault="0056391B" w:rsidP="0056391B">
    <w:pPr>
      <w:pStyle w:val="Footer"/>
    </w:pPr>
    <w:r>
      <w:t>PE</w:t>
    </w:r>
    <w:r w:rsidRPr="0056391B">
      <w:rPr>
        <w:rStyle w:val="HideTWBExt"/>
      </w:rPr>
      <w:t>&lt;NoPE&gt;</w:t>
    </w:r>
    <w:r>
      <w:t>613.652</w:t>
    </w:r>
    <w:r w:rsidRPr="0056391B">
      <w:rPr>
        <w:rStyle w:val="HideTWBExt"/>
      </w:rPr>
      <w:t>&lt;/NoPE&gt;&lt;Version&gt;</w:t>
    </w:r>
    <w:r>
      <w:t>v02-00</w:t>
    </w:r>
    <w:r w:rsidRPr="0056391B">
      <w:rPr>
        <w:rStyle w:val="HideTWBExt"/>
      </w:rPr>
      <w:t>&lt;/Version&gt;</w:t>
    </w:r>
    <w:r>
      <w:tab/>
    </w:r>
    <w:r>
      <w:fldChar w:fldCharType="begin"/>
    </w:r>
    <w:r>
      <w:instrText xml:space="preserve"> PAGE  \* MERGEFORMAT </w:instrText>
    </w:r>
    <w:r>
      <w:fldChar w:fldCharType="separate"/>
    </w:r>
    <w:r w:rsidR="00DE0F21">
      <w:rPr>
        <w:noProof/>
      </w:rPr>
      <w:t>2</w:t>
    </w:r>
    <w:r>
      <w:fldChar w:fldCharType="end"/>
    </w:r>
    <w:r>
      <w:t>/</w:t>
    </w:r>
    <w:fldSimple w:instr=" NUMPAGES  \* MERGEFORMAT ">
      <w:r w:rsidR="00DE0F21">
        <w:rPr>
          <w:noProof/>
        </w:rPr>
        <w:t>5</w:t>
      </w:r>
    </w:fldSimple>
    <w:r>
      <w:tab/>
    </w:r>
    <w:r w:rsidRPr="0056391B">
      <w:rPr>
        <w:rStyle w:val="HideTWBExt"/>
      </w:rPr>
      <w:t>&lt;PathFdR&gt;</w:t>
    </w:r>
    <w:r>
      <w:t>AD\1145055HU.docx</w:t>
    </w:r>
    <w:r w:rsidRPr="0056391B">
      <w:rPr>
        <w:rStyle w:val="HideTWBExt"/>
      </w:rPr>
      <w:t>&lt;/PathFdR&gt;</w:t>
    </w:r>
  </w:p>
  <w:p w14:paraId="55067A0C" w14:textId="407CEB2C" w:rsidR="002E2F2E" w:rsidRPr="00F611EC" w:rsidRDefault="0056391B" w:rsidP="0056391B">
    <w:pPr>
      <w:pStyle w:val="Footer2"/>
    </w:pPr>
    <w: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8F1D1" w14:textId="77777777" w:rsidR="0056391B" w:rsidRDefault="0056391B" w:rsidP="0056391B">
    <w:pPr>
      <w:pStyle w:val="Footer"/>
    </w:pPr>
    <w:r w:rsidRPr="0056391B">
      <w:rPr>
        <w:rStyle w:val="HideTWBExt"/>
      </w:rPr>
      <w:t>&lt;PathFdR&gt;</w:t>
    </w:r>
    <w:r>
      <w:t>AD\1145055HU.docx</w:t>
    </w:r>
    <w:r w:rsidRPr="0056391B">
      <w:rPr>
        <w:rStyle w:val="HideTWBExt"/>
      </w:rPr>
      <w:t>&lt;/PathFdR&gt;</w:t>
    </w:r>
    <w:r>
      <w:tab/>
    </w:r>
    <w:r>
      <w:fldChar w:fldCharType="begin"/>
    </w:r>
    <w:r>
      <w:instrText xml:space="preserve"> PAGE  \* MERGEFORMAT </w:instrText>
    </w:r>
    <w:r>
      <w:fldChar w:fldCharType="separate"/>
    </w:r>
    <w:r w:rsidR="00DE0F21">
      <w:rPr>
        <w:noProof/>
      </w:rPr>
      <w:t>3</w:t>
    </w:r>
    <w:r>
      <w:fldChar w:fldCharType="end"/>
    </w:r>
    <w:r>
      <w:t>/</w:t>
    </w:r>
    <w:fldSimple w:instr=" NUMPAGES  \* MERGEFORMAT ">
      <w:r w:rsidR="00DE0F21">
        <w:rPr>
          <w:noProof/>
        </w:rPr>
        <w:t>5</w:t>
      </w:r>
    </w:fldSimple>
    <w:r>
      <w:tab/>
      <w:t>PE</w:t>
    </w:r>
    <w:r w:rsidRPr="0056391B">
      <w:rPr>
        <w:rStyle w:val="HideTWBExt"/>
      </w:rPr>
      <w:t>&lt;NoPE&gt;</w:t>
    </w:r>
    <w:r>
      <w:t>613.652</w:t>
    </w:r>
    <w:r w:rsidRPr="0056391B">
      <w:rPr>
        <w:rStyle w:val="HideTWBExt"/>
      </w:rPr>
      <w:t>&lt;/NoPE&gt;&lt;Version&gt;</w:t>
    </w:r>
    <w:r>
      <w:t>v02-00</w:t>
    </w:r>
    <w:r w:rsidRPr="0056391B">
      <w:rPr>
        <w:rStyle w:val="HideTWBExt"/>
      </w:rPr>
      <w:t>&lt;/Version&gt;</w:t>
    </w:r>
  </w:p>
  <w:p w14:paraId="59BFEFEA" w14:textId="598244E0" w:rsidR="002E2F2E" w:rsidRPr="00F611EC" w:rsidRDefault="0056391B" w:rsidP="0056391B">
    <w:pPr>
      <w:pStyle w:val="Footer2"/>
    </w:pPr>
    <w:r>
      <w:tab/>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B002" w14:textId="77777777" w:rsidR="0056391B" w:rsidRDefault="0056391B" w:rsidP="0056391B">
    <w:pPr>
      <w:pStyle w:val="Footer"/>
    </w:pPr>
    <w:r w:rsidRPr="0056391B">
      <w:rPr>
        <w:rStyle w:val="HideTWBExt"/>
      </w:rPr>
      <w:t>&lt;PathFdR&gt;</w:t>
    </w:r>
    <w:r>
      <w:t>AD\1145055HU.docx</w:t>
    </w:r>
    <w:r w:rsidRPr="0056391B">
      <w:rPr>
        <w:rStyle w:val="HideTWBExt"/>
      </w:rPr>
      <w:t>&lt;/PathFdR&gt;</w:t>
    </w:r>
    <w:r>
      <w:tab/>
    </w:r>
    <w:r>
      <w:tab/>
      <w:t>PE</w:t>
    </w:r>
    <w:r w:rsidRPr="0056391B">
      <w:rPr>
        <w:rStyle w:val="HideTWBExt"/>
      </w:rPr>
      <w:t>&lt;NoPE&gt;</w:t>
    </w:r>
    <w:r>
      <w:t>613.652</w:t>
    </w:r>
    <w:r w:rsidRPr="0056391B">
      <w:rPr>
        <w:rStyle w:val="HideTWBExt"/>
      </w:rPr>
      <w:t>&lt;/NoPE&gt;&lt;Version&gt;</w:t>
    </w:r>
    <w:r>
      <w:t>v02-00</w:t>
    </w:r>
    <w:r w:rsidRPr="0056391B">
      <w:rPr>
        <w:rStyle w:val="HideTWBExt"/>
      </w:rPr>
      <w:t>&lt;/Version&gt;</w:t>
    </w:r>
  </w:p>
  <w:p w14:paraId="10805F1D" w14:textId="59465F58" w:rsidR="002E2F2E" w:rsidRPr="00F611EC" w:rsidRDefault="0056391B" w:rsidP="0056391B">
    <w:pPr>
      <w:pStyle w:val="Footer2"/>
      <w:tabs>
        <w:tab w:val="center" w:pos="4535"/>
      </w:tabs>
    </w:pPr>
    <w:r>
      <w:t>HU</w:t>
    </w:r>
    <w:r>
      <w:tab/>
    </w:r>
    <w:r w:rsidRPr="0056391B">
      <w:rPr>
        <w:b w:val="0"/>
        <w:i/>
        <w:color w:val="C0C0C0"/>
        <w:sz w:val="22"/>
      </w:rPr>
      <w:t>Egyesülve a sokféleségben</w:t>
    </w:r>
    <w:r>
      <w:tab/>
      <w: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46251" w14:textId="77777777" w:rsidR="0056515C" w:rsidRPr="00F611EC" w:rsidRDefault="0056515C">
      <w:r w:rsidRPr="00F611EC">
        <w:separator/>
      </w:r>
    </w:p>
  </w:footnote>
  <w:footnote w:type="continuationSeparator" w:id="0">
    <w:p w14:paraId="082EC9ED" w14:textId="77777777" w:rsidR="0056515C" w:rsidRPr="00F611EC" w:rsidRDefault="0056515C">
      <w:r w:rsidRPr="00F611E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763EF" w14:textId="77777777" w:rsidR="00DE0F21" w:rsidRDefault="00DE0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1A542" w14:textId="77777777" w:rsidR="00DE0F21" w:rsidRDefault="00DE0F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56B13" w14:textId="77777777" w:rsidR="00DE0F21" w:rsidRDefault="00DE0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LIBE"/>
    <w:docVar w:name="COMKEY" w:val="LIBE"/>
    <w:docVar w:name="CopyToNetwork" w:val="-1"/>
    <w:docVar w:name="LastEditedSection" w:val=" 1"/>
    <w:docVar w:name="PROCMNU" w:val=" 3"/>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5\fbidi \froman\fcharset238\fprq2 Times New Roman CE;}_x000d__x000a_{\f306\fbidi \froman\fcharset204\fprq2 Times New Roman Cyr;}{\f308\fbidi \froman\fcharset161\fprq2 Times New Roman Greek;}{\f309\fbidi \froman\fcharset162\fprq2 Times New Roman Tur;}{\f310\fbidi \froman\fcharset177\fprq2 Times New Roman (Hebrew);}_x000d__x000a_{\f311\fbidi \froman\fcharset178\fprq2 Times New Roman (Arabic);}{\f312\fbidi \froman\fcharset186\fprq2 Times New Roman Baltic;}{\f313\fbidi \froman\fcharset163\fprq2 Times New Roman (Vietnamese);}{\f645\fbidi \froman\fcharset238\fprq2 Cambria Math CE;}_x000d__x000a_{\f646\fbidi \froman\fcharset204\fprq2 Cambria Math Cyr;}{\f648\fbidi \froman\fcharset161\fprq2 Cambria Math Greek;}{\f649\fbidi \froman\fcharset162\fprq2 Cambria Math Tur;}{\f652\fbidi \froman\fcharset186\fprq2 Cambria Math Baltic;}_x000d__x000a_{\f65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2718539 HideTWBInt;}{\s16\ql \fi-567\li567\ri0\sa240\nowidctlpar\wrapdefault\aspalpha\aspnum\faauto\adjustright\rin0\lin567\itap0 \rtlch\fcs1 \af0\afs20\alang1025 \ltrch\fcs0 _x000d__x000a_\fs24\lang2057\langfe2057\cgrid\langnp2057\langfenp2057 \sbasedon0 \snext16 \spriority0 \styrsid2718539 Normal12Hanging;}}{\*\rsidtbl \rsid24658\rsid735077\rsid2718539\rsid2892074\rsid4666813\rsid6641733\rsid8671256\rsid9636012\rsid11215221\rsid12154954_x000d__x000a_\rsid14424199\rsid15204470\rsid15285974\rsid15950462\rsid16324206\rsid16662270}{\mmathPr\mmathFont34\mbrkBin0\mbrkBinSub0\msmallFrac0\mdispDef1\mlMargin0\mrMargin0\mdefJc1\mwrapIndent1440\mintLim0\mnaryLim1}{\info{\author LUKACS Katalin}_x000d__x000a_{\operator LUKACS Katalin}{\creatim\yr2018\mo2\dy9\hr12\min8}{\revtim\yr2018\mo2\dy9\hr12\min8}{\version1}{\edmins0}{\nofpages1}{\nofwords1}{\nofchars12}{\*\company European Parliament}{\nofcharsws12}{\vern57439}}{\*\xmlnstbl {\xmlns1 http://schemas.micro_x000d__x000a_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18539\utinl \fet0{\*\wgrffmtfilter 013f}\ilfomacatclnup0{\*\template D:\\USERS\\klukacs\\AppData\\Local\\Temp\\Blank1.dot}{\*\ftnsep \ltrpar \pard\plain \ltrpar_x000d__x000a_\ql \li0\ri0\widctlpar\wrapdefault\aspalpha\aspnum\faauto\adjustright\rin0\lin0\itap0 \rtlch\fcs1 \af0\afs20\alang1025 \ltrch\fcs0 \fs24\lang2057\langfe2057\cgrid\langnp2057\langfenp2057 {\rtlch\fcs1 \af0 \ltrch\fcs0 \insrsid8671256 \chftnsep _x000d__x000a_\par }}{\*\ftnsepc \ltrpar \pard\plain \ltrpar\ql \li0\ri0\widctlpar\wrapdefault\aspalpha\aspnum\faauto\adjustright\rin0\lin0\itap0 \rtlch\fcs1 \af0\afs20\alang1025 \ltrch\fcs0 \fs24\lang2057\langfe2057\cgrid\langnp2057\langfenp2057 {\rtlch\fcs1 \af0 _x000d__x000a_\ltrch\fcs0 \insrsid8671256 \chftnsepc _x000d__x000a_\par }}{\*\aftnsep \ltrpar \pard\plain \ltrpar\ql \li0\ri0\widctlpar\wrapdefault\aspalpha\aspnum\faauto\adjustright\rin0\lin0\itap0 \rtlch\fcs1 \af0\afs20\alang1025 \ltrch\fcs0 \fs24\lang2057\langfe2057\cgrid\langnp2057\langfenp2057 {\rtlch\fcs1 \af0 _x000d__x000a_\ltrch\fcs0 \insrsid8671256 \chftnsep _x000d__x000a_\par }}{\*\aftnsepc \ltrpar \pard\plain \ltrpar\ql \li0\ri0\widctlpar\wrapdefault\aspalpha\aspnum\faauto\adjustright\rin0\lin0\itap0 \rtlch\fcs1 \af0\afs20\alang1025 \ltrch\fcs0 \fs24\lang2057\langfe2057\cgrid\langnp2057\langfenp2057 {\rtlch\fcs1 \af0 _x000d__x000a_\ltrch\fcs0 \insrsid867125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2718539 \rtlch\fcs1 \af0\afs20\alang1025 \ltrch\fcs0 \fs24\lang2057\langfe2057\cgrid\langnp2057\langfenp2057 {\rtlch\fcs1 \af0 _x000d__x000a_\ltrch\fcs0 \insrsid2718539\charrsid3106838 {\*\bkmkstart restart}#}{\rtlch\fcs1 \af0 \ltrch\fcs0 \cs15\v\cf15\insrsid2718539\charrsid3106838 NRMSG}{\rtlch\fcs1 \af0 \ltrch\fcs0 \insrsid2718539\charrsid3106838 #.\tab ##}{\rtlch\fcs1 \af0 \ltrch\fcs0 _x000d__x000a_\insrsid271853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6_x000d__x000a_c05f96a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5\fbidi \froman\fcharset238\fprq2 Times New Roman CE;}_x000d__x000a_{\f306\fbidi \froman\fcharset204\fprq2 Times New Roman Cyr;}{\f308\fbidi \froman\fcharset161\fprq2 Times New Roman Greek;}{\f309\fbidi \froman\fcharset162\fprq2 Times New Roman Tur;}{\f310\fbidi \froman\fcharset177\fprq2 Times New Roman (Hebrew);}_x000d__x000a_{\f311\fbidi \froman\fcharset178\fprq2 Times New Roman (Arabic);}{\f312\fbidi \froman\fcharset186\fprq2 Times New Roman Baltic;}{\f313\fbidi \froman\fcharset163\fprq2 Times New Roman (Vietnamese);}{\f645\fbidi \froman\fcharset238\fprq2 Cambria Math CE;}_x000d__x000a_{\f646\fbidi \froman\fcharset204\fprq2 Cambria Math Cyr;}{\f648\fbidi \froman\fcharset161\fprq2 Cambria Math Greek;}{\f649\fbidi \froman\fcharset162\fprq2 Cambria Math Tur;}{\f652\fbidi \froman\fcharset186\fprq2 Cambria Math Baltic;}_x000d__x000a_{\f65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1465379 Normal12Hanging;}}{\*\rsidtbl \rsid24658\rsid735077\rsid1465379\rsid2892074\rsid4666813\rsid6641733\rsid9636012\rsid11215221\rsid12154954\rsid12456885\rsid14424199\rsid15204470\rsid15285974\rsid15950462_x000d__x000a_\rsid16324206\rsid16662270}{\mmathPr\mmathFont34\mbrkBin0\mbrkBinSub0\msmallFrac0\mdispDef1\mlMargin0\mrMargin0\mdefJc1\mwrapIndent1440\mintLim0\mnaryLim1}{\info{\author LUKACS Katalin}{\operator LUKACS Katalin}{\creatim\yr2018\mo2\dy9\hr12\min8}_x000d__x000a_{\revtim\yr2018\mo2\dy9\hr12\min8}{\version1}{\edmins0}{\nofpages1}{\nofwords5}{\nofchars30}{\*\company European Parliament}{\nofcharsws34}{\vern57439}}{\*\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65379\utinl \fet0{\*\wgrffmtfilter 013f}\ilfomacatclnup0{\*\template D:\\USERS\\klukacs\\AppData\\Local\\Temp\\Blank1.dot}{\*\ftnsep \ltrpar \pard\plain \ltrpar_x000d__x000a_\ql \li0\ri0\widctlpar\wrapdefault\aspalpha\aspnum\faauto\adjustright\rin0\lin0\itap0 \rtlch\fcs1 \af0\afs20\alang1025 \ltrch\fcs0 \fs24\lang2057\langfe2057\cgrid\langnp2057\langfenp2057 {\rtlch\fcs1 \af0 \ltrch\fcs0 \insrsid12456885 \chftnsep _x000d__x000a_\par }}{\*\ftnsepc \ltrpar \pard\plain \ltrpar\ql \li0\ri0\widctlpar\wrapdefault\aspalpha\aspnum\faauto\adjustright\rin0\lin0\itap0 \rtlch\fcs1 \af0\afs20\alang1025 \ltrch\fcs0 \fs24\lang2057\langfe2057\cgrid\langnp2057\langfenp2057 {\rtlch\fcs1 \af0 _x000d__x000a_\ltrch\fcs0 \insrsid12456885 \chftnsepc _x000d__x000a_\par }}{\*\aftnsep \ltrpar \pard\plain \ltrpar\ql \li0\ri0\widctlpar\wrapdefault\aspalpha\aspnum\faauto\adjustright\rin0\lin0\itap0 \rtlch\fcs1 \af0\afs20\alang1025 \ltrch\fcs0 \fs24\lang2057\langfe2057\cgrid\langnp2057\langfenp2057 {\rtlch\fcs1 \af0 _x000d__x000a_\ltrch\fcs0 \insrsid12456885 \chftnsep _x000d__x000a_\par }}{\*\aftnsepc \ltrpar \pard\plain \ltrpar\ql \li0\ri0\widctlpar\wrapdefault\aspalpha\aspnum\faauto\adjustright\rin0\lin0\itap0 \rtlch\fcs1 \af0\afs20\alang1025 \ltrch\fcs0 \fs24\lang2057\langfe2057\cgrid\langnp2057\langfenp2057 {\rtlch\fcs1 \af0 _x000d__x000a_\ltrch\fcs0 \insrsid1245688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1465379 \rtlch\fcs1 \af0\afs20\alang1025 \ltrch\fcs0 \fs24\lang2057\langfe2057\cgrid\langnp2057\langfenp2057 {\rtlch\fcs1 \af0 _x000d__x000a_\ltrch\fcs0 \insrsid1465379\charrsid1525456 {\*\bkmkstart restart}[ZSUGGESTIONNR]\tab [ZSUGGESTIONTEXT]}{\rtlch\fcs1 \af0 \ltrch\fcs0 \insrsid146537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02_x000d__x000a_536296a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45"/>
    <w:docVar w:name="TXTLANGUE" w:val="HU"/>
    <w:docVar w:name="TXTLANGUEMIN" w:val="hu"/>
    <w:docVar w:name="TXTNRPE" w:val="613.652"/>
    <w:docVar w:name="TXTNRPROC" w:val="2017/2150"/>
    <w:docVar w:name="TXTPEorAP" w:val="PE"/>
    <w:docVar w:name="TXTROUTE" w:val="AD\1145055HU.docx"/>
    <w:docVar w:name="TXTTITLE" w:val="2016 discharge: European Monitoring Centre for Drugs and Drug Addiction"/>
    <w:docVar w:name="TXTVERSION" w:val="02-00"/>
  </w:docVars>
  <w:rsids>
    <w:rsidRoot w:val="0056515C"/>
    <w:rsid w:val="000E7EBF"/>
    <w:rsid w:val="00140BE6"/>
    <w:rsid w:val="0016635E"/>
    <w:rsid w:val="001746D0"/>
    <w:rsid w:val="001D2ED9"/>
    <w:rsid w:val="00235333"/>
    <w:rsid w:val="0023789F"/>
    <w:rsid w:val="00246378"/>
    <w:rsid w:val="00292B46"/>
    <w:rsid w:val="002964A4"/>
    <w:rsid w:val="002A0DC6"/>
    <w:rsid w:val="002C2C0A"/>
    <w:rsid w:val="002E2F2E"/>
    <w:rsid w:val="00303EE4"/>
    <w:rsid w:val="00325BCB"/>
    <w:rsid w:val="00390EB2"/>
    <w:rsid w:val="00396A0E"/>
    <w:rsid w:val="003E07A0"/>
    <w:rsid w:val="003E2402"/>
    <w:rsid w:val="003F06A1"/>
    <w:rsid w:val="004B3AB8"/>
    <w:rsid w:val="004C28FB"/>
    <w:rsid w:val="004E5E88"/>
    <w:rsid w:val="0056391B"/>
    <w:rsid w:val="0056515C"/>
    <w:rsid w:val="0057622B"/>
    <w:rsid w:val="005B2F11"/>
    <w:rsid w:val="005D60C6"/>
    <w:rsid w:val="00620133"/>
    <w:rsid w:val="00657AFB"/>
    <w:rsid w:val="00657E36"/>
    <w:rsid w:val="00670585"/>
    <w:rsid w:val="006A6902"/>
    <w:rsid w:val="006E25D4"/>
    <w:rsid w:val="007966F9"/>
    <w:rsid w:val="008313E7"/>
    <w:rsid w:val="00832AD4"/>
    <w:rsid w:val="00845237"/>
    <w:rsid w:val="008A32C5"/>
    <w:rsid w:val="008F7002"/>
    <w:rsid w:val="0091142B"/>
    <w:rsid w:val="0093159E"/>
    <w:rsid w:val="00950820"/>
    <w:rsid w:val="00A16BEA"/>
    <w:rsid w:val="00A428D8"/>
    <w:rsid w:val="00A451C0"/>
    <w:rsid w:val="00A72C35"/>
    <w:rsid w:val="00B04396"/>
    <w:rsid w:val="00B362F7"/>
    <w:rsid w:val="00B51A24"/>
    <w:rsid w:val="00BB7B83"/>
    <w:rsid w:val="00BB7C0D"/>
    <w:rsid w:val="00BD1EAA"/>
    <w:rsid w:val="00BD436E"/>
    <w:rsid w:val="00C0676C"/>
    <w:rsid w:val="00C565E6"/>
    <w:rsid w:val="00C860FF"/>
    <w:rsid w:val="00CD5674"/>
    <w:rsid w:val="00D356CF"/>
    <w:rsid w:val="00DE0F21"/>
    <w:rsid w:val="00DF07CD"/>
    <w:rsid w:val="00E51F56"/>
    <w:rsid w:val="00E856D2"/>
    <w:rsid w:val="00F30741"/>
    <w:rsid w:val="00F611EC"/>
    <w:rsid w:val="00FA6B91"/>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FFB898"/>
  <w15:chartTrackingRefBased/>
  <w15:docId w15:val="{6522E984-B141-4192-B5DA-043DBA26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styleId="BalloonText">
    <w:name w:val="Balloon Text"/>
    <w:basedOn w:val="Normal"/>
    <w:link w:val="BalloonTextChar"/>
    <w:rsid w:val="00B51A24"/>
    <w:rPr>
      <w:rFonts w:ascii="Segoe UI" w:hAnsi="Segoe UI" w:cs="Segoe UI"/>
      <w:sz w:val="18"/>
      <w:szCs w:val="18"/>
    </w:rPr>
  </w:style>
  <w:style w:type="character" w:customStyle="1" w:styleId="BalloonTextChar">
    <w:name w:val="Balloon Text Char"/>
    <w:basedOn w:val="DefaultParagraphFont"/>
    <w:link w:val="BalloonText"/>
    <w:rsid w:val="00B51A24"/>
    <w:rPr>
      <w:rFonts w:ascii="Segoe UI" w:hAnsi="Segoe UI" w:cs="Segoe UI"/>
      <w:sz w:val="18"/>
      <w:szCs w:val="18"/>
    </w:rPr>
  </w:style>
  <w:style w:type="character" w:styleId="CommentReference">
    <w:name w:val="annotation reference"/>
    <w:basedOn w:val="DefaultParagraphFont"/>
    <w:rsid w:val="00950820"/>
    <w:rPr>
      <w:sz w:val="16"/>
      <w:szCs w:val="16"/>
    </w:rPr>
  </w:style>
  <w:style w:type="paragraph" w:styleId="CommentText">
    <w:name w:val="annotation text"/>
    <w:basedOn w:val="Normal"/>
    <w:link w:val="CommentTextChar"/>
    <w:rsid w:val="00950820"/>
    <w:rPr>
      <w:sz w:val="20"/>
    </w:rPr>
  </w:style>
  <w:style w:type="character" w:customStyle="1" w:styleId="CommentTextChar">
    <w:name w:val="Comment Text Char"/>
    <w:basedOn w:val="DefaultParagraphFont"/>
    <w:link w:val="CommentText"/>
    <w:rsid w:val="00950820"/>
  </w:style>
  <w:style w:type="paragraph" w:styleId="CommentSubject">
    <w:name w:val="annotation subject"/>
    <w:basedOn w:val="CommentText"/>
    <w:next w:val="CommentText"/>
    <w:link w:val="CommentSubjectChar"/>
    <w:rsid w:val="00950820"/>
    <w:rPr>
      <w:b/>
      <w:bCs/>
    </w:rPr>
  </w:style>
  <w:style w:type="character" w:customStyle="1" w:styleId="CommentSubjectChar">
    <w:name w:val="Comment Subject Char"/>
    <w:basedOn w:val="CommentTextChar"/>
    <w:link w:val="CommentSubject"/>
    <w:rsid w:val="00950820"/>
    <w:rPr>
      <w:b/>
      <w:bCs/>
    </w:rPr>
  </w:style>
  <w:style w:type="paragraph" w:customStyle="1" w:styleId="NormalTabs">
    <w:name w:val="NormalTabs"/>
    <w:basedOn w:val="Normal"/>
    <w:qFormat/>
    <w:rsid w:val="00A451C0"/>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123A637F.dotm</Template>
  <TotalTime>0</TotalTime>
  <Pages>5</Pages>
  <Words>682</Words>
  <Characters>5027</Characters>
  <Application>Microsoft Office Word</Application>
  <DocSecurity>0</DocSecurity>
  <Lines>114</Lines>
  <Paragraphs>46</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LK</dc:creator>
  <cp:keywords/>
  <dc:description>EA</dc:description>
  <cp:lastModifiedBy>HERTZ-FARAGO Hajnalka</cp:lastModifiedBy>
  <cp:revision>2</cp:revision>
  <cp:lastPrinted>2017-12-13T08:54:00Z</cp:lastPrinted>
  <dcterms:created xsi:type="dcterms:W3CDTF">2018-02-22T09:55:00Z</dcterms:created>
  <dcterms:modified xsi:type="dcterms:W3CDTF">2018-02-22T09:55:00Z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9.2.0 Build [20171110]</vt:lpwstr>
  </property>
  <property fmtid="{D5CDD505-2E9C-101B-9397-08002B2CF9AE}" pid="3" name="LastEdited with">
    <vt:lpwstr>9.1.1 Build [20170911]</vt:lpwstr>
  </property>
  <property fmtid="{D5CDD505-2E9C-101B-9397-08002B2CF9AE}" pid="4" name="&lt;FdR&gt;">
    <vt:lpwstr>1145055</vt:lpwstr>
  </property>
  <property fmtid="{D5CDD505-2E9C-101B-9397-08002B2CF9AE}" pid="5" name="&lt;Type&gt;">
    <vt:lpwstr>AD</vt:lpwstr>
  </property>
  <property fmtid="{D5CDD505-2E9C-101B-9397-08002B2CF9AE}" pid="6" name="&lt;ModelCod&gt;">
    <vt:lpwstr>\\eiciBRUpr1\pdocep$\DocEP\DOCS\General\PA\PA_NonLeg.dot(05/07/2017 15:38:43)</vt:lpwstr>
  </property>
  <property fmtid="{D5CDD505-2E9C-101B-9397-08002B2CF9AE}" pid="7" name="&lt;ModelTra&gt;">
    <vt:lpwstr>\\eiciBRUpr1\pdocep$\DocEP\TRANSFIL\EN\PA_NonLeg.EN(01/02/2017 18:08:11)</vt:lpwstr>
  </property>
  <property fmtid="{D5CDD505-2E9C-101B-9397-08002B2CF9AE}" pid="8" name="&lt;Model&gt;">
    <vt:lpwstr>PA_NonLeg</vt:lpwstr>
  </property>
  <property fmtid="{D5CDD505-2E9C-101B-9397-08002B2CF9AE}" pid="9" name="FooterPath">
    <vt:lpwstr>AD\1145055HU.docx</vt:lpwstr>
  </property>
  <property fmtid="{D5CDD505-2E9C-101B-9397-08002B2CF9AE}" pid="10" name="PE number">
    <vt:lpwstr>613.652</vt:lpwstr>
  </property>
  <property fmtid="{D5CDD505-2E9C-101B-9397-08002B2CF9AE}" pid="11" name="SubscribeElise">
    <vt:lpwstr/>
  </property>
  <property fmtid="{D5CDD505-2E9C-101B-9397-08002B2CF9AE}" pid="12" name="SendToEpades">
    <vt:lpwstr>OK - 2017/12/12 18:51</vt:lpwstr>
  </property>
  <property fmtid="{D5CDD505-2E9C-101B-9397-08002B2CF9AE}" pid="13" name="Bookout">
    <vt:lpwstr>OK - 2018/02/22 10:55</vt:lpwstr>
  </property>
  <property fmtid="{D5CDD505-2E9C-101B-9397-08002B2CF9AE}" pid="14" name="SDLStudio">
    <vt:lpwstr>YES</vt:lpwstr>
  </property>
  <property fmtid="{D5CDD505-2E9C-101B-9397-08002B2CF9AE}" pid="15" name="&lt;Extension&gt;">
    <vt:lpwstr>HU</vt:lpwstr>
  </property>
</Properties>
</file>