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35" w:rsidRPr="00D5624B" w:rsidRDefault="00315B11" w:rsidP="00D5624B">
      <w:pPr>
        <w:tabs>
          <w:tab w:val="left" w:pos="1134"/>
        </w:tabs>
        <w:rPr>
          <w:b/>
          <w:noProof/>
        </w:rPr>
      </w:pPr>
      <w:r w:rsidRPr="00B87E96">
        <w:rPr>
          <w:b/>
          <w:noProof/>
          <w:lang w:val="lt-LT"/>
        </w:rPr>
        <w:t>Interpellanza maġġuri għal tweġiba bil-miktub b'dibattitu</w:t>
      </w:r>
      <w:r>
        <w:rPr>
          <w:b/>
          <w:noProof/>
          <w:lang w:val="lt-LT"/>
        </w:rPr>
        <w:t xml:space="preserve"> </w:t>
      </w:r>
      <w:r w:rsidR="00D5624B" w:rsidRPr="00D5624B">
        <w:rPr>
          <w:b/>
          <w:noProof/>
        </w:rPr>
        <w:t>O-000030/2017/rev.1</w:t>
      </w:r>
    </w:p>
    <w:p w:rsidR="00D5624B" w:rsidRPr="00D5624B" w:rsidRDefault="00D5624B" w:rsidP="00D5624B">
      <w:pPr>
        <w:tabs>
          <w:tab w:val="left" w:pos="1134"/>
        </w:tabs>
        <w:rPr>
          <w:b/>
          <w:noProof/>
        </w:rPr>
      </w:pPr>
      <w:r w:rsidRPr="00D5624B">
        <w:rPr>
          <w:b/>
          <w:noProof/>
        </w:rPr>
        <w:t>lill-Kummissjoni</w:t>
      </w:r>
    </w:p>
    <w:p w:rsidR="00D5624B" w:rsidRPr="00D5624B" w:rsidRDefault="00D5624B" w:rsidP="00D5624B">
      <w:pPr>
        <w:tabs>
          <w:tab w:val="left" w:pos="1134"/>
        </w:tabs>
        <w:rPr>
          <w:noProof/>
        </w:rPr>
      </w:pPr>
      <w:r w:rsidRPr="00D5624B">
        <w:rPr>
          <w:noProof/>
        </w:rPr>
        <w:t xml:space="preserve">Artikolu </w:t>
      </w:r>
      <w:r w:rsidR="00315B11" w:rsidRPr="00B87E96">
        <w:rPr>
          <w:noProof/>
          <w:lang w:val="lt-LT"/>
        </w:rPr>
        <w:t>130b</w:t>
      </w:r>
      <w:r w:rsidR="00315B11" w:rsidRPr="00D5624B">
        <w:rPr>
          <w:noProof/>
        </w:rPr>
        <w:t xml:space="preserve"> </w:t>
      </w:r>
      <w:r w:rsidRPr="00D5624B">
        <w:rPr>
          <w:noProof/>
        </w:rPr>
        <w:t>tar-Regoli ta’ Proċedura</w:t>
      </w:r>
    </w:p>
    <w:p w:rsidR="00D5624B" w:rsidRPr="00D5624B" w:rsidRDefault="00D5624B" w:rsidP="00D5624B">
      <w:pPr>
        <w:tabs>
          <w:tab w:val="left" w:pos="1134"/>
        </w:tabs>
        <w:rPr>
          <w:b/>
          <w:noProof/>
        </w:rPr>
      </w:pPr>
      <w:r w:rsidRPr="00D5624B">
        <w:rPr>
          <w:b/>
          <w:noProof/>
        </w:rPr>
        <w:t>Beatrix von Storch, Daniela Aiuto, Kristina Winberg, Joëlle Bergeron</w:t>
      </w:r>
    </w:p>
    <w:p w:rsidR="00D5624B" w:rsidRPr="00D5624B" w:rsidRDefault="00D5624B" w:rsidP="00D5624B">
      <w:pPr>
        <w:tabs>
          <w:tab w:val="left" w:pos="1134"/>
        </w:tabs>
        <w:spacing w:after="240"/>
        <w:rPr>
          <w:noProof/>
        </w:rPr>
      </w:pPr>
      <w:r w:rsidRPr="00D5624B">
        <w:rPr>
          <w:noProof/>
        </w:rPr>
        <w:t>f'isem il-Grupp EFDD</w:t>
      </w:r>
    </w:p>
    <w:p w:rsidR="00D5624B" w:rsidRPr="00D5624B" w:rsidRDefault="00D5624B" w:rsidP="00D5624B">
      <w:pPr>
        <w:tabs>
          <w:tab w:val="left" w:pos="1134"/>
        </w:tabs>
        <w:spacing w:after="240"/>
        <w:ind w:left="1134" w:hanging="1134"/>
        <w:rPr>
          <w:noProof/>
        </w:rPr>
      </w:pPr>
      <w:r w:rsidRPr="00D5624B">
        <w:rPr>
          <w:noProof/>
        </w:rPr>
        <w:t>Suġġett:</w:t>
      </w:r>
      <w:r w:rsidRPr="00D5624B">
        <w:rPr>
          <w:noProof/>
        </w:rPr>
        <w:tab/>
        <w:t>Interpellanza Ewlenija - Iċ-ċelebrazzjoni tal-Jum Internazzjonali tal-Familja 2017: il-promozzjoni tar-rwol tal-ġenituri fis-salvagwardja ta' edukazzjoni ta' kwalità tajba għat-tfal tagħhom</w:t>
      </w:r>
    </w:p>
    <w:p w:rsidR="00A96B35" w:rsidRPr="00D5624B" w:rsidRDefault="00A96B35" w:rsidP="00D5624B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5624B">
        <w:rPr>
          <w:noProof/>
        </w:rPr>
        <w:t>Sa mill-1993, il-Jum Internazzjonali tal-Familja (IDF) ġie ċċelebrat fil-15 ta' Mejju ta' kull sena</w:t>
      </w:r>
      <w:r w:rsidR="00D5624B">
        <w:rPr>
          <w:rStyle w:val="FootnoteReference"/>
          <w:noProof/>
        </w:rPr>
        <w:footnoteReference w:id="1"/>
      </w:r>
      <w:r w:rsidRPr="00D5624B">
        <w:rPr>
          <w:noProof/>
        </w:rPr>
        <w:t>, u dan jirrifletti l-importanza li l-komunità tagħti lill-familja bħala n-nukleu naturali u fundamentali tas-soċjetà kif ukoll lid-dritt tagħha li tkun protetta mis-soċjetà u mill-Istat</w:t>
      </w:r>
      <w:r w:rsidR="00D5624B">
        <w:rPr>
          <w:rStyle w:val="FootnoteReference"/>
          <w:noProof/>
        </w:rPr>
        <w:footnoteReference w:id="2"/>
      </w:r>
      <w:r w:rsidRPr="00D5624B">
        <w:rPr>
          <w:noProof/>
        </w:rPr>
        <w:t>.</w:t>
      </w:r>
    </w:p>
    <w:p w:rsidR="00A96B35" w:rsidRPr="00D5624B" w:rsidRDefault="00A96B35" w:rsidP="00D5624B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5624B">
        <w:rPr>
          <w:noProof/>
        </w:rPr>
        <w:t>Iċ-ċelebrazzjoni ta' dan il-jum fl-2017 tiffoka b'mod partikolari fuq ir-rwol tal-familja fil-promozzjoni tal-edukazzjoni bikrija tat-tfal u tal-opportunitajiet ta' tagħlim tul il-ħajja għat-tfal u ż-żgħażagħ, tal-importanza għal dawk kollha li jieħdu ħsieb il-familja (il-missirijiet, l-ommijiet, in-nanniet u l-aħwa) u l-importanza tal-edukazzjoni tal-ġenituri għall-benessri tat-tfal.</w:t>
      </w:r>
    </w:p>
    <w:p w:rsidR="00A96B35" w:rsidRPr="00D5624B" w:rsidRDefault="00A96B35" w:rsidP="00D5624B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5624B">
        <w:rPr>
          <w:noProof/>
        </w:rPr>
        <w:t>Il-ġenituri, u ta' spiss in-nanniet, jiżvolġu rwol vitali fis-salvagwardja ta' edukazzjoni ta' kwalità tajba, li tibda mill-ewwel stadji tat-tfulija u tkompli matul il-ħajja tat-tfal u tan-nanniet.</w:t>
      </w:r>
    </w:p>
    <w:p w:rsidR="00A96B35" w:rsidRPr="00D5624B" w:rsidRDefault="00A96B35" w:rsidP="00D5624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D5624B">
        <w:rPr>
          <w:noProof/>
        </w:rPr>
        <w:t>1.</w:t>
      </w:r>
      <w:r w:rsidRPr="00D5624B">
        <w:rPr>
          <w:noProof/>
        </w:rPr>
        <w:tab/>
        <w:t>Il-Kummissjoni għandha l-ħsieb li tiżviluppa miżuri biex tassisti lill-Istati Membri meta jimplimentaw il-linji gwida tal-IDF għall-2017?</w:t>
      </w:r>
    </w:p>
    <w:p w:rsidR="00A96B35" w:rsidRPr="00D5624B" w:rsidRDefault="00A96B35" w:rsidP="00D5624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D5624B">
        <w:rPr>
          <w:noProof/>
        </w:rPr>
        <w:t>2.</w:t>
      </w:r>
      <w:r w:rsidRPr="00D5624B">
        <w:rPr>
          <w:noProof/>
        </w:rPr>
        <w:tab/>
        <w:t>Il-Kummissjoni se tikkoordina l-azzjoni tal-Istati Membri sabiex tirrikonoxxi l-ħidma importanti tal-membri tal-familja bħala dawk li jieħdu ħsieb persuni oħrajn, minflok biss il-promozzjoni ta' strutturi ta' kura pubblika?</w:t>
      </w:r>
    </w:p>
    <w:p w:rsidR="00A96B35" w:rsidRDefault="00A96B35" w:rsidP="00D5624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D5624B">
        <w:rPr>
          <w:noProof/>
        </w:rPr>
        <w:t>3.</w:t>
      </w:r>
      <w:r w:rsidRPr="00D5624B">
        <w:rPr>
          <w:noProof/>
        </w:rPr>
        <w:tab/>
        <w:t>Il-Kummissjoni lesta, f'kollaborazzjoni mal-Istati Membri, tivvaluta l-possibilità li tiżviluppa miżuri li jenfasizzaw il-valur tal-"ħidma inviżibbli" tal-familja fil-promozzjoni ta' edukazzjoni bikrija tat-tfal (mill-missier u l-omm) u l-kontribut tagħha għall-PDG tal-Istati Membri?</w:t>
      </w:r>
      <w:bookmarkStart w:id="0" w:name="_GoBack"/>
      <w:bookmarkEnd w:id="0"/>
    </w:p>
    <w:sectPr w:rsidR="00A96B35" w:rsidSect="00D5624B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92" w:rsidRPr="00033D35" w:rsidRDefault="008D3692">
      <w:r w:rsidRPr="00033D35">
        <w:separator/>
      </w:r>
    </w:p>
  </w:endnote>
  <w:endnote w:type="continuationSeparator" w:id="0">
    <w:p w:rsidR="008D3692" w:rsidRPr="00033D35" w:rsidRDefault="008D3692">
      <w:r w:rsidRPr="00033D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35" w:rsidRPr="00D5624B" w:rsidRDefault="00D5624B" w:rsidP="00D5624B">
    <w:pPr>
      <w:pStyle w:val="Footer"/>
      <w:tabs>
        <w:tab w:val="clear" w:pos="4535"/>
      </w:tabs>
    </w:pPr>
    <w:r>
      <w:t>1124565.MT</w:t>
    </w:r>
    <w:r>
      <w:tab/>
      <w:t>PE 540.958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92" w:rsidRPr="00033D35" w:rsidRDefault="008D3692">
      <w:r w:rsidRPr="00033D35">
        <w:separator/>
      </w:r>
    </w:p>
  </w:footnote>
  <w:footnote w:type="continuationSeparator" w:id="0">
    <w:p w:rsidR="008D3692" w:rsidRPr="00033D35" w:rsidRDefault="008D3692">
      <w:r w:rsidRPr="00033D35">
        <w:continuationSeparator/>
      </w:r>
    </w:p>
  </w:footnote>
  <w:footnote w:id="1">
    <w:p w:rsidR="00D5624B" w:rsidRPr="00315B11" w:rsidRDefault="00D5624B" w:rsidP="00D5624B">
      <w:pPr>
        <w:pStyle w:val="FootnoteText"/>
        <w:tabs>
          <w:tab w:val="left" w:pos="283"/>
        </w:tabs>
        <w:ind w:left="283" w:hanging="283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tab/>
        <w:t>Assemblea Ġenerali tan-NU A/RES/47/237</w:t>
      </w:r>
    </w:p>
  </w:footnote>
  <w:footnote w:id="2">
    <w:p w:rsidR="00D5624B" w:rsidRPr="00315B11" w:rsidRDefault="00D5624B" w:rsidP="00D5624B">
      <w:pPr>
        <w:pStyle w:val="FootnoteText"/>
        <w:tabs>
          <w:tab w:val="left" w:pos="283"/>
        </w:tabs>
        <w:ind w:left="283" w:hanging="283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tab/>
        <w:t>L-Artikolu 16 tad-Dikjarazzjoni Universali tad-Drittijiet tal-Bniedem.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6A"/>
    <w:rsid w:val="00033D35"/>
    <w:rsid w:val="000A1A88"/>
    <w:rsid w:val="00315B11"/>
    <w:rsid w:val="004E6662"/>
    <w:rsid w:val="00655553"/>
    <w:rsid w:val="008D3692"/>
    <w:rsid w:val="00A96B35"/>
    <w:rsid w:val="00B5186A"/>
    <w:rsid w:val="00D5624B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3A9F6-8C98-4548-B593-6BBAF6A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mt-MT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val="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  <w:lang w:val="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  <w:lang w:val=""/>
    </w:rPr>
  </w:style>
  <w:style w:type="character" w:styleId="FootnoteReference">
    <w:name w:val="footnote reference"/>
    <w:rsid w:val="00FC3F1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:lang w:val="" w:eastAsia=""/>
    </w:rPr>
  </w:style>
  <w:style w:type="character" w:styleId="CommentReference">
    <w:name w:val="annotation reference"/>
    <w:rsid w:val="001F451C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1F451C"/>
    <w:rPr>
      <w:lang w:val=""/>
    </w:rPr>
  </w:style>
  <w:style w:type="character" w:customStyle="1" w:styleId="CommentTextChar">
    <w:name w:val="Comment Text Char"/>
    <w:link w:val="CommentText"/>
    <w:rsid w:val="001F451C"/>
    <w:rPr>
      <w:snapToGrid w:val="0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rsid w:val="001F451C"/>
    <w:rPr>
      <w:b/>
      <w:bCs/>
    </w:rPr>
  </w:style>
  <w:style w:type="character" w:customStyle="1" w:styleId="CommentSubjectChar">
    <w:name w:val="Comment Subject Char"/>
    <w:link w:val="CommentSubject"/>
    <w:rsid w:val="001F451C"/>
    <w:rPr>
      <w:b/>
      <w:bCs/>
      <w:snapToGrid w:val="0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9360-B0B2-4D60-B6A4-E2E67ED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E58FBAFD.dotm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MONKUNIENE Neringa</dc:creator>
  <cp:keywords/>
  <dc:description/>
  <cp:lastModifiedBy>COELHO DA ROCHA Maria Gracinda</cp:lastModifiedBy>
  <cp:revision>4</cp:revision>
  <cp:lastPrinted>2006-04-24T15:35:00Z</cp:lastPrinted>
  <dcterms:created xsi:type="dcterms:W3CDTF">2017-05-04T07:38:00Z</dcterms:created>
  <dcterms:modified xsi:type="dcterms:W3CDTF">2017-05-10T15:22:00Z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1124565</vt:lpwstr>
  </property>
  <property fmtid="{D5CDD505-2E9C-101B-9397-08002B2CF9AE}" pid="5" name="&lt;Type&gt;">
    <vt:lpwstr>QO</vt:lpwstr>
  </property>
  <property fmtid="{D5CDD505-2E9C-101B-9397-08002B2CF9AE}" pid="6" name="&lt;ModelCod&gt;">
    <vt:lpwstr>\\eiciLUXpr1\pdocep$\DocEP\DOCS\General\QO\QO.dot(17/02/2016 11:46:23)</vt:lpwstr>
  </property>
  <property fmtid="{D5CDD505-2E9C-101B-9397-08002B2CF9AE}" pid="7" name="&lt;ModelTra&gt;">
    <vt:lpwstr>\\eiciLUXpr1\pdocep$\DocEP\TRANSFIL\EN\QO.EN(20/03/2017 16:06:44)</vt:lpwstr>
  </property>
  <property fmtid="{D5CDD505-2E9C-101B-9397-08002B2CF9AE}" pid="8" name="&lt;Model&gt;">
    <vt:lpwstr>QO</vt:lpwstr>
  </property>
  <property fmtid="{D5CDD505-2E9C-101B-9397-08002B2CF9AE}" pid="9" name="FooterPath">
    <vt:lpwstr>QO\1124565MT.doc</vt:lpwstr>
  </property>
  <property fmtid="{D5CDD505-2E9C-101B-9397-08002B2CF9AE}" pid="10" name="PE Number">
    <vt:lpwstr>540.958</vt:lpwstr>
  </property>
  <property fmtid="{D5CDD505-2E9C-101B-9397-08002B2CF9AE}" pid="11" name="SubscribeElise">
    <vt:lpwstr/>
  </property>
  <property fmtid="{D5CDD505-2E9C-101B-9397-08002B2CF9AE}" pid="12" name="Bookout">
    <vt:lpwstr>OK - 2017/05/04 09:37</vt:lpwstr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