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1191D" w:rsidRDefault="0001191D" w:rsidP="0001191D">
      <w:pPr>
        <w:rPr>
          <w:b/>
          <w:noProof/>
        </w:rPr>
      </w:pPr>
      <w:bookmarkStart w:id="0" w:name="_GoBack"/>
      <w:bookmarkEnd w:id="0"/>
      <w:r w:rsidRPr="0001191D">
        <w:rPr>
          <w:b/>
          <w:noProof/>
        </w:rPr>
        <w:t>Vraag met verzoek om mondeling antwoord O-000128/2018</w:t>
      </w:r>
    </w:p>
    <w:p w:rsidR="0001191D" w:rsidRPr="0001191D" w:rsidRDefault="0001191D" w:rsidP="0001191D">
      <w:pPr>
        <w:rPr>
          <w:b/>
          <w:noProof/>
        </w:rPr>
      </w:pPr>
      <w:r w:rsidRPr="0001191D">
        <w:rPr>
          <w:b/>
          <w:noProof/>
        </w:rPr>
        <w:t>aan de Commissie</w:t>
      </w:r>
    </w:p>
    <w:p w:rsidR="0001191D" w:rsidRPr="0001191D" w:rsidRDefault="0001191D" w:rsidP="0001191D">
      <w:pPr>
        <w:rPr>
          <w:noProof/>
        </w:rPr>
      </w:pPr>
      <w:r w:rsidRPr="0001191D">
        <w:rPr>
          <w:noProof/>
        </w:rPr>
        <w:t>Artikel 128 van het Reglement</w:t>
      </w:r>
    </w:p>
    <w:p w:rsidR="0001191D" w:rsidRPr="0001191D" w:rsidRDefault="0001191D" w:rsidP="0001191D">
      <w:pPr>
        <w:rPr>
          <w:b/>
          <w:noProof/>
        </w:rPr>
      </w:pPr>
      <w:r w:rsidRPr="0001191D">
        <w:rPr>
          <w:b/>
          <w:noProof/>
        </w:rPr>
        <w:t>Czesław Adam Siekierski</w:t>
      </w:r>
    </w:p>
    <w:p w:rsidR="0001191D" w:rsidRPr="0001191D" w:rsidRDefault="0001191D" w:rsidP="0001191D">
      <w:pPr>
        <w:spacing w:after="240"/>
        <w:rPr>
          <w:noProof/>
        </w:rPr>
      </w:pPr>
      <w:r w:rsidRPr="0001191D">
        <w:rPr>
          <w:noProof/>
        </w:rPr>
        <w:t>namens de Commissie landbouw en plattelandsontwikkeling</w:t>
      </w:r>
    </w:p>
    <w:p w:rsidR="0001191D" w:rsidRPr="0001191D" w:rsidRDefault="0001191D" w:rsidP="0001191D">
      <w:pPr>
        <w:tabs>
          <w:tab w:val="left" w:pos="1134"/>
        </w:tabs>
        <w:spacing w:after="240"/>
        <w:ind w:left="1134" w:hanging="1134"/>
        <w:rPr>
          <w:noProof/>
        </w:rPr>
      </w:pPr>
      <w:r w:rsidRPr="0001191D">
        <w:rPr>
          <w:noProof/>
        </w:rPr>
        <w:t>Betreft:</w:t>
      </w:r>
      <w:r w:rsidRPr="0001191D">
        <w:rPr>
          <w:noProof/>
        </w:rPr>
        <w:tab/>
        <w:t>Bescherming van rijst uit de EU</w:t>
      </w:r>
    </w:p>
    <w:p w:rsidR="005074A5" w:rsidRPr="0001191D" w:rsidRDefault="005074A5" w:rsidP="0001191D">
      <w:pPr>
        <w:tabs>
          <w:tab w:val="left" w:pos="426"/>
          <w:tab w:val="left" w:pos="851"/>
          <w:tab w:val="left" w:pos="1276"/>
        </w:tabs>
        <w:spacing w:after="240"/>
        <w:rPr>
          <w:noProof/>
        </w:rPr>
      </w:pPr>
      <w:r w:rsidRPr="0001191D">
        <w:rPr>
          <w:noProof/>
        </w:rPr>
        <w:t>De massale toevloed van "Indica-rijst" uit Cambodja en Birma/Myanmar, die van een vrijstelling van douanerechten profiteert, heeft een sterke neerwaartse druk op de rijstprijzen in de EU uitgeoefend. Een groot deel van deze rijst wordt tijdens het oogstseizoen ingevoerd, klaar om in supermarkten te worden verkocht, ten koste van de EU-producenten.</w:t>
      </w:r>
    </w:p>
    <w:p w:rsidR="005074A5" w:rsidRPr="0001191D" w:rsidRDefault="005074A5" w:rsidP="0001191D">
      <w:pPr>
        <w:tabs>
          <w:tab w:val="left" w:pos="426"/>
          <w:tab w:val="left" w:pos="851"/>
          <w:tab w:val="left" w:pos="1276"/>
        </w:tabs>
        <w:spacing w:after="240"/>
        <w:rPr>
          <w:noProof/>
        </w:rPr>
      </w:pPr>
      <w:r w:rsidRPr="0001191D">
        <w:rPr>
          <w:noProof/>
        </w:rPr>
        <w:t>In het licht van deze problemen hebben de EU-producenten gevraagd om een vrijwaringsonderzoek te openen op grond van artikel 22 en volgende van de SAP-verordening.</w:t>
      </w:r>
    </w:p>
    <w:p w:rsidR="005074A5" w:rsidRPr="0001191D" w:rsidRDefault="005074A5" w:rsidP="0001191D">
      <w:pPr>
        <w:tabs>
          <w:tab w:val="left" w:pos="426"/>
          <w:tab w:val="left" w:pos="851"/>
          <w:tab w:val="left" w:pos="1276"/>
        </w:tabs>
        <w:spacing w:after="240"/>
        <w:rPr>
          <w:noProof/>
        </w:rPr>
      </w:pPr>
      <w:r w:rsidRPr="0001191D">
        <w:rPr>
          <w:noProof/>
        </w:rPr>
        <w:t>Kan de Commissie een volledige stand van zaken geven met betrekking tot dat vrijwaringsonderzoek en met name laten weten:</w:t>
      </w:r>
    </w:p>
    <w:p w:rsidR="005074A5" w:rsidRPr="0001191D" w:rsidRDefault="005074A5" w:rsidP="0001191D">
      <w:pPr>
        <w:tabs>
          <w:tab w:val="left" w:pos="426"/>
          <w:tab w:val="left" w:pos="851"/>
          <w:tab w:val="left" w:pos="1276"/>
        </w:tabs>
        <w:spacing w:after="240"/>
        <w:rPr>
          <w:noProof/>
        </w:rPr>
      </w:pPr>
      <w:r w:rsidRPr="0001191D">
        <w:rPr>
          <w:noProof/>
        </w:rPr>
        <w:t>–</w:t>
      </w:r>
      <w:r w:rsidRPr="0001191D">
        <w:rPr>
          <w:noProof/>
        </w:rPr>
        <w:tab/>
        <w:t>welke conclusies er zijn getrokken?</w:t>
      </w:r>
    </w:p>
    <w:p w:rsidR="005074A5" w:rsidRPr="0001191D" w:rsidRDefault="005074A5" w:rsidP="0001191D">
      <w:pPr>
        <w:tabs>
          <w:tab w:val="left" w:pos="426"/>
          <w:tab w:val="left" w:pos="851"/>
          <w:tab w:val="left" w:pos="1276"/>
        </w:tabs>
        <w:spacing w:after="240"/>
        <w:rPr>
          <w:noProof/>
        </w:rPr>
      </w:pPr>
      <w:r w:rsidRPr="0001191D">
        <w:rPr>
          <w:noProof/>
        </w:rPr>
        <w:t>–</w:t>
      </w:r>
      <w:r w:rsidRPr="0001191D">
        <w:rPr>
          <w:noProof/>
        </w:rPr>
        <w:tab/>
        <w:t>welke maatregelen zij (zo nodig) denkt te treffen?</w:t>
      </w:r>
    </w:p>
    <w:p w:rsidR="00745E01" w:rsidRDefault="005074A5" w:rsidP="0001191D">
      <w:pPr>
        <w:tabs>
          <w:tab w:val="left" w:pos="426"/>
          <w:tab w:val="left" w:pos="851"/>
          <w:tab w:val="left" w:pos="1276"/>
        </w:tabs>
        <w:spacing w:after="240"/>
        <w:rPr>
          <w:noProof/>
        </w:rPr>
      </w:pPr>
      <w:r w:rsidRPr="0001191D">
        <w:rPr>
          <w:noProof/>
        </w:rPr>
        <w:t>–</w:t>
      </w:r>
      <w:r w:rsidRPr="0001191D">
        <w:rPr>
          <w:noProof/>
        </w:rPr>
        <w:tab/>
        <w:t>welke stappen zij zal nemen met het oog op de formele aanneming van dergelijke maatregelen?</w:t>
      </w:r>
    </w:p>
    <w:p w:rsidR="0001191D" w:rsidRDefault="0001191D" w:rsidP="0001191D">
      <w:pPr>
        <w:tabs>
          <w:tab w:val="left" w:pos="426"/>
          <w:tab w:val="left" w:pos="851"/>
          <w:tab w:val="left" w:pos="1276"/>
        </w:tabs>
        <w:spacing w:before="240"/>
        <w:rPr>
          <w:noProof/>
        </w:rPr>
      </w:pPr>
      <w:r>
        <w:rPr>
          <w:noProof/>
        </w:rPr>
        <w:t>Ingediend: 26.11.2018</w:t>
      </w:r>
    </w:p>
    <w:p w:rsidR="0001191D" w:rsidRDefault="0001191D" w:rsidP="0001191D">
      <w:pPr>
        <w:tabs>
          <w:tab w:val="left" w:pos="426"/>
          <w:tab w:val="left" w:pos="851"/>
          <w:tab w:val="left" w:pos="1276"/>
        </w:tabs>
        <w:rPr>
          <w:noProof/>
        </w:rPr>
      </w:pPr>
      <w:r>
        <w:rPr>
          <w:noProof/>
        </w:rPr>
        <w:t>Doorgezonden: 28.11.2018</w:t>
      </w:r>
    </w:p>
    <w:p w:rsidR="0001191D" w:rsidRPr="0001191D" w:rsidRDefault="0001191D" w:rsidP="0001191D">
      <w:pPr>
        <w:tabs>
          <w:tab w:val="left" w:pos="426"/>
          <w:tab w:val="left" w:pos="851"/>
          <w:tab w:val="left" w:pos="1276"/>
        </w:tabs>
        <w:rPr>
          <w:noProof/>
        </w:rPr>
      </w:pPr>
      <w:r>
        <w:rPr>
          <w:noProof/>
        </w:rPr>
        <w:t>Uiterste datum beantwoording: 5.12.2018</w:t>
      </w:r>
    </w:p>
    <w:sectPr w:rsidR="0001191D" w:rsidRPr="0001191D" w:rsidSect="0001191D">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C6" w:rsidRPr="00800A2F" w:rsidRDefault="003C2CC6">
      <w:r w:rsidRPr="00800A2F">
        <w:separator/>
      </w:r>
    </w:p>
  </w:endnote>
  <w:endnote w:type="continuationSeparator" w:id="0">
    <w:p w:rsidR="003C2CC6" w:rsidRPr="00800A2F" w:rsidRDefault="003C2CC6">
      <w:r w:rsidRPr="00800A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01191D" w:rsidRDefault="0001191D" w:rsidP="0001191D">
    <w:pPr>
      <w:pStyle w:val="Footer"/>
      <w:tabs>
        <w:tab w:val="clear" w:pos="4535"/>
      </w:tabs>
    </w:pPr>
    <w:r>
      <w:t>1170156.NL</w:t>
    </w:r>
    <w:r>
      <w:tab/>
      <w:t>PE 541.166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C6" w:rsidRPr="00800A2F" w:rsidRDefault="003C2CC6">
      <w:r w:rsidRPr="00800A2F">
        <w:separator/>
      </w:r>
    </w:p>
  </w:footnote>
  <w:footnote w:type="continuationSeparator" w:id="0">
    <w:p w:rsidR="003C2CC6" w:rsidRPr="00800A2F" w:rsidRDefault="003C2CC6">
      <w:r w:rsidRPr="00800A2F">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CC6"/>
    <w:rsid w:val="0001191D"/>
    <w:rsid w:val="000457F1"/>
    <w:rsid w:val="00053EE8"/>
    <w:rsid w:val="0006026E"/>
    <w:rsid w:val="000F5323"/>
    <w:rsid w:val="000F5E0A"/>
    <w:rsid w:val="001131AC"/>
    <w:rsid w:val="00132B9D"/>
    <w:rsid w:val="001D4796"/>
    <w:rsid w:val="001E2097"/>
    <w:rsid w:val="00272C82"/>
    <w:rsid w:val="002B4B2D"/>
    <w:rsid w:val="002C6111"/>
    <w:rsid w:val="00360568"/>
    <w:rsid w:val="003C2CC6"/>
    <w:rsid w:val="00450AD5"/>
    <w:rsid w:val="00502F25"/>
    <w:rsid w:val="005074A5"/>
    <w:rsid w:val="00582456"/>
    <w:rsid w:val="005967E0"/>
    <w:rsid w:val="005A4F20"/>
    <w:rsid w:val="005A7709"/>
    <w:rsid w:val="006069A2"/>
    <w:rsid w:val="0063286A"/>
    <w:rsid w:val="006338E6"/>
    <w:rsid w:val="00741CC0"/>
    <w:rsid w:val="00745E01"/>
    <w:rsid w:val="0079599D"/>
    <w:rsid w:val="007E1D7E"/>
    <w:rsid w:val="00800A2F"/>
    <w:rsid w:val="008164D4"/>
    <w:rsid w:val="0084204A"/>
    <w:rsid w:val="0085646B"/>
    <w:rsid w:val="00893412"/>
    <w:rsid w:val="008B1124"/>
    <w:rsid w:val="008B68D9"/>
    <w:rsid w:val="00954E0F"/>
    <w:rsid w:val="00A92E70"/>
    <w:rsid w:val="00AE6740"/>
    <w:rsid w:val="00B4456B"/>
    <w:rsid w:val="00B93984"/>
    <w:rsid w:val="00BD361D"/>
    <w:rsid w:val="00BE6679"/>
    <w:rsid w:val="00BF4787"/>
    <w:rsid w:val="00C63031"/>
    <w:rsid w:val="00C742CE"/>
    <w:rsid w:val="00C829A4"/>
    <w:rsid w:val="00CD005F"/>
    <w:rsid w:val="00DC2C8B"/>
    <w:rsid w:val="00DC2DFB"/>
    <w:rsid w:val="00DE59A7"/>
    <w:rsid w:val="00E03032"/>
    <w:rsid w:val="00E46E2C"/>
    <w:rsid w:val="00E71957"/>
    <w:rsid w:val="00EF73C8"/>
    <w:rsid w:val="00FA034B"/>
    <w:rsid w:val="00FC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1191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DE WILDE Alice</dc:creator>
  <cp:keywords/>
  <dc:description/>
  <cp:lastModifiedBy>ADM-QPTRAD</cp:lastModifiedBy>
  <cp:revision>2</cp:revision>
  <cp:lastPrinted>2018-11-26T15:23:00Z</cp:lastPrinted>
  <dcterms:created xsi:type="dcterms:W3CDTF">2018-11-27T10:43:00Z</dcterms:created>
  <dcterms:modified xsi:type="dcterms:W3CDTF">2018-11-27T10:43:00Z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1170156</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QO\1170156NL.docx</vt:lpwstr>
  </property>
  <property fmtid="{D5CDD505-2E9C-101B-9397-08002B2CF9AE}" pid="10" name="PE number">
    <vt:lpwstr>541.166</vt:lpwstr>
  </property>
  <property fmtid="{D5CDD505-2E9C-101B-9397-08002B2CF9AE}" pid="11" name="Bookout">
    <vt:lpwstr>OK - 2018/11/27 11:38</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