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360452" w:rsidRPr="006B730A" w:rsidP="00360452">
      <w:pPr>
        <w:spacing w:line="480" w:lineRule="auto"/>
        <w:rPr>
          <w:sz w:val="28"/>
          <w:lang w:val="en-GB"/>
        </w:rPr>
      </w:pPr>
      <w:r w:rsidR="008C7EC1">
        <w:rPr>
          <w:b/>
          <w:sz w:val="28"/>
          <w:lang w:val="en-GB"/>
        </w:rPr>
        <w:t>President</w:t>
      </w:r>
      <w:r w:rsidR="000E20B9">
        <w:rPr>
          <w:b/>
          <w:sz w:val="28"/>
          <w:lang w:val="en-GB"/>
        </w:rPr>
        <w:t xml:space="preserve">. </w:t>
      </w:r>
      <w:r w:rsidR="00386706">
        <w:rPr>
          <w:rFonts w:cs="Calibri"/>
        </w:rPr>
        <w:t>–</w:t>
      </w:r>
      <w:r w:rsidR="000E20B9">
        <w:rPr>
          <w:sz w:val="28"/>
          <w:lang w:val="en-GB"/>
        </w:rPr>
        <w:t xml:space="preserve"> </w:t>
      </w:r>
      <w:r w:rsidR="006B730A">
        <w:rPr>
          <w:sz w:val="28"/>
          <w:lang w:val="en-GB"/>
        </w:rPr>
        <w:t>That concludes the vote.</w:t>
      </w:r>
    </w:p>
    <w:p w:rsidR="000E20B9" w:rsidRPr="006B730A" w:rsidP="00360452">
      <w:pPr>
        <w:spacing w:line="480" w:lineRule="auto"/>
        <w:jc w:val="center"/>
        <w:rPr>
          <w:sz w:val="28"/>
          <w:lang w:val="en-GB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3124_06-07-2016-155632.doc"/>
    <w:docVar w:name="varPresident" w:val="President"/>
    <w:docVar w:name="varPresidentIntro" w:val="President"/>
    <w:docVar w:name="varSittingTitle" w:val="WEDNESDAY, 6 JULY 2016"/>
    <w:docVar w:name="varSpeakerGroup" w:val="()"/>
    <w:docVar w:name="varUserId" w:val="RMASON"/>
    <w:docVar w:name="varUserName" w:val="MASON Rosamund (DG7)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C7E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7EC1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8C7E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C7EC1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32ED93F9.dotm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MASON Rosamund</cp:lastModifiedBy>
  <cp:revision>11</cp:revision>
  <dcterms:created xsi:type="dcterms:W3CDTF">1999-08-09T07:20:00Z</dcterms:created>
  <dcterms:modified xsi:type="dcterms:W3CDTF">2016-07-06T13:59:00Z</dcterms:modified>
</cp:coreProperties>
</file>