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9271BF" w:rsidP="004C6FF8">
      <w:pPr>
        <w:spacing w:line="480" w:lineRule="auto"/>
        <w:jc w:val="both"/>
        <w:rPr>
          <w:sz w:val="28"/>
          <w:szCs w:val="28"/>
          <w:lang w:val="en-GB"/>
        </w:rPr>
      </w:pPr>
      <w:r w:rsidRPr="009271BF" w:rsidR="004C6FF8">
        <w:rPr>
          <w:b/>
          <w:sz w:val="28"/>
          <w:szCs w:val="28"/>
          <w:lang w:val="en-GB"/>
        </w:rPr>
        <w:t>James Nicholson (ECR).</w:t>
      </w:r>
      <w:r w:rsidRPr="009271BF" w:rsidR="004C6FF8">
        <w:rPr>
          <w:sz w:val="28"/>
          <w:szCs w:val="28"/>
          <w:lang w:val="en-GB"/>
        </w:rPr>
        <w:t xml:space="preserve"> </w:t>
      </w:r>
      <w:r w:rsidRPr="009271BF" w:rsidR="004C6FF8">
        <w:rPr>
          <w:rFonts w:cs="Calibri"/>
          <w:sz w:val="28"/>
          <w:szCs w:val="28"/>
        </w:rPr>
        <w:t>–</w:t>
      </w:r>
      <w:r w:rsidRPr="009271BF" w:rsidR="004C6FF8">
        <w:rPr>
          <w:sz w:val="28"/>
          <w:szCs w:val="28"/>
          <w:lang w:val="en-GB"/>
        </w:rPr>
        <w:t xml:space="preserve"> </w:t>
      </w:r>
      <w:r w:rsidRPr="009271BF" w:rsidR="00B41C75">
        <w:rPr>
          <w:sz w:val="28"/>
          <w:szCs w:val="28"/>
          <w:lang w:val="en-GB"/>
        </w:rPr>
        <w:t xml:space="preserve">Madam President, </w:t>
      </w:r>
      <w:r w:rsidRPr="009271BF" w:rsidR="004C6FF8">
        <w:rPr>
          <w:sz w:val="28"/>
          <w:szCs w:val="28"/>
          <w:lang w:val="en-GB"/>
        </w:rPr>
        <w:t xml:space="preserve">just </w:t>
      </w:r>
      <w:r w:rsidRPr="009271BF" w:rsidR="00B41C75">
        <w:rPr>
          <w:sz w:val="28"/>
          <w:szCs w:val="28"/>
          <w:lang w:val="en-GB"/>
        </w:rPr>
        <w:t>two</w:t>
      </w:r>
      <w:r w:rsidRPr="009271BF" w:rsidR="004C6FF8">
        <w:rPr>
          <w:sz w:val="28"/>
          <w:szCs w:val="28"/>
          <w:lang w:val="en-GB"/>
        </w:rPr>
        <w:t xml:space="preserve"> weeks ago Caterpillar announced that more than 200 jobs will be lost in Northern Ireland from the plant </w:t>
      </w:r>
      <w:r w:rsidRPr="009271BF" w:rsidR="00B41C75">
        <w:rPr>
          <w:sz w:val="28"/>
          <w:szCs w:val="28"/>
          <w:lang w:val="en-GB"/>
        </w:rPr>
        <w:t xml:space="preserve">in Monkstown in </w:t>
      </w:r>
      <w:r w:rsidRPr="009271BF" w:rsidR="004C6FF8">
        <w:rPr>
          <w:sz w:val="28"/>
          <w:szCs w:val="28"/>
          <w:lang w:val="en-GB"/>
        </w:rPr>
        <w:t>County Antrim</w:t>
      </w:r>
      <w:r w:rsidRPr="009271BF" w:rsidR="00B41C75">
        <w:rPr>
          <w:sz w:val="28"/>
          <w:szCs w:val="28"/>
          <w:lang w:val="en-GB"/>
        </w:rPr>
        <w:t>.</w:t>
      </w:r>
      <w:r w:rsidRPr="009271BF" w:rsidR="004C6FF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9271BF" w:rsidR="004C6FF8">
        <w:rPr>
          <w:sz w:val="28"/>
          <w:szCs w:val="28"/>
          <w:lang w:val="en-GB"/>
        </w:rPr>
        <w:t>his announcement</w:t>
      </w:r>
      <w:r w:rsidR="00BD1ED4">
        <w:rPr>
          <w:sz w:val="28"/>
          <w:szCs w:val="28"/>
          <w:lang w:val="en-GB"/>
        </w:rPr>
        <w:t>,</w:t>
      </w:r>
      <w:r w:rsidRPr="009271BF" w:rsidR="004C6FF8">
        <w:rPr>
          <w:sz w:val="28"/>
          <w:szCs w:val="28"/>
          <w:lang w:val="en-GB"/>
        </w:rPr>
        <w:t xml:space="preserve"> sadly</w:t>
      </w:r>
      <w:r w:rsidR="00BD1ED4">
        <w:rPr>
          <w:sz w:val="28"/>
          <w:szCs w:val="28"/>
          <w:lang w:val="en-GB"/>
        </w:rPr>
        <w:t>,</w:t>
      </w:r>
      <w:r w:rsidRPr="009271BF" w:rsidR="004C6FF8">
        <w:rPr>
          <w:sz w:val="28"/>
          <w:szCs w:val="28"/>
          <w:lang w:val="en-GB"/>
        </w:rPr>
        <w:t xml:space="preserve"> has been the latest in a series of job losses over the past number of years. Last year we had </w:t>
      </w:r>
      <w:r>
        <w:rPr>
          <w:sz w:val="28"/>
          <w:szCs w:val="28"/>
          <w:lang w:val="en-GB"/>
        </w:rPr>
        <w:t>C</w:t>
      </w:r>
      <w:r w:rsidRPr="009271BF" w:rsidR="004C6FF8">
        <w:rPr>
          <w:sz w:val="28"/>
          <w:szCs w:val="28"/>
          <w:lang w:val="en-GB"/>
        </w:rPr>
        <w:t>aterpillar again</w:t>
      </w:r>
      <w:r>
        <w:rPr>
          <w:sz w:val="28"/>
          <w:szCs w:val="28"/>
          <w:lang w:val="en-GB"/>
        </w:rPr>
        <w:t xml:space="preserve">, </w:t>
      </w:r>
      <w:r w:rsidR="00BD1ED4">
        <w:rPr>
          <w:sz w:val="28"/>
          <w:szCs w:val="28"/>
          <w:lang w:val="en-GB"/>
        </w:rPr>
        <w:t>Invista</w:t>
      </w:r>
      <w:r w:rsidR="00684FFA">
        <w:rPr>
          <w:sz w:val="28"/>
          <w:szCs w:val="28"/>
          <w:lang w:val="en-GB"/>
        </w:rPr>
        <w:t xml:space="preserve">, </w:t>
      </w:r>
      <w:r w:rsidR="00BD1ED4">
        <w:rPr>
          <w:sz w:val="28"/>
          <w:szCs w:val="28"/>
          <w:lang w:val="en-GB"/>
        </w:rPr>
        <w:t xml:space="preserve">Sensata, </w:t>
      </w:r>
      <w:r>
        <w:rPr>
          <w:sz w:val="28"/>
          <w:szCs w:val="28"/>
          <w:lang w:val="en-GB"/>
        </w:rPr>
        <w:t xml:space="preserve">and </w:t>
      </w:r>
      <w:r w:rsidRPr="009271BF" w:rsidR="004C6FF8">
        <w:rPr>
          <w:sz w:val="28"/>
          <w:szCs w:val="28"/>
          <w:lang w:val="en-GB"/>
        </w:rPr>
        <w:t>Michelin</w:t>
      </w:r>
      <w:r w:rsidR="00684FFA">
        <w:rPr>
          <w:sz w:val="28"/>
          <w:szCs w:val="28"/>
          <w:lang w:val="en-GB"/>
        </w:rPr>
        <w:t>, wh</w:t>
      </w:r>
      <w:r w:rsidR="00BD1ED4">
        <w:rPr>
          <w:sz w:val="28"/>
          <w:szCs w:val="28"/>
          <w:lang w:val="en-GB"/>
        </w:rPr>
        <w:t>ich</w:t>
      </w:r>
      <w:r w:rsidRPr="009271BF" w:rsidR="004C6FF8">
        <w:rPr>
          <w:sz w:val="28"/>
          <w:szCs w:val="28"/>
          <w:lang w:val="en-GB"/>
        </w:rPr>
        <w:t xml:space="preserve"> all announced massive job losses</w:t>
      </w:r>
      <w:r w:rsidR="00684FFA">
        <w:rPr>
          <w:sz w:val="28"/>
          <w:szCs w:val="28"/>
          <w:lang w:val="en-GB"/>
        </w:rPr>
        <w:t>, and</w:t>
      </w:r>
      <w:r w:rsidRPr="009271BF" w:rsidR="004C6FF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in </w:t>
      </w:r>
      <w:r w:rsidRPr="009271BF" w:rsidR="004C6FF8">
        <w:rPr>
          <w:sz w:val="28"/>
          <w:szCs w:val="28"/>
          <w:lang w:val="en-GB"/>
        </w:rPr>
        <w:t>the course of 2014</w:t>
      </w:r>
      <w:r w:rsidR="00684FFA">
        <w:rPr>
          <w:sz w:val="28"/>
          <w:szCs w:val="28"/>
          <w:lang w:val="en-GB"/>
        </w:rPr>
        <w:t xml:space="preserve">, </w:t>
      </w:r>
      <w:r w:rsidRPr="009271BF" w:rsidR="004C6FF8">
        <w:rPr>
          <w:sz w:val="28"/>
          <w:szCs w:val="28"/>
          <w:lang w:val="en-GB"/>
        </w:rPr>
        <w:t xml:space="preserve">JTI announced that </w:t>
      </w:r>
      <w:r w:rsidR="00BD1ED4">
        <w:rPr>
          <w:sz w:val="28"/>
          <w:szCs w:val="28"/>
          <w:lang w:val="en-GB"/>
        </w:rPr>
        <w:t>it would be</w:t>
      </w:r>
      <w:r>
        <w:rPr>
          <w:sz w:val="28"/>
          <w:szCs w:val="28"/>
          <w:lang w:val="en-GB"/>
        </w:rPr>
        <w:t xml:space="preserve"> closing </w:t>
      </w:r>
      <w:r w:rsidR="00BD1ED4">
        <w:rPr>
          <w:sz w:val="28"/>
          <w:szCs w:val="28"/>
          <w:lang w:val="en-GB"/>
        </w:rPr>
        <w:t>its</w:t>
      </w:r>
      <w:r>
        <w:rPr>
          <w:sz w:val="28"/>
          <w:szCs w:val="28"/>
          <w:lang w:val="en-GB"/>
        </w:rPr>
        <w:t xml:space="preserve"> </w:t>
      </w:r>
      <w:r w:rsidRPr="009271BF" w:rsidR="004C6FF8">
        <w:rPr>
          <w:sz w:val="28"/>
          <w:szCs w:val="28"/>
          <w:lang w:val="en-GB"/>
        </w:rPr>
        <w:t xml:space="preserve">facility </w:t>
      </w:r>
      <w:r>
        <w:rPr>
          <w:sz w:val="28"/>
          <w:szCs w:val="28"/>
          <w:lang w:val="en-GB"/>
        </w:rPr>
        <w:t>in Ballymena</w:t>
      </w:r>
      <w:r w:rsidR="002A745C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with </w:t>
      </w:r>
      <w:r w:rsidRPr="009271BF" w:rsidR="004C6FF8">
        <w:rPr>
          <w:sz w:val="28"/>
          <w:szCs w:val="28"/>
          <w:lang w:val="en-GB"/>
        </w:rPr>
        <w:t xml:space="preserve">800 job losses. </w:t>
      </w:r>
    </w:p>
    <w:p w:rsidR="009271BF" w:rsidP="004C6FF8">
      <w:pPr>
        <w:spacing w:line="480" w:lineRule="auto"/>
        <w:jc w:val="both"/>
        <w:rPr>
          <w:sz w:val="28"/>
          <w:szCs w:val="28"/>
          <w:lang w:val="en-GB"/>
        </w:rPr>
      </w:pPr>
    </w:p>
    <w:p w:rsidR="004C6FF8" w:rsidRPr="009271BF" w:rsidP="009271BF">
      <w:pPr>
        <w:spacing w:line="480" w:lineRule="auto"/>
        <w:jc w:val="both"/>
        <w:rPr>
          <w:sz w:val="28"/>
          <w:szCs w:val="28"/>
          <w:lang w:val="en-GB"/>
        </w:rPr>
      </w:pPr>
      <w:r w:rsidRPr="009271BF">
        <w:rPr>
          <w:sz w:val="28"/>
          <w:szCs w:val="28"/>
          <w:lang w:val="en-GB"/>
        </w:rPr>
        <w:t>I know from the situation in Northern Ireland that these are highly</w:t>
      </w:r>
      <w:r w:rsidR="002A745C">
        <w:rPr>
          <w:sz w:val="28"/>
          <w:szCs w:val="28"/>
          <w:lang w:val="en-GB"/>
        </w:rPr>
        <w:t xml:space="preserve"> </w:t>
      </w:r>
      <w:r w:rsidR="009271BF">
        <w:rPr>
          <w:sz w:val="28"/>
          <w:szCs w:val="28"/>
          <w:lang w:val="en-GB"/>
        </w:rPr>
        <w:t>skilled</w:t>
      </w:r>
      <w:r w:rsidR="00684FFA">
        <w:rPr>
          <w:sz w:val="28"/>
          <w:szCs w:val="28"/>
          <w:lang w:val="en-GB"/>
        </w:rPr>
        <w:t xml:space="preserve"> </w:t>
      </w:r>
      <w:r w:rsidRPr="009271BF">
        <w:rPr>
          <w:sz w:val="28"/>
          <w:szCs w:val="28"/>
          <w:lang w:val="en-GB"/>
        </w:rPr>
        <w:t xml:space="preserve">and highly motivated workers. The jobs </w:t>
      </w:r>
      <w:r w:rsidR="002A745C">
        <w:rPr>
          <w:sz w:val="28"/>
          <w:szCs w:val="28"/>
          <w:lang w:val="en-GB"/>
        </w:rPr>
        <w:t xml:space="preserve">that </w:t>
      </w:r>
      <w:r w:rsidRPr="009271BF">
        <w:rPr>
          <w:sz w:val="28"/>
          <w:szCs w:val="28"/>
          <w:lang w:val="en-GB"/>
        </w:rPr>
        <w:t xml:space="preserve">we are talking about </w:t>
      </w:r>
      <w:r w:rsidR="009271BF">
        <w:rPr>
          <w:sz w:val="28"/>
          <w:szCs w:val="28"/>
          <w:lang w:val="en-GB"/>
        </w:rPr>
        <w:t xml:space="preserve">are </w:t>
      </w:r>
      <w:r w:rsidR="00684FFA">
        <w:rPr>
          <w:sz w:val="28"/>
          <w:szCs w:val="28"/>
          <w:lang w:val="en-GB"/>
        </w:rPr>
        <w:t xml:space="preserve">of </w:t>
      </w:r>
      <w:r w:rsidRPr="009271BF">
        <w:rPr>
          <w:sz w:val="28"/>
          <w:szCs w:val="28"/>
          <w:lang w:val="en-GB"/>
        </w:rPr>
        <w:t xml:space="preserve">both direct and </w:t>
      </w:r>
      <w:r w:rsidR="00684FFA">
        <w:rPr>
          <w:sz w:val="28"/>
          <w:szCs w:val="28"/>
          <w:lang w:val="en-GB"/>
        </w:rPr>
        <w:t xml:space="preserve">indirect </w:t>
      </w:r>
      <w:r w:rsidRPr="009271BF">
        <w:rPr>
          <w:sz w:val="28"/>
          <w:szCs w:val="28"/>
          <w:lang w:val="en-GB"/>
        </w:rPr>
        <w:t>benefit to the local economy</w:t>
      </w:r>
      <w:r w:rsidR="002A745C">
        <w:rPr>
          <w:sz w:val="28"/>
          <w:szCs w:val="28"/>
          <w:lang w:val="en-GB"/>
        </w:rPr>
        <w:t>,</w:t>
      </w:r>
      <w:r w:rsidRPr="009271BF">
        <w:rPr>
          <w:sz w:val="28"/>
          <w:szCs w:val="28"/>
          <w:lang w:val="en-GB"/>
        </w:rPr>
        <w:t xml:space="preserve"> </w:t>
      </w:r>
      <w:r w:rsidR="009271BF">
        <w:rPr>
          <w:sz w:val="28"/>
          <w:szCs w:val="28"/>
          <w:lang w:val="en-GB"/>
        </w:rPr>
        <w:t>and the cumulative effect o</w:t>
      </w:r>
      <w:r w:rsidR="00684FFA">
        <w:rPr>
          <w:sz w:val="28"/>
          <w:szCs w:val="28"/>
          <w:lang w:val="en-GB"/>
        </w:rPr>
        <w:t>f</w:t>
      </w:r>
      <w:r w:rsidR="009271BF">
        <w:rPr>
          <w:sz w:val="28"/>
          <w:szCs w:val="28"/>
          <w:lang w:val="en-GB"/>
        </w:rPr>
        <w:t xml:space="preserve"> all these </w:t>
      </w:r>
      <w:r w:rsidRPr="009271BF">
        <w:rPr>
          <w:sz w:val="28"/>
          <w:szCs w:val="28"/>
          <w:lang w:val="en-GB"/>
        </w:rPr>
        <w:t xml:space="preserve">redundancies </w:t>
      </w:r>
      <w:r w:rsidR="002A745C">
        <w:rPr>
          <w:sz w:val="28"/>
          <w:szCs w:val="28"/>
          <w:lang w:val="en-GB"/>
        </w:rPr>
        <w:t xml:space="preserve">is </w:t>
      </w:r>
      <w:r w:rsidRPr="009271BF">
        <w:rPr>
          <w:sz w:val="28"/>
          <w:szCs w:val="28"/>
          <w:lang w:val="en-GB"/>
        </w:rPr>
        <w:t xml:space="preserve">therefore </w:t>
      </w:r>
      <w:r w:rsidR="00684FFA">
        <w:rPr>
          <w:sz w:val="28"/>
          <w:szCs w:val="28"/>
          <w:lang w:val="en-GB"/>
        </w:rPr>
        <w:t xml:space="preserve"> </w:t>
      </w:r>
      <w:r w:rsidRPr="009271BF">
        <w:rPr>
          <w:sz w:val="28"/>
          <w:szCs w:val="28"/>
          <w:lang w:val="en-GB"/>
        </w:rPr>
        <w:t>considerable</w:t>
      </w:r>
      <w:r w:rsidR="009271BF">
        <w:rPr>
          <w:sz w:val="28"/>
          <w:szCs w:val="28"/>
          <w:lang w:val="en-GB"/>
        </w:rPr>
        <w:t>.</w:t>
      </w:r>
      <w:r w:rsidRPr="009271BF">
        <w:rPr>
          <w:sz w:val="28"/>
          <w:szCs w:val="28"/>
          <w:lang w:val="en-GB"/>
        </w:rPr>
        <w:t xml:space="preserve"> </w:t>
      </w:r>
      <w:r w:rsidR="00684FFA">
        <w:rPr>
          <w:sz w:val="28"/>
          <w:szCs w:val="28"/>
          <w:lang w:val="en-GB"/>
        </w:rPr>
        <w:t>As w</w:t>
      </w:r>
      <w:r w:rsidRPr="009271BF">
        <w:rPr>
          <w:sz w:val="28"/>
          <w:szCs w:val="28"/>
          <w:lang w:val="en-GB"/>
        </w:rPr>
        <w:t>e have heard</w:t>
      </w:r>
      <w:r w:rsidR="00684FFA">
        <w:rPr>
          <w:sz w:val="28"/>
          <w:szCs w:val="28"/>
          <w:lang w:val="en-GB"/>
        </w:rPr>
        <w:t>,</w:t>
      </w:r>
      <w:r w:rsidRPr="009271BF">
        <w:rPr>
          <w:sz w:val="28"/>
          <w:szCs w:val="28"/>
          <w:lang w:val="en-GB"/>
        </w:rPr>
        <w:t xml:space="preserve"> this month </w:t>
      </w:r>
      <w:r w:rsidR="00684FFA">
        <w:rPr>
          <w:sz w:val="28"/>
          <w:szCs w:val="28"/>
          <w:lang w:val="en-GB"/>
        </w:rPr>
        <w:t xml:space="preserve">there are </w:t>
      </w:r>
      <w:r w:rsidRPr="009271BF">
        <w:rPr>
          <w:sz w:val="28"/>
          <w:szCs w:val="28"/>
          <w:lang w:val="en-GB"/>
        </w:rPr>
        <w:t>similar stories from other parts of Europe</w:t>
      </w:r>
      <w:r w:rsidR="009271BF">
        <w:rPr>
          <w:sz w:val="28"/>
          <w:szCs w:val="28"/>
          <w:lang w:val="en-GB"/>
        </w:rPr>
        <w:t>.</w:t>
      </w:r>
      <w:r w:rsidRPr="009271BF">
        <w:rPr>
          <w:sz w:val="28"/>
          <w:szCs w:val="28"/>
          <w:lang w:val="en-GB"/>
        </w:rPr>
        <w:t xml:space="preserve"> </w:t>
      </w:r>
      <w:r w:rsidR="009271BF">
        <w:rPr>
          <w:sz w:val="28"/>
          <w:szCs w:val="28"/>
          <w:lang w:val="en-GB"/>
        </w:rPr>
        <w:t>A</w:t>
      </w:r>
      <w:r w:rsidRPr="009271BF">
        <w:rPr>
          <w:sz w:val="28"/>
          <w:szCs w:val="28"/>
          <w:lang w:val="en-GB"/>
        </w:rPr>
        <w:t xml:space="preserve">t </w:t>
      </w:r>
      <w:r w:rsidR="00684FFA">
        <w:rPr>
          <w:sz w:val="28"/>
          <w:szCs w:val="28"/>
          <w:lang w:val="en-GB"/>
        </w:rPr>
        <w:t xml:space="preserve">regional, </w:t>
      </w:r>
      <w:r w:rsidR="009271BF">
        <w:rPr>
          <w:sz w:val="28"/>
          <w:szCs w:val="28"/>
          <w:lang w:val="en-GB"/>
        </w:rPr>
        <w:t xml:space="preserve">national </w:t>
      </w:r>
      <w:r w:rsidR="00684FFA">
        <w:rPr>
          <w:sz w:val="28"/>
          <w:szCs w:val="28"/>
          <w:lang w:val="en-GB"/>
        </w:rPr>
        <w:t xml:space="preserve">and </w:t>
      </w:r>
      <w:r w:rsidRPr="009271BF">
        <w:rPr>
          <w:sz w:val="28"/>
          <w:szCs w:val="28"/>
          <w:lang w:val="en-GB"/>
        </w:rPr>
        <w:t xml:space="preserve">European level I believe we need to identify and address the challenges facing </w:t>
      </w:r>
      <w:r w:rsidRPr="009271BF" w:rsidR="00684FFA">
        <w:rPr>
          <w:sz w:val="28"/>
          <w:szCs w:val="28"/>
          <w:lang w:val="en-GB"/>
        </w:rPr>
        <w:t>the</w:t>
      </w:r>
      <w:r w:rsidR="00684FFA">
        <w:rPr>
          <w:sz w:val="28"/>
          <w:szCs w:val="28"/>
          <w:lang w:val="en-GB"/>
        </w:rPr>
        <w:t xml:space="preserve"> manufacturing</w:t>
      </w:r>
      <w:r w:rsidR="009271BF">
        <w:rPr>
          <w:sz w:val="28"/>
          <w:szCs w:val="28"/>
          <w:lang w:val="en-GB"/>
        </w:rPr>
        <w:t xml:space="preserve"> </w:t>
      </w:r>
      <w:r w:rsidRPr="009271BF">
        <w:rPr>
          <w:sz w:val="28"/>
          <w:szCs w:val="28"/>
          <w:lang w:val="en-GB"/>
        </w:rPr>
        <w:t>sector and equip</w:t>
      </w:r>
      <w:r w:rsidR="009271BF">
        <w:rPr>
          <w:sz w:val="28"/>
          <w:szCs w:val="28"/>
          <w:lang w:val="en-GB"/>
        </w:rPr>
        <w:t xml:space="preserve"> f</w:t>
      </w:r>
      <w:r w:rsidRPr="009271BF">
        <w:rPr>
          <w:sz w:val="28"/>
          <w:szCs w:val="28"/>
          <w:lang w:val="en-GB"/>
        </w:rPr>
        <w:t>or the future</w:t>
      </w:r>
      <w:r w:rsidR="00684FFA">
        <w:rPr>
          <w:sz w:val="28"/>
          <w:szCs w:val="28"/>
          <w:lang w:val="en-GB"/>
        </w:rPr>
        <w:t xml:space="preserve">, </w:t>
      </w:r>
      <w:r w:rsidR="002A745C">
        <w:rPr>
          <w:sz w:val="28"/>
          <w:szCs w:val="28"/>
          <w:lang w:val="en-GB"/>
        </w:rPr>
        <w:t>with</w:t>
      </w:r>
      <w:r w:rsidR="00684FFA">
        <w:rPr>
          <w:sz w:val="28"/>
          <w:szCs w:val="28"/>
          <w:lang w:val="en-GB"/>
        </w:rPr>
        <w:t xml:space="preserve"> a</w:t>
      </w:r>
      <w:r w:rsidRPr="009271BF">
        <w:rPr>
          <w:sz w:val="28"/>
          <w:szCs w:val="28"/>
          <w:lang w:val="en-GB"/>
        </w:rPr>
        <w:t xml:space="preserve"> joined-up approach and </w:t>
      </w:r>
      <w:r w:rsidR="002A745C">
        <w:rPr>
          <w:sz w:val="28"/>
          <w:szCs w:val="28"/>
          <w:lang w:val="en-GB"/>
        </w:rPr>
        <w:t xml:space="preserve">a </w:t>
      </w:r>
      <w:r w:rsidRPr="009271BF">
        <w:rPr>
          <w:sz w:val="28"/>
          <w:szCs w:val="28"/>
          <w:lang w:val="en-GB"/>
        </w:rPr>
        <w:t>clear p</w:t>
      </w:r>
      <w:r w:rsidR="009271BF">
        <w:rPr>
          <w:sz w:val="28"/>
          <w:szCs w:val="28"/>
          <w:lang w:val="en-GB"/>
        </w:rPr>
        <w:t xml:space="preserve">ositive vision to make the </w:t>
      </w:r>
      <w:r w:rsidRPr="009271BF">
        <w:rPr>
          <w:sz w:val="28"/>
          <w:szCs w:val="28"/>
          <w:lang w:val="en-GB"/>
        </w:rPr>
        <w:t xml:space="preserve">most of future opportunities. </w:t>
      </w:r>
      <w:r w:rsidR="009271BF">
        <w:rPr>
          <w:sz w:val="28"/>
          <w:szCs w:val="28"/>
          <w:lang w:val="en-GB"/>
        </w:rPr>
        <w:t xml:space="preserve">That is why my party </w:t>
      </w:r>
      <w:r w:rsidR="00684FFA">
        <w:rPr>
          <w:sz w:val="28"/>
          <w:szCs w:val="28"/>
          <w:lang w:val="en-GB"/>
        </w:rPr>
        <w:t xml:space="preserve">colleagues </w:t>
      </w:r>
      <w:r w:rsidR="009271BF">
        <w:rPr>
          <w:sz w:val="28"/>
          <w:szCs w:val="28"/>
          <w:lang w:val="en-GB"/>
        </w:rPr>
        <w:t>and I</w:t>
      </w:r>
      <w:r w:rsidR="00684FFA">
        <w:rPr>
          <w:sz w:val="28"/>
          <w:szCs w:val="28"/>
          <w:lang w:val="en-GB"/>
        </w:rPr>
        <w:t>,</w:t>
      </w:r>
      <w:r w:rsidR="009271BF">
        <w:rPr>
          <w:sz w:val="28"/>
          <w:szCs w:val="28"/>
          <w:lang w:val="en-GB"/>
        </w:rPr>
        <w:t xml:space="preserve"> and the business community</w:t>
      </w:r>
      <w:r w:rsidR="00684FFA">
        <w:rPr>
          <w:sz w:val="28"/>
          <w:szCs w:val="28"/>
          <w:lang w:val="en-GB"/>
        </w:rPr>
        <w:t>,</w:t>
      </w:r>
      <w:r w:rsidR="009271BF">
        <w:rPr>
          <w:sz w:val="28"/>
          <w:szCs w:val="28"/>
          <w:lang w:val="en-GB"/>
        </w:rPr>
        <w:t xml:space="preserve"> are calling for</w:t>
      </w:r>
      <w:r w:rsidR="002A745C">
        <w:rPr>
          <w:sz w:val="28"/>
          <w:szCs w:val="28"/>
          <w:lang w:val="en-GB"/>
        </w:rPr>
        <w:t xml:space="preserve"> a</w:t>
      </w:r>
      <w:r w:rsidR="009271BF">
        <w:rPr>
          <w:sz w:val="28"/>
          <w:szCs w:val="28"/>
          <w:lang w:val="en-GB"/>
        </w:rPr>
        <w:t xml:space="preserve"> </w:t>
      </w:r>
      <w:r w:rsidRPr="009271BF">
        <w:rPr>
          <w:sz w:val="28"/>
          <w:szCs w:val="28"/>
          <w:lang w:val="en-GB"/>
        </w:rPr>
        <w:t xml:space="preserve">specific </w:t>
      </w:r>
      <w:r w:rsidR="009271BF">
        <w:rPr>
          <w:sz w:val="28"/>
          <w:szCs w:val="28"/>
          <w:lang w:val="en-GB"/>
        </w:rPr>
        <w:t xml:space="preserve">manufacturing </w:t>
      </w:r>
      <w:r w:rsidRPr="009271BF">
        <w:rPr>
          <w:sz w:val="28"/>
          <w:szCs w:val="28"/>
          <w:lang w:val="en-GB"/>
        </w:rPr>
        <w:t>strategy in Northern Ireland. Unfortunately</w:t>
      </w:r>
      <w:r w:rsidR="009271BF">
        <w:rPr>
          <w:sz w:val="28"/>
          <w:szCs w:val="28"/>
          <w:lang w:val="en-GB"/>
        </w:rPr>
        <w:t>,</w:t>
      </w:r>
      <w:r w:rsidRPr="009271BF">
        <w:rPr>
          <w:sz w:val="28"/>
          <w:szCs w:val="28"/>
          <w:lang w:val="en-GB"/>
        </w:rPr>
        <w:t xml:space="preserve"> our local executive do</w:t>
      </w:r>
      <w:r w:rsidR="00684FFA">
        <w:rPr>
          <w:sz w:val="28"/>
          <w:szCs w:val="28"/>
          <w:lang w:val="en-GB"/>
        </w:rPr>
        <w:t>es</w:t>
      </w:r>
      <w:r w:rsidR="009271BF">
        <w:rPr>
          <w:sz w:val="28"/>
          <w:szCs w:val="28"/>
          <w:lang w:val="en-GB"/>
        </w:rPr>
        <w:t xml:space="preserve"> not </w:t>
      </w:r>
      <w:r w:rsidRPr="009271BF">
        <w:rPr>
          <w:sz w:val="28"/>
          <w:szCs w:val="28"/>
          <w:lang w:val="en-GB"/>
        </w:rPr>
        <w:t xml:space="preserve">appear to be listening. </w:t>
      </w:r>
    </w:p>
    <w:p w:rsidR="004C6FF8" w:rsidP="004C6FF8">
      <w:pPr>
        <w:spacing w:line="480" w:lineRule="auto"/>
        <w:jc w:val="both"/>
        <w:rPr>
          <w:sz w:val="28"/>
          <w:szCs w:val="28"/>
          <w:lang w:val="en-GB"/>
        </w:rPr>
      </w:pPr>
    </w:p>
    <w:p w:rsidR="00684FFA" w:rsidRPr="00132609" w:rsidP="00684FFA">
      <w:pPr>
        <w:spacing w:line="480" w:lineRule="auto"/>
        <w:jc w:val="both"/>
        <w:rPr>
          <w:i/>
          <w:sz w:val="28"/>
          <w:szCs w:val="28"/>
          <w:lang w:val="en-GB"/>
        </w:rPr>
      </w:pPr>
      <w:r w:rsidRPr="00132609">
        <w:rPr>
          <w:i/>
          <w:sz w:val="28"/>
          <w:szCs w:val="28"/>
          <w:lang w:val="en-GB"/>
        </w:rPr>
        <w:t>(The speaker agreed to take a blue-card question under Rule 162(8))</w:t>
      </w:r>
    </w:p>
    <w:p w:rsidR="00684FFA" w:rsidRPr="009271BF" w:rsidP="004C6FF8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19B133EB.dotm</Template>
  <TotalTime>51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FIELD Pat</cp:lastModifiedBy>
  <cp:revision>26</cp:revision>
  <dcterms:created xsi:type="dcterms:W3CDTF">1999-08-09T07:09:00Z</dcterms:created>
  <dcterms:modified xsi:type="dcterms:W3CDTF">2016-09-14T16:27:00Z</dcterms:modified>
</cp:coreProperties>
</file>