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9.0.0 -->
  <w:body>
    <w:p w:rsidR="00257E98" w:rsidP="002B4AE0">
      <w:pPr>
        <w:spacing w:line="480" w:lineRule="auto"/>
        <w:jc w:val="both"/>
        <w:rPr>
          <w:sz w:val="28"/>
          <w:szCs w:val="28"/>
          <w:lang w:val="sv-SE"/>
        </w:rPr>
      </w:pPr>
      <w:r w:rsidRPr="003D6A5B" w:rsidR="003D6A5B">
        <w:rPr>
          <w:b/>
          <w:sz w:val="28"/>
          <w:szCs w:val="28"/>
          <w:lang w:val="sv-SE"/>
        </w:rPr>
        <w:t>Peter Lundgren (EFDD)</w:t>
      </w:r>
      <w:r w:rsidRPr="003D6A5B" w:rsidR="00977F4A">
        <w:rPr>
          <w:b/>
          <w:sz w:val="28"/>
          <w:szCs w:val="28"/>
          <w:lang w:val="sv-SE"/>
        </w:rPr>
        <w:t>.</w:t>
      </w:r>
      <w:r w:rsidRPr="003D6A5B" w:rsidR="00977F4A">
        <w:rPr>
          <w:sz w:val="28"/>
          <w:szCs w:val="28"/>
          <w:lang w:val="sv-SE"/>
        </w:rPr>
        <w:t xml:space="preserve"> </w:t>
      </w:r>
      <w:r w:rsidRPr="003D6A5B" w:rsidR="004B5287">
        <w:rPr>
          <w:rFonts w:cs="Calibri"/>
          <w:sz w:val="28"/>
          <w:szCs w:val="28"/>
          <w:lang w:val="sv-SE"/>
        </w:rPr>
        <w:t>–</w:t>
      </w:r>
      <w:r w:rsidRPr="003D6A5B" w:rsidR="00977F4A">
        <w:rPr>
          <w:sz w:val="28"/>
          <w:szCs w:val="28"/>
          <w:lang w:val="sv-SE"/>
        </w:rPr>
        <w:t xml:space="preserve">  </w:t>
      </w:r>
      <w:r w:rsidRPr="003D6A5B" w:rsidR="003D6A5B">
        <w:rPr>
          <w:sz w:val="28"/>
          <w:szCs w:val="28"/>
          <w:lang w:val="sv-SE"/>
        </w:rPr>
        <w:t xml:space="preserve">Herr talman! </w:t>
      </w:r>
      <w:r w:rsidR="003D6A5B">
        <w:rPr>
          <w:sz w:val="28"/>
          <w:szCs w:val="28"/>
          <w:lang w:val="sv-SE"/>
        </w:rPr>
        <w:t>Åter en gång har jag</w:t>
      </w:r>
      <w:r w:rsidR="0059763F">
        <w:rPr>
          <w:sz w:val="28"/>
          <w:szCs w:val="28"/>
          <w:lang w:val="sv-SE"/>
        </w:rPr>
        <w:t xml:space="preserve"> lyssnat till herr Junckers tal;</w:t>
      </w:r>
      <w:r w:rsidR="003D6A5B">
        <w:rPr>
          <w:sz w:val="28"/>
          <w:szCs w:val="28"/>
          <w:lang w:val="sv-SE"/>
        </w:rPr>
        <w:t xml:space="preserve"> åter igen har jag slagits av hur trött</w:t>
      </w:r>
      <w:r w:rsidR="008E787C">
        <w:rPr>
          <w:sz w:val="28"/>
          <w:szCs w:val="28"/>
          <w:lang w:val="sv-SE"/>
        </w:rPr>
        <w:t>samt</w:t>
      </w:r>
      <w:r w:rsidR="003D6A5B">
        <w:rPr>
          <w:sz w:val="28"/>
          <w:szCs w:val="28"/>
          <w:lang w:val="sv-SE"/>
        </w:rPr>
        <w:t xml:space="preserve"> och upprepande det är med samma gamla felaktiga lösningar.</w:t>
      </w:r>
      <w:r>
        <w:rPr>
          <w:sz w:val="28"/>
          <w:szCs w:val="28"/>
          <w:lang w:val="sv-SE"/>
        </w:rPr>
        <w:t xml:space="preserve"> Det är precis som </w:t>
      </w:r>
      <w:r w:rsidR="0059763F">
        <w:rPr>
          <w:sz w:val="28"/>
          <w:szCs w:val="28"/>
          <w:lang w:val="sv-SE"/>
        </w:rPr>
        <w:t>om</w:t>
      </w:r>
      <w:r>
        <w:rPr>
          <w:sz w:val="28"/>
          <w:szCs w:val="28"/>
          <w:lang w:val="sv-SE"/>
        </w:rPr>
        <w:t xml:space="preserve"> man är oförmögen att lägga örat mot marken och lyssna på vad folket i Europa säger. Hälften av Europas befolkning har ingen tilltro till EU längre. Ni ser det i valdeltagandet: 42 procent </w:t>
      </w:r>
      <w:r w:rsidR="0059763F">
        <w:rPr>
          <w:sz w:val="28"/>
          <w:szCs w:val="28"/>
          <w:lang w:val="sv-SE"/>
        </w:rPr>
        <w:t>av Europas befolkning röstade sena</w:t>
      </w:r>
      <w:r>
        <w:rPr>
          <w:sz w:val="28"/>
          <w:szCs w:val="28"/>
          <w:lang w:val="sv-SE"/>
        </w:rPr>
        <w:t>st.</w:t>
      </w:r>
    </w:p>
    <w:p w:rsidR="0059763F" w:rsidP="002B4AE0">
      <w:pPr>
        <w:spacing w:line="480" w:lineRule="auto"/>
        <w:jc w:val="both"/>
        <w:rPr>
          <w:sz w:val="28"/>
          <w:szCs w:val="28"/>
          <w:lang w:val="sv-SE"/>
        </w:rPr>
      </w:pPr>
    </w:p>
    <w:p w:rsidR="00977F4A" w:rsidRPr="003D6A5B" w:rsidP="002B4AE0">
      <w:pPr>
        <w:spacing w:line="480" w:lineRule="auto"/>
        <w:jc w:val="both"/>
        <w:rPr>
          <w:sz w:val="28"/>
          <w:szCs w:val="28"/>
          <w:lang w:val="sv-SE"/>
        </w:rPr>
      </w:pPr>
      <w:r w:rsidR="00257E98">
        <w:rPr>
          <w:sz w:val="28"/>
          <w:szCs w:val="28"/>
          <w:lang w:val="sv-SE"/>
        </w:rPr>
        <w:t>Och vad har ni för lösning på det? J</w:t>
      </w:r>
      <w:r w:rsidR="0059763F">
        <w:rPr>
          <w:sz w:val="28"/>
          <w:szCs w:val="28"/>
          <w:lang w:val="sv-SE"/>
        </w:rPr>
        <w:t>o</w:t>
      </w:r>
      <w:r w:rsidR="00257E98">
        <w:rPr>
          <w:sz w:val="28"/>
          <w:szCs w:val="28"/>
          <w:lang w:val="sv-SE"/>
        </w:rPr>
        <w:t>, lösningen är mer EU, mer av samma politik, mer av samma misslyckande som har tagit er hit där ni är idag</w:t>
      </w:r>
      <w:r w:rsidR="0059763F">
        <w:rPr>
          <w:sz w:val="28"/>
          <w:szCs w:val="28"/>
          <w:lang w:val="sv-SE"/>
        </w:rPr>
        <w:t>, nä</w:t>
      </w:r>
      <w:r w:rsidR="00257E98">
        <w:rPr>
          <w:sz w:val="28"/>
          <w:szCs w:val="28"/>
          <w:lang w:val="sv-SE"/>
        </w:rPr>
        <w:t>r hälften av Europas befolkning inte har tilltro till EU längre. Det måste vara uppenbart att det inte fungerar längre. Det måste vara uppenbart att det krävs nya tag</w:t>
      </w:r>
      <w:r w:rsidR="0059763F">
        <w:rPr>
          <w:sz w:val="28"/>
          <w:szCs w:val="28"/>
          <w:lang w:val="sv-SE"/>
        </w:rPr>
        <w:t xml:space="preserve">. Fortsätter man i denna riktning </w:t>
      </w:r>
      <w:r w:rsidR="00257E98">
        <w:rPr>
          <w:sz w:val="28"/>
          <w:szCs w:val="28"/>
          <w:lang w:val="sv-SE"/>
        </w:rPr>
        <w:t xml:space="preserve">är EU </w:t>
      </w:r>
      <w:r w:rsidR="0059763F">
        <w:rPr>
          <w:sz w:val="28"/>
          <w:szCs w:val="28"/>
          <w:lang w:val="sv-SE"/>
        </w:rPr>
        <w:t>dömt att misslyckas, i den form</w:t>
      </w:r>
      <w:r w:rsidR="00257E98">
        <w:rPr>
          <w:sz w:val="28"/>
          <w:szCs w:val="28"/>
          <w:lang w:val="sv-SE"/>
        </w:rPr>
        <w:t xml:space="preserve"> vi ser </w:t>
      </w:r>
      <w:r w:rsidR="0059763F">
        <w:rPr>
          <w:sz w:val="28"/>
          <w:szCs w:val="28"/>
          <w:lang w:val="sv-SE"/>
        </w:rPr>
        <w:t>idag.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bordersDoNotSurroundHeader/>
  <w:bordersDoNotSurroundFooter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varFileName" w:val="C:\APPS\CRE\TEMP\S0000013_01-03-2017-165217.doc"/>
    <w:docVar w:name="varSittingTitle" w:val="ONSDAGEN DEN 1 MARS 2017"/>
    <w:docVar w:name="varSpeaker" w:val="Peter Lundgren "/>
    <w:docVar w:name="varSpeakerFirstName" w:val="Peter "/>
    <w:docVar w:name="varSpeakerGroup" w:val="(EFDD)"/>
    <w:docVar w:name="varUserId" w:val="OSJOHOLM"/>
    <w:docVar w:name="varUserName" w:val="SJÖHOLM Outi"/>
  </w:docVar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3D6A5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D6A5B"/>
    <w:rPr>
      <w:snapToGrid/>
      <w:sz w:val="24"/>
      <w:lang w:val="en-US" w:eastAsia="en-US"/>
    </w:rPr>
  </w:style>
  <w:style w:type="paragraph" w:styleId="Footer">
    <w:name w:val="footer"/>
    <w:basedOn w:val="Normal"/>
    <w:link w:val="FooterChar"/>
    <w:rsid w:val="003D6A5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D6A5B"/>
    <w:rPr>
      <w:snapToGrid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E39F1C54.dotm</Template>
  <TotalTime>30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Dardenne</dc:creator>
  <cp:lastModifiedBy>STEFANSSON Kristina</cp:lastModifiedBy>
  <cp:revision>20</cp:revision>
  <dcterms:created xsi:type="dcterms:W3CDTF">1999-08-09T08:09:00Z</dcterms:created>
  <dcterms:modified xsi:type="dcterms:W3CDTF">2017-03-02T08:53:00Z</dcterms:modified>
</cp:coreProperties>
</file>