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596A06">
      <w:pPr>
        <w:jc w:val="center"/>
        <w:rPr>
          <w:b/>
          <w:sz w:val="28"/>
          <w:lang w:val="fr-FR"/>
        </w:rPr>
      </w:pPr>
      <w:r w:rsidR="000A0486">
        <w:rPr>
          <w:b/>
          <w:sz w:val="28"/>
          <w:lang w:val="fr-FR"/>
        </w:rPr>
        <w:t>PRÉSIDENCE DE MME Sylvie GUILLAUME</w:t>
      </w:r>
      <w:r>
        <w:rPr>
          <w:b/>
          <w:sz w:val="28"/>
          <w:lang w:val="fr-FR"/>
        </w:rPr>
        <w:t xml:space="preserve"> </w:t>
      </w:r>
    </w:p>
    <w:p w:rsidR="00596A06">
      <w:pPr>
        <w:jc w:val="center"/>
        <w:rPr>
          <w:sz w:val="28"/>
          <w:lang w:val="fr-FR"/>
        </w:rPr>
      </w:pPr>
      <w:r w:rsidR="000A0486">
        <w:rPr>
          <w:i/>
          <w:sz w:val="28"/>
          <w:lang w:val="fr-FR"/>
        </w:rPr>
        <w:t>Vice-présidente</w:t>
      </w:r>
    </w:p>
    <w:p w:rsidR="00596A06">
      <w:pPr>
        <w:rPr>
          <w:sz w:val="28"/>
          <w:lang w:val="fr-FR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2361_17-05-2017-114132.doc"/>
    <w:docVar w:name="varPresidentChange" w:val="PRÉSIDENCE DE MME Sylvie GUILLAUME"/>
    <w:docVar w:name="varPresidentFunction" w:val="Vice-présidente"/>
    <w:docVar w:name="varSittingTitle" w:val="MERCREDI 17 MAI 2017"/>
    <w:docVar w:name="varSpeakerGroup" w:val="()"/>
    <w:docVar w:name="varUserId" w:val="CLAFONT"/>
    <w:docVar w:name="varUserName" w:val="LAFONT Christine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0A04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0486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0A04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A0486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35480952.dotm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QUENARD Alice</cp:lastModifiedBy>
  <cp:revision>2</cp:revision>
  <dcterms:created xsi:type="dcterms:W3CDTF">2017-05-17T14:28:00Z</dcterms:created>
  <dcterms:modified xsi:type="dcterms:W3CDTF">2017-05-17T14:28:00Z</dcterms:modified>
</cp:coreProperties>
</file>