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81582" w:rsidP="00F81582">
      <w:pPr>
        <w:spacing w:line="360" w:lineRule="auto"/>
        <w:jc w:val="both"/>
        <w:rPr>
          <w:sz w:val="28"/>
          <w:szCs w:val="28"/>
          <w:lang w:val="it-IT"/>
        </w:rPr>
      </w:pPr>
      <w:r w:rsidRPr="00F81DE0">
        <w:rPr>
          <w:b/>
          <w:sz w:val="28"/>
          <w:szCs w:val="28"/>
          <w:lang w:val="it-IT"/>
        </w:rPr>
        <w:t>Isabella De Monte (S&amp;D)</w:t>
      </w:r>
      <w:r w:rsidRPr="00F81DE0" w:rsidR="009532A0">
        <w:rPr>
          <w:b/>
          <w:sz w:val="28"/>
          <w:szCs w:val="28"/>
          <w:lang w:val="it-IT"/>
        </w:rPr>
        <w:t>.</w:t>
      </w:r>
      <w:r w:rsidRPr="00F81DE0" w:rsidR="009532A0">
        <w:rPr>
          <w:sz w:val="28"/>
          <w:szCs w:val="28"/>
          <w:lang w:val="it-IT"/>
        </w:rPr>
        <w:t xml:space="preserve"> </w:t>
      </w:r>
      <w:r w:rsidRPr="00F81DE0" w:rsidR="00E87CA0">
        <w:rPr>
          <w:rFonts w:cs="Calibri"/>
          <w:sz w:val="28"/>
          <w:szCs w:val="28"/>
          <w:lang w:val="it-IT"/>
        </w:rPr>
        <w:t>–</w:t>
      </w:r>
      <w:r w:rsidRPr="00F81DE0" w:rsidR="009532A0">
        <w:rPr>
          <w:sz w:val="28"/>
          <w:szCs w:val="28"/>
          <w:lang w:val="it-IT"/>
        </w:rPr>
        <w:t xml:space="preserve"> </w:t>
      </w:r>
      <w:r w:rsidRPr="00F81DE0">
        <w:rPr>
          <w:sz w:val="28"/>
          <w:szCs w:val="28"/>
          <w:lang w:val="it-IT"/>
        </w:rPr>
        <w:t>Signor Presidente, onorevoli colleghi, la riduzione globale delle emissioni nazionali di gas a effetto serra è un obiettivo fondamentale della politica dell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 xml:space="preserve">Unione europea. </w:t>
      </w:r>
      <w:r>
        <w:rPr>
          <w:sz w:val="28"/>
          <w:szCs w:val="28"/>
          <w:lang w:val="it-IT"/>
        </w:rPr>
        <w:t>In tal senso il s</w:t>
      </w:r>
      <w:r w:rsidRPr="00F81DE0">
        <w:rPr>
          <w:sz w:val="28"/>
          <w:szCs w:val="28"/>
          <w:lang w:val="it-IT"/>
        </w:rPr>
        <w:t>istema ETS è uno strumento essenziale per una riduzione economicamente efficiente di tali emissioni.</w:t>
      </w:r>
      <w:r>
        <w:rPr>
          <w:sz w:val="28"/>
          <w:szCs w:val="28"/>
          <w:lang w:val="it-IT"/>
        </w:rPr>
        <w:t xml:space="preserve"> </w:t>
      </w:r>
    </w:p>
    <w:p w:rsidR="00F81582" w:rsidP="00F81582">
      <w:pPr>
        <w:spacing w:line="360" w:lineRule="auto"/>
        <w:jc w:val="both"/>
        <w:rPr>
          <w:sz w:val="28"/>
          <w:szCs w:val="28"/>
          <w:lang w:val="it-IT"/>
        </w:rPr>
      </w:pPr>
    </w:p>
    <w:p w:rsidR="00F81DE0" w:rsidP="00F81582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</w:t>
      </w:r>
      <w:r w:rsidRPr="00F81DE0">
        <w:rPr>
          <w:sz w:val="28"/>
          <w:szCs w:val="28"/>
          <w:lang w:val="it-IT"/>
        </w:rPr>
        <w:t xml:space="preserve"> necessario approvare in tempi rapidi il regolamento, viste le attuali incertezze all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>interno dell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>ICAO circa 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>adozione di una misura mondiale volta ad affrontare a livello globale 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>aumento delle emissioni.</w:t>
      </w:r>
    </w:p>
    <w:p w:rsidR="00F81DE0" w:rsidRPr="00F81DE0" w:rsidP="00F81582">
      <w:pPr>
        <w:spacing w:line="360" w:lineRule="auto"/>
        <w:jc w:val="both"/>
        <w:rPr>
          <w:sz w:val="28"/>
          <w:szCs w:val="28"/>
          <w:lang w:val="it-IT"/>
        </w:rPr>
      </w:pPr>
    </w:p>
    <w:p w:rsidR="00F81DE0" w:rsidP="00F81582">
      <w:pPr>
        <w:spacing w:line="360" w:lineRule="auto"/>
        <w:jc w:val="both"/>
        <w:rPr>
          <w:sz w:val="28"/>
          <w:szCs w:val="28"/>
          <w:lang w:val="it-IT"/>
        </w:rPr>
      </w:pPr>
      <w:r w:rsidRPr="00F81DE0">
        <w:rPr>
          <w:sz w:val="28"/>
          <w:szCs w:val="28"/>
          <w:lang w:val="it-IT"/>
        </w:rPr>
        <w:t>Dobbiamo dare certezza e chiarezza di diritto agli operatori aerei e al contempo rispettare gli obblighi di conformità previsti dal sistema ETS dell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 xml:space="preserve">Unione </w:t>
      </w:r>
      <w:r>
        <w:rPr>
          <w:sz w:val="28"/>
          <w:szCs w:val="28"/>
          <w:lang w:val="it-IT"/>
        </w:rPr>
        <w:t>e</w:t>
      </w:r>
      <w:r w:rsidRPr="00F81DE0">
        <w:rPr>
          <w:sz w:val="28"/>
          <w:szCs w:val="28"/>
          <w:lang w:val="it-IT"/>
        </w:rPr>
        <w:t>uropea.</w:t>
      </w:r>
    </w:p>
    <w:p w:rsidR="00F81DE0" w:rsidRPr="00F81DE0" w:rsidP="00F81582">
      <w:pPr>
        <w:spacing w:line="360" w:lineRule="auto"/>
        <w:jc w:val="both"/>
        <w:rPr>
          <w:sz w:val="28"/>
          <w:szCs w:val="28"/>
          <w:lang w:val="it-IT"/>
        </w:rPr>
      </w:pPr>
    </w:p>
    <w:p w:rsidR="00F81DE0" w:rsidRPr="00F81DE0" w:rsidP="00F81582">
      <w:pPr>
        <w:spacing w:line="360" w:lineRule="auto"/>
        <w:jc w:val="both"/>
        <w:rPr>
          <w:sz w:val="28"/>
          <w:szCs w:val="28"/>
          <w:lang w:val="it-IT"/>
        </w:rPr>
      </w:pPr>
      <w:r w:rsidRPr="00F81DE0">
        <w:rPr>
          <w:sz w:val="28"/>
          <w:szCs w:val="28"/>
          <w:lang w:val="it-IT"/>
        </w:rPr>
        <w:t xml:space="preserve">Sarà inoltre importante la piena realizzazione del </w:t>
      </w:r>
      <w:r>
        <w:rPr>
          <w:sz w:val="28"/>
          <w:szCs w:val="28"/>
          <w:lang w:val="it-IT"/>
        </w:rPr>
        <w:t>c</w:t>
      </w:r>
      <w:r w:rsidRPr="00F81DE0">
        <w:rPr>
          <w:sz w:val="28"/>
          <w:szCs w:val="28"/>
          <w:lang w:val="it-IT"/>
        </w:rPr>
        <w:t>ielo unico europeo per il raggiungimento degli obiettivi fissati dall'accordo di P</w:t>
      </w:r>
      <w:r>
        <w:rPr>
          <w:sz w:val="28"/>
          <w:szCs w:val="28"/>
          <w:lang w:val="it-IT"/>
        </w:rPr>
        <w:t>arigi e per la riduzione del 40</w:t>
      </w:r>
      <w:r w:rsidRPr="00F81DE0">
        <w:rPr>
          <w:sz w:val="28"/>
          <w:szCs w:val="28"/>
          <w:lang w:val="it-IT"/>
        </w:rPr>
        <w:t>% dei gas a effetto serra entro il 2030.</w:t>
      </w:r>
      <w:r>
        <w:rPr>
          <w:sz w:val="28"/>
          <w:szCs w:val="28"/>
          <w:lang w:val="it-IT"/>
        </w:rPr>
        <w:t xml:space="preserve"> </w:t>
      </w:r>
      <w:r w:rsidRPr="00F81DE0">
        <w:rPr>
          <w:sz w:val="28"/>
          <w:szCs w:val="28"/>
          <w:lang w:val="it-IT"/>
        </w:rPr>
        <w:t xml:space="preserve">Ciò è essenziale per evitare la frammentazione dello spazio aereo e per </w:t>
      </w:r>
      <w:bookmarkStart w:id="0" w:name="_GoBack"/>
      <w:bookmarkEnd w:id="0"/>
      <w:r w:rsidRPr="00F81DE0">
        <w:rPr>
          <w:sz w:val="28"/>
          <w:szCs w:val="28"/>
          <w:lang w:val="it-IT"/>
        </w:rPr>
        <w:t>ottimizzare il flusso del traffico, con conseguenti benefici per l</w:t>
      </w:r>
      <w:r>
        <w:rPr>
          <w:sz w:val="28"/>
          <w:szCs w:val="28"/>
          <w:lang w:val="it-IT"/>
        </w:rPr>
        <w:t>'</w:t>
      </w:r>
      <w:r w:rsidRPr="00F81DE0">
        <w:rPr>
          <w:sz w:val="28"/>
          <w:szCs w:val="28"/>
          <w:lang w:val="it-IT"/>
        </w:rPr>
        <w:t>ambiente.</w:t>
      </w:r>
    </w:p>
    <w:p w:rsidR="009532A0" w:rsidRPr="00F81DE0" w:rsidP="00F81582">
      <w:pPr>
        <w:spacing w:line="36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38_11-09-2017-195131.doc"/>
    <w:docVar w:name="varSittingTitle" w:val="LUNEDI' 11 SETTEMBRE 2017"/>
    <w:docVar w:name="varSpeaker" w:val="Isabella De Monte "/>
    <w:docVar w:name="varSpeakerFirstName" w:val="Isabella "/>
    <w:docVar w:name="varSpeakerGroup" w:val="(S&amp;D)"/>
    <w:docVar w:name="varUserId" w:val="GTANCORRE"/>
    <w:docVar w:name="varUserName" w:val="TANCORRE Giuli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8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1DE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F81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1DE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9B6E12A7.dotm</Template>
  <TotalTime>0</TotalTime>
  <Pages>1</Pages>
  <Words>153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CERIONI Paolo</cp:lastModifiedBy>
  <cp:revision>2</cp:revision>
  <dcterms:created xsi:type="dcterms:W3CDTF">2017-09-12T06:50:00Z</dcterms:created>
  <dcterms:modified xsi:type="dcterms:W3CDTF">2017-09-12T06:50:00Z</dcterms:modified>
</cp:coreProperties>
</file>