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5.9.0.0 -->
  <w:body>
    <w:p w:rsidR="006B3C28" w:rsidP="004E5C20">
      <w:pPr>
        <w:spacing w:line="480" w:lineRule="auto"/>
        <w:jc w:val="both"/>
        <w:rPr>
          <w:sz w:val="28"/>
          <w:szCs w:val="28"/>
          <w:lang w:val="en-GB"/>
        </w:rPr>
      </w:pPr>
      <w:bookmarkStart w:id="0" w:name="_GoBack"/>
      <w:bookmarkEnd w:id="0"/>
      <w:r w:rsidRPr="00C13830">
        <w:rPr>
          <w:b/>
          <w:sz w:val="28"/>
          <w:szCs w:val="28"/>
          <w:lang w:val="en-GB"/>
        </w:rPr>
        <w:t>Matti Maasikas,</w:t>
      </w:r>
      <w:r w:rsidRPr="00C13830">
        <w:rPr>
          <w:sz w:val="28"/>
          <w:szCs w:val="28"/>
          <w:lang w:val="en-GB"/>
        </w:rPr>
        <w:t xml:space="preserve"> </w:t>
      </w:r>
      <w:r w:rsidRPr="00C13830">
        <w:rPr>
          <w:i/>
          <w:sz w:val="28"/>
          <w:szCs w:val="28"/>
          <w:lang w:val="en-GB"/>
        </w:rPr>
        <w:t>President-in-Office of the Council</w:t>
      </w:r>
      <w:r w:rsidRPr="00C13830">
        <w:rPr>
          <w:b/>
          <w:sz w:val="28"/>
          <w:szCs w:val="28"/>
          <w:lang w:val="en-GB"/>
        </w:rPr>
        <w:t>.</w:t>
      </w:r>
      <w:r w:rsidRPr="00C13830">
        <w:rPr>
          <w:sz w:val="28"/>
          <w:szCs w:val="28"/>
          <w:lang w:val="en-GB"/>
        </w:rPr>
        <w:t xml:space="preserve"> </w:t>
      </w:r>
      <w:r w:rsidRPr="00C13830">
        <w:rPr>
          <w:rFonts w:cs="Calibri"/>
          <w:sz w:val="28"/>
          <w:szCs w:val="28"/>
        </w:rPr>
        <w:t>–</w:t>
      </w:r>
      <w:r w:rsidRPr="00C13830">
        <w:rPr>
          <w:sz w:val="28"/>
          <w:szCs w:val="28"/>
          <w:lang w:val="en-GB"/>
        </w:rPr>
        <w:t xml:space="preserve"> </w:t>
      </w:r>
      <w:r w:rsidR="004E5C20">
        <w:rPr>
          <w:sz w:val="28"/>
          <w:szCs w:val="28"/>
          <w:lang w:val="en-GB"/>
        </w:rPr>
        <w:t>Mr President, i</w:t>
      </w:r>
      <w:r w:rsidRPr="00C13830">
        <w:rPr>
          <w:sz w:val="28"/>
          <w:szCs w:val="28"/>
          <w:lang w:val="en-GB"/>
        </w:rPr>
        <w:t xml:space="preserve">t is now almost </w:t>
      </w:r>
      <w:r w:rsidR="004E5C20">
        <w:rPr>
          <w:sz w:val="28"/>
          <w:szCs w:val="28"/>
          <w:lang w:val="en-GB"/>
        </w:rPr>
        <w:t>two</w:t>
      </w:r>
      <w:r w:rsidRPr="00C13830">
        <w:rPr>
          <w:sz w:val="28"/>
          <w:szCs w:val="28"/>
          <w:lang w:val="en-GB"/>
        </w:rPr>
        <w:t xml:space="preserve"> years since it was revealed in September 2015 that</w:t>
      </w:r>
      <w:r w:rsidR="009A2EE2">
        <w:rPr>
          <w:sz w:val="28"/>
          <w:szCs w:val="28"/>
          <w:lang w:val="en-GB"/>
        </w:rPr>
        <w:t>,</w:t>
      </w:r>
      <w:r w:rsidRPr="00C13830">
        <w:rPr>
          <w:sz w:val="28"/>
          <w:szCs w:val="28"/>
          <w:lang w:val="en-GB"/>
        </w:rPr>
        <w:t xml:space="preserve"> based on the findings of the United States Environmental Protection Agency, the vehicle manufacturer </w:t>
      </w:r>
      <w:r w:rsidR="004E5C20">
        <w:rPr>
          <w:sz w:val="28"/>
          <w:szCs w:val="28"/>
          <w:lang w:val="en-GB"/>
        </w:rPr>
        <w:t xml:space="preserve">Volkswagen </w:t>
      </w:r>
      <w:r>
        <w:rPr>
          <w:sz w:val="28"/>
          <w:szCs w:val="28"/>
          <w:lang w:val="en-GB"/>
        </w:rPr>
        <w:t xml:space="preserve">had </w:t>
      </w:r>
      <w:r w:rsidR="004E5C20">
        <w:rPr>
          <w:sz w:val="28"/>
          <w:szCs w:val="28"/>
          <w:lang w:val="en-GB"/>
        </w:rPr>
        <w:t xml:space="preserve">used </w:t>
      </w:r>
      <w:r w:rsidRPr="00C13830">
        <w:rPr>
          <w:sz w:val="28"/>
          <w:szCs w:val="28"/>
          <w:lang w:val="en-GB"/>
        </w:rPr>
        <w:t>a hidden software to allow diesel engine cars to pas</w:t>
      </w:r>
      <w:r w:rsidR="004E5C20">
        <w:rPr>
          <w:sz w:val="28"/>
          <w:szCs w:val="28"/>
          <w:lang w:val="en-GB"/>
        </w:rPr>
        <w:t>s</w:t>
      </w:r>
      <w:r w:rsidRPr="00C13830">
        <w:rPr>
          <w:sz w:val="28"/>
          <w:szCs w:val="28"/>
          <w:lang w:val="en-GB"/>
        </w:rPr>
        <w:t xml:space="preserve"> nitrogen oxide</w:t>
      </w:r>
      <w:r w:rsidR="004E5C20">
        <w:rPr>
          <w:sz w:val="28"/>
          <w:szCs w:val="28"/>
          <w:lang w:val="en-GB"/>
        </w:rPr>
        <w:t>,</w:t>
      </w:r>
      <w:r w:rsidRPr="00C13830">
        <w:rPr>
          <w:sz w:val="28"/>
          <w:szCs w:val="28"/>
          <w:lang w:val="en-GB"/>
        </w:rPr>
        <w:t xml:space="preserve"> commonly referred to as NOx</w:t>
      </w:r>
      <w:r>
        <w:rPr>
          <w:sz w:val="28"/>
          <w:szCs w:val="28"/>
          <w:lang w:val="en-GB"/>
        </w:rPr>
        <w:t>,</w:t>
      </w:r>
      <w:r w:rsidRPr="00C13830">
        <w:rPr>
          <w:sz w:val="28"/>
          <w:szCs w:val="28"/>
          <w:lang w:val="en-GB"/>
        </w:rPr>
        <w:t xml:space="preserve"> emissions test</w:t>
      </w:r>
      <w:r>
        <w:rPr>
          <w:sz w:val="28"/>
          <w:szCs w:val="28"/>
          <w:lang w:val="en-GB"/>
        </w:rPr>
        <w:t>s</w:t>
      </w:r>
      <w:r w:rsidRPr="00C13830">
        <w:rPr>
          <w:sz w:val="28"/>
          <w:szCs w:val="28"/>
          <w:lang w:val="en-GB"/>
        </w:rPr>
        <w:t xml:space="preserve"> by the American regulating authorities, while the same car models w</w:t>
      </w:r>
      <w:r w:rsidR="004E5C20">
        <w:rPr>
          <w:sz w:val="28"/>
          <w:szCs w:val="28"/>
          <w:lang w:val="en-GB"/>
        </w:rPr>
        <w:t>ere</w:t>
      </w:r>
      <w:r w:rsidRPr="00C13830">
        <w:rPr>
          <w:sz w:val="28"/>
          <w:szCs w:val="28"/>
          <w:lang w:val="en-GB"/>
        </w:rPr>
        <w:t xml:space="preserve"> proven to emit up to 40 times the legal limit of nitrogen oxides in real world driving</w:t>
      </w:r>
      <w:r w:rsidR="004E5C20">
        <w:rPr>
          <w:sz w:val="28"/>
          <w:szCs w:val="28"/>
          <w:lang w:val="en-GB"/>
        </w:rPr>
        <w:t xml:space="preserve">. </w:t>
      </w:r>
    </w:p>
    <w:p w:rsidR="006B3C28" w:rsidP="004E5C20">
      <w:pPr>
        <w:spacing w:line="480" w:lineRule="auto"/>
        <w:jc w:val="both"/>
        <w:rPr>
          <w:sz w:val="28"/>
          <w:szCs w:val="28"/>
          <w:lang w:val="en-GB"/>
        </w:rPr>
      </w:pPr>
    </w:p>
    <w:p w:rsidR="004E5C20" w:rsidP="004E5C20">
      <w:pPr>
        <w:spacing w:line="480" w:lineRule="auto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T</w:t>
      </w:r>
      <w:r w:rsidRPr="00C13830" w:rsidR="00FB7487">
        <w:rPr>
          <w:sz w:val="28"/>
          <w:szCs w:val="28"/>
          <w:lang w:val="en-GB"/>
        </w:rPr>
        <w:t xml:space="preserve">he shock </w:t>
      </w:r>
      <w:r>
        <w:rPr>
          <w:sz w:val="28"/>
          <w:szCs w:val="28"/>
          <w:lang w:val="en-GB"/>
        </w:rPr>
        <w:t>wave resulting from this large-</w:t>
      </w:r>
      <w:r w:rsidRPr="00C13830" w:rsidR="00FB7487">
        <w:rPr>
          <w:sz w:val="28"/>
          <w:szCs w:val="28"/>
          <w:lang w:val="en-GB"/>
        </w:rPr>
        <w:t xml:space="preserve">scale deception </w:t>
      </w:r>
      <w:r>
        <w:rPr>
          <w:sz w:val="28"/>
          <w:szCs w:val="28"/>
          <w:lang w:val="en-GB"/>
        </w:rPr>
        <w:t>is</w:t>
      </w:r>
      <w:r w:rsidRPr="00C13830" w:rsidR="00FB7487">
        <w:rPr>
          <w:sz w:val="28"/>
          <w:szCs w:val="28"/>
          <w:lang w:val="en-GB"/>
        </w:rPr>
        <w:t xml:space="preserve"> still felt everywhere. At the same time</w:t>
      </w:r>
      <w:r>
        <w:rPr>
          <w:sz w:val="28"/>
          <w:szCs w:val="28"/>
          <w:lang w:val="en-GB"/>
        </w:rPr>
        <w:t>,</w:t>
      </w:r>
      <w:r w:rsidRPr="00C13830" w:rsidR="00FB7487">
        <w:rPr>
          <w:sz w:val="28"/>
          <w:szCs w:val="28"/>
          <w:lang w:val="en-GB"/>
        </w:rPr>
        <w:t xml:space="preserve"> we seem to discover more and more repercussions</w:t>
      </w:r>
      <w:r>
        <w:rPr>
          <w:sz w:val="28"/>
          <w:szCs w:val="28"/>
          <w:lang w:val="en-GB"/>
        </w:rPr>
        <w:t>. D</w:t>
      </w:r>
      <w:r w:rsidRPr="00C13830" w:rsidR="00FB7487">
        <w:rPr>
          <w:sz w:val="28"/>
          <w:szCs w:val="28"/>
          <w:lang w:val="en-GB"/>
        </w:rPr>
        <w:t xml:space="preserve">oubts persist as to the proper testing of car models of other brands as well. </w:t>
      </w:r>
    </w:p>
    <w:p w:rsidR="004E5C20" w:rsidP="004E5C20">
      <w:pPr>
        <w:spacing w:line="480" w:lineRule="auto"/>
        <w:jc w:val="both"/>
        <w:rPr>
          <w:sz w:val="28"/>
          <w:szCs w:val="28"/>
          <w:lang w:val="en-GB"/>
        </w:rPr>
      </w:pPr>
    </w:p>
    <w:p w:rsidR="006B3C28" w:rsidP="004E5C20">
      <w:pPr>
        <w:spacing w:line="480" w:lineRule="auto"/>
        <w:jc w:val="both"/>
        <w:rPr>
          <w:sz w:val="28"/>
          <w:szCs w:val="28"/>
          <w:lang w:val="en-GB"/>
        </w:rPr>
      </w:pPr>
      <w:r w:rsidRPr="00C13830">
        <w:rPr>
          <w:sz w:val="28"/>
          <w:szCs w:val="28"/>
          <w:lang w:val="en-GB"/>
        </w:rPr>
        <w:t>Many actions have been taken at national</w:t>
      </w:r>
      <w:r w:rsidR="004E5C20">
        <w:rPr>
          <w:sz w:val="28"/>
          <w:szCs w:val="28"/>
          <w:lang w:val="en-GB"/>
        </w:rPr>
        <w:t>,</w:t>
      </w:r>
      <w:r w:rsidRPr="00C13830">
        <w:rPr>
          <w:sz w:val="28"/>
          <w:szCs w:val="28"/>
          <w:lang w:val="en-GB"/>
        </w:rPr>
        <w:t xml:space="preserve"> but also at Union</w:t>
      </w:r>
      <w:r w:rsidR="004E5C20">
        <w:rPr>
          <w:sz w:val="28"/>
          <w:szCs w:val="28"/>
          <w:lang w:val="en-GB"/>
        </w:rPr>
        <w:t>,</w:t>
      </w:r>
      <w:r w:rsidRPr="00C13830">
        <w:rPr>
          <w:sz w:val="28"/>
          <w:szCs w:val="28"/>
          <w:lang w:val="en-GB"/>
        </w:rPr>
        <w:t xml:space="preserve"> level</w:t>
      </w:r>
      <w:r>
        <w:rPr>
          <w:sz w:val="28"/>
          <w:szCs w:val="28"/>
          <w:lang w:val="en-GB"/>
        </w:rPr>
        <w:t>,</w:t>
      </w:r>
      <w:r w:rsidR="009A2EE2">
        <w:rPr>
          <w:sz w:val="28"/>
          <w:szCs w:val="28"/>
          <w:lang w:val="en-GB"/>
        </w:rPr>
        <w:t xml:space="preserve"> first </w:t>
      </w:r>
      <w:r w:rsidRPr="00C13830">
        <w:rPr>
          <w:sz w:val="28"/>
          <w:szCs w:val="28"/>
          <w:lang w:val="en-GB"/>
        </w:rPr>
        <w:t>of all to investigate the proceedings</w:t>
      </w:r>
      <w:r w:rsidR="004E5C20">
        <w:rPr>
          <w:sz w:val="28"/>
          <w:szCs w:val="28"/>
          <w:lang w:val="en-GB"/>
        </w:rPr>
        <w:t xml:space="preserve">. In </w:t>
      </w:r>
      <w:r w:rsidRPr="00C13830">
        <w:rPr>
          <w:sz w:val="28"/>
          <w:szCs w:val="28"/>
          <w:lang w:val="en-GB"/>
        </w:rPr>
        <w:t>this regard</w:t>
      </w:r>
      <w:r w:rsidR="009A2EE2">
        <w:rPr>
          <w:sz w:val="28"/>
          <w:szCs w:val="28"/>
          <w:lang w:val="en-GB"/>
        </w:rPr>
        <w:t>,</w:t>
      </w:r>
      <w:r w:rsidR="004E5C20">
        <w:rPr>
          <w:sz w:val="28"/>
          <w:szCs w:val="28"/>
          <w:lang w:val="en-GB"/>
        </w:rPr>
        <w:t xml:space="preserve"> let </w:t>
      </w:r>
      <w:r w:rsidRPr="00C13830">
        <w:rPr>
          <w:sz w:val="28"/>
          <w:szCs w:val="28"/>
          <w:lang w:val="en-GB"/>
        </w:rPr>
        <w:t xml:space="preserve">me highlight the meticulous and intensive work of the </w:t>
      </w:r>
      <w:r w:rsidRPr="00C13830">
        <w:rPr>
          <w:sz w:val="28"/>
          <w:szCs w:val="28"/>
          <w:lang w:val="en-GB"/>
        </w:rPr>
        <w:t>C</w:t>
      </w:r>
      <w:r w:rsidRPr="00C13830">
        <w:rPr>
          <w:sz w:val="28"/>
          <w:szCs w:val="28"/>
          <w:lang w:val="en-GB"/>
        </w:rPr>
        <w:t xml:space="preserve">ommittee </w:t>
      </w:r>
      <w:r>
        <w:rPr>
          <w:sz w:val="28"/>
          <w:szCs w:val="28"/>
          <w:lang w:val="en-GB"/>
        </w:rPr>
        <w:t xml:space="preserve">on Emissions Measurements in the Automotive Sector, </w:t>
      </w:r>
      <w:r w:rsidRPr="00C13830">
        <w:rPr>
          <w:sz w:val="28"/>
          <w:szCs w:val="28"/>
          <w:lang w:val="en-GB"/>
        </w:rPr>
        <w:t>which finali</w:t>
      </w:r>
      <w:r w:rsidR="004E5C20">
        <w:rPr>
          <w:sz w:val="28"/>
          <w:szCs w:val="28"/>
          <w:lang w:val="en-GB"/>
        </w:rPr>
        <w:t>s</w:t>
      </w:r>
      <w:r w:rsidRPr="00C13830">
        <w:rPr>
          <w:sz w:val="28"/>
          <w:szCs w:val="28"/>
          <w:lang w:val="en-GB"/>
        </w:rPr>
        <w:t xml:space="preserve">ed its report in March of this year. The report concluded that the responsibilities of the Member States and </w:t>
      </w:r>
      <w:r w:rsidR="004E5C20">
        <w:rPr>
          <w:sz w:val="28"/>
          <w:szCs w:val="28"/>
          <w:lang w:val="en-GB"/>
        </w:rPr>
        <w:t xml:space="preserve">the </w:t>
      </w:r>
      <w:r w:rsidRPr="00C13830">
        <w:rPr>
          <w:sz w:val="28"/>
          <w:szCs w:val="28"/>
          <w:lang w:val="en-GB"/>
        </w:rPr>
        <w:t xml:space="preserve">Commission as regards the binding </w:t>
      </w:r>
      <w:r w:rsidR="004E5C20">
        <w:rPr>
          <w:sz w:val="28"/>
          <w:szCs w:val="28"/>
          <w:lang w:val="en-GB"/>
        </w:rPr>
        <w:t xml:space="preserve">emission </w:t>
      </w:r>
      <w:r w:rsidRPr="00C13830">
        <w:rPr>
          <w:sz w:val="28"/>
          <w:szCs w:val="28"/>
          <w:lang w:val="en-GB"/>
        </w:rPr>
        <w:t>limits</w:t>
      </w:r>
      <w:r w:rsidR="004E5C20">
        <w:rPr>
          <w:sz w:val="28"/>
          <w:szCs w:val="28"/>
          <w:lang w:val="en-GB"/>
        </w:rPr>
        <w:t xml:space="preserve"> were </w:t>
      </w:r>
      <w:r w:rsidRPr="00C13830">
        <w:rPr>
          <w:sz w:val="28"/>
          <w:szCs w:val="28"/>
          <w:lang w:val="en-GB"/>
        </w:rPr>
        <w:t>not respected</w:t>
      </w:r>
      <w:r w:rsidR="004E5C20">
        <w:rPr>
          <w:sz w:val="28"/>
          <w:szCs w:val="28"/>
          <w:lang w:val="en-GB"/>
        </w:rPr>
        <w:t xml:space="preserve">. It </w:t>
      </w:r>
      <w:r w:rsidRPr="00C13830">
        <w:rPr>
          <w:sz w:val="28"/>
          <w:szCs w:val="28"/>
          <w:lang w:val="en-GB"/>
        </w:rPr>
        <w:t>concluded</w:t>
      </w:r>
      <w:r w:rsidR="004E5C20">
        <w:rPr>
          <w:sz w:val="28"/>
          <w:szCs w:val="28"/>
          <w:lang w:val="en-GB"/>
        </w:rPr>
        <w:t xml:space="preserve"> that the </w:t>
      </w:r>
      <w:r w:rsidRPr="00C13830">
        <w:rPr>
          <w:sz w:val="28"/>
          <w:szCs w:val="28"/>
          <w:lang w:val="en-GB"/>
        </w:rPr>
        <w:t xml:space="preserve">fact that there were large discrepancies between </w:t>
      </w:r>
      <w:r w:rsidR="004E5C20">
        <w:rPr>
          <w:sz w:val="28"/>
          <w:szCs w:val="28"/>
          <w:lang w:val="en-GB"/>
        </w:rPr>
        <w:t>NOx</w:t>
      </w:r>
      <w:r w:rsidRPr="00C13830">
        <w:rPr>
          <w:sz w:val="28"/>
          <w:szCs w:val="28"/>
          <w:lang w:val="en-GB"/>
        </w:rPr>
        <w:t xml:space="preserve"> emissions in diesel cars measured in the laboratories and on the road </w:t>
      </w:r>
      <w:r>
        <w:rPr>
          <w:sz w:val="28"/>
          <w:szCs w:val="28"/>
          <w:lang w:val="en-GB"/>
        </w:rPr>
        <w:t xml:space="preserve">had been </w:t>
      </w:r>
      <w:r w:rsidRPr="00C13830">
        <w:rPr>
          <w:sz w:val="28"/>
          <w:szCs w:val="28"/>
          <w:lang w:val="en-GB"/>
        </w:rPr>
        <w:t xml:space="preserve">known to many stakeholders since at least </w:t>
      </w:r>
      <w:r w:rsidRPr="00C13830">
        <w:rPr>
          <w:sz w:val="28"/>
          <w:szCs w:val="28"/>
          <w:lang w:val="en-GB"/>
        </w:rPr>
        <w:t>2005</w:t>
      </w:r>
      <w:r w:rsidR="009A2EE2">
        <w:rPr>
          <w:sz w:val="28"/>
          <w:szCs w:val="28"/>
          <w:lang w:val="en-GB"/>
        </w:rPr>
        <w:t xml:space="preserve">. </w:t>
      </w:r>
    </w:p>
    <w:p w:rsidR="006B3C28" w:rsidP="004E5C20">
      <w:pPr>
        <w:spacing w:line="480" w:lineRule="auto"/>
        <w:jc w:val="both"/>
        <w:rPr>
          <w:sz w:val="28"/>
          <w:szCs w:val="28"/>
          <w:lang w:val="en-GB"/>
        </w:rPr>
      </w:pPr>
    </w:p>
    <w:p w:rsidR="004E5C20" w:rsidP="004E5C20">
      <w:pPr>
        <w:spacing w:line="480" w:lineRule="auto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But </w:t>
      </w:r>
      <w:r w:rsidRPr="00C13830" w:rsidR="00FB7487">
        <w:rPr>
          <w:sz w:val="28"/>
          <w:szCs w:val="28"/>
          <w:lang w:val="en-GB"/>
        </w:rPr>
        <w:t xml:space="preserve">the </w:t>
      </w:r>
      <w:r>
        <w:rPr>
          <w:sz w:val="28"/>
          <w:szCs w:val="28"/>
          <w:lang w:val="en-GB"/>
        </w:rPr>
        <w:t>D</w:t>
      </w:r>
      <w:r w:rsidRPr="00C13830" w:rsidR="00FB7487">
        <w:rPr>
          <w:sz w:val="28"/>
          <w:szCs w:val="28"/>
          <w:lang w:val="en-GB"/>
        </w:rPr>
        <w:t>ieselgate scandal is just one aspect of a much wider problem</w:t>
      </w:r>
      <w:r>
        <w:rPr>
          <w:sz w:val="28"/>
          <w:szCs w:val="28"/>
          <w:lang w:val="en-GB"/>
        </w:rPr>
        <w:t xml:space="preserve">. In </w:t>
      </w:r>
      <w:r w:rsidRPr="00C13830" w:rsidR="00FB7487">
        <w:rPr>
          <w:sz w:val="28"/>
          <w:szCs w:val="28"/>
          <w:lang w:val="en-GB"/>
        </w:rPr>
        <w:t>Europe, we have 400</w:t>
      </w:r>
      <w:r>
        <w:rPr>
          <w:sz w:val="28"/>
          <w:szCs w:val="28"/>
          <w:lang w:val="en-GB"/>
        </w:rPr>
        <w:t> </w:t>
      </w:r>
      <w:r w:rsidRPr="00C13830" w:rsidR="00FB7487">
        <w:rPr>
          <w:sz w:val="28"/>
          <w:szCs w:val="28"/>
          <w:lang w:val="en-GB"/>
        </w:rPr>
        <w:t xml:space="preserve">000 premature deaths due to bad </w:t>
      </w:r>
      <w:r>
        <w:rPr>
          <w:sz w:val="28"/>
          <w:szCs w:val="28"/>
          <w:lang w:val="en-GB"/>
        </w:rPr>
        <w:t>air q</w:t>
      </w:r>
      <w:r w:rsidRPr="00C13830" w:rsidR="00FB7487">
        <w:rPr>
          <w:sz w:val="28"/>
          <w:szCs w:val="28"/>
          <w:lang w:val="en-GB"/>
        </w:rPr>
        <w:t>uality</w:t>
      </w:r>
      <w:r>
        <w:rPr>
          <w:sz w:val="28"/>
          <w:szCs w:val="28"/>
          <w:lang w:val="en-GB"/>
        </w:rPr>
        <w:t>.</w:t>
      </w:r>
      <w:r w:rsidRPr="00C13830" w:rsidR="00FB7487">
        <w:rPr>
          <w:sz w:val="28"/>
          <w:szCs w:val="28"/>
          <w:lang w:val="en-GB"/>
        </w:rPr>
        <w:t xml:space="preserve"> </w:t>
      </w:r>
      <w:r>
        <w:rPr>
          <w:sz w:val="28"/>
          <w:szCs w:val="28"/>
          <w:lang w:val="en-GB"/>
        </w:rPr>
        <w:t>T</w:t>
      </w:r>
      <w:r w:rsidRPr="00C13830" w:rsidR="00FB7487">
        <w:rPr>
          <w:sz w:val="28"/>
          <w:szCs w:val="28"/>
          <w:lang w:val="en-GB"/>
        </w:rPr>
        <w:t xml:space="preserve">hat is one of the reasons why we need very ambitious laws and the political will to put them into practice. </w:t>
      </w:r>
    </w:p>
    <w:p w:rsidR="004E5C20" w:rsidP="004E5C20">
      <w:pPr>
        <w:spacing w:line="480" w:lineRule="auto"/>
        <w:jc w:val="both"/>
        <w:rPr>
          <w:sz w:val="28"/>
          <w:szCs w:val="28"/>
          <w:lang w:val="en-GB"/>
        </w:rPr>
      </w:pPr>
    </w:p>
    <w:p w:rsidR="004E5C20" w:rsidP="004E5C20">
      <w:pPr>
        <w:spacing w:line="480" w:lineRule="auto"/>
        <w:jc w:val="both"/>
        <w:rPr>
          <w:sz w:val="28"/>
          <w:szCs w:val="28"/>
          <w:lang w:val="en-GB"/>
        </w:rPr>
      </w:pPr>
      <w:r w:rsidRPr="00C13830">
        <w:rPr>
          <w:sz w:val="28"/>
          <w:szCs w:val="28"/>
          <w:lang w:val="en-GB"/>
        </w:rPr>
        <w:t>In this context</w:t>
      </w:r>
      <w:r>
        <w:rPr>
          <w:sz w:val="28"/>
          <w:szCs w:val="28"/>
          <w:lang w:val="en-GB"/>
        </w:rPr>
        <w:t>,</w:t>
      </w:r>
      <w:r w:rsidRPr="00C13830">
        <w:rPr>
          <w:sz w:val="28"/>
          <w:szCs w:val="28"/>
          <w:lang w:val="en-GB"/>
        </w:rPr>
        <w:t xml:space="preserve"> regulatory standards are one important element</w:t>
      </w:r>
      <w:r>
        <w:rPr>
          <w:sz w:val="28"/>
          <w:szCs w:val="28"/>
          <w:lang w:val="en-GB"/>
        </w:rPr>
        <w:t>. D</w:t>
      </w:r>
      <w:r w:rsidRPr="00C13830">
        <w:rPr>
          <w:sz w:val="28"/>
          <w:szCs w:val="28"/>
          <w:lang w:val="en-GB"/>
        </w:rPr>
        <w:t>ecisive action has been taken here</w:t>
      </w:r>
      <w:r>
        <w:rPr>
          <w:sz w:val="28"/>
          <w:szCs w:val="28"/>
          <w:lang w:val="en-GB"/>
        </w:rPr>
        <w:t>,</w:t>
      </w:r>
      <w:r w:rsidRPr="00C13830">
        <w:rPr>
          <w:sz w:val="28"/>
          <w:szCs w:val="28"/>
          <w:lang w:val="en-GB"/>
        </w:rPr>
        <w:t xml:space="preserve"> for instance by reaching an agreement between the </w:t>
      </w:r>
      <w:r>
        <w:rPr>
          <w:sz w:val="28"/>
          <w:szCs w:val="28"/>
          <w:lang w:val="en-GB"/>
        </w:rPr>
        <w:t>two co-</w:t>
      </w:r>
      <w:r w:rsidRPr="00C13830">
        <w:rPr>
          <w:sz w:val="28"/>
          <w:szCs w:val="28"/>
          <w:lang w:val="en-GB"/>
        </w:rPr>
        <w:t xml:space="preserve">legislators on the </w:t>
      </w:r>
      <w:r w:rsidRPr="00C13830" w:rsidR="006B3C28">
        <w:rPr>
          <w:sz w:val="28"/>
          <w:szCs w:val="28"/>
          <w:lang w:val="en-GB"/>
        </w:rPr>
        <w:t>N</w:t>
      </w:r>
      <w:r w:rsidRPr="00C13830">
        <w:rPr>
          <w:sz w:val="28"/>
          <w:szCs w:val="28"/>
          <w:lang w:val="en-GB"/>
        </w:rPr>
        <w:t xml:space="preserve">ational </w:t>
      </w:r>
      <w:r w:rsidRPr="00C13830" w:rsidR="006B3C28">
        <w:rPr>
          <w:sz w:val="28"/>
          <w:szCs w:val="28"/>
          <w:lang w:val="en-GB"/>
        </w:rPr>
        <w:t>E</w:t>
      </w:r>
      <w:r w:rsidRPr="00C13830">
        <w:rPr>
          <w:sz w:val="28"/>
          <w:szCs w:val="28"/>
          <w:lang w:val="en-GB"/>
        </w:rPr>
        <w:t xml:space="preserve">missions </w:t>
      </w:r>
      <w:r w:rsidRPr="00C13830" w:rsidR="006B3C28">
        <w:rPr>
          <w:sz w:val="28"/>
          <w:szCs w:val="28"/>
          <w:lang w:val="en-GB"/>
        </w:rPr>
        <w:t>C</w:t>
      </w:r>
      <w:r w:rsidRPr="00C13830">
        <w:rPr>
          <w:sz w:val="28"/>
          <w:szCs w:val="28"/>
          <w:lang w:val="en-GB"/>
        </w:rPr>
        <w:t xml:space="preserve">eiling Directive, which entered into force on </w:t>
      </w:r>
      <w:r>
        <w:rPr>
          <w:sz w:val="28"/>
          <w:szCs w:val="28"/>
          <w:lang w:val="en-GB"/>
        </w:rPr>
        <w:t>31</w:t>
      </w:r>
      <w:r w:rsidR="009A2EE2">
        <w:rPr>
          <w:sz w:val="28"/>
          <w:szCs w:val="28"/>
          <w:lang w:val="en-GB"/>
        </w:rPr>
        <w:t> </w:t>
      </w:r>
      <w:r w:rsidRPr="00C13830">
        <w:rPr>
          <w:sz w:val="28"/>
          <w:szCs w:val="28"/>
          <w:lang w:val="en-GB"/>
        </w:rPr>
        <w:t xml:space="preserve">December 2016 and must be transposed by </w:t>
      </w:r>
      <w:r>
        <w:rPr>
          <w:sz w:val="28"/>
          <w:szCs w:val="28"/>
          <w:lang w:val="en-GB"/>
        </w:rPr>
        <w:t>30</w:t>
      </w:r>
      <w:r w:rsidR="009A2EE2">
        <w:rPr>
          <w:sz w:val="28"/>
          <w:szCs w:val="28"/>
          <w:lang w:val="en-GB"/>
        </w:rPr>
        <w:t> </w:t>
      </w:r>
      <w:r w:rsidRPr="00C13830">
        <w:rPr>
          <w:sz w:val="28"/>
          <w:szCs w:val="28"/>
          <w:lang w:val="en-GB"/>
        </w:rPr>
        <w:t xml:space="preserve">June 2018. This </w:t>
      </w:r>
      <w:r>
        <w:rPr>
          <w:sz w:val="28"/>
          <w:szCs w:val="28"/>
          <w:lang w:val="en-GB"/>
        </w:rPr>
        <w:t>D</w:t>
      </w:r>
      <w:r w:rsidRPr="00C13830">
        <w:rPr>
          <w:sz w:val="28"/>
          <w:szCs w:val="28"/>
          <w:lang w:val="en-GB"/>
        </w:rPr>
        <w:t xml:space="preserve">irective sets stricter national limits for the period </w:t>
      </w:r>
      <w:r>
        <w:rPr>
          <w:sz w:val="28"/>
          <w:szCs w:val="28"/>
          <w:lang w:val="en-GB"/>
        </w:rPr>
        <w:t>2020-2029</w:t>
      </w:r>
      <w:r w:rsidR="009A2EE2">
        <w:rPr>
          <w:sz w:val="28"/>
          <w:szCs w:val="28"/>
          <w:lang w:val="en-GB"/>
        </w:rPr>
        <w:t>,</w:t>
      </w:r>
      <w:r>
        <w:rPr>
          <w:sz w:val="28"/>
          <w:szCs w:val="28"/>
          <w:lang w:val="en-GB"/>
        </w:rPr>
        <w:t xml:space="preserve"> and from 2030 onw</w:t>
      </w:r>
      <w:r w:rsidRPr="00C13830">
        <w:rPr>
          <w:sz w:val="28"/>
          <w:szCs w:val="28"/>
          <w:lang w:val="en-GB"/>
        </w:rPr>
        <w:t>ards</w:t>
      </w:r>
      <w:r w:rsidR="009A2EE2">
        <w:rPr>
          <w:sz w:val="28"/>
          <w:szCs w:val="28"/>
          <w:lang w:val="en-GB"/>
        </w:rPr>
        <w:t>,</w:t>
      </w:r>
      <w:r w:rsidRPr="00C13830">
        <w:rPr>
          <w:sz w:val="28"/>
          <w:szCs w:val="28"/>
          <w:lang w:val="en-GB"/>
        </w:rPr>
        <w:t xml:space="preserve"> for the emissions of </w:t>
      </w:r>
      <w:r w:rsidRPr="00C13830" w:rsidR="009A2EE2">
        <w:rPr>
          <w:sz w:val="28"/>
          <w:szCs w:val="28"/>
          <w:lang w:val="en-GB"/>
        </w:rPr>
        <w:t>sulphur</w:t>
      </w:r>
      <w:r w:rsidRPr="00C13830">
        <w:rPr>
          <w:sz w:val="28"/>
          <w:szCs w:val="28"/>
          <w:lang w:val="en-GB"/>
        </w:rPr>
        <w:t xml:space="preserve"> dioxide, nitrogen oxides</w:t>
      </w:r>
      <w:r w:rsidR="009A2EE2">
        <w:rPr>
          <w:sz w:val="28"/>
          <w:szCs w:val="28"/>
          <w:lang w:val="en-GB"/>
        </w:rPr>
        <w:t>,</w:t>
      </w:r>
      <w:r w:rsidRPr="00C13830">
        <w:rPr>
          <w:sz w:val="28"/>
          <w:szCs w:val="28"/>
          <w:lang w:val="en-GB"/>
        </w:rPr>
        <w:t xml:space="preserve"> non</w:t>
      </w:r>
      <w:r>
        <w:rPr>
          <w:sz w:val="28"/>
          <w:szCs w:val="28"/>
          <w:lang w:val="en-GB"/>
        </w:rPr>
        <w:t>-</w:t>
      </w:r>
      <w:r w:rsidRPr="00C13830">
        <w:rPr>
          <w:sz w:val="28"/>
          <w:szCs w:val="28"/>
          <w:lang w:val="en-GB"/>
        </w:rPr>
        <w:t>meth</w:t>
      </w:r>
      <w:r w:rsidR="009A2EE2">
        <w:rPr>
          <w:sz w:val="28"/>
          <w:szCs w:val="28"/>
          <w:lang w:val="en-GB"/>
        </w:rPr>
        <w:t>ane</w:t>
      </w:r>
      <w:r>
        <w:rPr>
          <w:sz w:val="28"/>
          <w:szCs w:val="28"/>
          <w:lang w:val="en-GB"/>
        </w:rPr>
        <w:t xml:space="preserve"> </w:t>
      </w:r>
      <w:r w:rsidRPr="00C13830">
        <w:rPr>
          <w:sz w:val="28"/>
          <w:szCs w:val="28"/>
          <w:lang w:val="en-GB"/>
        </w:rPr>
        <w:t>volatile organic compounds</w:t>
      </w:r>
      <w:r>
        <w:rPr>
          <w:sz w:val="28"/>
          <w:szCs w:val="28"/>
          <w:lang w:val="en-GB"/>
        </w:rPr>
        <w:t>,</w:t>
      </w:r>
      <w:r w:rsidRPr="00C13830">
        <w:rPr>
          <w:sz w:val="28"/>
          <w:szCs w:val="28"/>
          <w:lang w:val="en-GB"/>
        </w:rPr>
        <w:t xml:space="preserve"> ammonia and fine particulate matter</w:t>
      </w:r>
      <w:r>
        <w:rPr>
          <w:sz w:val="28"/>
          <w:szCs w:val="28"/>
          <w:lang w:val="en-GB"/>
        </w:rPr>
        <w:t>.</w:t>
      </w:r>
      <w:r w:rsidR="009A2EE2">
        <w:rPr>
          <w:sz w:val="28"/>
          <w:szCs w:val="28"/>
          <w:lang w:val="en-GB"/>
        </w:rPr>
        <w:t xml:space="preserve"> </w:t>
      </w:r>
    </w:p>
    <w:p w:rsidR="004E5C20" w:rsidP="004E5C20">
      <w:pPr>
        <w:spacing w:line="480" w:lineRule="auto"/>
        <w:jc w:val="both"/>
        <w:rPr>
          <w:sz w:val="28"/>
          <w:szCs w:val="28"/>
          <w:lang w:val="en-GB"/>
        </w:rPr>
      </w:pPr>
    </w:p>
    <w:p w:rsidR="009A2EE2" w:rsidP="004E5C20">
      <w:pPr>
        <w:spacing w:line="480" w:lineRule="auto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On </w:t>
      </w:r>
      <w:r w:rsidRPr="00C13830" w:rsidR="00FB7487">
        <w:rPr>
          <w:sz w:val="28"/>
          <w:szCs w:val="28"/>
          <w:lang w:val="en-GB"/>
        </w:rPr>
        <w:t xml:space="preserve">procedures </w:t>
      </w:r>
      <w:r w:rsidR="006B3C28">
        <w:rPr>
          <w:sz w:val="28"/>
          <w:szCs w:val="28"/>
          <w:lang w:val="en-GB"/>
        </w:rPr>
        <w:t xml:space="preserve">to test </w:t>
      </w:r>
      <w:r w:rsidRPr="00C13830" w:rsidR="00FB7487">
        <w:rPr>
          <w:sz w:val="28"/>
          <w:szCs w:val="28"/>
          <w:lang w:val="en-GB"/>
        </w:rPr>
        <w:t>emissions from cars</w:t>
      </w:r>
      <w:r>
        <w:rPr>
          <w:sz w:val="28"/>
          <w:szCs w:val="28"/>
          <w:lang w:val="en-GB"/>
        </w:rPr>
        <w:t>,</w:t>
      </w:r>
      <w:r w:rsidRPr="00C13830" w:rsidR="00FB7487">
        <w:rPr>
          <w:sz w:val="28"/>
          <w:szCs w:val="28"/>
          <w:lang w:val="en-GB"/>
        </w:rPr>
        <w:t xml:space="preserve"> major steps have been taken by the Commission</w:t>
      </w:r>
      <w:r>
        <w:rPr>
          <w:sz w:val="28"/>
          <w:szCs w:val="28"/>
          <w:lang w:val="en-GB"/>
        </w:rPr>
        <w:t>. U</w:t>
      </w:r>
      <w:r w:rsidRPr="00C13830" w:rsidR="00FB7487">
        <w:rPr>
          <w:sz w:val="28"/>
          <w:szCs w:val="28"/>
          <w:lang w:val="en-GB"/>
        </w:rPr>
        <w:t>nder the provisions that entered into force this month</w:t>
      </w:r>
      <w:r>
        <w:rPr>
          <w:sz w:val="28"/>
          <w:szCs w:val="28"/>
          <w:lang w:val="en-GB"/>
        </w:rPr>
        <w:t>,</w:t>
      </w:r>
      <w:r w:rsidRPr="00C13830" w:rsidR="00FB7487">
        <w:rPr>
          <w:sz w:val="28"/>
          <w:szCs w:val="28"/>
          <w:lang w:val="en-GB"/>
        </w:rPr>
        <w:t xml:space="preserve"> new car models will have to pass new and more reliable emission test</w:t>
      </w:r>
      <w:r>
        <w:rPr>
          <w:sz w:val="28"/>
          <w:szCs w:val="28"/>
          <w:lang w:val="en-GB"/>
        </w:rPr>
        <w:t>s</w:t>
      </w:r>
      <w:r w:rsidRPr="00C13830" w:rsidR="00FB7487">
        <w:rPr>
          <w:sz w:val="28"/>
          <w:szCs w:val="28"/>
          <w:lang w:val="en-GB"/>
        </w:rPr>
        <w:t xml:space="preserve"> </w:t>
      </w:r>
      <w:r>
        <w:rPr>
          <w:sz w:val="28"/>
          <w:szCs w:val="28"/>
          <w:lang w:val="en-GB"/>
        </w:rPr>
        <w:t xml:space="preserve">in real driving </w:t>
      </w:r>
      <w:r w:rsidRPr="00C13830" w:rsidR="00FB7487">
        <w:rPr>
          <w:sz w:val="28"/>
          <w:szCs w:val="28"/>
          <w:lang w:val="en-GB"/>
        </w:rPr>
        <w:t>conditions before they can</w:t>
      </w:r>
      <w:r>
        <w:rPr>
          <w:sz w:val="28"/>
          <w:szCs w:val="28"/>
          <w:lang w:val="en-GB"/>
        </w:rPr>
        <w:t xml:space="preserve"> </w:t>
      </w:r>
      <w:r w:rsidRPr="00C13830" w:rsidR="00FB7487">
        <w:rPr>
          <w:sz w:val="28"/>
          <w:szCs w:val="28"/>
          <w:lang w:val="en-GB"/>
        </w:rPr>
        <w:t>be driven on European roads</w:t>
      </w:r>
      <w:r>
        <w:rPr>
          <w:sz w:val="28"/>
          <w:szCs w:val="28"/>
          <w:lang w:val="en-GB"/>
        </w:rPr>
        <w:t xml:space="preserve">. This </w:t>
      </w:r>
      <w:r w:rsidRPr="00C13830" w:rsidR="00FB7487">
        <w:rPr>
          <w:sz w:val="28"/>
          <w:szCs w:val="28"/>
          <w:lang w:val="en-GB"/>
        </w:rPr>
        <w:t>test will complement and improve laboratory test</w:t>
      </w:r>
      <w:r>
        <w:rPr>
          <w:sz w:val="28"/>
          <w:szCs w:val="28"/>
          <w:lang w:val="en-GB"/>
        </w:rPr>
        <w:t>s</w:t>
      </w:r>
      <w:r w:rsidRPr="00C13830" w:rsidR="00FB7487">
        <w:rPr>
          <w:sz w:val="28"/>
          <w:szCs w:val="28"/>
          <w:lang w:val="en-GB"/>
        </w:rPr>
        <w:t xml:space="preserve"> for all emissions</w:t>
      </w:r>
      <w:r>
        <w:rPr>
          <w:sz w:val="28"/>
          <w:szCs w:val="28"/>
          <w:lang w:val="en-GB"/>
        </w:rPr>
        <w:t>,</w:t>
      </w:r>
      <w:r w:rsidRPr="00C13830" w:rsidR="00FB7487">
        <w:rPr>
          <w:sz w:val="28"/>
          <w:szCs w:val="28"/>
          <w:lang w:val="en-GB"/>
        </w:rPr>
        <w:t xml:space="preserve"> including CO</w:t>
      </w:r>
      <w:r w:rsidRPr="009A2EE2" w:rsidR="00FB7487">
        <w:rPr>
          <w:sz w:val="28"/>
          <w:szCs w:val="28"/>
          <w:vertAlign w:val="subscript"/>
          <w:lang w:val="en-GB"/>
        </w:rPr>
        <w:t>2</w:t>
      </w:r>
      <w:r w:rsidRPr="00C13830" w:rsidR="00FB7487">
        <w:rPr>
          <w:sz w:val="28"/>
          <w:szCs w:val="28"/>
          <w:lang w:val="en-GB"/>
        </w:rPr>
        <w:t xml:space="preserve"> </w:t>
      </w:r>
      <w:r>
        <w:rPr>
          <w:sz w:val="28"/>
          <w:szCs w:val="28"/>
          <w:lang w:val="en-GB"/>
        </w:rPr>
        <w:t xml:space="preserve">and </w:t>
      </w:r>
      <w:r w:rsidRPr="00C13830" w:rsidR="00FB7487">
        <w:rPr>
          <w:sz w:val="28"/>
          <w:szCs w:val="28"/>
          <w:lang w:val="en-GB"/>
        </w:rPr>
        <w:t>fuel consumption</w:t>
      </w:r>
      <w:r>
        <w:rPr>
          <w:sz w:val="28"/>
          <w:szCs w:val="28"/>
          <w:lang w:val="en-GB"/>
        </w:rPr>
        <w:t>,</w:t>
      </w:r>
      <w:r w:rsidRPr="00C13830" w:rsidR="00FB7487">
        <w:rPr>
          <w:sz w:val="28"/>
          <w:szCs w:val="28"/>
          <w:lang w:val="en-GB"/>
        </w:rPr>
        <w:t xml:space="preserve"> as well as </w:t>
      </w:r>
      <w:r>
        <w:rPr>
          <w:sz w:val="28"/>
          <w:szCs w:val="28"/>
          <w:lang w:val="en-GB"/>
        </w:rPr>
        <w:t xml:space="preserve">NOx and </w:t>
      </w:r>
      <w:r w:rsidRPr="00C13830" w:rsidR="00FB7487">
        <w:rPr>
          <w:sz w:val="28"/>
          <w:szCs w:val="28"/>
          <w:lang w:val="en-GB"/>
        </w:rPr>
        <w:t xml:space="preserve">other air </w:t>
      </w:r>
      <w:r w:rsidRPr="00C13830" w:rsidR="00FB7487">
        <w:rPr>
          <w:sz w:val="28"/>
          <w:szCs w:val="28"/>
          <w:lang w:val="en-GB"/>
        </w:rPr>
        <w:t>pollutants</w:t>
      </w:r>
      <w:r>
        <w:rPr>
          <w:sz w:val="28"/>
          <w:szCs w:val="28"/>
          <w:lang w:val="en-GB"/>
        </w:rPr>
        <w:t>. B</w:t>
      </w:r>
      <w:r w:rsidRPr="00C13830" w:rsidR="00FB7487">
        <w:rPr>
          <w:sz w:val="28"/>
          <w:szCs w:val="28"/>
          <w:lang w:val="en-GB"/>
        </w:rPr>
        <w:t>oth tests will be phased in for all new cars between 2018 and 20</w:t>
      </w:r>
      <w:r>
        <w:rPr>
          <w:sz w:val="28"/>
          <w:szCs w:val="28"/>
          <w:lang w:val="en-GB"/>
        </w:rPr>
        <w:t>19.</w:t>
      </w:r>
      <w:r w:rsidRPr="00C13830" w:rsidR="00FB7487">
        <w:rPr>
          <w:sz w:val="28"/>
          <w:szCs w:val="28"/>
          <w:lang w:val="en-GB"/>
        </w:rPr>
        <w:t xml:space="preserve"> </w:t>
      </w:r>
    </w:p>
    <w:p w:rsidR="009A2EE2" w:rsidP="004E5C20">
      <w:pPr>
        <w:spacing w:line="480" w:lineRule="auto"/>
        <w:jc w:val="both"/>
        <w:rPr>
          <w:sz w:val="28"/>
          <w:szCs w:val="28"/>
          <w:lang w:val="en-GB"/>
        </w:rPr>
      </w:pPr>
    </w:p>
    <w:p w:rsidR="004E5C20" w:rsidP="004E5C20">
      <w:pPr>
        <w:spacing w:line="480" w:lineRule="auto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F</w:t>
      </w:r>
      <w:r w:rsidRPr="00C13830" w:rsidR="00FB7487">
        <w:rPr>
          <w:sz w:val="28"/>
          <w:szCs w:val="28"/>
          <w:lang w:val="en-GB"/>
        </w:rPr>
        <w:t>urthermore</w:t>
      </w:r>
      <w:r>
        <w:rPr>
          <w:sz w:val="28"/>
          <w:szCs w:val="28"/>
          <w:lang w:val="en-GB"/>
        </w:rPr>
        <w:t>,</w:t>
      </w:r>
      <w:r w:rsidRPr="00C13830" w:rsidR="00FB7487">
        <w:rPr>
          <w:sz w:val="28"/>
          <w:szCs w:val="28"/>
          <w:lang w:val="en-GB"/>
        </w:rPr>
        <w:t xml:space="preserve"> work on an overhaul of the European vehicle type</w:t>
      </w:r>
      <w:r w:rsidR="009A2EE2">
        <w:rPr>
          <w:sz w:val="28"/>
          <w:szCs w:val="28"/>
          <w:lang w:val="en-GB"/>
        </w:rPr>
        <w:t>-</w:t>
      </w:r>
      <w:r w:rsidRPr="00C13830" w:rsidR="00FB7487">
        <w:rPr>
          <w:sz w:val="28"/>
          <w:szCs w:val="28"/>
          <w:lang w:val="en-GB"/>
        </w:rPr>
        <w:t>approval framework is under</w:t>
      </w:r>
      <w:r w:rsidR="009A2EE2">
        <w:rPr>
          <w:sz w:val="28"/>
          <w:szCs w:val="28"/>
          <w:lang w:val="en-GB"/>
        </w:rPr>
        <w:t xml:space="preserve"> </w:t>
      </w:r>
      <w:r w:rsidRPr="00C13830" w:rsidR="00FB7487">
        <w:rPr>
          <w:sz w:val="28"/>
          <w:szCs w:val="28"/>
          <w:lang w:val="en-GB"/>
        </w:rPr>
        <w:t>way</w:t>
      </w:r>
      <w:r>
        <w:rPr>
          <w:sz w:val="28"/>
          <w:szCs w:val="28"/>
          <w:lang w:val="en-GB"/>
        </w:rPr>
        <w:t>.</w:t>
      </w:r>
      <w:r w:rsidRPr="00C13830" w:rsidR="00FB7487">
        <w:rPr>
          <w:sz w:val="28"/>
          <w:szCs w:val="28"/>
          <w:lang w:val="en-GB"/>
        </w:rPr>
        <w:t xml:space="preserve"> </w:t>
      </w:r>
      <w:r>
        <w:rPr>
          <w:sz w:val="28"/>
          <w:szCs w:val="28"/>
          <w:lang w:val="en-GB"/>
        </w:rPr>
        <w:t>O</w:t>
      </w:r>
      <w:r w:rsidRPr="00C13830" w:rsidR="00FB7487">
        <w:rPr>
          <w:sz w:val="28"/>
          <w:szCs w:val="28"/>
          <w:lang w:val="en-GB"/>
        </w:rPr>
        <w:t>n the basis of the general approach adopted by the Council on 29</w:t>
      </w:r>
      <w:r w:rsidR="009A2EE2">
        <w:rPr>
          <w:sz w:val="28"/>
          <w:szCs w:val="28"/>
          <w:lang w:val="en-GB"/>
        </w:rPr>
        <w:t> </w:t>
      </w:r>
      <w:r>
        <w:rPr>
          <w:sz w:val="28"/>
          <w:szCs w:val="28"/>
          <w:lang w:val="en-GB"/>
        </w:rPr>
        <w:t xml:space="preserve">May </w:t>
      </w:r>
      <w:r w:rsidRPr="00C13830" w:rsidR="00FB7487">
        <w:rPr>
          <w:sz w:val="28"/>
          <w:szCs w:val="28"/>
          <w:lang w:val="en-GB"/>
        </w:rPr>
        <w:t>this year</w:t>
      </w:r>
      <w:r>
        <w:rPr>
          <w:sz w:val="28"/>
          <w:szCs w:val="28"/>
          <w:lang w:val="en-GB"/>
        </w:rPr>
        <w:t xml:space="preserve">, the </w:t>
      </w:r>
      <w:r w:rsidRPr="00C13830" w:rsidR="006B3C28">
        <w:rPr>
          <w:sz w:val="28"/>
          <w:szCs w:val="28"/>
          <w:lang w:val="en-GB"/>
        </w:rPr>
        <w:t>P</w:t>
      </w:r>
      <w:r w:rsidRPr="00C13830" w:rsidR="00FB7487">
        <w:rPr>
          <w:sz w:val="28"/>
          <w:szCs w:val="28"/>
          <w:lang w:val="en-GB"/>
        </w:rPr>
        <w:t>resid</w:t>
      </w:r>
      <w:r w:rsidR="006B3C28">
        <w:rPr>
          <w:sz w:val="28"/>
          <w:szCs w:val="28"/>
          <w:lang w:val="en-GB"/>
        </w:rPr>
        <w:t>ency is firmly committed to taking</w:t>
      </w:r>
      <w:r w:rsidRPr="00C13830" w:rsidR="00FB7487">
        <w:rPr>
          <w:sz w:val="28"/>
          <w:szCs w:val="28"/>
          <w:lang w:val="en-GB"/>
        </w:rPr>
        <w:t xml:space="preserve"> forward negotiations on the proposal on the approval and market surveillance of </w:t>
      </w:r>
      <w:r>
        <w:rPr>
          <w:sz w:val="28"/>
          <w:szCs w:val="28"/>
          <w:lang w:val="en-GB"/>
        </w:rPr>
        <w:t xml:space="preserve">motor vehicles and their </w:t>
      </w:r>
      <w:r w:rsidRPr="00C13830" w:rsidR="00FB7487">
        <w:rPr>
          <w:sz w:val="28"/>
          <w:szCs w:val="28"/>
          <w:lang w:val="en-GB"/>
        </w:rPr>
        <w:t>trailers</w:t>
      </w:r>
      <w:r w:rsidR="009A2EE2">
        <w:rPr>
          <w:sz w:val="28"/>
          <w:szCs w:val="28"/>
          <w:lang w:val="en-GB"/>
        </w:rPr>
        <w:t>,</w:t>
      </w:r>
      <w:r w:rsidRPr="00C13830" w:rsidR="00FB7487">
        <w:rPr>
          <w:sz w:val="28"/>
          <w:szCs w:val="28"/>
          <w:lang w:val="en-GB"/>
        </w:rPr>
        <w:t xml:space="preserve"> and we are working constructively with Parliament. </w:t>
      </w:r>
    </w:p>
    <w:p w:rsidR="004E5C20" w:rsidP="004E5C20">
      <w:pPr>
        <w:spacing w:line="480" w:lineRule="auto"/>
        <w:jc w:val="both"/>
        <w:rPr>
          <w:sz w:val="28"/>
          <w:szCs w:val="28"/>
          <w:lang w:val="en-GB"/>
        </w:rPr>
      </w:pPr>
    </w:p>
    <w:p w:rsidR="004E5C20" w:rsidP="004E5C20">
      <w:pPr>
        <w:spacing w:line="480" w:lineRule="auto"/>
        <w:jc w:val="both"/>
        <w:rPr>
          <w:sz w:val="28"/>
          <w:szCs w:val="28"/>
          <w:lang w:val="en-GB"/>
        </w:rPr>
      </w:pPr>
      <w:r w:rsidRPr="00C13830">
        <w:rPr>
          <w:sz w:val="28"/>
          <w:szCs w:val="28"/>
          <w:lang w:val="en-GB"/>
        </w:rPr>
        <w:t xml:space="preserve">My impression from </w:t>
      </w:r>
      <w:r>
        <w:rPr>
          <w:sz w:val="28"/>
          <w:szCs w:val="28"/>
          <w:lang w:val="en-GB"/>
        </w:rPr>
        <w:t xml:space="preserve">the first trilogue that </w:t>
      </w:r>
      <w:r w:rsidRPr="00C13830">
        <w:rPr>
          <w:sz w:val="28"/>
          <w:szCs w:val="28"/>
          <w:lang w:val="en-GB"/>
        </w:rPr>
        <w:t xml:space="preserve">took place </w:t>
      </w:r>
      <w:r>
        <w:rPr>
          <w:sz w:val="28"/>
          <w:szCs w:val="28"/>
          <w:lang w:val="en-GB"/>
        </w:rPr>
        <w:t>on 6</w:t>
      </w:r>
      <w:r w:rsidR="009A2EE2">
        <w:rPr>
          <w:sz w:val="28"/>
          <w:szCs w:val="28"/>
          <w:lang w:val="en-GB"/>
        </w:rPr>
        <w:t> </w:t>
      </w:r>
      <w:r w:rsidRPr="00C13830">
        <w:rPr>
          <w:sz w:val="28"/>
          <w:szCs w:val="28"/>
          <w:lang w:val="en-GB"/>
        </w:rPr>
        <w:t>September</w:t>
      </w:r>
      <w:r>
        <w:rPr>
          <w:sz w:val="28"/>
          <w:szCs w:val="28"/>
          <w:lang w:val="en-GB"/>
        </w:rPr>
        <w:t xml:space="preserve"> is that both </w:t>
      </w:r>
      <w:r w:rsidRPr="00C13830">
        <w:rPr>
          <w:sz w:val="28"/>
          <w:szCs w:val="28"/>
          <w:lang w:val="en-GB"/>
        </w:rPr>
        <w:t>co</w:t>
      </w:r>
      <w:r>
        <w:rPr>
          <w:sz w:val="28"/>
          <w:szCs w:val="28"/>
          <w:lang w:val="en-GB"/>
        </w:rPr>
        <w:t xml:space="preserve">-legislators are </w:t>
      </w:r>
      <w:r w:rsidRPr="00C13830">
        <w:rPr>
          <w:sz w:val="28"/>
          <w:szCs w:val="28"/>
          <w:lang w:val="en-GB"/>
        </w:rPr>
        <w:t>eager to agree in the forthcoming trilogues on a robust legislation that reinforces type</w:t>
      </w:r>
      <w:r>
        <w:rPr>
          <w:sz w:val="28"/>
          <w:szCs w:val="28"/>
          <w:lang w:val="en-GB"/>
        </w:rPr>
        <w:t>-</w:t>
      </w:r>
      <w:r w:rsidRPr="00C13830">
        <w:rPr>
          <w:sz w:val="28"/>
          <w:szCs w:val="28"/>
          <w:lang w:val="en-GB"/>
        </w:rPr>
        <w:t>approval procedures</w:t>
      </w:r>
      <w:r>
        <w:rPr>
          <w:sz w:val="28"/>
          <w:szCs w:val="28"/>
          <w:lang w:val="en-GB"/>
        </w:rPr>
        <w:t>,</w:t>
      </w:r>
      <w:r w:rsidRPr="00C13830">
        <w:rPr>
          <w:sz w:val="28"/>
          <w:szCs w:val="28"/>
          <w:lang w:val="en-GB"/>
        </w:rPr>
        <w:t xml:space="preserve"> enhances market surveillance and makes the system more transparent</w:t>
      </w:r>
      <w:r>
        <w:rPr>
          <w:sz w:val="28"/>
          <w:szCs w:val="28"/>
          <w:lang w:val="en-GB"/>
        </w:rPr>
        <w:t xml:space="preserve">. Of </w:t>
      </w:r>
      <w:r w:rsidRPr="00C13830">
        <w:rPr>
          <w:sz w:val="28"/>
          <w:szCs w:val="28"/>
          <w:lang w:val="en-GB"/>
        </w:rPr>
        <w:t xml:space="preserve">similar importance </w:t>
      </w:r>
      <w:r w:rsidR="006B3C28">
        <w:rPr>
          <w:sz w:val="28"/>
          <w:szCs w:val="28"/>
          <w:lang w:val="en-GB"/>
        </w:rPr>
        <w:t xml:space="preserve">is </w:t>
      </w:r>
      <w:r w:rsidRPr="00C13830">
        <w:rPr>
          <w:sz w:val="28"/>
          <w:szCs w:val="28"/>
          <w:lang w:val="en-GB"/>
        </w:rPr>
        <w:t>that the strategies that have been developed to accelerate the effective emission reductions mo</w:t>
      </w:r>
      <w:r>
        <w:rPr>
          <w:sz w:val="28"/>
          <w:szCs w:val="28"/>
          <w:lang w:val="en-GB"/>
        </w:rPr>
        <w:t>v</w:t>
      </w:r>
      <w:r w:rsidRPr="00C13830">
        <w:rPr>
          <w:sz w:val="28"/>
          <w:szCs w:val="28"/>
          <w:lang w:val="en-GB"/>
        </w:rPr>
        <w:t>e from the stage of polic</w:t>
      </w:r>
      <w:r>
        <w:rPr>
          <w:sz w:val="28"/>
          <w:szCs w:val="28"/>
          <w:lang w:val="en-GB"/>
        </w:rPr>
        <w:t>y incentives to large-</w:t>
      </w:r>
      <w:r w:rsidRPr="00C13830">
        <w:rPr>
          <w:sz w:val="28"/>
          <w:szCs w:val="28"/>
          <w:lang w:val="en-GB"/>
        </w:rPr>
        <w:t xml:space="preserve">scale market </w:t>
      </w:r>
      <w:r>
        <w:rPr>
          <w:sz w:val="28"/>
          <w:szCs w:val="28"/>
          <w:lang w:val="en-GB"/>
        </w:rPr>
        <w:t>activity. T</w:t>
      </w:r>
      <w:r w:rsidRPr="00C13830">
        <w:rPr>
          <w:sz w:val="28"/>
          <w:szCs w:val="28"/>
          <w:lang w:val="en-GB"/>
        </w:rPr>
        <w:t xml:space="preserve">his concerns in particular the low emission strategies, including the deployment of alternative fuels </w:t>
      </w:r>
      <w:r w:rsidRPr="00C13830" w:rsidR="009A2EE2">
        <w:rPr>
          <w:sz w:val="28"/>
          <w:szCs w:val="28"/>
          <w:lang w:val="en-GB"/>
        </w:rPr>
        <w:t>in</w:t>
      </w:r>
      <w:r w:rsidR="009A2EE2">
        <w:rPr>
          <w:sz w:val="28"/>
          <w:szCs w:val="28"/>
          <w:lang w:val="en-GB"/>
        </w:rPr>
        <w:t>frastructure</w:t>
      </w:r>
      <w:r>
        <w:rPr>
          <w:sz w:val="28"/>
          <w:szCs w:val="28"/>
          <w:lang w:val="en-GB"/>
        </w:rPr>
        <w:t xml:space="preserve">. </w:t>
      </w:r>
    </w:p>
    <w:p w:rsidR="004E5C20" w:rsidP="004E5C20">
      <w:pPr>
        <w:spacing w:line="480" w:lineRule="auto"/>
        <w:jc w:val="both"/>
        <w:rPr>
          <w:sz w:val="28"/>
          <w:szCs w:val="28"/>
          <w:lang w:val="en-GB"/>
        </w:rPr>
      </w:pPr>
    </w:p>
    <w:p w:rsidR="0007328D" w:rsidP="004E5C20">
      <w:pPr>
        <w:spacing w:line="480" w:lineRule="auto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O</w:t>
      </w:r>
      <w:r w:rsidRPr="00C13830" w:rsidR="00FB7487">
        <w:rPr>
          <w:sz w:val="28"/>
          <w:szCs w:val="28"/>
          <w:lang w:val="en-GB"/>
        </w:rPr>
        <w:t xml:space="preserve">ne of the openers will be </w:t>
      </w:r>
      <w:r>
        <w:rPr>
          <w:sz w:val="28"/>
          <w:szCs w:val="28"/>
          <w:lang w:val="en-GB"/>
        </w:rPr>
        <w:t xml:space="preserve">urban </w:t>
      </w:r>
      <w:r w:rsidRPr="00C13830" w:rsidR="00FB7487">
        <w:rPr>
          <w:sz w:val="28"/>
          <w:szCs w:val="28"/>
          <w:lang w:val="en-GB"/>
        </w:rPr>
        <w:t>bus fleets</w:t>
      </w:r>
      <w:r>
        <w:rPr>
          <w:sz w:val="28"/>
          <w:szCs w:val="28"/>
          <w:lang w:val="en-GB"/>
        </w:rPr>
        <w:t>,</w:t>
      </w:r>
      <w:r w:rsidRPr="00C13830" w:rsidR="00FB7487">
        <w:rPr>
          <w:sz w:val="28"/>
          <w:szCs w:val="28"/>
          <w:lang w:val="en-GB"/>
        </w:rPr>
        <w:t xml:space="preserve"> which are mostly diesel</w:t>
      </w:r>
      <w:r>
        <w:rPr>
          <w:sz w:val="28"/>
          <w:szCs w:val="28"/>
          <w:lang w:val="en-GB"/>
        </w:rPr>
        <w:t>-</w:t>
      </w:r>
      <w:r w:rsidRPr="00C13830" w:rsidR="00FB7487">
        <w:rPr>
          <w:sz w:val="28"/>
          <w:szCs w:val="28"/>
          <w:lang w:val="en-GB"/>
        </w:rPr>
        <w:t>based today and have the power to make a difference on the market. The commitments undertaken by European cities and agglomerations during this summer to progressively convert their bus fleets into alternative fuel fleets are more than impressive</w:t>
      </w:r>
      <w:r>
        <w:rPr>
          <w:sz w:val="28"/>
          <w:szCs w:val="28"/>
          <w:lang w:val="en-GB"/>
        </w:rPr>
        <w:t>,</w:t>
      </w:r>
      <w:r w:rsidRPr="00C13830" w:rsidR="00FB7487">
        <w:rPr>
          <w:sz w:val="28"/>
          <w:szCs w:val="28"/>
          <w:lang w:val="en-GB"/>
        </w:rPr>
        <w:t xml:space="preserve"> as the launch of the </w:t>
      </w:r>
      <w:r>
        <w:rPr>
          <w:sz w:val="28"/>
          <w:szCs w:val="28"/>
          <w:lang w:val="en-GB"/>
        </w:rPr>
        <w:t>C</w:t>
      </w:r>
      <w:r w:rsidRPr="00C13830" w:rsidR="00FB7487">
        <w:rPr>
          <w:sz w:val="28"/>
          <w:szCs w:val="28"/>
          <w:lang w:val="en-GB"/>
        </w:rPr>
        <w:t xml:space="preserve">lean </w:t>
      </w:r>
      <w:r>
        <w:rPr>
          <w:sz w:val="28"/>
          <w:szCs w:val="28"/>
          <w:lang w:val="en-GB"/>
        </w:rPr>
        <w:t>B</w:t>
      </w:r>
      <w:r w:rsidRPr="00C13830" w:rsidR="00FB7487">
        <w:rPr>
          <w:sz w:val="28"/>
          <w:szCs w:val="28"/>
          <w:lang w:val="en-GB"/>
        </w:rPr>
        <w:t xml:space="preserve">us </w:t>
      </w:r>
      <w:r>
        <w:rPr>
          <w:sz w:val="28"/>
          <w:szCs w:val="28"/>
          <w:lang w:val="en-GB"/>
        </w:rPr>
        <w:t>Deployment I</w:t>
      </w:r>
      <w:r w:rsidRPr="00C13830" w:rsidR="00FB7487">
        <w:rPr>
          <w:sz w:val="28"/>
          <w:szCs w:val="28"/>
          <w:lang w:val="en-GB"/>
        </w:rPr>
        <w:t xml:space="preserve">nitiative by the Commission and the Committee of the Regions </w:t>
      </w:r>
      <w:r>
        <w:rPr>
          <w:sz w:val="28"/>
          <w:szCs w:val="28"/>
          <w:lang w:val="en-GB"/>
        </w:rPr>
        <w:t>on 13</w:t>
      </w:r>
      <w:r w:rsidR="009A2EE2">
        <w:rPr>
          <w:sz w:val="28"/>
          <w:szCs w:val="28"/>
          <w:lang w:val="en-GB"/>
        </w:rPr>
        <w:t> </w:t>
      </w:r>
      <w:r>
        <w:rPr>
          <w:sz w:val="28"/>
          <w:szCs w:val="28"/>
          <w:lang w:val="en-GB"/>
        </w:rPr>
        <w:t>J</w:t>
      </w:r>
      <w:r w:rsidRPr="00C13830" w:rsidR="00FB7487">
        <w:rPr>
          <w:sz w:val="28"/>
          <w:szCs w:val="28"/>
          <w:lang w:val="en-GB"/>
        </w:rPr>
        <w:t>uly this year clearly shows</w:t>
      </w:r>
      <w:r>
        <w:rPr>
          <w:sz w:val="28"/>
          <w:szCs w:val="28"/>
          <w:lang w:val="en-GB"/>
        </w:rPr>
        <w:t>.</w:t>
      </w:r>
      <w:r w:rsidRPr="00C13830" w:rsidR="00FB7487">
        <w:rPr>
          <w:sz w:val="28"/>
          <w:szCs w:val="28"/>
          <w:lang w:val="en-GB"/>
        </w:rPr>
        <w:t xml:space="preserve"> </w:t>
      </w:r>
    </w:p>
    <w:p w:rsidR="0007328D" w:rsidP="004E5C20">
      <w:pPr>
        <w:spacing w:line="480" w:lineRule="auto"/>
        <w:jc w:val="both"/>
        <w:rPr>
          <w:sz w:val="28"/>
          <w:szCs w:val="28"/>
          <w:lang w:val="en-GB"/>
        </w:rPr>
      </w:pPr>
    </w:p>
    <w:p w:rsidR="004E5C20" w:rsidP="004E5C20">
      <w:pPr>
        <w:spacing w:line="480" w:lineRule="auto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T</w:t>
      </w:r>
      <w:r w:rsidRPr="00C13830" w:rsidR="00FB7487">
        <w:rPr>
          <w:sz w:val="28"/>
          <w:szCs w:val="28"/>
          <w:lang w:val="en-GB"/>
        </w:rPr>
        <w:t xml:space="preserve">hese initiatives are being strongly supported by the European </w:t>
      </w:r>
      <w:r w:rsidR="0007328D">
        <w:rPr>
          <w:sz w:val="28"/>
          <w:szCs w:val="28"/>
          <w:lang w:val="en-GB"/>
        </w:rPr>
        <w:t xml:space="preserve">Union </w:t>
      </w:r>
      <w:r w:rsidRPr="00C13830" w:rsidR="00FB7487">
        <w:rPr>
          <w:sz w:val="28"/>
          <w:szCs w:val="28"/>
          <w:lang w:val="en-GB"/>
        </w:rPr>
        <w:t>institutions</w:t>
      </w:r>
      <w:r w:rsidR="009A2EE2">
        <w:rPr>
          <w:sz w:val="28"/>
          <w:szCs w:val="28"/>
          <w:lang w:val="en-GB"/>
        </w:rPr>
        <w:t>,</w:t>
      </w:r>
      <w:r w:rsidRPr="00C13830" w:rsidR="00FB7487">
        <w:rPr>
          <w:sz w:val="28"/>
          <w:szCs w:val="28"/>
          <w:lang w:val="en-GB"/>
        </w:rPr>
        <w:t xml:space="preserve"> including the Commission, the European Investment Bank and the Committee of the Regions</w:t>
      </w:r>
      <w:r w:rsidR="009A2EE2">
        <w:rPr>
          <w:sz w:val="28"/>
          <w:szCs w:val="28"/>
          <w:lang w:val="en-GB"/>
        </w:rPr>
        <w:t>,</w:t>
      </w:r>
      <w:r w:rsidRPr="00C13830" w:rsidR="00FB7487">
        <w:rPr>
          <w:sz w:val="28"/>
          <w:szCs w:val="28"/>
          <w:lang w:val="en-GB"/>
        </w:rPr>
        <w:t xml:space="preserve"> and the </w:t>
      </w:r>
      <w:r w:rsidR="0007328D">
        <w:rPr>
          <w:sz w:val="28"/>
          <w:szCs w:val="28"/>
          <w:lang w:val="en-GB"/>
        </w:rPr>
        <w:t>P</w:t>
      </w:r>
      <w:r w:rsidRPr="00C13830" w:rsidR="00FB7487">
        <w:rPr>
          <w:sz w:val="28"/>
          <w:szCs w:val="28"/>
          <w:lang w:val="en-GB"/>
        </w:rPr>
        <w:t>residency welcomes all efforts by public transport companies that will join in these actions</w:t>
      </w:r>
      <w:r>
        <w:rPr>
          <w:sz w:val="28"/>
          <w:szCs w:val="28"/>
          <w:lang w:val="en-GB"/>
        </w:rPr>
        <w:t>.</w:t>
      </w:r>
    </w:p>
    <w:p w:rsidR="004E5C20" w:rsidP="004E5C20">
      <w:pPr>
        <w:spacing w:line="480" w:lineRule="auto"/>
        <w:jc w:val="both"/>
        <w:rPr>
          <w:sz w:val="28"/>
          <w:szCs w:val="28"/>
          <w:lang w:val="en-GB"/>
        </w:rPr>
      </w:pPr>
    </w:p>
    <w:p w:rsidR="004E5C20" w:rsidP="004E5C20">
      <w:pPr>
        <w:spacing w:line="480" w:lineRule="auto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I</w:t>
      </w:r>
      <w:r w:rsidRPr="00C13830" w:rsidR="00FB7487">
        <w:rPr>
          <w:sz w:val="28"/>
          <w:szCs w:val="28"/>
          <w:lang w:val="en-GB"/>
        </w:rPr>
        <w:t xml:space="preserve">n terms of </w:t>
      </w:r>
      <w:r>
        <w:rPr>
          <w:sz w:val="28"/>
          <w:szCs w:val="28"/>
          <w:lang w:val="en-GB"/>
        </w:rPr>
        <w:t xml:space="preserve">policy </w:t>
      </w:r>
      <w:r w:rsidRPr="00C13830" w:rsidR="00FB7487">
        <w:rPr>
          <w:sz w:val="28"/>
          <w:szCs w:val="28"/>
          <w:lang w:val="en-GB"/>
        </w:rPr>
        <w:t>action</w:t>
      </w:r>
      <w:r w:rsidR="009A2EE2">
        <w:rPr>
          <w:sz w:val="28"/>
          <w:szCs w:val="28"/>
          <w:lang w:val="en-GB"/>
        </w:rPr>
        <w:t>,</w:t>
      </w:r>
      <w:r>
        <w:rPr>
          <w:sz w:val="28"/>
          <w:szCs w:val="28"/>
          <w:lang w:val="en-GB"/>
        </w:rPr>
        <w:t xml:space="preserve"> the </w:t>
      </w:r>
      <w:r w:rsidRPr="00C13830" w:rsidR="00FB7487">
        <w:rPr>
          <w:sz w:val="28"/>
          <w:szCs w:val="28"/>
          <w:lang w:val="en-GB"/>
        </w:rPr>
        <w:t xml:space="preserve">most important long-term effort rests with the </w:t>
      </w:r>
      <w:r>
        <w:rPr>
          <w:sz w:val="28"/>
          <w:szCs w:val="28"/>
          <w:lang w:val="en-GB"/>
        </w:rPr>
        <w:t xml:space="preserve">modal shift, </w:t>
      </w:r>
      <w:r w:rsidRPr="00C13830" w:rsidR="00FB7487">
        <w:rPr>
          <w:sz w:val="28"/>
          <w:szCs w:val="28"/>
          <w:lang w:val="en-GB"/>
        </w:rPr>
        <w:t xml:space="preserve">converting </w:t>
      </w:r>
      <w:r>
        <w:rPr>
          <w:sz w:val="28"/>
          <w:szCs w:val="28"/>
          <w:lang w:val="en-GB"/>
        </w:rPr>
        <w:t xml:space="preserve">road </w:t>
      </w:r>
      <w:r w:rsidRPr="00C13830" w:rsidR="00FB7487">
        <w:rPr>
          <w:sz w:val="28"/>
          <w:szCs w:val="28"/>
          <w:lang w:val="en-GB"/>
        </w:rPr>
        <w:t xml:space="preserve">transport </w:t>
      </w:r>
      <w:r>
        <w:rPr>
          <w:sz w:val="28"/>
          <w:szCs w:val="28"/>
          <w:lang w:val="en-GB"/>
        </w:rPr>
        <w:t>in</w:t>
      </w:r>
      <w:r w:rsidRPr="00C13830" w:rsidR="00FB7487">
        <w:rPr>
          <w:sz w:val="28"/>
          <w:szCs w:val="28"/>
          <w:lang w:val="en-GB"/>
        </w:rPr>
        <w:t>to train and waterway transport</w:t>
      </w:r>
      <w:r>
        <w:rPr>
          <w:sz w:val="28"/>
          <w:szCs w:val="28"/>
          <w:lang w:val="en-GB"/>
        </w:rPr>
        <w:t>. For instance, it h</w:t>
      </w:r>
      <w:r w:rsidRPr="00C13830" w:rsidR="00FB7487">
        <w:rPr>
          <w:sz w:val="28"/>
          <w:szCs w:val="28"/>
          <w:lang w:val="en-GB"/>
        </w:rPr>
        <w:t>as to be noted that</w:t>
      </w:r>
      <w:r w:rsidR="0007328D">
        <w:rPr>
          <w:sz w:val="28"/>
          <w:szCs w:val="28"/>
          <w:lang w:val="en-GB"/>
        </w:rPr>
        <w:t>,</w:t>
      </w:r>
      <w:r w:rsidRPr="00C13830" w:rsidR="00FB7487">
        <w:rPr>
          <w:sz w:val="28"/>
          <w:szCs w:val="28"/>
          <w:lang w:val="en-GB"/>
        </w:rPr>
        <w:t xml:space="preserve"> under the EU funding sources for implementing the strategy for </w:t>
      </w:r>
      <w:r w:rsidRPr="00C13830" w:rsidR="009A2EE2">
        <w:rPr>
          <w:sz w:val="28"/>
          <w:szCs w:val="28"/>
          <w:lang w:val="en-GB"/>
        </w:rPr>
        <w:t>trans-European</w:t>
      </w:r>
      <w:r w:rsidRPr="00C13830" w:rsidR="00FB7487">
        <w:rPr>
          <w:sz w:val="28"/>
          <w:szCs w:val="28"/>
          <w:lang w:val="en-GB"/>
        </w:rPr>
        <w:t xml:space="preserve"> networks in transport</w:t>
      </w:r>
      <w:r w:rsidR="009A2EE2">
        <w:rPr>
          <w:sz w:val="28"/>
          <w:szCs w:val="28"/>
          <w:lang w:val="en-GB"/>
        </w:rPr>
        <w:t>,</w:t>
      </w:r>
      <w:r w:rsidRPr="00C13830" w:rsidR="00FB7487">
        <w:rPr>
          <w:sz w:val="28"/>
          <w:szCs w:val="28"/>
          <w:lang w:val="en-GB"/>
        </w:rPr>
        <w:t xml:space="preserve"> around 87</w:t>
      </w:r>
      <w:r w:rsidR="0007328D">
        <w:rPr>
          <w:sz w:val="28"/>
          <w:szCs w:val="28"/>
          <w:lang w:val="en-GB"/>
        </w:rPr>
        <w:t>%</w:t>
      </w:r>
      <w:r>
        <w:rPr>
          <w:sz w:val="28"/>
          <w:szCs w:val="28"/>
          <w:lang w:val="en-GB"/>
        </w:rPr>
        <w:t xml:space="preserve"> </w:t>
      </w:r>
      <w:r w:rsidRPr="00C13830" w:rsidR="00FB7487">
        <w:rPr>
          <w:sz w:val="28"/>
          <w:szCs w:val="28"/>
          <w:lang w:val="en-GB"/>
        </w:rPr>
        <w:t xml:space="preserve">of the Connecting Europe </w:t>
      </w:r>
      <w:r w:rsidRPr="00C13830" w:rsidR="0007328D">
        <w:rPr>
          <w:sz w:val="28"/>
          <w:szCs w:val="28"/>
          <w:lang w:val="en-GB"/>
        </w:rPr>
        <w:t>F</w:t>
      </w:r>
      <w:r w:rsidRPr="00C13830" w:rsidR="00FB7487">
        <w:rPr>
          <w:sz w:val="28"/>
          <w:szCs w:val="28"/>
          <w:lang w:val="en-GB"/>
        </w:rPr>
        <w:t>acility co-funding</w:t>
      </w:r>
      <w:r>
        <w:rPr>
          <w:sz w:val="28"/>
          <w:szCs w:val="28"/>
          <w:lang w:val="en-GB"/>
        </w:rPr>
        <w:t xml:space="preserve"> of EUR</w:t>
      </w:r>
      <w:r w:rsidR="009A2EE2">
        <w:rPr>
          <w:sz w:val="28"/>
          <w:szCs w:val="28"/>
          <w:lang w:val="en-GB"/>
        </w:rPr>
        <w:t> </w:t>
      </w:r>
      <w:r>
        <w:rPr>
          <w:sz w:val="28"/>
          <w:szCs w:val="28"/>
          <w:lang w:val="en-GB"/>
        </w:rPr>
        <w:t>21.4</w:t>
      </w:r>
      <w:r w:rsidR="009A2EE2">
        <w:rPr>
          <w:sz w:val="28"/>
          <w:szCs w:val="28"/>
          <w:lang w:val="en-GB"/>
        </w:rPr>
        <w:t> </w:t>
      </w:r>
      <w:r w:rsidRPr="00C13830" w:rsidR="00FB7487">
        <w:rPr>
          <w:sz w:val="28"/>
          <w:szCs w:val="28"/>
          <w:lang w:val="en-GB"/>
        </w:rPr>
        <w:t>billion f</w:t>
      </w:r>
      <w:r>
        <w:rPr>
          <w:sz w:val="28"/>
          <w:szCs w:val="28"/>
          <w:lang w:val="en-GB"/>
        </w:rPr>
        <w:t xml:space="preserve">or </w:t>
      </w:r>
      <w:r w:rsidRPr="00C13830" w:rsidR="00FB7487">
        <w:rPr>
          <w:sz w:val="28"/>
          <w:szCs w:val="28"/>
          <w:lang w:val="en-GB"/>
        </w:rPr>
        <w:t>transpor</w:t>
      </w:r>
      <w:r w:rsidR="0007328D">
        <w:rPr>
          <w:sz w:val="28"/>
          <w:szCs w:val="28"/>
          <w:lang w:val="en-GB"/>
        </w:rPr>
        <w:t>t has</w:t>
      </w:r>
      <w:r w:rsidRPr="00C13830" w:rsidR="00FB7487">
        <w:rPr>
          <w:sz w:val="28"/>
          <w:szCs w:val="28"/>
          <w:lang w:val="en-GB"/>
        </w:rPr>
        <w:t xml:space="preserve"> been th</w:t>
      </w:r>
      <w:r w:rsidR="009A2EE2">
        <w:rPr>
          <w:sz w:val="28"/>
          <w:szCs w:val="28"/>
          <w:lang w:val="en-GB"/>
        </w:rPr>
        <w:t>u</w:t>
      </w:r>
      <w:r w:rsidRPr="00C13830" w:rsidR="00FB7487">
        <w:rPr>
          <w:sz w:val="28"/>
          <w:szCs w:val="28"/>
          <w:lang w:val="en-GB"/>
        </w:rPr>
        <w:t>s far dedicated to rail and inland waterways project</w:t>
      </w:r>
      <w:r>
        <w:rPr>
          <w:sz w:val="28"/>
          <w:szCs w:val="28"/>
          <w:lang w:val="en-GB"/>
        </w:rPr>
        <w:t>s</w:t>
      </w:r>
      <w:r w:rsidRPr="00C13830" w:rsidR="00FB7487">
        <w:rPr>
          <w:sz w:val="28"/>
          <w:szCs w:val="28"/>
          <w:lang w:val="en-GB"/>
        </w:rPr>
        <w:t xml:space="preserve">. However, these efforts require </w:t>
      </w:r>
      <w:r>
        <w:rPr>
          <w:sz w:val="28"/>
          <w:szCs w:val="28"/>
          <w:lang w:val="en-GB"/>
        </w:rPr>
        <w:t>perseverance</w:t>
      </w:r>
      <w:r w:rsidR="009A2EE2">
        <w:rPr>
          <w:sz w:val="28"/>
          <w:szCs w:val="28"/>
          <w:lang w:val="en-GB"/>
        </w:rPr>
        <w:t>,</w:t>
      </w:r>
      <w:r>
        <w:rPr>
          <w:sz w:val="28"/>
          <w:szCs w:val="28"/>
          <w:lang w:val="en-GB"/>
        </w:rPr>
        <w:t xml:space="preserve"> as we cannot deny that </w:t>
      </w:r>
      <w:r w:rsidRPr="00C13830" w:rsidR="00FB7487">
        <w:rPr>
          <w:sz w:val="28"/>
          <w:szCs w:val="28"/>
          <w:lang w:val="en-GB"/>
        </w:rPr>
        <w:t>certain trends work in favo</w:t>
      </w:r>
      <w:r>
        <w:rPr>
          <w:sz w:val="28"/>
          <w:szCs w:val="28"/>
          <w:lang w:val="en-GB"/>
        </w:rPr>
        <w:t>u</w:t>
      </w:r>
      <w:r w:rsidRPr="00C13830" w:rsidR="00FB7487">
        <w:rPr>
          <w:sz w:val="28"/>
          <w:szCs w:val="28"/>
          <w:lang w:val="en-GB"/>
        </w:rPr>
        <w:t xml:space="preserve">r of </w:t>
      </w:r>
      <w:r w:rsidR="0007328D">
        <w:rPr>
          <w:sz w:val="28"/>
          <w:szCs w:val="28"/>
          <w:lang w:val="en-GB"/>
        </w:rPr>
        <w:t xml:space="preserve">road </w:t>
      </w:r>
      <w:r w:rsidRPr="00C13830" w:rsidR="00FB7487">
        <w:rPr>
          <w:sz w:val="28"/>
          <w:szCs w:val="28"/>
          <w:lang w:val="en-GB"/>
        </w:rPr>
        <w:t xml:space="preserve">transport, for instance, the increase </w:t>
      </w:r>
      <w:r w:rsidR="0007328D">
        <w:rPr>
          <w:sz w:val="28"/>
          <w:szCs w:val="28"/>
          <w:lang w:val="en-GB"/>
        </w:rPr>
        <w:t xml:space="preserve">in </w:t>
      </w:r>
      <w:r w:rsidRPr="00C13830" w:rsidR="00FB7487">
        <w:rPr>
          <w:sz w:val="28"/>
          <w:szCs w:val="28"/>
          <w:lang w:val="en-GB"/>
        </w:rPr>
        <w:t xml:space="preserve">deliveries </w:t>
      </w:r>
      <w:r>
        <w:rPr>
          <w:sz w:val="28"/>
          <w:szCs w:val="28"/>
          <w:lang w:val="en-GB"/>
        </w:rPr>
        <w:t>direct</w:t>
      </w:r>
      <w:r w:rsidR="009A2EE2">
        <w:rPr>
          <w:sz w:val="28"/>
          <w:szCs w:val="28"/>
          <w:lang w:val="en-GB"/>
        </w:rPr>
        <w:t>ly</w:t>
      </w:r>
      <w:r>
        <w:rPr>
          <w:sz w:val="28"/>
          <w:szCs w:val="28"/>
          <w:lang w:val="en-GB"/>
        </w:rPr>
        <w:t xml:space="preserve"> to the </w:t>
      </w:r>
      <w:r w:rsidRPr="00C13830" w:rsidR="00FB7487">
        <w:rPr>
          <w:sz w:val="28"/>
          <w:szCs w:val="28"/>
          <w:lang w:val="en-GB"/>
        </w:rPr>
        <w:t>consumers</w:t>
      </w:r>
      <w:r>
        <w:rPr>
          <w:sz w:val="28"/>
          <w:szCs w:val="28"/>
          <w:lang w:val="en-GB"/>
        </w:rPr>
        <w:t>.</w:t>
      </w:r>
    </w:p>
    <w:p w:rsidR="004E5C20" w:rsidP="004E5C20">
      <w:pPr>
        <w:spacing w:line="480" w:lineRule="auto"/>
        <w:jc w:val="both"/>
        <w:rPr>
          <w:sz w:val="28"/>
          <w:szCs w:val="28"/>
          <w:lang w:val="en-GB"/>
        </w:rPr>
      </w:pPr>
    </w:p>
    <w:p w:rsidR="00D87928" w:rsidRPr="00C13830" w:rsidP="004E5C20">
      <w:pPr>
        <w:spacing w:line="480" w:lineRule="auto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M</w:t>
      </w:r>
      <w:r w:rsidRPr="00C13830" w:rsidR="00FB7487">
        <w:rPr>
          <w:sz w:val="28"/>
          <w:szCs w:val="28"/>
          <w:lang w:val="en-GB"/>
        </w:rPr>
        <w:t>ore remains to be done. The emission</w:t>
      </w:r>
      <w:r>
        <w:rPr>
          <w:sz w:val="28"/>
          <w:szCs w:val="28"/>
          <w:lang w:val="en-GB"/>
        </w:rPr>
        <w:t>s</w:t>
      </w:r>
      <w:r w:rsidRPr="00C13830" w:rsidR="00FB7487">
        <w:rPr>
          <w:sz w:val="28"/>
          <w:szCs w:val="28"/>
          <w:lang w:val="en-GB"/>
        </w:rPr>
        <w:t xml:space="preserve"> scandal has shown that we need in particular better car testing and good market surveillance. The </w:t>
      </w:r>
      <w:r w:rsidRPr="00C13830" w:rsidR="0007328D">
        <w:rPr>
          <w:sz w:val="28"/>
          <w:szCs w:val="28"/>
          <w:lang w:val="en-GB"/>
        </w:rPr>
        <w:t>P</w:t>
      </w:r>
      <w:r w:rsidRPr="00C13830" w:rsidR="00FB7487">
        <w:rPr>
          <w:sz w:val="28"/>
          <w:szCs w:val="28"/>
          <w:lang w:val="en-GB"/>
        </w:rPr>
        <w:t xml:space="preserve">residency is putting its best efforts </w:t>
      </w:r>
      <w:r w:rsidR="0007328D">
        <w:rPr>
          <w:sz w:val="28"/>
          <w:szCs w:val="28"/>
          <w:lang w:val="en-GB"/>
        </w:rPr>
        <w:t xml:space="preserve">forward </w:t>
      </w:r>
      <w:r w:rsidRPr="00C13830" w:rsidR="00FB7487">
        <w:rPr>
          <w:sz w:val="28"/>
          <w:szCs w:val="28"/>
          <w:lang w:val="en-GB"/>
        </w:rPr>
        <w:t xml:space="preserve">to achieve progress in these areas. Together with </w:t>
      </w:r>
      <w:r>
        <w:rPr>
          <w:sz w:val="28"/>
          <w:szCs w:val="28"/>
          <w:lang w:val="en-GB"/>
        </w:rPr>
        <w:t xml:space="preserve">the </w:t>
      </w:r>
      <w:r w:rsidRPr="00C13830" w:rsidR="00FB7487">
        <w:rPr>
          <w:sz w:val="28"/>
          <w:szCs w:val="28"/>
          <w:lang w:val="en-GB"/>
        </w:rPr>
        <w:t>EU Member States and the EU institutions</w:t>
      </w:r>
      <w:r w:rsidR="009A2EE2">
        <w:rPr>
          <w:sz w:val="28"/>
          <w:szCs w:val="28"/>
          <w:lang w:val="en-GB"/>
        </w:rPr>
        <w:t>,</w:t>
      </w:r>
      <w:r>
        <w:rPr>
          <w:sz w:val="28"/>
          <w:szCs w:val="28"/>
          <w:lang w:val="en-GB"/>
        </w:rPr>
        <w:t xml:space="preserve"> we </w:t>
      </w:r>
      <w:r w:rsidRPr="00C13830" w:rsidR="00FB7487">
        <w:rPr>
          <w:sz w:val="28"/>
          <w:szCs w:val="28"/>
          <w:lang w:val="en-GB"/>
        </w:rPr>
        <w:t xml:space="preserve">need to decisively pursue </w:t>
      </w:r>
      <w:r>
        <w:rPr>
          <w:sz w:val="28"/>
          <w:szCs w:val="28"/>
          <w:lang w:val="en-GB"/>
        </w:rPr>
        <w:t xml:space="preserve">EU-wide </w:t>
      </w:r>
      <w:r w:rsidRPr="00C13830" w:rsidR="00FB7487">
        <w:rPr>
          <w:sz w:val="28"/>
          <w:szCs w:val="28"/>
          <w:lang w:val="en-GB"/>
        </w:rPr>
        <w:t>efforts to fo</w:t>
      </w:r>
      <w:r>
        <w:rPr>
          <w:sz w:val="28"/>
          <w:szCs w:val="28"/>
          <w:lang w:val="en-GB"/>
        </w:rPr>
        <w:t>ster low emissions mobility.</w:t>
      </w:r>
    </w:p>
    <w:sectPr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19"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wrapRight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US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reNormal">
    <w:name w:val="CreNormal"/>
    <w:basedOn w:val="Normal"/>
    <w:pPr>
      <w:widowControl w:val="0"/>
      <w:spacing w:line="360" w:lineRule="auto"/>
    </w:pPr>
    <w:rPr>
      <w:snapToGrid w:val="0"/>
      <w:sz w:val="28"/>
      <w:lang w:val="da-DK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3C2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C28"/>
    <w:rPr>
      <w:rFonts w:ascii="Segoe UI" w:hAnsi="Segoe UI" w:cs="Segoe UI"/>
      <w:sz w:val="18"/>
      <w:szCs w:val="18"/>
      <w:lang w:val="en-US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7A769BDD.dotm</Template>
  <TotalTime>0</TotalTime>
  <Pages>5</Pages>
  <Words>858</Words>
  <Characters>4559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</Company>
  <LinksUpToDate>false</LinksUpToDate>
  <CharactersWithSpaces>5407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VoxSigma</dc:creator>
  <cp:lastModifiedBy>HANCOCK Barbara</cp:lastModifiedBy>
  <cp:revision>2</cp:revision>
  <cp:lastPrinted>2017-09-13T13:58:00Z</cp:lastPrinted>
  <dcterms:created xsi:type="dcterms:W3CDTF">2017-09-13T14:24:00Z</dcterms:created>
  <dcterms:modified xsi:type="dcterms:W3CDTF">2017-09-13T14:24:00Z</dcterms:modified>
</cp:coreProperties>
</file>