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B325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Daniel Hannan (ECR).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 President, I </w:t>
      </w:r>
      <w:r w:rsidR="00FE690B">
        <w:rPr>
          <w:sz w:val="28"/>
          <w:szCs w:val="28"/>
          <w:lang w:val="en-GB"/>
        </w:rPr>
        <w:t xml:space="preserve">would like to </w:t>
      </w:r>
      <w:r>
        <w:rPr>
          <w:sz w:val="28"/>
          <w:szCs w:val="28"/>
          <w:lang w:val="en-GB"/>
        </w:rPr>
        <w:t xml:space="preserve">add my </w:t>
      </w:r>
      <w:r w:rsidRPr="001549D9">
        <w:rPr>
          <w:sz w:val="28"/>
          <w:szCs w:val="28"/>
          <w:lang w:val="en-GB"/>
        </w:rPr>
        <w:t>appreciation to those who</w:t>
      </w:r>
      <w:r>
        <w:rPr>
          <w:sz w:val="28"/>
          <w:szCs w:val="28"/>
          <w:lang w:val="en-GB"/>
        </w:rPr>
        <w:t xml:space="preserve"> hav</w:t>
      </w:r>
      <w:r w:rsidRPr="001549D9">
        <w:rPr>
          <w:sz w:val="28"/>
          <w:szCs w:val="28"/>
          <w:lang w:val="en-GB"/>
        </w:rPr>
        <w:t>e already</w:t>
      </w:r>
      <w:r>
        <w:rPr>
          <w:sz w:val="28"/>
          <w:szCs w:val="28"/>
          <w:lang w:val="en-GB"/>
        </w:rPr>
        <w:t xml:space="preserve"> thanked</w:t>
      </w:r>
      <w:r w:rsidRPr="001549D9">
        <w:rPr>
          <w:sz w:val="28"/>
          <w:szCs w:val="28"/>
          <w:lang w:val="en-GB"/>
        </w:rPr>
        <w:t xml:space="preserve"> you for your service in the </w:t>
      </w:r>
      <w:r w:rsidR="00FE690B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hair</w:t>
      </w:r>
      <w:r>
        <w:rPr>
          <w:sz w:val="28"/>
          <w:szCs w:val="28"/>
          <w:lang w:val="en-GB"/>
        </w:rPr>
        <w:t>.</w:t>
      </w:r>
    </w:p>
    <w:p w:rsidR="00DB325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B3251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13741A">
        <w:rPr>
          <w:sz w:val="28"/>
          <w:szCs w:val="28"/>
          <w:lang w:val="en-GB"/>
        </w:rPr>
        <w:t>his resolution and</w:t>
      </w:r>
      <w:r>
        <w:rPr>
          <w:sz w:val="28"/>
          <w:szCs w:val="28"/>
          <w:lang w:val="en-GB"/>
        </w:rPr>
        <w:t>,</w:t>
      </w:r>
      <w:r w:rsidRPr="001549D9" w:rsidR="0013741A">
        <w:rPr>
          <w:sz w:val="28"/>
          <w:szCs w:val="28"/>
          <w:lang w:val="en-GB"/>
        </w:rPr>
        <w:t xml:space="preserve"> even more</w:t>
      </w:r>
      <w:r>
        <w:rPr>
          <w:sz w:val="28"/>
          <w:szCs w:val="28"/>
          <w:lang w:val="en-GB"/>
        </w:rPr>
        <w:t>,</w:t>
      </w:r>
      <w:r w:rsidRPr="001549D9" w:rsidR="0013741A">
        <w:rPr>
          <w:sz w:val="28"/>
          <w:szCs w:val="28"/>
          <w:lang w:val="en-GB"/>
        </w:rPr>
        <w:t xml:space="preserve"> the speeches that we</w:t>
      </w:r>
      <w:r>
        <w:rPr>
          <w:sz w:val="28"/>
          <w:szCs w:val="28"/>
          <w:lang w:val="en-GB"/>
        </w:rPr>
        <w:t xml:space="preserve"> ha</w:t>
      </w:r>
      <w:r w:rsidRPr="001549D9" w:rsidR="0013741A">
        <w:rPr>
          <w:sz w:val="28"/>
          <w:szCs w:val="28"/>
          <w:lang w:val="en-GB"/>
        </w:rPr>
        <w:t>ve heard today bear very little relation to the progress in the talks. Britain has already said that it w</w:t>
      </w:r>
      <w:r>
        <w:rPr>
          <w:sz w:val="28"/>
          <w:szCs w:val="28"/>
          <w:lang w:val="en-GB"/>
        </w:rPr>
        <w:t>ill not</w:t>
      </w:r>
      <w:r w:rsidRPr="001549D9" w:rsidR="0013741A">
        <w:rPr>
          <w:sz w:val="28"/>
          <w:szCs w:val="28"/>
          <w:lang w:val="en-GB"/>
        </w:rPr>
        <w:t xml:space="preserve"> put up any physical border in Ireland. We</w:t>
      </w:r>
      <w:r>
        <w:rPr>
          <w:sz w:val="28"/>
          <w:szCs w:val="28"/>
          <w:lang w:val="en-GB"/>
        </w:rPr>
        <w:t xml:space="preserve"> ha</w:t>
      </w:r>
      <w:r w:rsidRPr="001549D9" w:rsidR="0013741A">
        <w:rPr>
          <w:sz w:val="28"/>
          <w:szCs w:val="28"/>
          <w:lang w:val="en-GB"/>
        </w:rPr>
        <w:t>ve already said that we</w:t>
      </w:r>
      <w:r>
        <w:rPr>
          <w:sz w:val="28"/>
          <w:szCs w:val="28"/>
          <w:lang w:val="en-GB"/>
        </w:rPr>
        <w:t xml:space="preserve"> wi</w:t>
      </w:r>
      <w:r w:rsidRPr="001549D9" w:rsidR="0013741A">
        <w:rPr>
          <w:sz w:val="28"/>
          <w:szCs w:val="28"/>
          <w:lang w:val="en-GB"/>
        </w:rPr>
        <w:t>ll look at the financial settlement in the spirit of wanting advantageous outcomes for our European allies</w:t>
      </w:r>
      <w:r w:rsidR="00FE690B">
        <w:rPr>
          <w:sz w:val="28"/>
          <w:szCs w:val="28"/>
          <w:lang w:val="en-GB"/>
        </w:rPr>
        <w:t>,</w:t>
      </w:r>
      <w:r w:rsidRPr="001549D9" w:rsidR="0013741A">
        <w:rPr>
          <w:sz w:val="28"/>
          <w:szCs w:val="28"/>
          <w:lang w:val="en-GB"/>
        </w:rPr>
        <w:t xml:space="preserve"> as well as f</w:t>
      </w:r>
      <w:r>
        <w:rPr>
          <w:sz w:val="28"/>
          <w:szCs w:val="28"/>
          <w:lang w:val="en-GB"/>
        </w:rPr>
        <w:t xml:space="preserve">or us. We have </w:t>
      </w:r>
      <w:r w:rsidRPr="001549D9" w:rsidR="0013741A">
        <w:rPr>
          <w:sz w:val="28"/>
          <w:szCs w:val="28"/>
          <w:lang w:val="en-GB"/>
        </w:rPr>
        <w:t>already said that all of the social</w:t>
      </w:r>
      <w:r>
        <w:rPr>
          <w:sz w:val="28"/>
          <w:szCs w:val="28"/>
          <w:lang w:val="en-GB"/>
        </w:rPr>
        <w:t xml:space="preserve">, </w:t>
      </w:r>
      <w:r w:rsidRPr="001549D9" w:rsidR="0013741A">
        <w:rPr>
          <w:sz w:val="28"/>
          <w:szCs w:val="28"/>
          <w:lang w:val="en-GB"/>
        </w:rPr>
        <w:t>working</w:t>
      </w:r>
      <w:r w:rsidR="00FE690B">
        <w:rPr>
          <w:sz w:val="28"/>
          <w:szCs w:val="28"/>
          <w:lang w:val="en-GB"/>
        </w:rPr>
        <w:t>, residence and health</w:t>
      </w:r>
      <w:r>
        <w:rPr>
          <w:sz w:val="28"/>
          <w:szCs w:val="28"/>
          <w:lang w:val="en-GB"/>
        </w:rPr>
        <w:t>care</w:t>
      </w:r>
      <w:r w:rsidRPr="001549D9" w:rsidR="0013741A">
        <w:rPr>
          <w:sz w:val="28"/>
          <w:szCs w:val="28"/>
          <w:lang w:val="en-GB"/>
        </w:rPr>
        <w:t xml:space="preserve"> rights of EU nationals in the UK will be guaranteed. These things have been formally stated</w:t>
      </w:r>
      <w:r>
        <w:rPr>
          <w:sz w:val="28"/>
          <w:szCs w:val="28"/>
          <w:lang w:val="en-GB"/>
        </w:rPr>
        <w:t xml:space="preserve">. </w:t>
      </w:r>
      <w:r w:rsidRPr="001549D9" w:rsidR="0013741A">
        <w:rPr>
          <w:sz w:val="28"/>
          <w:szCs w:val="28"/>
          <w:lang w:val="en-GB"/>
        </w:rPr>
        <w:t xml:space="preserve">I understand that there </w:t>
      </w:r>
      <w:r>
        <w:rPr>
          <w:sz w:val="28"/>
          <w:szCs w:val="28"/>
          <w:lang w:val="en-GB"/>
        </w:rPr>
        <w:t>are</w:t>
      </w:r>
      <w:r w:rsidRPr="001549D9" w:rsidR="0013741A">
        <w:rPr>
          <w:sz w:val="28"/>
          <w:szCs w:val="28"/>
          <w:lang w:val="en-GB"/>
        </w:rPr>
        <w:t xml:space="preserve"> some colleagues</w:t>
      </w:r>
      <w:r w:rsidR="00FE690B">
        <w:rPr>
          <w:sz w:val="28"/>
          <w:szCs w:val="28"/>
          <w:lang w:val="en-GB"/>
        </w:rPr>
        <w:t xml:space="preserve"> here</w:t>
      </w:r>
      <w:r w:rsidRPr="001549D9" w:rsidR="0013741A">
        <w:rPr>
          <w:sz w:val="28"/>
          <w:szCs w:val="28"/>
          <w:lang w:val="en-GB"/>
        </w:rPr>
        <w:t xml:space="preserve"> who love to have a go at </w:t>
      </w:r>
      <w:r w:rsidR="00FE690B">
        <w:rPr>
          <w:sz w:val="28"/>
          <w:szCs w:val="28"/>
          <w:lang w:val="en-GB"/>
        </w:rPr>
        <w:t>us –</w:t>
      </w:r>
      <w:r>
        <w:rPr>
          <w:sz w:val="28"/>
          <w:szCs w:val="28"/>
          <w:lang w:val="en-GB"/>
        </w:rPr>
        <w:t xml:space="preserve"> </w:t>
      </w:r>
      <w:r w:rsidR="00FE690B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his is not </w:t>
      </w:r>
      <w:r w:rsidR="00FE690B">
        <w:rPr>
          <w:sz w:val="28"/>
          <w:szCs w:val="28"/>
          <w:lang w:val="en-GB"/>
        </w:rPr>
        <w:t>new,</w:t>
      </w:r>
      <w:r w:rsidRPr="001549D9" w:rsidR="0013741A">
        <w:rPr>
          <w:sz w:val="28"/>
          <w:szCs w:val="28"/>
          <w:lang w:val="en-GB"/>
        </w:rPr>
        <w:t xml:space="preserve"> </w:t>
      </w:r>
      <w:r w:rsidR="00FE690B">
        <w:rPr>
          <w:sz w:val="28"/>
          <w:szCs w:val="28"/>
          <w:lang w:val="en-GB"/>
        </w:rPr>
        <w:t>i</w:t>
      </w:r>
      <w:r w:rsidRPr="001549D9" w:rsidR="0013741A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is </w:t>
      </w:r>
      <w:r w:rsidRPr="001549D9" w:rsidR="0013741A">
        <w:rPr>
          <w:sz w:val="28"/>
          <w:szCs w:val="28"/>
          <w:lang w:val="en-GB"/>
        </w:rPr>
        <w:t xml:space="preserve">not </w:t>
      </w:r>
      <w:r>
        <w:rPr>
          <w:sz w:val="28"/>
          <w:szCs w:val="28"/>
          <w:lang w:val="en-GB"/>
        </w:rPr>
        <w:t>a post</w:t>
      </w:r>
      <w:r>
        <w:rPr>
          <w:sz w:val="28"/>
          <w:szCs w:val="28"/>
          <w:lang w:val="en-GB"/>
        </w:rPr>
        <w:noBreakHyphen/>
        <w:t>Brexit thing</w:t>
      </w:r>
      <w:r w:rsidR="00FE690B">
        <w:rPr>
          <w:sz w:val="28"/>
          <w:szCs w:val="28"/>
          <w:lang w:val="en-GB"/>
        </w:rPr>
        <w:t>;</w:t>
      </w:r>
      <w:r>
        <w:rPr>
          <w:sz w:val="28"/>
          <w:szCs w:val="28"/>
          <w:lang w:val="en-GB"/>
        </w:rPr>
        <w:t xml:space="preserve"> it is an </w:t>
      </w:r>
      <w:r w:rsidRPr="001549D9" w:rsidR="0013741A">
        <w:rPr>
          <w:sz w:val="28"/>
          <w:szCs w:val="28"/>
          <w:lang w:val="en-GB"/>
        </w:rPr>
        <w:t>occasional occurrence in this House.</w:t>
      </w:r>
    </w:p>
    <w:p w:rsidR="00DB325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What I think is strange </w:t>
      </w:r>
      <w:r w:rsidR="00DB3251"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 xml:space="preserve">and will strike people in the UK </w:t>
      </w:r>
      <w:r w:rsidR="00DB3251">
        <w:rPr>
          <w:sz w:val="28"/>
          <w:szCs w:val="28"/>
          <w:lang w:val="en-GB"/>
        </w:rPr>
        <w:t>as strange – is to</w:t>
      </w:r>
      <w:r w:rsidRPr="001549D9">
        <w:rPr>
          <w:sz w:val="28"/>
          <w:szCs w:val="28"/>
          <w:lang w:val="en-GB"/>
        </w:rPr>
        <w:t xml:space="preserve"> have British MEPs, particularly in the S&amp;D Group</w:t>
      </w:r>
      <w:r w:rsidR="00DB325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lining up to say that everything is go</w:t>
      </w:r>
      <w:r w:rsidR="00DB3251">
        <w:rPr>
          <w:sz w:val="28"/>
          <w:szCs w:val="28"/>
          <w:lang w:val="en-GB"/>
        </w:rPr>
        <w:t xml:space="preserve">ing to </w:t>
      </w:r>
      <w:r w:rsidRPr="001549D9">
        <w:rPr>
          <w:sz w:val="28"/>
          <w:szCs w:val="28"/>
          <w:lang w:val="en-GB"/>
        </w:rPr>
        <w:t xml:space="preserve">be catastrophic and </w:t>
      </w:r>
      <w:r w:rsidR="00FE690B">
        <w:rPr>
          <w:sz w:val="28"/>
          <w:szCs w:val="28"/>
          <w:lang w:val="en-GB"/>
        </w:rPr>
        <w:t xml:space="preserve">that </w:t>
      </w:r>
      <w:r w:rsidRPr="001549D9">
        <w:rPr>
          <w:sz w:val="28"/>
          <w:szCs w:val="28"/>
          <w:lang w:val="en-GB"/>
        </w:rPr>
        <w:t>the economy is tanking when that bears no relation to people</w:t>
      </w:r>
      <w:r w:rsidR="00DB325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actual experience. I hope that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 after we</w:t>
      </w:r>
      <w:r w:rsidR="00DB3251">
        <w:rPr>
          <w:sz w:val="28"/>
          <w:szCs w:val="28"/>
          <w:lang w:val="en-GB"/>
        </w:rPr>
        <w:t xml:space="preserve"> ha</w:t>
      </w:r>
      <w:r w:rsidRPr="001549D9">
        <w:rPr>
          <w:sz w:val="28"/>
          <w:szCs w:val="28"/>
          <w:lang w:val="en-GB"/>
        </w:rPr>
        <w:t>ve left</w:t>
      </w:r>
      <w:r w:rsidR="00DB3251">
        <w:rPr>
          <w:sz w:val="28"/>
          <w:szCs w:val="28"/>
          <w:lang w:val="en-GB"/>
        </w:rPr>
        <w:t xml:space="preserve"> we</w:t>
      </w:r>
      <w:r w:rsidRPr="001549D9">
        <w:rPr>
          <w:sz w:val="28"/>
          <w:szCs w:val="28"/>
          <w:lang w:val="en-GB"/>
        </w:rPr>
        <w:t xml:space="preserve"> will remove the main cause of contention and </w:t>
      </w:r>
      <w:r w:rsidR="00DB3251">
        <w:rPr>
          <w:sz w:val="28"/>
          <w:szCs w:val="28"/>
          <w:lang w:val="en-GB"/>
        </w:rPr>
        <w:t>wi</w:t>
      </w:r>
      <w:r w:rsidRPr="001549D9">
        <w:rPr>
          <w:sz w:val="28"/>
          <w:szCs w:val="28"/>
          <w:lang w:val="en-GB"/>
        </w:rPr>
        <w:t>ll be able to enjoy a better relation than we have now</w:t>
      </w:r>
      <w:r w:rsidR="00DB3251">
        <w:rPr>
          <w:sz w:val="28"/>
          <w:szCs w:val="28"/>
          <w:lang w:val="en-GB"/>
        </w:rPr>
        <w:t xml:space="preserve">. </w:t>
      </w:r>
      <w:r w:rsidRPr="001549D9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611E93B6.dotm</Template>
  <TotalTime>0</TotalTime>
  <Pages>1</Pages>
  <Words>231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2017-10-03T12:58:00Z</dcterms:created>
  <dcterms:modified xsi:type="dcterms:W3CDTF">2017-10-03T12:58:00Z</dcterms:modified>
</cp:coreProperties>
</file>