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A416E" w:rsidRPr="006703DF" w:rsidP="006703DF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Der Präsident</w:t>
      </w:r>
      <w:r w:rsidRPr="00124C9D" w:rsidR="00754E3C">
        <w:rPr>
          <w:b/>
          <w:sz w:val="28"/>
          <w:szCs w:val="28"/>
        </w:rPr>
        <w:t xml:space="preserve">. </w:t>
      </w:r>
      <w:r w:rsidRPr="00124C9D" w:rsidR="009D5072">
        <w:rPr>
          <w:rFonts w:cs="Calibri"/>
          <w:b/>
          <w:sz w:val="28"/>
          <w:szCs w:val="28"/>
        </w:rPr>
        <w:t>–</w:t>
      </w:r>
      <w:r w:rsidRPr="00124C9D" w:rsidR="00754E3C">
        <w:rPr>
          <w:b/>
          <w:sz w:val="28"/>
          <w:szCs w:val="28"/>
        </w:rPr>
        <w:t xml:space="preserve"> </w:t>
      </w:r>
      <w:r w:rsidRPr="006703DF">
        <w:rPr>
          <w:sz w:val="28"/>
          <w:szCs w:val="28"/>
        </w:rPr>
        <w:t>Damit sind die Erklärung</w:t>
      </w:r>
      <w:r>
        <w:rPr>
          <w:sz w:val="28"/>
          <w:szCs w:val="28"/>
        </w:rPr>
        <w:t>en</w:t>
      </w:r>
      <w:bookmarkStart w:id="0" w:name="_GoBack"/>
      <w:bookmarkEnd w:id="0"/>
      <w:r w:rsidRPr="006703DF">
        <w:rPr>
          <w:sz w:val="28"/>
          <w:szCs w:val="28"/>
        </w:rPr>
        <w:t xml:space="preserve"> zur Abstimmung geschlossen.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360_14-03-2018-160445.doc"/>
    <w:docVar w:name="varPresident" w:val="Der Präsident"/>
    <w:docVar w:name="varPresidentIntro" w:val="Der Präsident"/>
    <w:docVar w:name="varSittingTitle" w:val="MITTWOCH, 14. MÄRZ 2018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70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03DF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670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03DF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68C7EA75.dotm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URBAUER Maria</cp:lastModifiedBy>
  <cp:revision>2</cp:revision>
  <dcterms:created xsi:type="dcterms:W3CDTF">2018-03-14T15:06:00Z</dcterms:created>
  <dcterms:modified xsi:type="dcterms:W3CDTF">2018-03-14T15:06:00Z</dcterms:modified>
</cp:coreProperties>
</file>