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871E7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0871E7">
        <w:rPr>
          <w:b/>
          <w:sz w:val="28"/>
          <w:szCs w:val="28"/>
          <w:lang w:val="fr-FR"/>
        </w:rPr>
        <w:t>Doru-Claudian Frunzulică (S&amp;D).</w:t>
      </w:r>
      <w:r w:rsidRPr="000871E7">
        <w:rPr>
          <w:sz w:val="28"/>
          <w:szCs w:val="28"/>
          <w:lang w:val="fr-FR"/>
        </w:rPr>
        <w:t xml:space="preserve"> </w:t>
      </w:r>
      <w:r w:rsidRPr="000871E7">
        <w:rPr>
          <w:rFonts w:cs="Calibri"/>
          <w:sz w:val="28"/>
          <w:szCs w:val="28"/>
          <w:lang w:val="fr-FR"/>
        </w:rPr>
        <w:t>–</w:t>
      </w:r>
      <w:r w:rsidRPr="000871E7">
        <w:rPr>
          <w:sz w:val="28"/>
          <w:szCs w:val="28"/>
          <w:lang w:val="fr-FR"/>
        </w:rPr>
        <w:t xml:space="preserve"> </w:t>
      </w:r>
      <w:r w:rsidRPr="000871E7">
        <w:rPr>
          <w:sz w:val="28"/>
          <w:szCs w:val="28"/>
          <w:lang w:val="fr-FR"/>
        </w:rPr>
        <w:t>Madame la Pré</w:t>
      </w:r>
      <w:r>
        <w:rPr>
          <w:sz w:val="28"/>
          <w:szCs w:val="28"/>
          <w:lang w:val="fr-FR"/>
        </w:rPr>
        <w:t>sidente, chers collègues, cher C</w:t>
      </w:r>
      <w:r w:rsidRPr="000871E7">
        <w:rPr>
          <w:sz w:val="28"/>
          <w:szCs w:val="28"/>
          <w:lang w:val="fr-FR"/>
        </w:rPr>
        <w:t xml:space="preserve">ommissaire, </w:t>
      </w:r>
      <w:r>
        <w:rPr>
          <w:sz w:val="28"/>
          <w:szCs w:val="28"/>
          <w:lang w:val="fr-FR"/>
        </w:rPr>
        <w:t xml:space="preserve">je </w:t>
      </w:r>
      <w:r w:rsidRPr="000871E7">
        <w:rPr>
          <w:sz w:val="28"/>
          <w:szCs w:val="28"/>
          <w:lang w:val="fr-FR"/>
        </w:rPr>
        <w:t>salue</w:t>
      </w:r>
      <w:r>
        <w:rPr>
          <w:sz w:val="28"/>
          <w:szCs w:val="28"/>
          <w:lang w:val="fr-FR"/>
        </w:rPr>
        <w:t xml:space="preserve"> – </w:t>
      </w:r>
      <w:r w:rsidRPr="000871E7">
        <w:rPr>
          <w:sz w:val="28"/>
          <w:szCs w:val="28"/>
          <w:lang w:val="fr-FR"/>
        </w:rPr>
        <w:t>c</w:t>
      </w:r>
      <w:r>
        <w:rPr>
          <w:sz w:val="28"/>
          <w:szCs w:val="28"/>
          <w:lang w:val="fr-FR"/>
        </w:rPr>
        <w:t>’</w:t>
      </w:r>
      <w:r w:rsidRPr="000871E7">
        <w:rPr>
          <w:sz w:val="28"/>
          <w:szCs w:val="28"/>
          <w:lang w:val="fr-FR"/>
        </w:rPr>
        <w:t>est important</w:t>
      </w:r>
      <w:r>
        <w:rPr>
          <w:sz w:val="28"/>
          <w:szCs w:val="28"/>
          <w:lang w:val="fr-FR"/>
        </w:rPr>
        <w:t> – le</w:t>
      </w:r>
      <w:r w:rsidRPr="000871E7">
        <w:rPr>
          <w:sz w:val="28"/>
          <w:szCs w:val="28"/>
          <w:lang w:val="fr-FR"/>
        </w:rPr>
        <w:t xml:space="preserve"> rapport dont le but est de contribuer à la révision d</w:t>
      </w:r>
      <w:r>
        <w:rPr>
          <w:sz w:val="28"/>
          <w:szCs w:val="28"/>
          <w:lang w:val="fr-FR"/>
        </w:rPr>
        <w:t xml:space="preserve">u Fonds européen de développement et de l’instrument de coopération au développement tout en </w:t>
      </w:r>
      <w:r w:rsidRPr="000871E7">
        <w:rPr>
          <w:sz w:val="28"/>
          <w:szCs w:val="28"/>
          <w:lang w:val="fr-FR"/>
        </w:rPr>
        <w:t>analysant leur pertinence et celle de l</w:t>
      </w:r>
      <w:r>
        <w:rPr>
          <w:sz w:val="28"/>
          <w:szCs w:val="28"/>
          <w:lang w:val="fr-FR"/>
        </w:rPr>
        <w:t>’</w:t>
      </w:r>
      <w:r w:rsidRPr="000871E7">
        <w:rPr>
          <w:sz w:val="28"/>
          <w:szCs w:val="28"/>
          <w:lang w:val="fr-FR"/>
        </w:rPr>
        <w:t>instrument de l</w:t>
      </w:r>
      <w:r>
        <w:rPr>
          <w:sz w:val="28"/>
          <w:szCs w:val="28"/>
          <w:lang w:val="fr-FR"/>
        </w:rPr>
        <w:t>’</w:t>
      </w:r>
      <w:r w:rsidRPr="000871E7">
        <w:rPr>
          <w:sz w:val="28"/>
          <w:szCs w:val="28"/>
          <w:lang w:val="fr-FR"/>
        </w:rPr>
        <w:t>aide humanitaire par rapport aux objectifs des politiques de coopération</w:t>
      </w:r>
      <w:r>
        <w:rPr>
          <w:sz w:val="28"/>
          <w:szCs w:val="28"/>
          <w:lang w:val="fr-FR"/>
        </w:rPr>
        <w:t xml:space="preserve"> au</w:t>
      </w:r>
      <w:r w:rsidRPr="000871E7">
        <w:rPr>
          <w:sz w:val="28"/>
          <w:szCs w:val="28"/>
          <w:lang w:val="fr-FR"/>
        </w:rPr>
        <w:t xml:space="preserve"> développement et </w:t>
      </w:r>
      <w:r w:rsidR="00985402">
        <w:rPr>
          <w:sz w:val="28"/>
          <w:szCs w:val="28"/>
          <w:lang w:val="fr-FR"/>
        </w:rPr>
        <w:t xml:space="preserve">de </w:t>
      </w:r>
      <w:r w:rsidRPr="000871E7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>’</w:t>
      </w:r>
      <w:r w:rsidRPr="000871E7">
        <w:rPr>
          <w:sz w:val="28"/>
          <w:szCs w:val="28"/>
          <w:lang w:val="fr-FR"/>
        </w:rPr>
        <w:t>aide humanitaire de l</w:t>
      </w:r>
      <w:r>
        <w:rPr>
          <w:sz w:val="28"/>
          <w:szCs w:val="28"/>
          <w:lang w:val="fr-FR"/>
        </w:rPr>
        <w:t>’</w:t>
      </w:r>
      <w:r w:rsidRPr="000871E7">
        <w:rPr>
          <w:sz w:val="28"/>
          <w:szCs w:val="28"/>
          <w:lang w:val="fr-FR"/>
        </w:rPr>
        <w:t>Union</w:t>
      </w:r>
      <w:r>
        <w:rPr>
          <w:sz w:val="28"/>
          <w:szCs w:val="28"/>
          <w:lang w:val="fr-FR"/>
        </w:rPr>
        <w:t>.</w:t>
      </w:r>
    </w:p>
    <w:p w:rsidR="000871E7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871E7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</w:t>
      </w:r>
      <w:r w:rsidRPr="000871E7" w:rsidR="00436836">
        <w:rPr>
          <w:sz w:val="28"/>
          <w:szCs w:val="28"/>
          <w:lang w:val="fr-FR"/>
        </w:rPr>
        <w:t xml:space="preserve">l est rassurant </w:t>
      </w:r>
      <w:r w:rsidR="00985402">
        <w:rPr>
          <w:sz w:val="28"/>
          <w:szCs w:val="28"/>
          <w:lang w:val="fr-FR"/>
        </w:rPr>
        <w:t xml:space="preserve">de constater </w:t>
      </w:r>
      <w:r w:rsidRPr="000871E7" w:rsidR="00436836">
        <w:rPr>
          <w:sz w:val="28"/>
          <w:szCs w:val="28"/>
          <w:lang w:val="fr-FR"/>
        </w:rPr>
        <w:t xml:space="preserve">que </w:t>
      </w:r>
      <w:r w:rsidR="00985402">
        <w:rPr>
          <w:sz w:val="28"/>
          <w:szCs w:val="28"/>
          <w:lang w:val="fr-FR"/>
        </w:rPr>
        <w:t xml:space="preserve">selon </w:t>
      </w:r>
      <w:r w:rsidRPr="000871E7" w:rsidR="00436836">
        <w:rPr>
          <w:sz w:val="28"/>
          <w:szCs w:val="28"/>
          <w:lang w:val="fr-FR"/>
        </w:rPr>
        <w:t xml:space="preserve">les </w:t>
      </w:r>
      <w:r w:rsidRPr="003E14A6" w:rsidR="00436836">
        <w:rPr>
          <w:sz w:val="28"/>
          <w:szCs w:val="28"/>
          <w:lang w:val="fr-FR"/>
        </w:rPr>
        <w:t>év</w:t>
      </w:r>
      <w:r w:rsidRPr="003E14A6">
        <w:rPr>
          <w:sz w:val="28"/>
          <w:szCs w:val="28"/>
          <w:lang w:val="fr-FR"/>
        </w:rPr>
        <w:t>aluations</w:t>
      </w:r>
      <w:r w:rsidR="00985402">
        <w:rPr>
          <w:sz w:val="28"/>
          <w:szCs w:val="28"/>
          <w:lang w:val="fr-FR"/>
        </w:rPr>
        <w:t>,</w:t>
      </w:r>
      <w:r w:rsidRPr="000871E7" w:rsidR="00436836">
        <w:rPr>
          <w:sz w:val="28"/>
          <w:szCs w:val="28"/>
          <w:lang w:val="fr-FR"/>
        </w:rPr>
        <w:t xml:space="preserve"> les objectifs de</w:t>
      </w:r>
      <w:r>
        <w:rPr>
          <w:sz w:val="28"/>
          <w:szCs w:val="28"/>
          <w:lang w:val="fr-FR"/>
        </w:rPr>
        <w:t xml:space="preserve"> ces instruments</w:t>
      </w:r>
      <w:r w:rsidRPr="000871E7" w:rsidR="00436836">
        <w:rPr>
          <w:sz w:val="28"/>
          <w:szCs w:val="28"/>
          <w:lang w:val="fr-FR"/>
        </w:rPr>
        <w:t xml:space="preserve"> s</w:t>
      </w:r>
      <w:r>
        <w:rPr>
          <w:sz w:val="28"/>
          <w:szCs w:val="28"/>
          <w:lang w:val="fr-FR"/>
        </w:rPr>
        <w:t>’</w:t>
      </w:r>
      <w:r w:rsidRPr="000871E7" w:rsidR="00436836">
        <w:rPr>
          <w:sz w:val="28"/>
          <w:szCs w:val="28"/>
          <w:lang w:val="fr-FR"/>
        </w:rPr>
        <w:t>avère</w:t>
      </w:r>
      <w:r>
        <w:rPr>
          <w:sz w:val="28"/>
          <w:szCs w:val="28"/>
          <w:lang w:val="fr-FR"/>
        </w:rPr>
        <w:t>nt</w:t>
      </w:r>
      <w:r w:rsidRPr="000871E7" w:rsidR="00436836">
        <w:rPr>
          <w:sz w:val="28"/>
          <w:szCs w:val="28"/>
          <w:lang w:val="fr-FR"/>
        </w:rPr>
        <w:t xml:space="preserve"> largement pertinent</w:t>
      </w:r>
      <w:r>
        <w:rPr>
          <w:sz w:val="28"/>
          <w:szCs w:val="28"/>
          <w:lang w:val="fr-FR"/>
        </w:rPr>
        <w:t>s</w:t>
      </w:r>
      <w:r w:rsidRPr="000871E7" w:rsidR="00436836">
        <w:rPr>
          <w:sz w:val="28"/>
          <w:szCs w:val="28"/>
          <w:lang w:val="fr-FR"/>
        </w:rPr>
        <w:t xml:space="preserve"> au regard des priorités politiques lors de leur création et sont, </w:t>
      </w:r>
      <w:r>
        <w:rPr>
          <w:sz w:val="28"/>
          <w:szCs w:val="28"/>
          <w:lang w:val="fr-FR"/>
        </w:rPr>
        <w:t xml:space="preserve">généralement, </w:t>
      </w:r>
      <w:r w:rsidR="00985402">
        <w:rPr>
          <w:sz w:val="28"/>
          <w:szCs w:val="28"/>
          <w:lang w:val="fr-FR"/>
        </w:rPr>
        <w:t>conformes à</w:t>
      </w:r>
      <w:r w:rsidRPr="000871E7" w:rsidR="00436836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0871E7" w:rsidR="00436836">
        <w:rPr>
          <w:sz w:val="28"/>
          <w:szCs w:val="28"/>
          <w:lang w:val="fr-FR"/>
        </w:rPr>
        <w:t>ambition des objectifs de développement durable</w:t>
      </w:r>
      <w:r>
        <w:rPr>
          <w:sz w:val="28"/>
          <w:szCs w:val="28"/>
          <w:lang w:val="fr-FR"/>
        </w:rPr>
        <w:t>. C</w:t>
      </w:r>
      <w:r w:rsidRPr="000871E7" w:rsidR="00436836">
        <w:rPr>
          <w:sz w:val="28"/>
          <w:szCs w:val="28"/>
          <w:lang w:val="fr-FR"/>
        </w:rPr>
        <w:t xml:space="preserve">ependant, comme </w:t>
      </w:r>
      <w:r>
        <w:rPr>
          <w:sz w:val="28"/>
          <w:szCs w:val="28"/>
          <w:lang w:val="fr-FR"/>
        </w:rPr>
        <w:t>il est souligné</w:t>
      </w:r>
      <w:r w:rsidRPr="000871E7" w:rsidR="00436836">
        <w:rPr>
          <w:sz w:val="28"/>
          <w:szCs w:val="28"/>
          <w:lang w:val="fr-FR"/>
        </w:rPr>
        <w:t xml:space="preserve"> dans le rapport, il faut bien noter qu</w:t>
      </w:r>
      <w:r>
        <w:rPr>
          <w:sz w:val="28"/>
          <w:szCs w:val="28"/>
          <w:lang w:val="fr-FR"/>
        </w:rPr>
        <w:t>’</w:t>
      </w:r>
      <w:r w:rsidRPr="000871E7" w:rsidR="00436836">
        <w:rPr>
          <w:sz w:val="28"/>
          <w:szCs w:val="28"/>
          <w:lang w:val="fr-FR"/>
        </w:rPr>
        <w:t>une prolifération des crises ainsi que l</w:t>
      </w:r>
      <w:r>
        <w:rPr>
          <w:sz w:val="28"/>
          <w:szCs w:val="28"/>
          <w:lang w:val="fr-FR"/>
        </w:rPr>
        <w:t>’</w:t>
      </w:r>
      <w:r w:rsidRPr="000871E7" w:rsidR="00436836">
        <w:rPr>
          <w:sz w:val="28"/>
          <w:szCs w:val="28"/>
          <w:lang w:val="fr-FR"/>
        </w:rPr>
        <w:t>émergence de nouvelles priorités politiques on</w:t>
      </w:r>
      <w:r>
        <w:rPr>
          <w:sz w:val="28"/>
          <w:szCs w:val="28"/>
          <w:lang w:val="fr-FR"/>
        </w:rPr>
        <w:t xml:space="preserve">t </w:t>
      </w:r>
      <w:r w:rsidR="00985402">
        <w:rPr>
          <w:sz w:val="28"/>
          <w:szCs w:val="28"/>
          <w:lang w:val="fr-FR"/>
        </w:rPr>
        <w:t xml:space="preserve">constamment </w:t>
      </w:r>
      <w:r>
        <w:rPr>
          <w:sz w:val="28"/>
          <w:szCs w:val="28"/>
          <w:lang w:val="fr-FR"/>
        </w:rPr>
        <w:t xml:space="preserve">exercé </w:t>
      </w:r>
      <w:r w:rsidRPr="000871E7" w:rsidR="00436836">
        <w:rPr>
          <w:sz w:val="28"/>
          <w:szCs w:val="28"/>
          <w:lang w:val="fr-FR"/>
        </w:rPr>
        <w:t xml:space="preserve">une pression financière </w:t>
      </w:r>
      <w:r w:rsidR="00985402">
        <w:rPr>
          <w:sz w:val="28"/>
          <w:szCs w:val="28"/>
          <w:lang w:val="fr-FR"/>
        </w:rPr>
        <w:t>sur les</w:t>
      </w:r>
      <w:r>
        <w:rPr>
          <w:sz w:val="28"/>
          <w:szCs w:val="28"/>
          <w:lang w:val="fr-FR"/>
        </w:rPr>
        <w:t xml:space="preserve"> trois </w:t>
      </w:r>
      <w:r w:rsidRPr="000871E7" w:rsidR="00436836">
        <w:rPr>
          <w:sz w:val="28"/>
          <w:szCs w:val="28"/>
          <w:lang w:val="fr-FR"/>
        </w:rPr>
        <w:t>instruments</w:t>
      </w:r>
      <w:r w:rsidR="00985402">
        <w:rPr>
          <w:sz w:val="28"/>
          <w:szCs w:val="28"/>
          <w:lang w:val="fr-FR"/>
        </w:rPr>
        <w:t>,</w:t>
      </w:r>
      <w:r w:rsidRPr="000871E7" w:rsidR="00436836">
        <w:rPr>
          <w:sz w:val="28"/>
          <w:szCs w:val="28"/>
          <w:lang w:val="fr-FR"/>
        </w:rPr>
        <w:t xml:space="preserve"> </w:t>
      </w:r>
      <w:r w:rsidR="00985402">
        <w:rPr>
          <w:sz w:val="28"/>
          <w:szCs w:val="28"/>
          <w:lang w:val="fr-FR"/>
        </w:rPr>
        <w:t>qui</w:t>
      </w:r>
      <w:r>
        <w:rPr>
          <w:sz w:val="28"/>
          <w:szCs w:val="28"/>
          <w:lang w:val="fr-FR"/>
        </w:rPr>
        <w:t xml:space="preserve"> ont </w:t>
      </w:r>
      <w:r w:rsidR="00985402">
        <w:rPr>
          <w:sz w:val="28"/>
          <w:szCs w:val="28"/>
          <w:lang w:val="fr-FR"/>
        </w:rPr>
        <w:t xml:space="preserve">ainsi </w:t>
      </w:r>
      <w:r>
        <w:rPr>
          <w:sz w:val="28"/>
          <w:szCs w:val="28"/>
          <w:lang w:val="fr-FR"/>
        </w:rPr>
        <w:t>été exploités jusqu’à leur limite.</w:t>
      </w:r>
    </w:p>
    <w:p w:rsidR="000871E7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0871E7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 w:rsidRPr="000871E7" w:rsidR="00436836">
        <w:rPr>
          <w:sz w:val="28"/>
          <w:szCs w:val="28"/>
          <w:lang w:val="fr-FR"/>
        </w:rPr>
        <w:t>n ce qui concerne l</w:t>
      </w:r>
      <w:r>
        <w:rPr>
          <w:sz w:val="28"/>
          <w:szCs w:val="28"/>
          <w:lang w:val="fr-FR"/>
        </w:rPr>
        <w:t>’</w:t>
      </w:r>
      <w:r w:rsidRPr="000871E7" w:rsidR="00436836">
        <w:rPr>
          <w:sz w:val="28"/>
          <w:szCs w:val="28"/>
          <w:lang w:val="fr-FR"/>
        </w:rPr>
        <w:t xml:space="preserve">avenir, je </w:t>
      </w:r>
      <w:r w:rsidR="00985402">
        <w:rPr>
          <w:sz w:val="28"/>
          <w:szCs w:val="28"/>
          <w:lang w:val="fr-FR"/>
        </w:rPr>
        <w:t>suis d’avis</w:t>
      </w:r>
      <w:r w:rsidRPr="000871E7" w:rsidR="00436836">
        <w:rPr>
          <w:sz w:val="28"/>
          <w:szCs w:val="28"/>
          <w:lang w:val="fr-FR"/>
        </w:rPr>
        <w:t xml:space="preserve"> que si l</w:t>
      </w:r>
      <w:r>
        <w:rPr>
          <w:sz w:val="28"/>
          <w:szCs w:val="28"/>
          <w:lang w:val="fr-FR"/>
        </w:rPr>
        <w:t>’</w:t>
      </w:r>
      <w:r w:rsidRPr="000871E7" w:rsidR="00436836">
        <w:rPr>
          <w:sz w:val="28"/>
          <w:szCs w:val="28"/>
          <w:lang w:val="fr-FR"/>
        </w:rPr>
        <w:t>Union souhaite garder sa position de leader en la matière, tant par ses apports financiers à la coopération en développement et à l</w:t>
      </w:r>
      <w:r>
        <w:rPr>
          <w:sz w:val="28"/>
          <w:szCs w:val="28"/>
          <w:lang w:val="fr-FR"/>
        </w:rPr>
        <w:t>’</w:t>
      </w:r>
      <w:r w:rsidRPr="000871E7" w:rsidR="00436836">
        <w:rPr>
          <w:sz w:val="28"/>
          <w:szCs w:val="28"/>
          <w:lang w:val="fr-FR"/>
        </w:rPr>
        <w:t xml:space="preserve">aide humanitaire que par le </w:t>
      </w:r>
      <w:r w:rsidRPr="000871E7" w:rsidR="00985402">
        <w:rPr>
          <w:sz w:val="28"/>
          <w:szCs w:val="28"/>
          <w:lang w:val="fr-FR"/>
        </w:rPr>
        <w:t>bien</w:t>
      </w:r>
      <w:r w:rsidR="00985402">
        <w:rPr>
          <w:sz w:val="28"/>
          <w:szCs w:val="28"/>
          <w:lang w:val="fr-FR"/>
        </w:rPr>
        <w:t>-</w:t>
      </w:r>
      <w:r w:rsidRPr="000871E7" w:rsidR="00436836">
        <w:rPr>
          <w:sz w:val="28"/>
          <w:szCs w:val="28"/>
          <w:lang w:val="fr-FR"/>
        </w:rPr>
        <w:t>fondé de</w:t>
      </w:r>
      <w:r>
        <w:rPr>
          <w:sz w:val="28"/>
          <w:szCs w:val="28"/>
          <w:lang w:val="fr-FR"/>
        </w:rPr>
        <w:t xml:space="preserve"> ses actions </w:t>
      </w:r>
      <w:r w:rsidRPr="000871E7" w:rsidR="00436836">
        <w:rPr>
          <w:sz w:val="28"/>
          <w:szCs w:val="28"/>
          <w:lang w:val="fr-FR"/>
        </w:rPr>
        <w:t>dans ce domaine, le nouveau cadre financier pluriannuel post-20</w:t>
      </w:r>
      <w:r>
        <w:rPr>
          <w:sz w:val="28"/>
          <w:szCs w:val="28"/>
          <w:lang w:val="fr-FR"/>
        </w:rPr>
        <w:t>20</w:t>
      </w:r>
      <w:r w:rsidRPr="000871E7" w:rsidR="00436836">
        <w:rPr>
          <w:sz w:val="28"/>
          <w:szCs w:val="28"/>
          <w:lang w:val="fr-FR"/>
        </w:rPr>
        <w:t xml:space="preserve"> devrait </w:t>
      </w:r>
      <w:r w:rsidR="00985402">
        <w:rPr>
          <w:sz w:val="28"/>
          <w:szCs w:val="28"/>
          <w:lang w:val="fr-FR"/>
        </w:rPr>
        <w:t>pouvoir</w:t>
      </w:r>
      <w:r w:rsidRPr="000871E7" w:rsidR="00985402">
        <w:rPr>
          <w:sz w:val="28"/>
          <w:szCs w:val="28"/>
          <w:lang w:val="fr-FR"/>
        </w:rPr>
        <w:t xml:space="preserve"> </w:t>
      </w:r>
      <w:r w:rsidRPr="000871E7" w:rsidR="00436836">
        <w:rPr>
          <w:sz w:val="28"/>
          <w:szCs w:val="28"/>
          <w:lang w:val="fr-FR"/>
        </w:rPr>
        <w:t xml:space="preserve">répondre aux défis mondiaux </w:t>
      </w:r>
      <w:r w:rsidR="00985402">
        <w:rPr>
          <w:sz w:val="28"/>
          <w:szCs w:val="28"/>
          <w:lang w:val="fr-FR"/>
        </w:rPr>
        <w:t>de l’Union</w:t>
      </w:r>
      <w:r>
        <w:rPr>
          <w:sz w:val="28"/>
          <w:szCs w:val="28"/>
          <w:lang w:val="fr-FR"/>
        </w:rPr>
        <w:t xml:space="preserve"> et </w:t>
      </w:r>
      <w:r w:rsidRPr="000871E7" w:rsidR="00436836">
        <w:rPr>
          <w:sz w:val="28"/>
          <w:szCs w:val="28"/>
          <w:lang w:val="fr-FR"/>
        </w:rPr>
        <w:t>comprendre d</w:t>
      </w:r>
      <w:r>
        <w:rPr>
          <w:sz w:val="28"/>
          <w:szCs w:val="28"/>
          <w:lang w:val="fr-FR"/>
        </w:rPr>
        <w:t>e</w:t>
      </w:r>
      <w:r w:rsidRPr="000871E7" w:rsidR="00436836">
        <w:rPr>
          <w:sz w:val="28"/>
          <w:szCs w:val="28"/>
          <w:lang w:val="fr-FR"/>
        </w:rPr>
        <w:t>s dotation</w:t>
      </w:r>
      <w:r>
        <w:rPr>
          <w:sz w:val="28"/>
          <w:szCs w:val="28"/>
          <w:lang w:val="fr-FR"/>
        </w:rPr>
        <w:t xml:space="preserve">s financières </w:t>
      </w:r>
      <w:r w:rsidR="003A31DA">
        <w:rPr>
          <w:sz w:val="28"/>
          <w:szCs w:val="28"/>
          <w:lang w:val="fr-FR"/>
        </w:rPr>
        <w:t>adaptées à</w:t>
      </w:r>
      <w:r>
        <w:rPr>
          <w:sz w:val="28"/>
          <w:szCs w:val="28"/>
          <w:lang w:val="fr-FR"/>
        </w:rPr>
        <w:t xml:space="preserve"> ces défis. J</w:t>
      </w:r>
      <w:r w:rsidRPr="000871E7" w:rsidR="00436836">
        <w:rPr>
          <w:sz w:val="28"/>
          <w:szCs w:val="28"/>
          <w:lang w:val="fr-FR"/>
        </w:rPr>
        <w:t>e félicite aussi le rapporteur</w:t>
      </w:r>
      <w:r w:rsidR="003E14A6">
        <w:rPr>
          <w:sz w:val="28"/>
          <w:szCs w:val="28"/>
          <w:lang w:val="fr-FR"/>
        </w:rPr>
        <w:t>,</w:t>
      </w:r>
      <w:r w:rsidRPr="000871E7" w:rsidR="0043683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M. Guerrero Salom</w:t>
      </w:r>
      <w:r w:rsidRPr="000871E7" w:rsidR="00436836">
        <w:rPr>
          <w:sz w:val="28"/>
          <w:szCs w:val="28"/>
          <w:lang w:val="fr-FR"/>
        </w:rPr>
        <w:t>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3E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4A6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DB34-6FFA-4328-A35D-34B7E539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435B8336.dotm</Template>
  <TotalTime>0</TotalTime>
  <Pages>1</Pages>
  <Words>218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MOULINIER Veronique</cp:lastModifiedBy>
  <cp:revision>2</cp:revision>
  <dcterms:created xsi:type="dcterms:W3CDTF">2018-04-17T08:20:00Z</dcterms:created>
  <dcterms:modified xsi:type="dcterms:W3CDTF">2018-04-17T08:20:00Z</dcterms:modified>
</cp:coreProperties>
</file>