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E7CBA" w:rsidP="00DE7CBA">
      <w:pPr>
        <w:spacing w:line="360" w:lineRule="auto"/>
        <w:jc w:val="both"/>
        <w:rPr>
          <w:sz w:val="28"/>
          <w:szCs w:val="28"/>
          <w:lang w:val="it-IT"/>
        </w:rPr>
      </w:pPr>
      <w:r w:rsidRPr="00250CC8">
        <w:rPr>
          <w:b/>
          <w:sz w:val="28"/>
          <w:szCs w:val="28"/>
          <w:lang w:val="it-IT"/>
        </w:rPr>
        <w:t>Nicola Caputo (S&amp;D).</w:t>
      </w:r>
      <w:r w:rsidRPr="00250CC8">
        <w:rPr>
          <w:sz w:val="28"/>
          <w:szCs w:val="28"/>
          <w:lang w:val="it-IT"/>
        </w:rPr>
        <w:t xml:space="preserve"> </w:t>
      </w:r>
      <w:r w:rsidRPr="00250CC8">
        <w:rPr>
          <w:rFonts w:cs="Calibri"/>
          <w:sz w:val="28"/>
          <w:szCs w:val="28"/>
          <w:lang w:val="it-IT"/>
        </w:rPr>
        <w:t>–</w:t>
      </w:r>
      <w:r w:rsidRPr="00250CC8">
        <w:rPr>
          <w:sz w:val="28"/>
          <w:szCs w:val="28"/>
          <w:lang w:val="it-IT"/>
        </w:rPr>
        <w:t xml:space="preserve"> </w:t>
      </w:r>
      <w:r w:rsidRPr="00250CC8" w:rsidR="00250CC8">
        <w:rPr>
          <w:sz w:val="28"/>
          <w:szCs w:val="28"/>
          <w:lang w:val="it-IT"/>
        </w:rPr>
        <w:t>S</w:t>
      </w:r>
      <w:r w:rsidR="00250CC8">
        <w:rPr>
          <w:sz w:val="28"/>
          <w:szCs w:val="28"/>
          <w:lang w:val="it-IT"/>
        </w:rPr>
        <w:t xml:space="preserve">ignor </w:t>
      </w:r>
      <w:r w:rsidRPr="00250CC8">
        <w:rPr>
          <w:sz w:val="28"/>
          <w:szCs w:val="28"/>
          <w:lang w:val="it-IT"/>
        </w:rPr>
        <w:t xml:space="preserve">Presidente, </w:t>
      </w:r>
      <w:r w:rsidR="00250CC8">
        <w:rPr>
          <w:sz w:val="28"/>
          <w:szCs w:val="28"/>
          <w:lang w:val="it-IT"/>
        </w:rPr>
        <w:t xml:space="preserve">onorevoli colleghi, </w:t>
      </w:r>
      <w:r w:rsidRPr="00250CC8">
        <w:rPr>
          <w:sz w:val="28"/>
          <w:szCs w:val="28"/>
          <w:lang w:val="it-IT"/>
        </w:rPr>
        <w:t xml:space="preserve">il Consiglio europeo ha ribadito l'impegno per un sistema commerciale multilaterale aperto ma </w:t>
      </w:r>
      <w:r>
        <w:rPr>
          <w:sz w:val="28"/>
          <w:szCs w:val="28"/>
          <w:lang w:val="it-IT"/>
        </w:rPr>
        <w:t>va</w:t>
      </w:r>
      <w:r w:rsidRPr="00250CC8">
        <w:rPr>
          <w:sz w:val="28"/>
          <w:szCs w:val="28"/>
          <w:lang w:val="it-IT"/>
        </w:rPr>
        <w:t xml:space="preserve"> pensato a come rafforzare il rispetto degli impegni assunti dai </w:t>
      </w:r>
      <w:r w:rsidR="00250CC8">
        <w:rPr>
          <w:sz w:val="28"/>
          <w:szCs w:val="28"/>
          <w:lang w:val="it-IT"/>
        </w:rPr>
        <w:t>p</w:t>
      </w:r>
      <w:r w:rsidRPr="00250CC8">
        <w:rPr>
          <w:sz w:val="28"/>
          <w:szCs w:val="28"/>
          <w:lang w:val="it-IT"/>
        </w:rPr>
        <w:t>aesi terzi</w:t>
      </w:r>
      <w:r>
        <w:rPr>
          <w:sz w:val="28"/>
          <w:szCs w:val="28"/>
          <w:lang w:val="it-IT"/>
        </w:rPr>
        <w:t xml:space="preserve">. </w:t>
      </w:r>
      <w:r w:rsidR="00250CC8">
        <w:rPr>
          <w:sz w:val="28"/>
          <w:szCs w:val="28"/>
          <w:lang w:val="it-IT"/>
        </w:rPr>
        <w:t>S</w:t>
      </w:r>
      <w:r w:rsidRPr="00250CC8">
        <w:rPr>
          <w:sz w:val="28"/>
          <w:szCs w:val="28"/>
          <w:lang w:val="it-IT"/>
        </w:rPr>
        <w:t>erve, in sostanza, una politica commerciale più incisiva</w:t>
      </w:r>
      <w:r w:rsidR="00250CC8">
        <w:rPr>
          <w:sz w:val="28"/>
          <w:szCs w:val="28"/>
          <w:lang w:val="it-IT"/>
        </w:rPr>
        <w:t xml:space="preserve">. </w:t>
      </w:r>
    </w:p>
    <w:p w:rsidR="00DE7CBA" w:rsidP="00DE7CBA">
      <w:pPr>
        <w:spacing w:line="360" w:lineRule="auto"/>
        <w:jc w:val="both"/>
        <w:rPr>
          <w:sz w:val="28"/>
          <w:szCs w:val="28"/>
          <w:lang w:val="it-IT"/>
        </w:rPr>
      </w:pPr>
    </w:p>
    <w:p w:rsidR="00250CC8" w:rsidP="00DE7CBA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È</w:t>
      </w:r>
      <w:r w:rsidRPr="00250CC8" w:rsidR="0072220A">
        <w:rPr>
          <w:sz w:val="28"/>
          <w:szCs w:val="28"/>
          <w:lang w:val="it-IT"/>
        </w:rPr>
        <w:t xml:space="preserve"> essenziale intensificare gli sforzi per realizzare la strategia per il mercato unico</w:t>
      </w:r>
      <w:r>
        <w:rPr>
          <w:sz w:val="28"/>
          <w:szCs w:val="28"/>
          <w:lang w:val="it-IT"/>
        </w:rPr>
        <w:t>, l</w:t>
      </w:r>
      <w:r w:rsidRPr="00250CC8" w:rsidR="0072220A">
        <w:rPr>
          <w:sz w:val="28"/>
          <w:szCs w:val="28"/>
          <w:lang w:val="it-IT"/>
        </w:rPr>
        <w:t>a strategia per il mercato unico digitale</w:t>
      </w:r>
      <w:r>
        <w:rPr>
          <w:sz w:val="28"/>
          <w:szCs w:val="28"/>
          <w:lang w:val="it-IT"/>
        </w:rPr>
        <w:t>, il piano d'azione e l</w:t>
      </w:r>
      <w:r w:rsidRPr="00250CC8" w:rsidR="0072220A">
        <w:rPr>
          <w:sz w:val="28"/>
          <w:szCs w:val="28"/>
          <w:lang w:val="it-IT"/>
        </w:rPr>
        <w:t>a creazione dell'Unione dei mercati dei ca</w:t>
      </w:r>
      <w:r>
        <w:rPr>
          <w:sz w:val="28"/>
          <w:szCs w:val="28"/>
          <w:lang w:val="it-IT"/>
        </w:rPr>
        <w:t>pitali e l'unione dell'energia.</w:t>
      </w:r>
    </w:p>
    <w:p w:rsidR="00250CC8" w:rsidP="00DE7CBA">
      <w:pPr>
        <w:spacing w:line="360" w:lineRule="auto"/>
        <w:jc w:val="both"/>
        <w:rPr>
          <w:sz w:val="28"/>
          <w:szCs w:val="28"/>
          <w:lang w:val="it-IT"/>
        </w:rPr>
      </w:pPr>
    </w:p>
    <w:p w:rsidR="00250CC8" w:rsidP="00DE7CBA">
      <w:pPr>
        <w:spacing w:line="360" w:lineRule="auto"/>
        <w:jc w:val="both"/>
        <w:rPr>
          <w:sz w:val="28"/>
          <w:szCs w:val="28"/>
          <w:lang w:val="it-IT"/>
        </w:rPr>
      </w:pPr>
      <w:r w:rsidRPr="00250CC8">
        <w:rPr>
          <w:sz w:val="28"/>
          <w:szCs w:val="28"/>
          <w:lang w:val="it-IT"/>
        </w:rPr>
        <w:t>La Commissione dovrebbe garantire la piena protezione degli interessi dell'Unione europea e salvaguardare il diritto di rispondere a future misure statunitensi relativamente alle tariffe sulle importazioni di acciaio e alluminio</w:t>
      </w:r>
      <w:r>
        <w:rPr>
          <w:sz w:val="28"/>
          <w:szCs w:val="28"/>
          <w:lang w:val="it-IT"/>
        </w:rPr>
        <w:t>,</w:t>
      </w:r>
      <w:r w:rsidRPr="00250CC8">
        <w:rPr>
          <w:sz w:val="28"/>
          <w:szCs w:val="28"/>
          <w:lang w:val="it-IT"/>
        </w:rPr>
        <w:t xml:space="preserve"> misure che non possono essere giustificat</w:t>
      </w:r>
      <w:r>
        <w:rPr>
          <w:sz w:val="28"/>
          <w:szCs w:val="28"/>
          <w:lang w:val="it-IT"/>
        </w:rPr>
        <w:t>e</w:t>
      </w:r>
      <w:r w:rsidRPr="00250CC8">
        <w:rPr>
          <w:sz w:val="28"/>
          <w:szCs w:val="28"/>
          <w:lang w:val="it-IT"/>
        </w:rPr>
        <w:t xml:space="preserve"> da motivi di sicurezza nazionale e che</w:t>
      </w:r>
      <w:r>
        <w:rPr>
          <w:sz w:val="28"/>
          <w:szCs w:val="28"/>
          <w:lang w:val="it-IT"/>
        </w:rPr>
        <w:t xml:space="preserve"> in</w:t>
      </w:r>
      <w:r w:rsidRPr="00250CC8">
        <w:rPr>
          <w:sz w:val="28"/>
          <w:szCs w:val="28"/>
          <w:lang w:val="it-IT"/>
        </w:rPr>
        <w:t xml:space="preserve"> realtà sono </w:t>
      </w:r>
      <w:r>
        <w:rPr>
          <w:sz w:val="28"/>
          <w:szCs w:val="28"/>
          <w:lang w:val="it-IT"/>
        </w:rPr>
        <w:t xml:space="preserve">un </w:t>
      </w:r>
      <w:r w:rsidRPr="00250CC8">
        <w:rPr>
          <w:sz w:val="28"/>
          <w:szCs w:val="28"/>
          <w:lang w:val="it-IT"/>
        </w:rPr>
        <w:t xml:space="preserve">rimedio inadeguato ai problemi reali di </w:t>
      </w:r>
      <w:r>
        <w:rPr>
          <w:sz w:val="28"/>
          <w:szCs w:val="28"/>
          <w:lang w:val="it-IT"/>
        </w:rPr>
        <w:t>sovrac</w:t>
      </w:r>
      <w:r w:rsidRPr="00250CC8">
        <w:rPr>
          <w:sz w:val="28"/>
          <w:szCs w:val="28"/>
          <w:lang w:val="it-IT"/>
        </w:rPr>
        <w:t>capacità americani</w:t>
      </w:r>
      <w:r>
        <w:rPr>
          <w:sz w:val="28"/>
          <w:szCs w:val="28"/>
          <w:lang w:val="it-IT"/>
        </w:rPr>
        <w:t>.</w:t>
      </w:r>
    </w:p>
    <w:p w:rsidR="00250CC8" w:rsidP="00DE7CBA">
      <w:pPr>
        <w:spacing w:line="360" w:lineRule="auto"/>
        <w:jc w:val="both"/>
        <w:rPr>
          <w:sz w:val="28"/>
          <w:szCs w:val="28"/>
          <w:lang w:val="it-IT"/>
        </w:rPr>
      </w:pPr>
    </w:p>
    <w:p w:rsidR="009532A0" w:rsidRPr="00250CC8" w:rsidP="00DE7CBA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</w:t>
      </w:r>
      <w:r w:rsidRPr="00250CC8" w:rsidR="0072220A">
        <w:rPr>
          <w:sz w:val="28"/>
          <w:szCs w:val="28"/>
          <w:lang w:val="it-IT"/>
        </w:rPr>
        <w:t>i è anche parlato di Europa digitale</w:t>
      </w:r>
      <w:r>
        <w:rPr>
          <w:sz w:val="28"/>
          <w:szCs w:val="28"/>
          <w:lang w:val="it-IT"/>
        </w:rPr>
        <w:t>. I</w:t>
      </w:r>
      <w:r w:rsidRPr="00250CC8" w:rsidR="0072220A">
        <w:rPr>
          <w:sz w:val="28"/>
          <w:szCs w:val="28"/>
          <w:lang w:val="it-IT"/>
        </w:rPr>
        <w:t>n questo settore</w:t>
      </w:r>
      <w:r>
        <w:rPr>
          <w:sz w:val="28"/>
          <w:szCs w:val="28"/>
          <w:lang w:val="it-IT"/>
        </w:rPr>
        <w:t>,</w:t>
      </w:r>
      <w:r w:rsidRPr="00250CC8" w:rsidR="0072220A">
        <w:rPr>
          <w:sz w:val="28"/>
          <w:szCs w:val="28"/>
          <w:lang w:val="it-IT"/>
        </w:rPr>
        <w:t xml:space="preserve"> alla luce dello scandalo </w:t>
      </w:r>
      <w:r w:rsidRPr="00DE7CBA">
        <w:rPr>
          <w:i/>
          <w:sz w:val="28"/>
          <w:szCs w:val="28"/>
          <w:lang w:val="it-IT"/>
        </w:rPr>
        <w:t xml:space="preserve">Cambridge </w:t>
      </w:r>
      <w:r w:rsidRPr="00DE7CBA">
        <w:rPr>
          <w:i/>
          <w:sz w:val="28"/>
          <w:szCs w:val="28"/>
          <w:lang w:val="it-IT"/>
        </w:rPr>
        <w:t>Analytica</w:t>
      </w:r>
      <w:r>
        <w:rPr>
          <w:sz w:val="28"/>
          <w:szCs w:val="28"/>
          <w:lang w:val="it-IT"/>
        </w:rPr>
        <w:t xml:space="preserve"> </w:t>
      </w:r>
      <w:r w:rsidRPr="00250CC8" w:rsidR="0072220A">
        <w:rPr>
          <w:sz w:val="28"/>
          <w:szCs w:val="28"/>
          <w:lang w:val="it-IT"/>
        </w:rPr>
        <w:t xml:space="preserve">e </w:t>
      </w:r>
      <w:r w:rsidRPr="00DE7CBA" w:rsidR="0072220A">
        <w:rPr>
          <w:i/>
          <w:sz w:val="28"/>
          <w:szCs w:val="28"/>
          <w:lang w:val="it-IT"/>
        </w:rPr>
        <w:t>Facebook</w:t>
      </w:r>
      <w:r>
        <w:rPr>
          <w:sz w:val="28"/>
          <w:szCs w:val="28"/>
          <w:lang w:val="it-IT"/>
        </w:rPr>
        <w:t>, l</w:t>
      </w:r>
      <w:r w:rsidRPr="00250CC8" w:rsidR="0072220A">
        <w:rPr>
          <w:sz w:val="28"/>
          <w:szCs w:val="28"/>
          <w:lang w:val="it-IT"/>
        </w:rPr>
        <w:t xml:space="preserve">'Unione europea deve mettere in campo una strategia per i </w:t>
      </w:r>
      <w:r w:rsidRPr="00DE7CBA" w:rsidR="0072220A">
        <w:rPr>
          <w:i/>
          <w:sz w:val="28"/>
          <w:szCs w:val="28"/>
          <w:lang w:val="it-IT"/>
        </w:rPr>
        <w:t>social network</w:t>
      </w:r>
      <w:r>
        <w:rPr>
          <w:sz w:val="28"/>
          <w:szCs w:val="28"/>
          <w:lang w:val="it-IT"/>
        </w:rPr>
        <w:t xml:space="preserve"> e</w:t>
      </w:r>
      <w:r w:rsidRPr="00250CC8" w:rsidR="0072220A">
        <w:rPr>
          <w:sz w:val="28"/>
          <w:szCs w:val="28"/>
          <w:lang w:val="it-IT"/>
        </w:rPr>
        <w:t xml:space="preserve"> le piattaforme digitali e imporre loro pratich</w:t>
      </w:r>
      <w:bookmarkStart w:id="0" w:name="_GoBack"/>
      <w:bookmarkEnd w:id="0"/>
      <w:r w:rsidRPr="00250CC8" w:rsidR="0072220A">
        <w:rPr>
          <w:sz w:val="28"/>
          <w:szCs w:val="28"/>
          <w:lang w:val="it-IT"/>
        </w:rPr>
        <w:t>e trasparenti</w:t>
      </w:r>
      <w:r>
        <w:rPr>
          <w:sz w:val="28"/>
          <w:szCs w:val="28"/>
          <w:lang w:val="it-IT"/>
        </w:rPr>
        <w:t>,</w:t>
      </w:r>
      <w:r w:rsidRPr="00250CC8" w:rsidR="0072220A">
        <w:rPr>
          <w:sz w:val="28"/>
          <w:szCs w:val="28"/>
          <w:lang w:val="it-IT"/>
        </w:rPr>
        <w:t xml:space="preserve"> che assicurino la piena protezione della vita privata dei cittadini e i dati personali degli stessi</w:t>
      </w:r>
      <w:r>
        <w:rPr>
          <w:sz w:val="28"/>
          <w:szCs w:val="28"/>
          <w:lang w:val="it-I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37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54EA3C4F.dotm</Template>
  <TotalTime>0</TotalTime>
  <Pages>1</Pages>
  <Words>185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CERIONI Paolo</cp:lastModifiedBy>
  <cp:revision>2</cp:revision>
  <dcterms:created xsi:type="dcterms:W3CDTF">2018-04-18T09:29:00Z</dcterms:created>
  <dcterms:modified xsi:type="dcterms:W3CDTF">2018-04-18T09:29:00Z</dcterms:modified>
</cp:coreProperties>
</file>