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263F2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5617ED">
        <w:rPr>
          <w:b/>
          <w:sz w:val="28"/>
          <w:szCs w:val="28"/>
          <w:lang w:val="pl-PL"/>
        </w:rPr>
        <w:t>Michał Boni (PPE).</w:t>
      </w:r>
      <w:r w:rsidRPr="005617ED">
        <w:rPr>
          <w:sz w:val="28"/>
          <w:szCs w:val="28"/>
          <w:lang w:val="pl-PL"/>
        </w:rPr>
        <w:t xml:space="preserve"> </w:t>
      </w:r>
      <w:r w:rsidRPr="005617ED">
        <w:rPr>
          <w:rFonts w:cs="Calibri"/>
          <w:sz w:val="28"/>
          <w:szCs w:val="28"/>
          <w:lang w:val="pl-PL"/>
        </w:rPr>
        <w:t>–</w:t>
      </w:r>
      <w:r w:rsidR="005617ED">
        <w:rPr>
          <w:rFonts w:cs="Calibri"/>
          <w:sz w:val="28"/>
          <w:szCs w:val="28"/>
          <w:lang w:val="pl-PL"/>
        </w:rPr>
        <w:t xml:space="preserve"> </w:t>
      </w:r>
      <w:r>
        <w:rPr>
          <w:rFonts w:cs="Calibri"/>
          <w:sz w:val="28"/>
          <w:szCs w:val="28"/>
          <w:lang w:val="pl-PL"/>
        </w:rPr>
        <w:t xml:space="preserve">Pani Przewodnicząca! </w:t>
      </w:r>
      <w:r>
        <w:rPr>
          <w:sz w:val="28"/>
          <w:szCs w:val="28"/>
          <w:lang w:val="pl-PL"/>
        </w:rPr>
        <w:t>S</w:t>
      </w:r>
      <w:r w:rsidRPr="005617ED">
        <w:rPr>
          <w:sz w:val="28"/>
          <w:szCs w:val="28"/>
          <w:lang w:val="pl-PL"/>
        </w:rPr>
        <w:t xml:space="preserve">kandal </w:t>
      </w:r>
      <w:r>
        <w:rPr>
          <w:sz w:val="28"/>
          <w:szCs w:val="28"/>
          <w:lang w:val="pl-PL"/>
        </w:rPr>
        <w:t xml:space="preserve">Cambridge </w:t>
      </w:r>
      <w:r w:rsidR="005617ED">
        <w:rPr>
          <w:sz w:val="28"/>
          <w:szCs w:val="28"/>
          <w:lang w:val="pl-PL"/>
        </w:rPr>
        <w:t>Analytica</w:t>
      </w:r>
      <w:r w:rsidRPr="005617ED">
        <w:rPr>
          <w:sz w:val="28"/>
          <w:szCs w:val="28"/>
          <w:lang w:val="pl-PL"/>
        </w:rPr>
        <w:t xml:space="preserve"> i </w:t>
      </w:r>
      <w:r>
        <w:rPr>
          <w:sz w:val="28"/>
          <w:szCs w:val="28"/>
          <w:lang w:val="pl-PL"/>
        </w:rPr>
        <w:t>Facebooka</w:t>
      </w:r>
      <w:r w:rsidRPr="005617ED">
        <w:rPr>
          <w:sz w:val="28"/>
          <w:szCs w:val="28"/>
          <w:lang w:val="pl-PL"/>
        </w:rPr>
        <w:t xml:space="preserve"> może być lekcją fiaska i utraty reputacji</w:t>
      </w:r>
      <w:r>
        <w:rPr>
          <w:sz w:val="28"/>
          <w:szCs w:val="28"/>
          <w:lang w:val="pl-PL"/>
        </w:rPr>
        <w:t>,</w:t>
      </w:r>
      <w:r w:rsidRPr="005617ED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albo stać się lekcją szansy. Jakiej szansy?</w:t>
      </w:r>
      <w:r w:rsidRPr="005617ED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N</w:t>
      </w:r>
      <w:r w:rsidRPr="005617ED">
        <w:rPr>
          <w:sz w:val="28"/>
          <w:szCs w:val="28"/>
          <w:lang w:val="pl-PL"/>
        </w:rPr>
        <w:t xml:space="preserve">igdy wcześniej na taką skalę nie mówiono o ochronie prywatności w internecie </w:t>
      </w:r>
      <w:r>
        <w:rPr>
          <w:sz w:val="28"/>
          <w:szCs w:val="28"/>
          <w:lang w:val="pl-PL"/>
        </w:rPr>
        <w:t xml:space="preserve">– </w:t>
      </w:r>
      <w:r w:rsidRPr="005617ED">
        <w:rPr>
          <w:sz w:val="28"/>
          <w:szCs w:val="28"/>
          <w:lang w:val="pl-PL"/>
        </w:rPr>
        <w:t>że to ważne dla każdego</w:t>
      </w:r>
      <w:r>
        <w:rPr>
          <w:sz w:val="28"/>
          <w:szCs w:val="28"/>
          <w:lang w:val="pl-PL"/>
        </w:rPr>
        <w:t>,</w:t>
      </w:r>
      <w:r w:rsidRPr="005617ED">
        <w:rPr>
          <w:sz w:val="28"/>
          <w:szCs w:val="28"/>
          <w:lang w:val="pl-PL"/>
        </w:rPr>
        <w:t xml:space="preserve"> że rodzi niełatwą odpowiedzialność za zarządzanie własnymi danymi</w:t>
      </w:r>
      <w:r>
        <w:rPr>
          <w:sz w:val="28"/>
          <w:szCs w:val="28"/>
          <w:lang w:val="pl-PL"/>
        </w:rPr>
        <w:t>,</w:t>
      </w:r>
      <w:r w:rsidRPr="005617ED">
        <w:rPr>
          <w:sz w:val="28"/>
          <w:szCs w:val="28"/>
          <w:lang w:val="pl-PL"/>
        </w:rPr>
        <w:t xml:space="preserve"> że </w:t>
      </w:r>
      <w:r w:rsidR="000617EA">
        <w:rPr>
          <w:sz w:val="28"/>
          <w:szCs w:val="28"/>
          <w:lang w:val="pl-PL"/>
        </w:rPr>
        <w:t>trzem</w:t>
      </w:r>
      <w:r w:rsidRPr="005617ED">
        <w:rPr>
          <w:sz w:val="28"/>
          <w:szCs w:val="28"/>
          <w:lang w:val="pl-PL"/>
        </w:rPr>
        <w:t xml:space="preserve"> milionom poszkodowanych Europejczyków pomożemy</w:t>
      </w:r>
      <w:r>
        <w:rPr>
          <w:sz w:val="28"/>
          <w:szCs w:val="28"/>
          <w:lang w:val="pl-PL"/>
        </w:rPr>
        <w:t>.</w:t>
      </w:r>
    </w:p>
    <w:p w:rsidR="003263F2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3263F2" w:rsidP="00A9328B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</w:t>
      </w:r>
      <w:r w:rsidRPr="005617ED" w:rsidR="00D50CBD">
        <w:rPr>
          <w:sz w:val="28"/>
          <w:szCs w:val="28"/>
          <w:lang w:val="pl-PL"/>
        </w:rPr>
        <w:t>igdy wcześniej nie p</w:t>
      </w:r>
      <w:r>
        <w:rPr>
          <w:sz w:val="28"/>
          <w:szCs w:val="28"/>
          <w:lang w:val="pl-PL"/>
        </w:rPr>
        <w:t>odkreślano z takim szacunkiem,</w:t>
      </w:r>
      <w:r w:rsidRPr="005617ED" w:rsidR="00D50CBD">
        <w:rPr>
          <w:sz w:val="28"/>
          <w:szCs w:val="28"/>
          <w:lang w:val="pl-PL"/>
        </w:rPr>
        <w:t xml:space="preserve"> jakim osiągnięciem jest rozporządzenie o oc</w:t>
      </w:r>
      <w:r>
        <w:rPr>
          <w:sz w:val="28"/>
          <w:szCs w:val="28"/>
          <w:lang w:val="pl-PL"/>
        </w:rPr>
        <w:t xml:space="preserve">hronie danych osobowych – </w:t>
      </w:r>
      <w:r w:rsidRPr="005617ED" w:rsidR="00D50CBD">
        <w:rPr>
          <w:sz w:val="28"/>
          <w:szCs w:val="28"/>
          <w:lang w:val="pl-PL"/>
        </w:rPr>
        <w:t>harmonizując</w:t>
      </w:r>
      <w:r>
        <w:rPr>
          <w:sz w:val="28"/>
          <w:szCs w:val="28"/>
          <w:lang w:val="pl-PL"/>
        </w:rPr>
        <w:t>e</w:t>
      </w:r>
      <w:r w:rsidR="000617EA">
        <w:rPr>
          <w:sz w:val="28"/>
          <w:szCs w:val="28"/>
          <w:lang w:val="pl-PL"/>
        </w:rPr>
        <w:t xml:space="preserve"> na szczeblu europejskim</w:t>
      </w:r>
      <w:r w:rsidRPr="005617ED" w:rsidR="00D50CBD">
        <w:rPr>
          <w:sz w:val="28"/>
          <w:szCs w:val="28"/>
          <w:lang w:val="pl-PL"/>
        </w:rPr>
        <w:t xml:space="preserve"> zasady ochrony prywatności</w:t>
      </w:r>
      <w:r>
        <w:rPr>
          <w:sz w:val="28"/>
          <w:szCs w:val="28"/>
          <w:lang w:val="pl-PL"/>
        </w:rPr>
        <w:t>,</w:t>
      </w:r>
      <w:r w:rsidRPr="005617ED" w:rsidR="00D50CBD">
        <w:rPr>
          <w:sz w:val="28"/>
          <w:szCs w:val="28"/>
          <w:lang w:val="pl-PL"/>
        </w:rPr>
        <w:t xml:space="preserve"> dające użytkownikom kluczowe narzędzie </w:t>
      </w:r>
      <w:r>
        <w:rPr>
          <w:sz w:val="28"/>
          <w:szCs w:val="28"/>
          <w:lang w:val="pl-PL"/>
        </w:rPr>
        <w:t xml:space="preserve">– </w:t>
      </w:r>
      <w:r w:rsidRPr="005617ED" w:rsidR="00D50CBD">
        <w:rPr>
          <w:sz w:val="28"/>
          <w:szCs w:val="28"/>
          <w:lang w:val="pl-PL"/>
        </w:rPr>
        <w:t>wyrażenie zgody na przetwarzanie danych</w:t>
      </w:r>
      <w:r>
        <w:rPr>
          <w:sz w:val="28"/>
          <w:szCs w:val="28"/>
          <w:lang w:val="pl-PL"/>
        </w:rPr>
        <w:t>.</w:t>
      </w:r>
    </w:p>
    <w:p w:rsidR="003263F2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3263F2" w:rsidP="00A9328B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</w:t>
      </w:r>
      <w:r w:rsidRPr="005617ED" w:rsidR="00D50CBD">
        <w:rPr>
          <w:sz w:val="28"/>
          <w:szCs w:val="28"/>
          <w:lang w:val="pl-PL"/>
        </w:rPr>
        <w:t>hoć wdrożenie tych reguł ocenimy dopiero za kilka miesięcy</w:t>
      </w:r>
      <w:r>
        <w:rPr>
          <w:sz w:val="28"/>
          <w:szCs w:val="28"/>
          <w:lang w:val="pl-PL"/>
        </w:rPr>
        <w:t>,</w:t>
      </w:r>
      <w:r w:rsidRPr="005617ED" w:rsidR="00D50CBD">
        <w:rPr>
          <w:sz w:val="28"/>
          <w:szCs w:val="28"/>
          <w:lang w:val="pl-PL"/>
        </w:rPr>
        <w:t xml:space="preserve"> nigdy wcześniej nie mówiono euro</w:t>
      </w:r>
      <w:r>
        <w:rPr>
          <w:sz w:val="28"/>
          <w:szCs w:val="28"/>
          <w:lang w:val="pl-PL"/>
        </w:rPr>
        <w:t>pejskiej legislacji prywatności</w:t>
      </w:r>
      <w:r w:rsidRPr="005617ED" w:rsidR="00D50CBD">
        <w:rPr>
          <w:sz w:val="28"/>
          <w:szCs w:val="28"/>
          <w:lang w:val="pl-PL"/>
        </w:rPr>
        <w:t xml:space="preserve"> jako referencyjnym odniesieniu dla całego świata</w:t>
      </w:r>
      <w:r>
        <w:rPr>
          <w:sz w:val="28"/>
          <w:szCs w:val="28"/>
          <w:lang w:val="pl-PL"/>
        </w:rPr>
        <w:t>.</w:t>
      </w:r>
      <w:r w:rsidRPr="005617ED" w:rsidR="00D50CBD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N</w:t>
      </w:r>
      <w:r w:rsidRPr="005617ED" w:rsidR="00D50CBD">
        <w:rPr>
          <w:sz w:val="28"/>
          <w:szCs w:val="28"/>
          <w:lang w:val="pl-PL"/>
        </w:rPr>
        <w:t>igdy wcześniej nie pojawiła się taka presja</w:t>
      </w:r>
      <w:r>
        <w:rPr>
          <w:sz w:val="28"/>
          <w:szCs w:val="28"/>
          <w:lang w:val="pl-PL"/>
        </w:rPr>
        <w:t>,</w:t>
      </w:r>
      <w:r w:rsidRPr="005617ED" w:rsidR="00D50CBD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by </w:t>
      </w:r>
      <w:r w:rsidRPr="005617ED" w:rsidR="00D50CBD">
        <w:rPr>
          <w:sz w:val="28"/>
          <w:szCs w:val="28"/>
          <w:lang w:val="pl-PL"/>
        </w:rPr>
        <w:t>reklamowanie w sieci m</w:t>
      </w:r>
      <w:r>
        <w:rPr>
          <w:sz w:val="28"/>
          <w:szCs w:val="28"/>
          <w:lang w:val="pl-PL"/>
        </w:rPr>
        <w:t>i</w:t>
      </w:r>
      <w:r w:rsidRPr="005617ED" w:rsidR="00D50CBD">
        <w:rPr>
          <w:sz w:val="28"/>
          <w:szCs w:val="28"/>
          <w:lang w:val="pl-PL"/>
        </w:rPr>
        <w:t>ało jasne i twarde reguły</w:t>
      </w:r>
      <w:r>
        <w:rPr>
          <w:sz w:val="28"/>
          <w:szCs w:val="28"/>
          <w:lang w:val="pl-PL"/>
        </w:rPr>
        <w:t>,</w:t>
      </w:r>
      <w:r w:rsidRPr="005617ED" w:rsidR="00D50CBD">
        <w:rPr>
          <w:sz w:val="28"/>
          <w:szCs w:val="28"/>
          <w:lang w:val="pl-PL"/>
        </w:rPr>
        <w:t xml:space="preserve"> szczególnie gdy </w:t>
      </w:r>
      <w:r>
        <w:rPr>
          <w:sz w:val="28"/>
          <w:szCs w:val="28"/>
          <w:lang w:val="pl-PL"/>
        </w:rPr>
        <w:t xml:space="preserve">wiąże się z polityczną promocją, </w:t>
      </w:r>
      <w:r w:rsidRPr="005617ED" w:rsidR="00D50CBD">
        <w:rPr>
          <w:sz w:val="28"/>
          <w:szCs w:val="28"/>
          <w:lang w:val="pl-PL"/>
        </w:rPr>
        <w:t>tak by nie wplą</w:t>
      </w:r>
      <w:r>
        <w:rPr>
          <w:sz w:val="28"/>
          <w:szCs w:val="28"/>
          <w:lang w:val="pl-PL"/>
        </w:rPr>
        <w:t>tywać internetu w ciemne strony</w:t>
      </w:r>
      <w:r w:rsidRPr="005617ED" w:rsidR="00D50CBD">
        <w:rPr>
          <w:sz w:val="28"/>
          <w:szCs w:val="28"/>
          <w:lang w:val="pl-PL"/>
        </w:rPr>
        <w:t xml:space="preserve"> walki politycznej </w:t>
      </w:r>
      <w:r>
        <w:rPr>
          <w:sz w:val="28"/>
          <w:szCs w:val="28"/>
          <w:lang w:val="pl-PL"/>
        </w:rPr>
        <w:t xml:space="preserve">– </w:t>
      </w:r>
      <w:r w:rsidRPr="005617ED" w:rsidR="00D50CBD">
        <w:rPr>
          <w:sz w:val="28"/>
          <w:szCs w:val="28"/>
          <w:lang w:val="pl-PL"/>
        </w:rPr>
        <w:t>szczególnie nie manipulować wyborami i finansować ich w nieprzejrzysty sposób</w:t>
      </w:r>
      <w:r>
        <w:rPr>
          <w:sz w:val="28"/>
          <w:szCs w:val="28"/>
          <w:lang w:val="pl-PL"/>
        </w:rPr>
        <w:t>. N</w:t>
      </w:r>
      <w:r w:rsidRPr="005617ED" w:rsidR="00D50CBD">
        <w:rPr>
          <w:sz w:val="28"/>
          <w:szCs w:val="28"/>
          <w:lang w:val="pl-PL"/>
        </w:rPr>
        <w:t>igdy wcześ</w:t>
      </w:r>
      <w:r>
        <w:rPr>
          <w:sz w:val="28"/>
          <w:szCs w:val="28"/>
          <w:lang w:val="pl-PL"/>
        </w:rPr>
        <w:t>niej tak mocno nie wymagano od platform</w:t>
      </w:r>
      <w:r w:rsidRPr="005617ED" w:rsidR="00D50CBD">
        <w:rPr>
          <w:sz w:val="28"/>
          <w:szCs w:val="28"/>
          <w:lang w:val="pl-PL"/>
        </w:rPr>
        <w:t xml:space="preserve"> zdefiniowane</w:t>
      </w:r>
      <w:r>
        <w:rPr>
          <w:sz w:val="28"/>
          <w:szCs w:val="28"/>
          <w:lang w:val="pl-PL"/>
        </w:rPr>
        <w:t>j</w:t>
      </w:r>
      <w:r w:rsidRPr="005617ED" w:rsidR="00D50CBD">
        <w:rPr>
          <w:sz w:val="28"/>
          <w:szCs w:val="28"/>
          <w:lang w:val="pl-PL"/>
        </w:rPr>
        <w:t xml:space="preserve"> przejrzyście odpowiedzialności za zamieszczane tam treści</w:t>
      </w:r>
      <w:r>
        <w:rPr>
          <w:sz w:val="28"/>
          <w:szCs w:val="28"/>
          <w:lang w:val="pl-PL"/>
        </w:rPr>
        <w:t>,</w:t>
      </w:r>
      <w:r w:rsidRPr="005617ED" w:rsidR="00D50CBD">
        <w:rPr>
          <w:sz w:val="28"/>
          <w:szCs w:val="28"/>
          <w:lang w:val="pl-PL"/>
        </w:rPr>
        <w:t xml:space="preserve"> wykorzystywanie danych i mikronamierzanie</w:t>
      </w:r>
      <w:r>
        <w:rPr>
          <w:sz w:val="28"/>
          <w:szCs w:val="28"/>
          <w:lang w:val="pl-PL"/>
        </w:rPr>
        <w:t>.</w:t>
      </w:r>
    </w:p>
    <w:p w:rsidR="003263F2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6103C7" w:rsidP="00A9328B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</w:t>
      </w:r>
      <w:r w:rsidRPr="005617ED" w:rsidR="00D50CBD">
        <w:rPr>
          <w:sz w:val="28"/>
          <w:szCs w:val="28"/>
          <w:lang w:val="pl-PL"/>
        </w:rPr>
        <w:t>o ta szansa przyniesie</w:t>
      </w:r>
      <w:r>
        <w:rPr>
          <w:sz w:val="28"/>
          <w:szCs w:val="28"/>
          <w:lang w:val="pl-PL"/>
        </w:rPr>
        <w:t>?</w:t>
      </w:r>
      <w:r w:rsidRPr="005617ED" w:rsidR="00D50CBD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W</w:t>
      </w:r>
      <w:r w:rsidRPr="005617ED" w:rsidR="00D50CBD">
        <w:rPr>
          <w:sz w:val="28"/>
          <w:szCs w:val="28"/>
          <w:lang w:val="pl-PL"/>
        </w:rPr>
        <w:t xml:space="preserve">zmocni najcenniejszą wartość dla rozwoju internetu </w:t>
      </w:r>
      <w:r>
        <w:rPr>
          <w:sz w:val="28"/>
          <w:szCs w:val="28"/>
          <w:lang w:val="pl-PL"/>
        </w:rPr>
        <w:t xml:space="preserve">– zaufanie – </w:t>
      </w:r>
      <w:r w:rsidRPr="005617ED" w:rsidR="00D50CBD">
        <w:rPr>
          <w:sz w:val="28"/>
          <w:szCs w:val="28"/>
          <w:lang w:val="pl-PL"/>
        </w:rPr>
        <w:t>pod warunkiem</w:t>
      </w:r>
      <w:r>
        <w:rPr>
          <w:sz w:val="28"/>
          <w:szCs w:val="28"/>
          <w:lang w:val="pl-PL"/>
        </w:rPr>
        <w:t>,</w:t>
      </w:r>
      <w:r w:rsidRPr="005617ED" w:rsidR="00D50CBD">
        <w:rPr>
          <w:sz w:val="28"/>
          <w:szCs w:val="28"/>
          <w:lang w:val="pl-PL"/>
        </w:rPr>
        <w:t xml:space="preserve"> że wszystko</w:t>
      </w:r>
      <w:r>
        <w:rPr>
          <w:sz w:val="28"/>
          <w:szCs w:val="28"/>
          <w:lang w:val="pl-PL"/>
        </w:rPr>
        <w:t>,</w:t>
      </w:r>
      <w:r w:rsidRPr="005617ED" w:rsidR="00D50CBD">
        <w:rPr>
          <w:sz w:val="28"/>
          <w:szCs w:val="28"/>
          <w:lang w:val="pl-PL"/>
        </w:rPr>
        <w:t xml:space="preserve"> co dziś mówimy</w:t>
      </w:r>
      <w:r>
        <w:rPr>
          <w:sz w:val="28"/>
          <w:szCs w:val="28"/>
          <w:lang w:val="pl-PL"/>
        </w:rPr>
        <w:t>,</w:t>
      </w:r>
      <w:r w:rsidRPr="005617ED" w:rsidR="00D50CBD">
        <w:rPr>
          <w:sz w:val="28"/>
          <w:szCs w:val="28"/>
          <w:lang w:val="pl-PL"/>
        </w:rPr>
        <w:t xml:space="preserve"> wdrożymy z żelazną </w:t>
      </w:r>
      <w:r>
        <w:rPr>
          <w:sz w:val="28"/>
          <w:szCs w:val="28"/>
          <w:lang w:val="pl-PL"/>
        </w:rPr>
        <w:t>konsekwencją.</w:t>
      </w:r>
    </w:p>
    <w:p w:rsidR="00965332" w:rsidRPr="005617ED" w:rsidP="00A9328B">
      <w:pPr>
        <w:spacing w:line="480" w:lineRule="auto"/>
        <w:jc w:val="both"/>
        <w:rPr>
          <w:sz w:val="28"/>
          <w:szCs w:val="28"/>
          <w:lang w:val="pl-PL"/>
        </w:rPr>
      </w:pPr>
      <w:bookmarkStart w:id="0" w:name="_GoBack"/>
      <w:bookmarkEnd w:id="0"/>
    </w:p>
    <w:p w:rsidR="006103C7" w:rsidRPr="00881F74" w:rsidP="00A9328B">
      <w:pPr>
        <w:spacing w:line="480" w:lineRule="auto"/>
        <w:jc w:val="both"/>
        <w:rPr>
          <w:i/>
          <w:sz w:val="28"/>
          <w:szCs w:val="28"/>
          <w:lang w:val="pl-PL"/>
        </w:rPr>
      </w:pPr>
      <w:r w:rsidRPr="00881F74">
        <w:rPr>
          <w:i/>
          <w:sz w:val="28"/>
          <w:szCs w:val="28"/>
          <w:lang w:val="pl-PL"/>
        </w:rPr>
        <w:t>(Mówca zgodził się odpowiedzieć na pytanie zadane przez podniesienie niebieskiej kartki (art. 162 ust. 8 Regulaminu))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BAAL Veronique</cp:lastModifiedBy>
  <cp:revision>2</cp:revision>
  <dcterms:created xsi:type="dcterms:W3CDTF">2018-04-19T13:24:00Z</dcterms:created>
  <dcterms:modified xsi:type="dcterms:W3CDTF">2018-04-19T13:24:00Z</dcterms:modified>
</cp:coreProperties>
</file>