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5B499B" w:rsidRPr="007F68E8" w:rsidP="0047004E">
      <w:pPr>
        <w:spacing w:line="480" w:lineRule="auto"/>
        <w:jc w:val="both"/>
        <w:rPr>
          <w:sz w:val="28"/>
          <w:lang w:val="cs-CZ"/>
        </w:rPr>
      </w:pPr>
      <w:r w:rsidRPr="007F68E8">
        <w:rPr>
          <w:b/>
          <w:sz w:val="28"/>
          <w:lang w:val="cs-CZ"/>
        </w:rPr>
        <w:t>Jan Zahradil (ECR)</w:t>
      </w:r>
      <w:r w:rsidRPr="007F68E8">
        <w:rPr>
          <w:b/>
          <w:sz w:val="28"/>
          <w:lang w:val="cs-CZ"/>
        </w:rPr>
        <w:t>.</w:t>
      </w:r>
      <w:r w:rsidRPr="007F68E8">
        <w:rPr>
          <w:sz w:val="28"/>
          <w:lang w:val="cs-CZ"/>
        </w:rPr>
        <w:t xml:space="preserve"> </w:t>
      </w:r>
      <w:r w:rsidRPr="007F68E8" w:rsidR="001423AB">
        <w:rPr>
          <w:rFonts w:cs="Calibri"/>
          <w:lang w:val="cs-CZ"/>
        </w:rPr>
        <w:t>–</w:t>
      </w:r>
      <w:r w:rsidRPr="007F68E8" w:rsidR="00BF79AB">
        <w:rPr>
          <w:sz w:val="28"/>
          <w:lang w:val="cs-CZ"/>
        </w:rPr>
        <w:t xml:space="preserve"> </w:t>
      </w:r>
      <w:r w:rsidRPr="007F68E8">
        <w:rPr>
          <w:sz w:val="28"/>
          <w:lang w:val="cs-CZ"/>
        </w:rPr>
        <w:t>Pane předsedající, já jsem pro tento návrh nehlasoval a mám k němu dvě poznámky. Jedna se týká těch vlastních zdrojů. Nezahrávejme si s vlastními zdroji. Evropská unie je unie národních států</w:t>
      </w:r>
      <w:r w:rsidR="007F68E8">
        <w:rPr>
          <w:sz w:val="28"/>
          <w:lang w:val="cs-CZ"/>
        </w:rPr>
        <w:t>,</w:t>
      </w:r>
      <w:r w:rsidRPr="007F68E8">
        <w:rPr>
          <w:sz w:val="28"/>
          <w:lang w:val="cs-CZ"/>
        </w:rPr>
        <w:t xml:space="preserve"> a proto by měla být provázána a její rozpočet také s odvody, které přicházejí primárně z národních států. Jestliže budeme vytvářet další a další vlastní zdroje, budeme Evropskou unii odstřihávat od jejích základních stavebních kamenů a stavět ji někam do vzduchoprázdna a hlavně, budeme muset vymýšlet nějaké nové celoevropské daně a poplatky. Já v tom žádnou logiku nevidím.</w:t>
      </w:r>
    </w:p>
    <w:p w:rsidR="002801BA" w:rsidRPr="007F68E8" w:rsidP="0047004E">
      <w:pPr>
        <w:spacing w:line="480" w:lineRule="auto"/>
        <w:jc w:val="both"/>
        <w:rPr>
          <w:sz w:val="28"/>
          <w:lang w:val="cs-CZ"/>
        </w:rPr>
      </w:pPr>
    </w:p>
    <w:p w:rsidR="002801BA" w:rsidRPr="007F68E8" w:rsidP="0047004E">
      <w:pPr>
        <w:spacing w:line="480" w:lineRule="auto"/>
        <w:jc w:val="both"/>
        <w:rPr>
          <w:lang w:val="cs-CZ"/>
        </w:rPr>
      </w:pPr>
      <w:r w:rsidRPr="007F68E8">
        <w:rPr>
          <w:sz w:val="28"/>
          <w:lang w:val="cs-CZ"/>
        </w:rPr>
        <w:t xml:space="preserve">Druhá poznámka se týká změny struktury rozpočtu. Já rozumím tomu, že má být omezena politika soudržnosti, že třeba země střední a východní Evropy mají dostat o něco méně, zatímco hraniční země Evropské unie o něco více na boj s nelegální migrací. Dobrá, ale v tom případě </w:t>
      </w:r>
      <w:r w:rsidR="007F68E8">
        <w:rPr>
          <w:sz w:val="28"/>
          <w:lang w:val="cs-CZ"/>
        </w:rPr>
        <w:t xml:space="preserve">to </w:t>
      </w:r>
      <w:r w:rsidRPr="007F68E8">
        <w:rPr>
          <w:sz w:val="28"/>
          <w:lang w:val="cs-CZ"/>
        </w:rPr>
        <w:t xml:space="preserve">nám ze střední a východní Evropy </w:t>
      </w:r>
      <w:bookmarkStart w:id="0" w:name="_GoBack"/>
      <w:bookmarkEnd w:id="0"/>
      <w:r w:rsidRPr="007F68E8">
        <w:rPr>
          <w:sz w:val="28"/>
          <w:lang w:val="cs-CZ"/>
        </w:rPr>
        <w:t>musí být nějak vykompenzováno. Takže, prosím, přestaňte nás obtěžovat s kvótami na uprchlíky a pak s tím možná budeme souhlasit.</w:t>
      </w: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9"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arFileName" w:val="C:\APPS\CRE\TEMP\S0003878_30-05-2018-153533.doc"/>
    <w:docVar w:name="varSittingTitle" w:val="STŘEDA 30. KVĚTNA 2018"/>
    <w:docVar w:name="varSpeaker" w:val="Jan Zahradil "/>
    <w:docVar w:name="varSpeakerFirstName" w:val="Jan "/>
    <w:docVar w:name="varSpeakerGroup" w:val="(ECR)"/>
    <w:docVar w:name="varUserId" w:val="JHANUSOVA"/>
    <w:docVar w:name="varUserName" w:val="HANUSOVA Jindra (DG7)"/>
  </w:docVar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rsid w:val="002801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801BA"/>
    <w:rPr>
      <w:snapToGrid w:val="0"/>
      <w:sz w:val="24"/>
      <w:lang w:val="en-US" w:eastAsia="en-US"/>
    </w:rPr>
  </w:style>
  <w:style w:type="paragraph" w:styleId="Footer">
    <w:name w:val="footer"/>
    <w:basedOn w:val="Normal"/>
    <w:link w:val="FooterChar"/>
    <w:rsid w:val="002801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801BA"/>
    <w:rPr>
      <w:snapToGrid w:val="0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3816A89.dotm</Template>
  <TotalTime>0</TotalTime>
  <Pages>1</Pages>
  <Words>165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Dardenne</dc:creator>
  <cp:lastModifiedBy>DUCHAMP Barbora</cp:lastModifiedBy>
  <cp:revision>2</cp:revision>
  <dcterms:created xsi:type="dcterms:W3CDTF">2018-05-30T14:00:00Z</dcterms:created>
  <dcterms:modified xsi:type="dcterms:W3CDTF">2018-05-30T14:00:00Z</dcterms:modified>
</cp:coreProperties>
</file>