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P="00A04260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 xml:space="preserve">Ci sono tutti i parlamentari </w:t>
      </w:r>
      <w:r w:rsidR="00E278C8">
        <w:rPr>
          <w:sz w:val="28"/>
        </w:rPr>
        <w:t xml:space="preserve">che hanno interesse a </w:t>
      </w:r>
      <w:r>
        <w:rPr>
          <w:sz w:val="28"/>
        </w:rPr>
        <w:t xml:space="preserve">intervenire nel </w:t>
      </w:r>
      <w:r w:rsidR="004B4AEB">
        <w:rPr>
          <w:sz w:val="28"/>
        </w:rPr>
        <w:t>"</w:t>
      </w:r>
      <w:r w:rsidRPr="004B4AEB">
        <w:rPr>
          <w:i/>
          <w:sz w:val="28"/>
        </w:rPr>
        <w:t>catch the eye</w:t>
      </w:r>
      <w:r w:rsidR="004B4AEB">
        <w:rPr>
          <w:sz w:val="28"/>
        </w:rPr>
        <w:t>"</w:t>
      </w:r>
      <w:r>
        <w:rPr>
          <w:sz w:val="28"/>
        </w:rPr>
        <w:t>? Sapete che per introdurre la vostra richiesta serve inserire la carta di voto e premere uno qualsiasi dei pulsanti per il voto elettronico. Vi siete registrati tutti?</w:t>
      </w:r>
    </w:p>
    <w:p w:rsidR="00A04260" w:rsidP="00A04260">
      <w:pPr>
        <w:spacing w:line="480" w:lineRule="auto"/>
        <w:jc w:val="both"/>
        <w:rPr>
          <w:sz w:val="28"/>
        </w:rPr>
      </w:pPr>
    </w:p>
    <w:p w:rsidR="004B4AEB" w:rsidP="00A04260">
      <w:pPr>
        <w:spacing w:line="480" w:lineRule="auto"/>
        <w:jc w:val="both"/>
        <w:rPr>
          <w:sz w:val="28"/>
        </w:rPr>
      </w:pPr>
      <w:r>
        <w:rPr>
          <w:sz w:val="28"/>
        </w:rPr>
        <w:t>Bene</w:t>
      </w:r>
      <w:bookmarkStart w:id="0" w:name="_GoBack"/>
      <w:bookmarkEnd w:id="0"/>
      <w:r>
        <w:rPr>
          <w:sz w:val="28"/>
        </w:rPr>
        <w:t xml:space="preserve">, allora possiamo procedere alla chiusura del sistema per la registrazione elettronica delle richieste per il </w:t>
      </w:r>
      <w:r>
        <w:rPr>
          <w:sz w:val="28"/>
        </w:rPr>
        <w:t>"</w:t>
      </w:r>
      <w:r w:rsidRPr="004B4AEB">
        <w:rPr>
          <w:i/>
          <w:sz w:val="28"/>
        </w:rPr>
        <w:t>catch the eye</w:t>
      </w:r>
      <w:r w:rsidRPr="004B4AEB">
        <w:rPr>
          <w:sz w:val="28"/>
        </w:rPr>
        <w:t>"</w:t>
      </w:r>
      <w:r>
        <w:rPr>
          <w:sz w:val="28"/>
        </w:rPr>
        <w:t>.</w:t>
      </w:r>
    </w:p>
    <w:p w:rsidR="004B4AEB" w:rsidP="00A04260">
      <w:pPr>
        <w:spacing w:line="480" w:lineRule="auto"/>
        <w:jc w:val="both"/>
        <w:rPr>
          <w:sz w:val="28"/>
        </w:rPr>
      </w:pPr>
    </w:p>
    <w:p w:rsidR="007F7866" w:rsidRPr="0004441F" w:rsidP="00A04260">
      <w:pPr>
        <w:spacing w:line="480" w:lineRule="auto"/>
        <w:jc w:val="both"/>
        <w:rPr>
          <w:sz w:val="28"/>
        </w:rPr>
      </w:pPr>
      <w:r>
        <w:rPr>
          <w:sz w:val="28"/>
        </w:rPr>
        <w:t>D</w:t>
      </w:r>
      <w:r w:rsidR="00A04260">
        <w:rPr>
          <w:sz w:val="28"/>
        </w:rPr>
        <w:t xml:space="preserve">o ora la parola al Vicepresidente della Commissione europea </w:t>
      </w:r>
      <w:r w:rsidR="00E278C8">
        <w:rPr>
          <w:sz w:val="28"/>
        </w:rPr>
        <w:t>Dombrovskis.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090_11-09-2018-100614.doc"/>
    <w:docVar w:name="varPresident" w:val="Presidente"/>
    <w:docVar w:name="varPresidentIntro" w:val="Presidente"/>
    <w:docVar w:name="varSittingTitle" w:val="MARTEDI' 11 SETTEMBRE 2018"/>
    <w:docVar w:name="varSpeakerGroup" w:val="()"/>
    <w:docVar w:name="varUserId" w:val="GTANCORRE"/>
    <w:docVar w:name="varUserName" w:val="TANCORRE Giuli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04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4260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A04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4260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ECCHER Michela</cp:lastModifiedBy>
  <cp:revision>2</cp:revision>
  <dcterms:created xsi:type="dcterms:W3CDTF">2018-09-11T08:56:00Z</dcterms:created>
  <dcterms:modified xsi:type="dcterms:W3CDTF">2018-09-11T08:56:00Z</dcterms:modified>
</cp:coreProperties>
</file>