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00000">
      <w:pPr>
        <w:jc w:val="center"/>
        <w:rPr>
          <w:b/>
          <w:sz w:val="28"/>
          <w:lang w:val="it-IT"/>
        </w:rPr>
      </w:pPr>
      <w:bookmarkStart w:id="0" w:name="_GoBack"/>
      <w:bookmarkEnd w:id="0"/>
      <w:r>
        <w:rPr>
          <w:b/>
          <w:sz w:val="28"/>
          <w:lang w:val="it-IT"/>
        </w:rPr>
        <w:t>PRESIDENZA DELL'ON. ANTONIO TAJANI</w:t>
      </w:r>
      <w:r w:rsidR="00331C37">
        <w:rPr>
          <w:b/>
          <w:sz w:val="28"/>
          <w:lang w:val="it-IT"/>
        </w:rPr>
        <w:t xml:space="preserve"> </w:t>
      </w:r>
    </w:p>
    <w:p w:rsidR="00000000">
      <w:pPr>
        <w:jc w:val="center"/>
        <w:rPr>
          <w:sz w:val="28"/>
          <w:lang w:val="it-IT"/>
        </w:rPr>
      </w:pPr>
      <w:r>
        <w:rPr>
          <w:i/>
          <w:sz w:val="28"/>
          <w:lang w:val="it-IT"/>
        </w:rPr>
        <w:t>Presidente</w:t>
      </w:r>
    </w:p>
    <w:p w:rsidR="00000000">
      <w:pPr>
        <w:rPr>
          <w:sz w:val="28"/>
          <w:lang w:val="it-IT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709_12-09-2018-102240.doc"/>
    <w:docVar w:name="varPresidentChange" w:val="PRESIDENZA DELL'ON. ANTONIO TAJANI"/>
    <w:docVar w:name="varPresidentFunction" w:val="Presidente"/>
    <w:docVar w:name="varSittingTitle" w:val="MERCOLEDI' 12 SETTEMBRE 2018"/>
    <w:docVar w:name="varSpeakerGroup" w:val="()"/>
    <w:docVar w:name="varUserId" w:val="MECCHER"/>
    <w:docVar w:name="varUserName" w:val="ECCHER Michel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015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610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5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610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ECCHER Michela</cp:lastModifiedBy>
  <cp:revision>2</cp:revision>
  <dcterms:created xsi:type="dcterms:W3CDTF">2018-09-12T08:22:00Z</dcterms:created>
  <dcterms:modified xsi:type="dcterms:W3CDTF">2018-09-12T08:22:00Z</dcterms:modified>
</cp:coreProperties>
</file>