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6730CC" w:rsidP="006730CC">
      <w:pPr>
        <w:spacing w:line="480" w:lineRule="auto"/>
        <w:jc w:val="center"/>
        <w:rPr>
          <w:sz w:val="28"/>
          <w:szCs w:val="28"/>
        </w:rPr>
      </w:pPr>
      <w:r w:rsidRPr="006730CC">
        <w:rPr>
          <w:i/>
          <w:iCs/>
          <w:snapToGrid/>
          <w:sz w:val="28"/>
          <w:szCs w:val="28"/>
          <w:lang w:val="en-GB" w:eastAsia="en-GB"/>
        </w:rPr>
        <w:t>(Fine della procedura "catch th</w:t>
      </w:r>
      <w:bookmarkStart w:id="0" w:name="_GoBack"/>
      <w:bookmarkEnd w:id="0"/>
      <w:r w:rsidRPr="006730CC">
        <w:rPr>
          <w:i/>
          <w:iCs/>
          <w:snapToGrid/>
          <w:sz w:val="28"/>
          <w:szCs w:val="28"/>
          <w:lang w:val="en-GB" w:eastAsia="en-GB"/>
        </w:rPr>
        <w:t>e eye")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866_23-10-2018-165009.doc"/>
    <w:docVar w:name="varPresident" w:val="Presidente"/>
    <w:docVar w:name="varPresidentIntro" w:val="Presidente"/>
    <w:docVar w:name="varSittingTitle" w:val="MARTEDI' 23 OTTOBRE 2018"/>
    <w:docVar w:name="varSpeakerGroup" w:val="()"/>
    <w:docVar w:name="varUserId" w:val="VMICHELINI"/>
    <w:docVar w:name="varUserName" w:val="MICHELIN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73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30CC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673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30CC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MICHELINI Valentina</cp:lastModifiedBy>
  <cp:revision>2</cp:revision>
  <dcterms:created xsi:type="dcterms:W3CDTF">2018-10-23T14:50:00Z</dcterms:created>
  <dcterms:modified xsi:type="dcterms:W3CDTF">2018-10-23T14:50:00Z</dcterms:modified>
</cp:coreProperties>
</file>