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D5596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 xml:space="preserve">Heidi Hautala, </w:t>
      </w:r>
      <w:r w:rsidRPr="001549D9">
        <w:rPr>
          <w:i/>
          <w:sz w:val="28"/>
          <w:szCs w:val="28"/>
          <w:lang w:val="en-GB"/>
        </w:rPr>
        <w:t>author</w:t>
      </w:r>
      <w:r w:rsidRPr="001549D9">
        <w:rPr>
          <w:b/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 w:rsidR="00D45ACB">
        <w:rPr>
          <w:sz w:val="28"/>
          <w:szCs w:val="28"/>
          <w:lang w:val="en-GB"/>
        </w:rPr>
        <w:t xml:space="preserve">Mr President, </w:t>
      </w:r>
      <w:r w:rsidR="00BF2A6D">
        <w:rPr>
          <w:sz w:val="28"/>
          <w:szCs w:val="28"/>
          <w:lang w:val="en-GB"/>
        </w:rPr>
        <w:t xml:space="preserve">this is a very important moment: it is time </w:t>
      </w:r>
      <w:r w:rsidRPr="001549D9">
        <w:rPr>
          <w:sz w:val="28"/>
          <w:szCs w:val="28"/>
          <w:lang w:val="en-GB"/>
        </w:rPr>
        <w:t xml:space="preserve">to </w:t>
      </w:r>
      <w:r w:rsidR="00BF2A6D">
        <w:rPr>
          <w:sz w:val="28"/>
          <w:szCs w:val="28"/>
          <w:lang w:val="en-GB"/>
        </w:rPr>
        <w:t>conclude</w:t>
      </w:r>
      <w:r w:rsidRPr="001549D9">
        <w:rPr>
          <w:sz w:val="28"/>
          <w:szCs w:val="28"/>
          <w:lang w:val="en-GB"/>
        </w:rPr>
        <w:t xml:space="preserve"> that there is no rea</w:t>
      </w:r>
      <w:r w:rsidR="00BF2A6D">
        <w:rPr>
          <w:sz w:val="28"/>
          <w:szCs w:val="28"/>
          <w:lang w:val="en-GB"/>
        </w:rPr>
        <w:t>son whatsoever not to adopt the</w:t>
      </w:r>
      <w:r w:rsidRPr="001549D9">
        <w:rPr>
          <w:sz w:val="28"/>
          <w:szCs w:val="28"/>
          <w:lang w:val="en-GB"/>
        </w:rPr>
        <w:t xml:space="preserve"> directive of 2012 w</w:t>
      </w:r>
      <w:r w:rsidR="00D45ACB">
        <w:rPr>
          <w:sz w:val="28"/>
          <w:szCs w:val="28"/>
          <w:lang w:val="en-GB"/>
        </w:rPr>
        <w:t xml:space="preserve">hich </w:t>
      </w:r>
      <w:r w:rsidRPr="001549D9">
        <w:rPr>
          <w:sz w:val="28"/>
          <w:szCs w:val="28"/>
          <w:lang w:val="en-GB"/>
        </w:rPr>
        <w:t xml:space="preserve">would </w:t>
      </w:r>
      <w:r>
        <w:rPr>
          <w:sz w:val="28"/>
          <w:szCs w:val="28"/>
          <w:lang w:val="en-GB"/>
        </w:rPr>
        <w:t>make it an</w:t>
      </w:r>
      <w:r w:rsidRPr="001549D9">
        <w:rPr>
          <w:sz w:val="28"/>
          <w:szCs w:val="28"/>
          <w:lang w:val="en-GB"/>
        </w:rPr>
        <w:t xml:space="preserve"> obligation </w:t>
      </w:r>
      <w:r w:rsidR="00D45ACB">
        <w:rPr>
          <w:sz w:val="28"/>
          <w:szCs w:val="28"/>
          <w:lang w:val="en-GB"/>
        </w:rPr>
        <w:t xml:space="preserve">for </w:t>
      </w:r>
      <w:r w:rsidRPr="001549D9">
        <w:rPr>
          <w:sz w:val="28"/>
          <w:szCs w:val="28"/>
          <w:lang w:val="en-GB"/>
        </w:rPr>
        <w:t>listed</w:t>
      </w:r>
      <w:r w:rsidR="00BF2A6D">
        <w:rPr>
          <w:sz w:val="28"/>
          <w:szCs w:val="28"/>
          <w:lang w:val="en-GB"/>
        </w:rPr>
        <w:t xml:space="preserve"> companies to reach the minimum</w:t>
      </w:r>
      <w:r w:rsidR="00D45ACB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 xml:space="preserve">40% </w:t>
      </w:r>
      <w:r w:rsidR="00BF2A6D">
        <w:rPr>
          <w:sz w:val="28"/>
          <w:szCs w:val="28"/>
          <w:lang w:val="en-GB"/>
        </w:rPr>
        <w:t xml:space="preserve">share </w:t>
      </w:r>
      <w:r w:rsidRPr="001549D9">
        <w:rPr>
          <w:sz w:val="28"/>
          <w:szCs w:val="28"/>
          <w:lang w:val="en-GB"/>
        </w:rPr>
        <w:t xml:space="preserve">of </w:t>
      </w:r>
      <w:r w:rsidR="00BF2A6D">
        <w:rPr>
          <w:sz w:val="28"/>
          <w:szCs w:val="28"/>
          <w:lang w:val="en-GB"/>
        </w:rPr>
        <w:t xml:space="preserve">persons of </w:t>
      </w:r>
      <w:r w:rsidRPr="001549D9">
        <w:rPr>
          <w:sz w:val="28"/>
          <w:szCs w:val="28"/>
          <w:lang w:val="en-GB"/>
        </w:rPr>
        <w:t xml:space="preserve">either sex </w:t>
      </w:r>
      <w:r w:rsidR="00BF2A6D">
        <w:rPr>
          <w:sz w:val="28"/>
          <w:szCs w:val="28"/>
          <w:lang w:val="en-GB"/>
        </w:rPr>
        <w:t xml:space="preserve">among their </w:t>
      </w:r>
      <w:r w:rsidR="00BF2A6D">
        <w:rPr>
          <w:sz w:val="28"/>
          <w:szCs w:val="28"/>
          <w:lang w:val="en-GB"/>
        </w:rPr>
        <w:t>non</w:t>
      </w:r>
      <w:r w:rsidR="00BF2A6D">
        <w:rPr>
          <w:sz w:val="28"/>
          <w:szCs w:val="28"/>
          <w:lang w:val="en-GB"/>
        </w:rPr>
        <w:noBreakHyphen/>
        <w:t xml:space="preserve">executive </w:t>
      </w:r>
      <w:r w:rsidR="00BF2A6D">
        <w:rPr>
          <w:sz w:val="28"/>
          <w:szCs w:val="28"/>
          <w:lang w:val="en-GB"/>
        </w:rPr>
        <w:t xml:space="preserve">board </w:t>
      </w:r>
      <w:r w:rsidRPr="001549D9" w:rsidR="00BF2A6D">
        <w:rPr>
          <w:sz w:val="28"/>
          <w:szCs w:val="28"/>
          <w:lang w:val="en-GB"/>
        </w:rPr>
        <w:t>members</w:t>
      </w:r>
      <w:r w:rsidR="00BF2A6D">
        <w:rPr>
          <w:sz w:val="28"/>
          <w:szCs w:val="28"/>
          <w:lang w:val="en-GB"/>
        </w:rPr>
        <w:t>.</w:t>
      </w:r>
    </w:p>
    <w:p w:rsidR="00ED5596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D5596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>I</w:t>
      </w:r>
      <w:r w:rsidR="00D45ACB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m</w:t>
      </w:r>
      <w:r w:rsidRPr="001549D9">
        <w:rPr>
          <w:sz w:val="28"/>
          <w:szCs w:val="28"/>
          <w:lang w:val="en-GB"/>
        </w:rPr>
        <w:t xml:space="preserve"> very surprised that some Member States </w:t>
      </w:r>
      <w:r w:rsidR="00BF2A6D">
        <w:rPr>
          <w:sz w:val="28"/>
          <w:szCs w:val="28"/>
          <w:lang w:val="en-GB"/>
        </w:rPr>
        <w:t>should</w:t>
      </w:r>
      <w:r w:rsidRPr="001549D9">
        <w:rPr>
          <w:sz w:val="28"/>
          <w:szCs w:val="28"/>
          <w:lang w:val="en-GB"/>
        </w:rPr>
        <w:t xml:space="preserve"> </w:t>
      </w:r>
      <w:r w:rsidR="00D45ACB">
        <w:rPr>
          <w:sz w:val="28"/>
          <w:szCs w:val="28"/>
          <w:lang w:val="en-GB"/>
        </w:rPr>
        <w:t xml:space="preserve">still </w:t>
      </w:r>
      <w:r w:rsidR="00BF2A6D">
        <w:rPr>
          <w:sz w:val="28"/>
          <w:szCs w:val="28"/>
          <w:lang w:val="en-GB"/>
        </w:rPr>
        <w:t>be referring</w:t>
      </w:r>
      <w:r w:rsidRPr="001549D9">
        <w:rPr>
          <w:sz w:val="28"/>
          <w:szCs w:val="28"/>
          <w:lang w:val="en-GB"/>
        </w:rPr>
        <w:t xml:space="preserve"> to subsidiarity</w:t>
      </w:r>
      <w:r w:rsidR="00D45ACB">
        <w:rPr>
          <w:sz w:val="28"/>
          <w:szCs w:val="28"/>
          <w:lang w:val="en-GB"/>
        </w:rPr>
        <w:t>. H</w:t>
      </w:r>
      <w:r w:rsidRPr="001549D9">
        <w:rPr>
          <w:sz w:val="28"/>
          <w:szCs w:val="28"/>
          <w:lang w:val="en-GB"/>
        </w:rPr>
        <w:t>ow can they do that</w:t>
      </w:r>
      <w:r w:rsidR="00D45ACB">
        <w:rPr>
          <w:sz w:val="28"/>
          <w:szCs w:val="28"/>
          <w:lang w:val="en-GB"/>
        </w:rPr>
        <w:t>?</w:t>
      </w:r>
      <w:r w:rsidRPr="001549D9">
        <w:rPr>
          <w:sz w:val="28"/>
          <w:szCs w:val="28"/>
          <w:lang w:val="en-GB"/>
        </w:rPr>
        <w:t xml:space="preserve"> </w:t>
      </w:r>
      <w:r w:rsidR="00D45ACB">
        <w:rPr>
          <w:sz w:val="28"/>
          <w:szCs w:val="28"/>
          <w:lang w:val="en-GB"/>
        </w:rPr>
        <w:t>W</w:t>
      </w:r>
      <w:r w:rsidRPr="001549D9">
        <w:rPr>
          <w:sz w:val="28"/>
          <w:szCs w:val="28"/>
          <w:lang w:val="en-GB"/>
        </w:rPr>
        <w:t xml:space="preserve">e have European companies </w:t>
      </w:r>
      <w:r w:rsidR="00BF2A6D">
        <w:rPr>
          <w:sz w:val="28"/>
          <w:szCs w:val="28"/>
          <w:lang w:val="en-GB"/>
        </w:rPr>
        <w:t>that</w:t>
      </w:r>
      <w:r w:rsidRPr="001549D9">
        <w:rPr>
          <w:sz w:val="28"/>
          <w:szCs w:val="28"/>
          <w:lang w:val="en-GB"/>
        </w:rPr>
        <w:t xml:space="preserve"> operate not only in Europe but </w:t>
      </w:r>
      <w:r w:rsidR="00BF2A6D">
        <w:rPr>
          <w:sz w:val="28"/>
          <w:szCs w:val="28"/>
          <w:lang w:val="en-GB"/>
        </w:rPr>
        <w:t xml:space="preserve">also </w:t>
      </w:r>
      <w:r w:rsidRPr="001549D9">
        <w:rPr>
          <w:sz w:val="28"/>
          <w:szCs w:val="28"/>
          <w:lang w:val="en-GB"/>
        </w:rPr>
        <w:t>beyond</w:t>
      </w:r>
      <w:r w:rsidR="00D45ACB">
        <w:rPr>
          <w:sz w:val="28"/>
          <w:szCs w:val="28"/>
          <w:lang w:val="en-GB"/>
        </w:rPr>
        <w:t xml:space="preserve"> </w:t>
      </w:r>
      <w:r w:rsidR="00BF2A6D">
        <w:rPr>
          <w:sz w:val="28"/>
          <w:szCs w:val="28"/>
          <w:lang w:val="en-GB"/>
        </w:rPr>
        <w:t xml:space="preserve">it, </w:t>
      </w:r>
      <w:r w:rsidR="00D45ACB">
        <w:rPr>
          <w:sz w:val="28"/>
          <w:szCs w:val="28"/>
          <w:lang w:val="en-GB"/>
        </w:rPr>
        <w:t xml:space="preserve">so </w:t>
      </w:r>
      <w:r w:rsidRPr="001549D9">
        <w:rPr>
          <w:sz w:val="28"/>
          <w:szCs w:val="28"/>
          <w:lang w:val="en-GB"/>
        </w:rPr>
        <w:t xml:space="preserve">this should </w:t>
      </w:r>
      <w:r w:rsidRPr="001549D9" w:rsidR="00BF2A6D">
        <w:rPr>
          <w:sz w:val="28"/>
          <w:szCs w:val="28"/>
          <w:lang w:val="en-GB"/>
        </w:rPr>
        <w:t xml:space="preserve">definitely </w:t>
      </w:r>
      <w:r w:rsidRPr="001549D9">
        <w:rPr>
          <w:sz w:val="28"/>
          <w:szCs w:val="28"/>
          <w:lang w:val="en-GB"/>
        </w:rPr>
        <w:t>be an issue for European Union competence</w:t>
      </w:r>
      <w:r w:rsidR="00D45ACB">
        <w:rPr>
          <w:sz w:val="28"/>
          <w:szCs w:val="28"/>
          <w:lang w:val="en-GB"/>
        </w:rPr>
        <w:t>. Se</w:t>
      </w:r>
      <w:r w:rsidRPr="001549D9">
        <w:rPr>
          <w:sz w:val="28"/>
          <w:szCs w:val="28"/>
          <w:lang w:val="en-GB"/>
        </w:rPr>
        <w:t>condly</w:t>
      </w:r>
      <w:r w:rsidR="00D45ACB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we know very well that diversity in all its dimensions</w:t>
      </w:r>
      <w:r w:rsidR="00D45ACB">
        <w:rPr>
          <w:sz w:val="28"/>
          <w:szCs w:val="28"/>
          <w:lang w:val="en-GB"/>
        </w:rPr>
        <w:t xml:space="preserve"> – and gender is an </w:t>
      </w:r>
      <w:r w:rsidRPr="001549D9">
        <w:rPr>
          <w:sz w:val="28"/>
          <w:szCs w:val="28"/>
          <w:lang w:val="en-GB"/>
        </w:rPr>
        <w:t xml:space="preserve">important dimension of diversity </w:t>
      </w:r>
      <w:r w:rsidR="00D45ACB">
        <w:rPr>
          <w:sz w:val="28"/>
          <w:szCs w:val="28"/>
          <w:lang w:val="en-GB"/>
        </w:rPr>
        <w:t xml:space="preserve">– </w:t>
      </w:r>
      <w:r w:rsidRPr="001549D9">
        <w:rPr>
          <w:sz w:val="28"/>
          <w:szCs w:val="28"/>
          <w:lang w:val="en-GB"/>
        </w:rPr>
        <w:t xml:space="preserve">expands </w:t>
      </w:r>
      <w:r w:rsidR="00BF2A6D">
        <w:rPr>
          <w:sz w:val="28"/>
          <w:szCs w:val="28"/>
          <w:lang w:val="en-GB"/>
        </w:rPr>
        <w:t xml:space="preserve">companies’ </w:t>
      </w:r>
      <w:r w:rsidRPr="001549D9">
        <w:rPr>
          <w:sz w:val="28"/>
          <w:szCs w:val="28"/>
          <w:lang w:val="en-GB"/>
        </w:rPr>
        <w:t xml:space="preserve">views and perspectives </w:t>
      </w:r>
      <w:r w:rsidR="00BF2A6D">
        <w:rPr>
          <w:sz w:val="28"/>
          <w:szCs w:val="28"/>
          <w:lang w:val="en-GB"/>
        </w:rPr>
        <w:t xml:space="preserve">in terms of understanding </w:t>
      </w:r>
      <w:r w:rsidRPr="001549D9">
        <w:rPr>
          <w:sz w:val="28"/>
          <w:szCs w:val="28"/>
          <w:lang w:val="en-GB"/>
        </w:rPr>
        <w:t>what</w:t>
      </w:r>
      <w:r w:rsidR="00D45ACB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 xml:space="preserve">s going on in the world and </w:t>
      </w:r>
      <w:r w:rsidR="00BF2A6D">
        <w:rPr>
          <w:sz w:val="28"/>
          <w:szCs w:val="28"/>
          <w:lang w:val="en-GB"/>
        </w:rPr>
        <w:t>reacting to it</w:t>
      </w:r>
      <w:r w:rsidRPr="001549D9">
        <w:rPr>
          <w:sz w:val="28"/>
          <w:szCs w:val="28"/>
          <w:lang w:val="en-GB"/>
        </w:rPr>
        <w:t xml:space="preserve"> in their business strategies. </w:t>
      </w:r>
      <w:r w:rsidR="00D45ACB">
        <w:rPr>
          <w:sz w:val="28"/>
          <w:szCs w:val="28"/>
          <w:lang w:val="en-GB"/>
        </w:rPr>
        <w:t>T</w:t>
      </w:r>
      <w:r w:rsidRPr="001549D9">
        <w:rPr>
          <w:sz w:val="28"/>
          <w:szCs w:val="28"/>
          <w:lang w:val="en-GB"/>
        </w:rPr>
        <w:t>hirdly, there</w:t>
      </w:r>
      <w:r w:rsidR="00D45ACB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s no reason whatsoever to say that th</w:t>
      </w:r>
      <w:r w:rsidR="00BF2A6D">
        <w:rPr>
          <w:sz w:val="28"/>
          <w:szCs w:val="28"/>
          <w:lang w:val="en-GB"/>
        </w:rPr>
        <w:t xml:space="preserve">ere are no competent women. </w:t>
      </w:r>
      <w:r w:rsidR="00BF2A6D">
        <w:rPr>
          <w:sz w:val="28"/>
          <w:szCs w:val="28"/>
          <w:lang w:val="en-GB"/>
        </w:rPr>
        <w:t>That</w:t>
      </w:r>
      <w:r w:rsidRPr="001549D9">
        <w:rPr>
          <w:sz w:val="28"/>
          <w:szCs w:val="28"/>
          <w:lang w:val="en-GB"/>
        </w:rPr>
        <w:t xml:space="preserve"> is an excuse for a male</w:t>
      </w:r>
      <w:r w:rsidR="00D45ACB">
        <w:rPr>
          <w:sz w:val="28"/>
          <w:szCs w:val="28"/>
          <w:lang w:val="en-GB"/>
        </w:rPr>
        <w:noBreakHyphen/>
      </w:r>
      <w:r w:rsidRPr="001549D9">
        <w:rPr>
          <w:sz w:val="28"/>
          <w:szCs w:val="28"/>
          <w:lang w:val="en-GB"/>
        </w:rPr>
        <w:t>dominated co</w:t>
      </w:r>
      <w:r w:rsidR="00D45ACB">
        <w:rPr>
          <w:sz w:val="28"/>
          <w:szCs w:val="28"/>
          <w:lang w:val="en-GB"/>
        </w:rPr>
        <w:t xml:space="preserve">rporate </w:t>
      </w:r>
      <w:r w:rsidRPr="001549D9">
        <w:rPr>
          <w:sz w:val="28"/>
          <w:szCs w:val="28"/>
          <w:lang w:val="en-GB"/>
        </w:rPr>
        <w:t>culture</w:t>
      </w:r>
      <w:r w:rsidR="00BF2A6D">
        <w:rPr>
          <w:sz w:val="28"/>
          <w:szCs w:val="28"/>
          <w:lang w:val="en-GB"/>
        </w:rPr>
        <w:t xml:space="preserve"> in which</w:t>
      </w:r>
      <w:r w:rsidRPr="001549D9">
        <w:rPr>
          <w:sz w:val="28"/>
          <w:szCs w:val="28"/>
          <w:lang w:val="en-GB"/>
        </w:rPr>
        <w:t xml:space="preserve"> women are not visible because</w:t>
      </w:r>
      <w:r w:rsidR="00BF2A6D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 w:rsidR="00BF2A6D">
        <w:rPr>
          <w:sz w:val="28"/>
          <w:szCs w:val="28"/>
          <w:lang w:val="en-GB"/>
        </w:rPr>
        <w:t>perhaps, they do not always</w:t>
      </w:r>
      <w:r w:rsidRPr="001549D9">
        <w:rPr>
          <w:sz w:val="28"/>
          <w:szCs w:val="28"/>
          <w:lang w:val="en-GB"/>
        </w:rPr>
        <w:t xml:space="preserve"> share this male</w:t>
      </w:r>
      <w:r w:rsidR="00D45ACB">
        <w:rPr>
          <w:sz w:val="28"/>
          <w:szCs w:val="28"/>
          <w:lang w:val="en-GB"/>
        </w:rPr>
        <w:noBreakHyphen/>
      </w:r>
      <w:r w:rsidRPr="001549D9">
        <w:rPr>
          <w:sz w:val="28"/>
          <w:szCs w:val="28"/>
          <w:lang w:val="en-GB"/>
        </w:rPr>
        <w:t>dominated co</w:t>
      </w:r>
      <w:r w:rsidR="00D45ACB">
        <w:rPr>
          <w:sz w:val="28"/>
          <w:szCs w:val="28"/>
          <w:lang w:val="en-GB"/>
        </w:rPr>
        <w:t>rporate</w:t>
      </w:r>
      <w:r w:rsidRPr="001549D9">
        <w:rPr>
          <w:sz w:val="28"/>
          <w:szCs w:val="28"/>
          <w:lang w:val="en-GB"/>
        </w:rPr>
        <w:t xml:space="preserve"> culture and its behavio</w:t>
      </w:r>
      <w:r w:rsidR="00D45ACB">
        <w:rPr>
          <w:sz w:val="28"/>
          <w:szCs w:val="28"/>
          <w:lang w:val="en-GB"/>
        </w:rPr>
        <w:t>u</w:t>
      </w:r>
      <w:r w:rsidRPr="001549D9">
        <w:rPr>
          <w:sz w:val="28"/>
          <w:szCs w:val="28"/>
          <w:lang w:val="en-GB"/>
        </w:rPr>
        <w:t>r patterns.</w:t>
      </w:r>
      <w:r w:rsidRPr="001549D9">
        <w:rPr>
          <w:sz w:val="28"/>
          <w:szCs w:val="28"/>
          <w:lang w:val="en-GB"/>
        </w:rPr>
        <w:t xml:space="preserve"> </w:t>
      </w:r>
      <w:r w:rsidR="00BF2A6D">
        <w:rPr>
          <w:sz w:val="28"/>
          <w:szCs w:val="28"/>
          <w:lang w:val="en-GB"/>
        </w:rPr>
        <w:t>However, it is certain</w:t>
      </w:r>
      <w:r w:rsidRPr="001549D9">
        <w:rPr>
          <w:sz w:val="28"/>
          <w:szCs w:val="28"/>
          <w:lang w:val="en-GB"/>
        </w:rPr>
        <w:t xml:space="preserve"> that the competence of women </w:t>
      </w:r>
      <w:r w:rsidR="00BF2A6D">
        <w:rPr>
          <w:sz w:val="28"/>
          <w:szCs w:val="28"/>
          <w:lang w:val="en-GB"/>
        </w:rPr>
        <w:t>to respond to t</w:t>
      </w:r>
      <w:r w:rsidRPr="001549D9" w:rsidR="00BF2A6D">
        <w:rPr>
          <w:sz w:val="28"/>
          <w:szCs w:val="28"/>
          <w:lang w:val="en-GB"/>
        </w:rPr>
        <w:t>oday</w:t>
      </w:r>
      <w:r w:rsidR="00BF2A6D">
        <w:rPr>
          <w:sz w:val="28"/>
          <w:szCs w:val="28"/>
          <w:lang w:val="en-GB"/>
        </w:rPr>
        <w:t>’</w:t>
      </w:r>
      <w:r w:rsidRPr="001549D9" w:rsidR="00BF2A6D">
        <w:rPr>
          <w:sz w:val="28"/>
          <w:szCs w:val="28"/>
          <w:lang w:val="en-GB"/>
        </w:rPr>
        <w:t>s challenges</w:t>
      </w:r>
      <w:r w:rsidRPr="001549D9" w:rsidR="00BF2A6D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 xml:space="preserve">is at least </w:t>
      </w:r>
      <w:r w:rsidR="00D45ACB">
        <w:rPr>
          <w:sz w:val="28"/>
          <w:szCs w:val="28"/>
          <w:lang w:val="en-GB"/>
        </w:rPr>
        <w:t>the same as that of men.</w:t>
      </w:r>
    </w:p>
    <w:p w:rsidR="00ED5596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D45ACB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</w:t>
      </w:r>
      <w:r w:rsidR="00BF2A6D">
        <w:rPr>
          <w:sz w:val="28"/>
          <w:szCs w:val="28"/>
          <w:lang w:val="en-GB"/>
        </w:rPr>
        <w:t>here has been</w:t>
      </w:r>
      <w:r w:rsidRPr="001549D9" w:rsidR="00D97065">
        <w:rPr>
          <w:sz w:val="28"/>
          <w:szCs w:val="28"/>
          <w:lang w:val="en-GB"/>
        </w:rPr>
        <w:t xml:space="preserve"> ample time for Member States to proceed</w:t>
      </w:r>
      <w:r w:rsidR="00BF2A6D">
        <w:rPr>
          <w:sz w:val="28"/>
          <w:szCs w:val="28"/>
          <w:lang w:val="en-GB"/>
        </w:rPr>
        <w:t>,</w:t>
      </w:r>
      <w:r w:rsidRPr="001549D9" w:rsidR="00BF2A6D">
        <w:rPr>
          <w:sz w:val="28"/>
          <w:szCs w:val="28"/>
          <w:lang w:val="en-GB"/>
        </w:rPr>
        <w:t xml:space="preserve"> in</w:t>
      </w:r>
      <w:r w:rsidR="00BF2A6D">
        <w:rPr>
          <w:sz w:val="28"/>
          <w:szCs w:val="28"/>
          <w:lang w:val="en-GB"/>
        </w:rPr>
        <w:t xml:space="preserve"> </w:t>
      </w:r>
      <w:r w:rsidRPr="001549D9" w:rsidR="00BF2A6D">
        <w:rPr>
          <w:sz w:val="28"/>
          <w:szCs w:val="28"/>
          <w:lang w:val="en-GB"/>
        </w:rPr>
        <w:t>voluntary ways</w:t>
      </w:r>
      <w:r w:rsidR="00BF2A6D">
        <w:rPr>
          <w:sz w:val="28"/>
          <w:szCs w:val="28"/>
          <w:lang w:val="en-GB"/>
        </w:rPr>
        <w:t>,</w:t>
      </w:r>
      <w:r w:rsidRPr="001549D9" w:rsidR="00D97065">
        <w:rPr>
          <w:sz w:val="28"/>
          <w:szCs w:val="28"/>
          <w:lang w:val="en-GB"/>
        </w:rPr>
        <w:t xml:space="preserve"> with </w:t>
      </w:r>
      <w:r w:rsidR="00BF2A6D">
        <w:rPr>
          <w:sz w:val="28"/>
          <w:szCs w:val="28"/>
          <w:lang w:val="en-GB"/>
        </w:rPr>
        <w:t>measures for</w:t>
      </w:r>
      <w:r w:rsidRPr="001549D9" w:rsidR="00D97065">
        <w:rPr>
          <w:sz w:val="28"/>
          <w:szCs w:val="28"/>
          <w:lang w:val="en-GB"/>
        </w:rPr>
        <w:t xml:space="preserve"> diversity and </w:t>
      </w:r>
      <w:r w:rsidR="00BF2A6D">
        <w:rPr>
          <w:sz w:val="28"/>
          <w:szCs w:val="28"/>
          <w:lang w:val="en-GB"/>
        </w:rPr>
        <w:t xml:space="preserve">for </w:t>
      </w:r>
      <w:r w:rsidRPr="001549D9" w:rsidR="00D97065">
        <w:rPr>
          <w:sz w:val="28"/>
          <w:szCs w:val="28"/>
          <w:lang w:val="en-GB"/>
        </w:rPr>
        <w:t>women on company boards</w:t>
      </w:r>
      <w:r w:rsidR="00BF2A6D">
        <w:rPr>
          <w:sz w:val="28"/>
          <w:szCs w:val="28"/>
          <w:lang w:val="en-GB"/>
        </w:rPr>
        <w:t xml:space="preserve">, </w:t>
      </w:r>
      <w:r w:rsidRPr="001549D9" w:rsidR="00D97065">
        <w:rPr>
          <w:sz w:val="28"/>
          <w:szCs w:val="28"/>
          <w:lang w:val="en-GB"/>
        </w:rPr>
        <w:t xml:space="preserve">but still we </w:t>
      </w:r>
      <w:r>
        <w:rPr>
          <w:sz w:val="28"/>
          <w:szCs w:val="28"/>
          <w:lang w:val="en-GB"/>
        </w:rPr>
        <w:t>were</w:t>
      </w:r>
      <w:r w:rsidRPr="001549D9" w:rsidR="00D97065">
        <w:rPr>
          <w:sz w:val="28"/>
          <w:szCs w:val="28"/>
          <w:lang w:val="en-GB"/>
        </w:rPr>
        <w:t xml:space="preserve"> in a situation</w:t>
      </w:r>
      <w:r w:rsidR="00BF2A6D">
        <w:rPr>
          <w:sz w:val="28"/>
          <w:szCs w:val="28"/>
          <w:lang w:val="en-GB"/>
        </w:rPr>
        <w:t xml:space="preserve"> </w:t>
      </w:r>
      <w:r w:rsidR="00ED5596">
        <w:rPr>
          <w:sz w:val="28"/>
          <w:szCs w:val="28"/>
          <w:lang w:val="en-GB"/>
        </w:rPr>
        <w:t>where</w:t>
      </w:r>
      <w:r w:rsidR="00BF2A6D">
        <w:rPr>
          <w:sz w:val="28"/>
          <w:szCs w:val="28"/>
          <w:lang w:val="en-GB"/>
        </w:rPr>
        <w:t>,</w:t>
      </w:r>
      <w:r w:rsidRPr="001549D9" w:rsidR="00BF2A6D">
        <w:rPr>
          <w:sz w:val="28"/>
          <w:szCs w:val="28"/>
          <w:lang w:val="en-GB"/>
        </w:rPr>
        <w:t xml:space="preserve"> in 2017 and 2018</w:t>
      </w:r>
      <w:r w:rsidR="00BF2A6D">
        <w:rPr>
          <w:sz w:val="28"/>
          <w:szCs w:val="28"/>
          <w:lang w:val="en-GB"/>
        </w:rPr>
        <w:t>,</w:t>
      </w:r>
      <w:r w:rsidRPr="001549D9" w:rsidR="00D97065">
        <w:rPr>
          <w:sz w:val="28"/>
          <w:szCs w:val="28"/>
          <w:lang w:val="en-GB"/>
        </w:rPr>
        <w:t xml:space="preserve"> women accounted only for 26.3% of </w:t>
      </w:r>
      <w:r>
        <w:rPr>
          <w:sz w:val="28"/>
          <w:szCs w:val="28"/>
          <w:lang w:val="en-GB"/>
        </w:rPr>
        <w:t>boa</w:t>
      </w:r>
      <w:r w:rsidRPr="001549D9" w:rsidR="00D97065">
        <w:rPr>
          <w:sz w:val="28"/>
          <w:szCs w:val="28"/>
          <w:lang w:val="en-GB"/>
        </w:rPr>
        <w:t xml:space="preserve">rd members in the largest publicly </w:t>
      </w:r>
      <w:r>
        <w:rPr>
          <w:sz w:val="28"/>
          <w:szCs w:val="28"/>
          <w:lang w:val="en-GB"/>
        </w:rPr>
        <w:t xml:space="preserve">listed </w:t>
      </w:r>
      <w:r w:rsidRPr="001549D9" w:rsidR="00D97065">
        <w:rPr>
          <w:sz w:val="28"/>
          <w:szCs w:val="28"/>
          <w:lang w:val="en-GB"/>
        </w:rPr>
        <w:t>companies registered in the EU</w:t>
      </w:r>
      <w:r w:rsidR="00ED5596">
        <w:rPr>
          <w:sz w:val="28"/>
          <w:szCs w:val="28"/>
          <w:lang w:val="en-GB"/>
        </w:rPr>
        <w:t>. T</w:t>
      </w:r>
      <w:r w:rsidRPr="001549D9" w:rsidR="00D97065">
        <w:rPr>
          <w:sz w:val="28"/>
          <w:szCs w:val="28"/>
          <w:lang w:val="en-GB"/>
        </w:rPr>
        <w:t xml:space="preserve">here is a huge discrepancy </w:t>
      </w:r>
      <w:r>
        <w:rPr>
          <w:sz w:val="28"/>
          <w:szCs w:val="28"/>
          <w:lang w:val="en-GB"/>
        </w:rPr>
        <w:t>– fr</w:t>
      </w:r>
      <w:r w:rsidRPr="001549D9" w:rsidR="00D97065">
        <w:rPr>
          <w:sz w:val="28"/>
          <w:szCs w:val="28"/>
          <w:lang w:val="en-GB"/>
        </w:rPr>
        <w:t xml:space="preserve">om 7.4% to 43% </w:t>
      </w:r>
      <w:r>
        <w:rPr>
          <w:sz w:val="28"/>
          <w:szCs w:val="28"/>
          <w:lang w:val="en-GB"/>
        </w:rPr>
        <w:t xml:space="preserve">– </w:t>
      </w:r>
      <w:r w:rsidRPr="001549D9" w:rsidR="00D97065">
        <w:rPr>
          <w:sz w:val="28"/>
          <w:szCs w:val="28"/>
          <w:lang w:val="en-GB"/>
        </w:rPr>
        <w:t xml:space="preserve">and this discrepancy shows that we need measures at European level to </w:t>
      </w:r>
      <w:r w:rsidR="00BF2A6D">
        <w:rPr>
          <w:sz w:val="28"/>
          <w:szCs w:val="28"/>
          <w:lang w:val="en-GB"/>
        </w:rPr>
        <w:t>advance</w:t>
      </w:r>
      <w:r w:rsidRPr="001549D9" w:rsidR="00D97065">
        <w:rPr>
          <w:sz w:val="28"/>
          <w:szCs w:val="28"/>
          <w:lang w:val="en-GB"/>
        </w:rPr>
        <w:t xml:space="preserve"> towards harmoni</w:t>
      </w:r>
      <w:r>
        <w:rPr>
          <w:sz w:val="28"/>
          <w:szCs w:val="28"/>
          <w:lang w:val="en-GB"/>
        </w:rPr>
        <w:t>s</w:t>
      </w:r>
      <w:r w:rsidRPr="001549D9" w:rsidR="00D97065">
        <w:rPr>
          <w:sz w:val="28"/>
          <w:szCs w:val="28"/>
          <w:lang w:val="en-GB"/>
        </w:rPr>
        <w:t>ation of this important aspect.</w:t>
      </w:r>
    </w:p>
    <w:p w:rsidR="00D45ACB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D45ACB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 xml:space="preserve">I would like to thank the Spanish </w:t>
      </w:r>
      <w:r w:rsidR="00D45ACB">
        <w:rPr>
          <w:sz w:val="28"/>
          <w:szCs w:val="28"/>
          <w:lang w:val="en-GB"/>
        </w:rPr>
        <w:t>G</w:t>
      </w:r>
      <w:r w:rsidRPr="001549D9">
        <w:rPr>
          <w:sz w:val="28"/>
          <w:szCs w:val="28"/>
          <w:lang w:val="en-GB"/>
        </w:rPr>
        <w:t xml:space="preserve">overnment for finally taking </w:t>
      </w:r>
      <w:r w:rsidR="00BF2A6D">
        <w:rPr>
          <w:sz w:val="28"/>
          <w:szCs w:val="28"/>
          <w:lang w:val="en-GB"/>
        </w:rPr>
        <w:t>a second look at this question. A</w:t>
      </w:r>
      <w:r w:rsidRPr="001549D9">
        <w:rPr>
          <w:sz w:val="28"/>
          <w:szCs w:val="28"/>
          <w:lang w:val="en-GB"/>
        </w:rPr>
        <w:t>nd maybe</w:t>
      </w:r>
      <w:r w:rsidR="00BF2A6D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with the Romanian Presidency </w:t>
      </w:r>
      <w:r w:rsidR="00BF2A6D">
        <w:rPr>
          <w:sz w:val="28"/>
          <w:szCs w:val="28"/>
          <w:lang w:val="en-GB"/>
        </w:rPr>
        <w:t xml:space="preserve">of the Council, </w:t>
      </w:r>
      <w:r w:rsidRPr="001549D9">
        <w:rPr>
          <w:sz w:val="28"/>
          <w:szCs w:val="28"/>
          <w:lang w:val="en-GB"/>
        </w:rPr>
        <w:t xml:space="preserve">we can now finally conclude this </w:t>
      </w:r>
      <w:r w:rsidR="00BF2A6D">
        <w:rPr>
          <w:sz w:val="28"/>
          <w:szCs w:val="28"/>
          <w:lang w:val="en-GB"/>
        </w:rPr>
        <w:t xml:space="preserve">matter </w:t>
      </w:r>
      <w:bookmarkStart w:id="0" w:name="_GoBack"/>
      <w:bookmarkEnd w:id="0"/>
      <w:r w:rsidRPr="001549D9">
        <w:rPr>
          <w:sz w:val="28"/>
          <w:szCs w:val="28"/>
          <w:lang w:val="en-GB"/>
        </w:rPr>
        <w:t>and can declare</w:t>
      </w:r>
      <w:r w:rsidR="00BF2A6D">
        <w:rPr>
          <w:sz w:val="28"/>
          <w:szCs w:val="28"/>
          <w:lang w:val="en-GB"/>
        </w:rPr>
        <w:t>,</w:t>
      </w:r>
      <w:r w:rsidRPr="00BF2A6D" w:rsidR="00BF2A6D">
        <w:rPr>
          <w:sz w:val="28"/>
          <w:szCs w:val="28"/>
          <w:lang w:val="en-GB"/>
        </w:rPr>
        <w:t xml:space="preserve"> </w:t>
      </w:r>
      <w:r w:rsidRPr="001549D9" w:rsidR="00BF2A6D">
        <w:rPr>
          <w:sz w:val="28"/>
          <w:szCs w:val="28"/>
          <w:lang w:val="en-GB"/>
        </w:rPr>
        <w:t>before the European elections</w:t>
      </w:r>
      <w:r w:rsidR="00BF2A6D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>that the European Union is actively promoting a modern cooperate culture which includes contributions from both women and men</w:t>
      </w:r>
      <w:r w:rsidR="00D45ACB">
        <w:rPr>
          <w:sz w:val="28"/>
          <w:szCs w:val="28"/>
          <w:lang w:val="en-GB"/>
        </w:rPr>
        <w:t xml:space="preserve">. </w:t>
      </w:r>
      <w:r w:rsidR="00D45ACB">
        <w:rPr>
          <w:sz w:val="28"/>
          <w:szCs w:val="28"/>
          <w:lang w:val="en-GB"/>
        </w:rPr>
        <w:t>T</w:t>
      </w:r>
      <w:r w:rsidRPr="001549D9">
        <w:rPr>
          <w:sz w:val="28"/>
          <w:szCs w:val="28"/>
          <w:lang w:val="en-GB"/>
        </w:rPr>
        <w:t>here</w:t>
      </w:r>
      <w:r w:rsidR="00D45ACB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 xml:space="preserve"> no reason to say </w:t>
      </w:r>
      <w:r w:rsidR="00D45ACB">
        <w:rPr>
          <w:sz w:val="28"/>
          <w:szCs w:val="28"/>
          <w:lang w:val="en-GB"/>
        </w:rPr>
        <w:t xml:space="preserve">that </w:t>
      </w:r>
      <w:r w:rsidR="00BF2A6D">
        <w:rPr>
          <w:sz w:val="28"/>
          <w:szCs w:val="28"/>
          <w:lang w:val="en-GB"/>
        </w:rPr>
        <w:t>there are no competent women.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4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GOYER Kerry Anne</cp:lastModifiedBy>
  <cp:revision>2</cp:revision>
  <dcterms:created xsi:type="dcterms:W3CDTF">2019-01-31T14:03:00Z</dcterms:created>
  <dcterms:modified xsi:type="dcterms:W3CDTF">2019-01-31T14:03:00Z</dcterms:modified>
</cp:coreProperties>
</file>