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745D4D" w:rsidP="00745D4D">
      <w:r w:rsidRPr="00745D4D">
        <w:rPr>
          <w:i/>
          <w:sz w:val="28"/>
          <w:szCs w:val="28"/>
        </w:rPr>
        <w:t xml:space="preserve">(La seduta è aperta alle </w:t>
      </w:r>
      <w:r>
        <w:rPr>
          <w:i/>
          <w:sz w:val="28"/>
          <w:szCs w:val="28"/>
        </w:rPr>
        <w:t>17</w:t>
      </w:r>
      <w:r w:rsidRPr="00745D4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6</w:t>
      </w:r>
      <w:bookmarkStart w:id="0" w:name="_GoBack"/>
      <w:bookmarkEnd w:id="0"/>
      <w:r w:rsidRPr="00745D4D">
        <w:rPr>
          <w:i/>
          <w:sz w:val="28"/>
          <w:szCs w:val="28"/>
        </w:rPr>
        <w:t>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12_25-03-2019-182203.doc"/>
    <w:docVar w:name="varPresident" w:val="Presidente"/>
    <w:docVar w:name="varPresidentIntro" w:val="Presidente"/>
    <w:docVar w:name="varSittingTitle" w:val="LUNEDI' 25 MARZ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45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5D4D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745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5D4D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2</cp:revision>
  <dcterms:created xsi:type="dcterms:W3CDTF">2019-03-25T17:22:00Z</dcterms:created>
  <dcterms:modified xsi:type="dcterms:W3CDTF">2019-03-25T17:22:00Z</dcterms:modified>
</cp:coreProperties>
</file>