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A0CD1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5A0CD1">
        <w:rPr>
          <w:b/>
          <w:sz w:val="28"/>
          <w:szCs w:val="28"/>
          <w:lang w:val="it-IT"/>
        </w:rPr>
        <w:t xml:space="preserve">Marco Affronte, </w:t>
      </w:r>
      <w:r w:rsidRPr="005A0CD1">
        <w:rPr>
          <w:i/>
          <w:sz w:val="28"/>
          <w:szCs w:val="28"/>
          <w:lang w:val="it-IT"/>
        </w:rPr>
        <w:t>a nome del gruppo Verts/ALE</w:t>
      </w:r>
      <w:r w:rsidRPr="005A0CD1">
        <w:rPr>
          <w:b/>
          <w:sz w:val="28"/>
          <w:szCs w:val="28"/>
          <w:lang w:val="it-IT"/>
        </w:rPr>
        <w:t>.</w:t>
      </w:r>
      <w:r w:rsidRPr="005A0CD1">
        <w:rPr>
          <w:sz w:val="28"/>
          <w:szCs w:val="28"/>
          <w:lang w:val="it-IT"/>
        </w:rPr>
        <w:t xml:space="preserve"> </w:t>
      </w:r>
      <w:r w:rsidRPr="005A0CD1">
        <w:rPr>
          <w:rFonts w:cs="Calibri"/>
          <w:sz w:val="28"/>
          <w:szCs w:val="28"/>
          <w:lang w:val="it-IT"/>
        </w:rPr>
        <w:t>–</w:t>
      </w:r>
      <w:r w:rsidRPr="005A0CD1">
        <w:rPr>
          <w:sz w:val="28"/>
          <w:szCs w:val="28"/>
          <w:lang w:val="it-IT"/>
        </w:rPr>
        <w:t xml:space="preserve"> </w:t>
      </w:r>
      <w:r w:rsidRPr="005A0CD1">
        <w:rPr>
          <w:sz w:val="28"/>
          <w:szCs w:val="28"/>
          <w:lang w:val="it-IT"/>
        </w:rPr>
        <w:t xml:space="preserve">Signor </w:t>
      </w:r>
      <w:r w:rsidRPr="005A0CD1">
        <w:rPr>
          <w:sz w:val="28"/>
          <w:szCs w:val="28"/>
          <w:lang w:val="it-IT"/>
        </w:rPr>
        <w:t>Presidente</w:t>
      </w:r>
      <w:r>
        <w:rPr>
          <w:sz w:val="28"/>
          <w:szCs w:val="28"/>
          <w:lang w:val="it-IT"/>
        </w:rPr>
        <w:t>, onorevoli colleghi, n</w:t>
      </w:r>
      <w:r w:rsidRPr="005A0CD1">
        <w:rPr>
          <w:sz w:val="28"/>
          <w:szCs w:val="28"/>
          <w:lang w:val="it-IT"/>
        </w:rPr>
        <w:t xml:space="preserve">on è in discussione il valore, diciamo così, sociale ed economico del settore della pesca. Credo che in tutte le lunghe discussioni che abbiamo avuto in questi mesi su questo </w:t>
      </w:r>
      <w:r w:rsidRPr="00990EE4">
        <w:rPr>
          <w:i/>
          <w:sz w:val="28"/>
          <w:szCs w:val="28"/>
          <w:lang w:val="it-IT"/>
        </w:rPr>
        <w:t>file</w:t>
      </w:r>
      <w:r>
        <w:rPr>
          <w:sz w:val="28"/>
          <w:szCs w:val="28"/>
          <w:lang w:val="it-IT"/>
        </w:rPr>
        <w:t>,</w:t>
      </w:r>
      <w:r w:rsidRPr="005A0CD1">
        <w:rPr>
          <w:sz w:val="28"/>
          <w:szCs w:val="28"/>
          <w:lang w:val="it-IT"/>
        </w:rPr>
        <w:t xml:space="preserve"> qu</w:t>
      </w:r>
      <w:r>
        <w:rPr>
          <w:sz w:val="28"/>
          <w:szCs w:val="28"/>
          <w:lang w:val="it-IT"/>
        </w:rPr>
        <w:t>esto non</w:t>
      </w:r>
      <w:r w:rsidRPr="005A0CD1">
        <w:rPr>
          <w:sz w:val="28"/>
          <w:szCs w:val="28"/>
          <w:lang w:val="it-IT"/>
        </w:rPr>
        <w:t xml:space="preserve"> sia</w:t>
      </w:r>
      <w:r>
        <w:rPr>
          <w:sz w:val="28"/>
          <w:szCs w:val="28"/>
          <w:lang w:val="it-IT"/>
        </w:rPr>
        <w:t xml:space="preserve"> mai stato messo in d</w:t>
      </w:r>
      <w:r w:rsidRPr="005A0CD1">
        <w:rPr>
          <w:sz w:val="28"/>
          <w:szCs w:val="28"/>
          <w:lang w:val="it-IT"/>
        </w:rPr>
        <w:t>iscussione</w:t>
      </w:r>
      <w:r>
        <w:rPr>
          <w:sz w:val="28"/>
          <w:szCs w:val="28"/>
          <w:lang w:val="it-IT"/>
        </w:rPr>
        <w:t>. La</w:t>
      </w:r>
      <w:r w:rsidRPr="005A0CD1">
        <w:rPr>
          <w:sz w:val="28"/>
          <w:szCs w:val="28"/>
          <w:lang w:val="it-IT"/>
        </w:rPr>
        <w:t xml:space="preserve"> differenza</w:t>
      </w:r>
      <w:r w:rsidR="00990EE4">
        <w:rPr>
          <w:sz w:val="28"/>
          <w:szCs w:val="28"/>
          <w:lang w:val="it-IT"/>
        </w:rPr>
        <w:t xml:space="preserve"> sta in come noi garantiamo il</w:t>
      </w:r>
      <w:r w:rsidRPr="005A0CD1">
        <w:rPr>
          <w:sz w:val="28"/>
          <w:szCs w:val="28"/>
          <w:lang w:val="it-IT"/>
        </w:rPr>
        <w:t xml:space="preserve"> valore economico e sociale di questo settore</w:t>
      </w:r>
      <w:r w:rsidR="00990EE4">
        <w:rPr>
          <w:sz w:val="28"/>
          <w:szCs w:val="28"/>
          <w:lang w:val="it-IT"/>
        </w:rPr>
        <w:t>. S</w:t>
      </w:r>
      <w:r w:rsidRPr="005A0CD1">
        <w:rPr>
          <w:sz w:val="28"/>
          <w:szCs w:val="28"/>
          <w:lang w:val="it-IT"/>
        </w:rPr>
        <w:t>econdo noi il modo per garantirlo e per renderlo sicuro</w:t>
      </w:r>
      <w:r>
        <w:rPr>
          <w:sz w:val="28"/>
          <w:szCs w:val="28"/>
          <w:lang w:val="it-IT"/>
        </w:rPr>
        <w:t>,</w:t>
      </w:r>
      <w:r w:rsidRPr="005A0CD1">
        <w:rPr>
          <w:sz w:val="28"/>
          <w:szCs w:val="28"/>
          <w:lang w:val="it-IT"/>
        </w:rPr>
        <w:t xml:space="preserve"> per mantenerlo nel tempo</w:t>
      </w:r>
      <w:r>
        <w:rPr>
          <w:sz w:val="28"/>
          <w:szCs w:val="28"/>
          <w:lang w:val="it-IT"/>
        </w:rPr>
        <w:t>,</w:t>
      </w:r>
      <w:r w:rsidRPr="005A0CD1">
        <w:rPr>
          <w:sz w:val="28"/>
          <w:szCs w:val="28"/>
          <w:lang w:val="it-IT"/>
        </w:rPr>
        <w:t xml:space="preserve"> è fare in modo che la risorsa che garantisce </w:t>
      </w:r>
      <w:r>
        <w:rPr>
          <w:sz w:val="28"/>
          <w:szCs w:val="28"/>
          <w:lang w:val="it-IT"/>
        </w:rPr>
        <w:t xml:space="preserve">che </w:t>
      </w:r>
      <w:r w:rsidRPr="005A0CD1">
        <w:rPr>
          <w:sz w:val="28"/>
          <w:szCs w:val="28"/>
          <w:lang w:val="it-IT"/>
        </w:rPr>
        <w:t>questo settore s</w:t>
      </w:r>
      <w:r>
        <w:rPr>
          <w:sz w:val="28"/>
          <w:szCs w:val="28"/>
          <w:lang w:val="it-IT"/>
        </w:rPr>
        <w:t>t</w:t>
      </w:r>
      <w:r w:rsidRPr="005A0CD1">
        <w:rPr>
          <w:sz w:val="28"/>
          <w:szCs w:val="28"/>
          <w:lang w:val="it-IT"/>
        </w:rPr>
        <w:t>ia in piedi venga mantenuta san</w:t>
      </w:r>
      <w:r>
        <w:rPr>
          <w:sz w:val="28"/>
          <w:szCs w:val="28"/>
          <w:lang w:val="it-IT"/>
        </w:rPr>
        <w:t xml:space="preserve">a, </w:t>
      </w:r>
      <w:r w:rsidRPr="005A0CD1">
        <w:rPr>
          <w:sz w:val="28"/>
          <w:szCs w:val="28"/>
          <w:lang w:val="it-IT"/>
        </w:rPr>
        <w:t xml:space="preserve">e quindi ovviamente mantenere sani gli ecosistemi e gli </w:t>
      </w:r>
      <w:r>
        <w:rPr>
          <w:sz w:val="28"/>
          <w:szCs w:val="28"/>
          <w:lang w:val="it-IT"/>
        </w:rPr>
        <w:t>stock ittici</w:t>
      </w:r>
      <w:r w:rsidRPr="005A0CD1">
        <w:rPr>
          <w:sz w:val="28"/>
          <w:szCs w:val="28"/>
          <w:lang w:val="it-IT"/>
        </w:rPr>
        <w:t xml:space="preserve"> che stanno alla base del settore della pesca. </w:t>
      </w:r>
    </w:p>
    <w:p w:rsidR="005A0CD1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5A0CD1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5A0CD1">
        <w:rPr>
          <w:sz w:val="28"/>
          <w:szCs w:val="28"/>
          <w:lang w:val="it-IT"/>
        </w:rPr>
        <w:t>Per questo, secondo noi</w:t>
      </w:r>
      <w:r>
        <w:rPr>
          <w:sz w:val="28"/>
          <w:szCs w:val="28"/>
          <w:lang w:val="it-IT"/>
        </w:rPr>
        <w:t>,</w:t>
      </w:r>
      <w:r w:rsidRPr="005A0CD1">
        <w:rPr>
          <w:sz w:val="28"/>
          <w:szCs w:val="28"/>
          <w:lang w:val="it-IT"/>
        </w:rPr>
        <w:t xml:space="preserve"> il </w:t>
      </w:r>
      <w:r>
        <w:rPr>
          <w:sz w:val="28"/>
          <w:szCs w:val="28"/>
          <w:lang w:val="it-IT"/>
        </w:rPr>
        <w:t>FEAMP</w:t>
      </w:r>
      <w:r w:rsidRPr="005A0CD1">
        <w:rPr>
          <w:sz w:val="28"/>
          <w:szCs w:val="28"/>
          <w:lang w:val="it-IT"/>
        </w:rPr>
        <w:t xml:space="preserve"> dovrebbe come prima cosa aiutare verso il raggiungimento degli obiettivi della politica comune della pesca</w:t>
      </w:r>
      <w:r>
        <w:rPr>
          <w:sz w:val="28"/>
          <w:szCs w:val="28"/>
          <w:lang w:val="it-IT"/>
        </w:rPr>
        <w:t>. P</w:t>
      </w:r>
      <w:r w:rsidRPr="005A0CD1">
        <w:rPr>
          <w:sz w:val="28"/>
          <w:szCs w:val="28"/>
          <w:lang w:val="it-IT"/>
        </w:rPr>
        <w:t>olitica comune della pesca che abbiamo in piedi ormai da sei anni e che</w:t>
      </w:r>
      <w:r w:rsidR="00990EE4">
        <w:rPr>
          <w:sz w:val="28"/>
          <w:szCs w:val="28"/>
          <w:lang w:val="it-IT"/>
        </w:rPr>
        <w:t>,</w:t>
      </w:r>
      <w:r w:rsidRPr="005A0CD1">
        <w:rPr>
          <w:sz w:val="28"/>
          <w:szCs w:val="28"/>
          <w:lang w:val="it-IT"/>
        </w:rPr>
        <w:t xml:space="preserve"> in gran parte</w:t>
      </w:r>
      <w:r w:rsidR="00990EE4">
        <w:rPr>
          <w:sz w:val="28"/>
          <w:szCs w:val="28"/>
          <w:lang w:val="it-IT"/>
        </w:rPr>
        <w:t>,</w:t>
      </w:r>
      <w:r w:rsidRPr="005A0CD1">
        <w:rPr>
          <w:sz w:val="28"/>
          <w:szCs w:val="28"/>
          <w:lang w:val="it-IT"/>
        </w:rPr>
        <w:t xml:space="preserve"> non ha raggiunto e non sta raggiungendo i suoi obiettivi. </w:t>
      </w:r>
    </w:p>
    <w:p w:rsidR="005A0CD1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5A0CD1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5A0CD1">
        <w:rPr>
          <w:sz w:val="28"/>
          <w:szCs w:val="28"/>
          <w:lang w:val="it-IT"/>
        </w:rPr>
        <w:t>Nel testo rimangono anche degli elementi</w:t>
      </w:r>
      <w:r>
        <w:rPr>
          <w:sz w:val="28"/>
          <w:szCs w:val="28"/>
          <w:lang w:val="it-IT"/>
        </w:rPr>
        <w:t>,</w:t>
      </w:r>
      <w:r w:rsidRPr="005A0CD1">
        <w:rPr>
          <w:sz w:val="28"/>
          <w:szCs w:val="28"/>
          <w:lang w:val="it-IT"/>
        </w:rPr>
        <w:t xml:space="preserve"> a mio avviso, a nostro avviso, che fanno pensare che si possa comunque aumentare la capacità di pesca in tempi in cui, come sappiamo, nel </w:t>
      </w:r>
      <w:r>
        <w:rPr>
          <w:sz w:val="28"/>
          <w:szCs w:val="28"/>
          <w:lang w:val="it-IT"/>
        </w:rPr>
        <w:t>nordest</w:t>
      </w:r>
      <w:r w:rsidRPr="005A0CD1">
        <w:rPr>
          <w:sz w:val="28"/>
          <w:szCs w:val="28"/>
          <w:lang w:val="it-IT"/>
        </w:rPr>
        <w:t xml:space="preserve"> dei nostri mari</w:t>
      </w:r>
      <w:r>
        <w:rPr>
          <w:sz w:val="28"/>
          <w:szCs w:val="28"/>
          <w:lang w:val="it-IT"/>
        </w:rPr>
        <w:t xml:space="preserve"> abbiamo </w:t>
      </w:r>
      <w:r w:rsidRPr="005A0CD1">
        <w:rPr>
          <w:sz w:val="28"/>
          <w:szCs w:val="28"/>
          <w:lang w:val="it-IT"/>
        </w:rPr>
        <w:t>oltre il 40</w:t>
      </w:r>
      <w:r>
        <w:rPr>
          <w:sz w:val="28"/>
          <w:szCs w:val="28"/>
          <w:lang w:val="it-IT"/>
        </w:rPr>
        <w:t> </w:t>
      </w:r>
      <w:r w:rsidRPr="005A0CD1">
        <w:rPr>
          <w:sz w:val="28"/>
          <w:szCs w:val="28"/>
          <w:lang w:val="it-IT"/>
        </w:rPr>
        <w:t>% d</w:t>
      </w:r>
      <w:r>
        <w:rPr>
          <w:sz w:val="28"/>
          <w:szCs w:val="28"/>
          <w:lang w:val="it-IT"/>
        </w:rPr>
        <w:t>egli</w:t>
      </w:r>
      <w:r w:rsidRPr="005A0CD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stock ittici</w:t>
      </w:r>
      <w:r w:rsidRPr="005A0CD1">
        <w:rPr>
          <w:sz w:val="28"/>
          <w:szCs w:val="28"/>
          <w:lang w:val="it-IT"/>
        </w:rPr>
        <w:t xml:space="preserve"> </w:t>
      </w:r>
      <w:r w:rsidRPr="005A0CD1">
        <w:rPr>
          <w:sz w:val="28"/>
          <w:szCs w:val="28"/>
          <w:lang w:val="it-IT"/>
        </w:rPr>
        <w:t>sovrasfrutt</w:t>
      </w:r>
      <w:r>
        <w:rPr>
          <w:sz w:val="28"/>
          <w:szCs w:val="28"/>
          <w:lang w:val="it-IT"/>
        </w:rPr>
        <w:t>ati</w:t>
      </w:r>
      <w:r w:rsidRPr="005A0CD1">
        <w:rPr>
          <w:sz w:val="28"/>
          <w:szCs w:val="28"/>
          <w:lang w:val="it-IT"/>
        </w:rPr>
        <w:t xml:space="preserve"> e </w:t>
      </w:r>
      <w:r w:rsidR="00990EE4">
        <w:rPr>
          <w:sz w:val="28"/>
          <w:szCs w:val="28"/>
          <w:lang w:val="it-IT"/>
        </w:rPr>
        <w:t>ne</w:t>
      </w:r>
      <w:r>
        <w:rPr>
          <w:sz w:val="28"/>
          <w:szCs w:val="28"/>
          <w:lang w:val="it-IT"/>
        </w:rPr>
        <w:t xml:space="preserve">l </w:t>
      </w:r>
      <w:r w:rsidRPr="005A0CD1">
        <w:rPr>
          <w:sz w:val="28"/>
          <w:szCs w:val="28"/>
          <w:lang w:val="it-IT"/>
        </w:rPr>
        <w:t>Mediterraneo, purtroppo</w:t>
      </w:r>
      <w:r>
        <w:rPr>
          <w:sz w:val="28"/>
          <w:szCs w:val="28"/>
          <w:lang w:val="it-IT"/>
        </w:rPr>
        <w:t xml:space="preserve"> –</w:t>
      </w:r>
      <w:r w:rsidRPr="005A0CD1">
        <w:rPr>
          <w:sz w:val="28"/>
          <w:szCs w:val="28"/>
          <w:lang w:val="it-IT"/>
        </w:rPr>
        <w:t xml:space="preserve"> ne parleremo dopo</w:t>
      </w:r>
      <w:r>
        <w:rPr>
          <w:sz w:val="28"/>
          <w:szCs w:val="28"/>
          <w:lang w:val="it-IT"/>
        </w:rPr>
        <w:t xml:space="preserve"> –</w:t>
      </w:r>
      <w:r w:rsidR="00990EE4">
        <w:rPr>
          <w:sz w:val="28"/>
          <w:szCs w:val="28"/>
          <w:lang w:val="it-IT"/>
        </w:rPr>
        <w:t>,</w:t>
      </w:r>
      <w:bookmarkStart w:id="0" w:name="_GoBack"/>
      <w:bookmarkEnd w:id="0"/>
      <w:r w:rsidRPr="005A0CD1">
        <w:rPr>
          <w:sz w:val="28"/>
          <w:szCs w:val="28"/>
          <w:lang w:val="it-IT"/>
        </w:rPr>
        <w:t xml:space="preserve"> ben oltre l'80</w:t>
      </w:r>
      <w:r>
        <w:rPr>
          <w:sz w:val="28"/>
          <w:szCs w:val="28"/>
          <w:lang w:val="it-IT"/>
        </w:rPr>
        <w:t> </w:t>
      </w:r>
      <w:r w:rsidRPr="005A0CD1">
        <w:rPr>
          <w:sz w:val="28"/>
          <w:szCs w:val="28"/>
          <w:lang w:val="it-IT"/>
        </w:rPr>
        <w:t>%</w:t>
      </w:r>
      <w:r>
        <w:rPr>
          <w:sz w:val="28"/>
          <w:szCs w:val="28"/>
          <w:lang w:val="it-IT"/>
        </w:rPr>
        <w:t>. S</w:t>
      </w:r>
      <w:r w:rsidRPr="005A0CD1">
        <w:rPr>
          <w:sz w:val="28"/>
          <w:szCs w:val="28"/>
          <w:lang w:val="it-IT"/>
        </w:rPr>
        <w:t>iamo riusciti a circoscrivere un bilancio per la ricerca, per la raccolta dei dati</w:t>
      </w:r>
      <w:r>
        <w:rPr>
          <w:sz w:val="28"/>
          <w:szCs w:val="28"/>
          <w:lang w:val="it-IT"/>
        </w:rPr>
        <w:t>,</w:t>
      </w:r>
      <w:r w:rsidRPr="005A0CD1">
        <w:rPr>
          <w:sz w:val="28"/>
          <w:szCs w:val="28"/>
          <w:lang w:val="it-IT"/>
        </w:rPr>
        <w:t xml:space="preserve"> per la protezione degli ecosistemi</w:t>
      </w:r>
      <w:r>
        <w:rPr>
          <w:sz w:val="28"/>
          <w:szCs w:val="28"/>
          <w:lang w:val="it-IT"/>
        </w:rPr>
        <w:t>,</w:t>
      </w:r>
      <w:r w:rsidRPr="005A0CD1">
        <w:rPr>
          <w:sz w:val="28"/>
          <w:szCs w:val="28"/>
          <w:lang w:val="it-IT"/>
        </w:rPr>
        <w:t xml:space="preserve"> per la protezione della biodiversità, ma abbiamo chiesto </w:t>
      </w:r>
      <w:r>
        <w:rPr>
          <w:sz w:val="28"/>
          <w:szCs w:val="28"/>
          <w:lang w:val="it-IT"/>
        </w:rPr>
        <w:t xml:space="preserve">e </w:t>
      </w:r>
      <w:r w:rsidRPr="005A0CD1">
        <w:rPr>
          <w:sz w:val="28"/>
          <w:szCs w:val="28"/>
          <w:lang w:val="it-IT"/>
        </w:rPr>
        <w:t>chiedevamo</w:t>
      </w:r>
      <w:r>
        <w:rPr>
          <w:sz w:val="28"/>
          <w:szCs w:val="28"/>
          <w:lang w:val="it-IT"/>
        </w:rPr>
        <w:t>,</w:t>
      </w:r>
      <w:r w:rsidRPr="005A0CD1">
        <w:rPr>
          <w:sz w:val="28"/>
          <w:szCs w:val="28"/>
          <w:lang w:val="it-IT"/>
        </w:rPr>
        <w:t xml:space="preserve"> almeno noi Verdi, qualcosa di molto più significativo e importante come il 25</w:t>
      </w:r>
      <w:r>
        <w:rPr>
          <w:sz w:val="28"/>
          <w:szCs w:val="28"/>
          <w:lang w:val="it-IT"/>
        </w:rPr>
        <w:t> </w:t>
      </w:r>
      <w:r w:rsidRPr="005A0CD1">
        <w:rPr>
          <w:sz w:val="28"/>
          <w:szCs w:val="28"/>
          <w:lang w:val="it-IT"/>
        </w:rPr>
        <w:t>%. Abbiamo ottenuto un 10</w:t>
      </w:r>
      <w:r>
        <w:rPr>
          <w:sz w:val="28"/>
          <w:szCs w:val="28"/>
          <w:lang w:val="it-IT"/>
        </w:rPr>
        <w:t> </w:t>
      </w:r>
      <w:r w:rsidRPr="005A0CD1">
        <w:rPr>
          <w:sz w:val="28"/>
          <w:szCs w:val="28"/>
          <w:lang w:val="it-IT"/>
        </w:rPr>
        <w:t>% che è bene, ma non è benissimo</w:t>
      </w:r>
      <w:r>
        <w:rPr>
          <w:sz w:val="28"/>
          <w:szCs w:val="28"/>
          <w:lang w:val="it-IT"/>
        </w:rPr>
        <w:t>,</w:t>
      </w:r>
      <w:r w:rsidRPr="005A0CD1">
        <w:rPr>
          <w:sz w:val="28"/>
          <w:szCs w:val="28"/>
          <w:lang w:val="it-IT"/>
        </w:rPr>
        <w:t xml:space="preserve"> sicuramente</w:t>
      </w:r>
      <w:r>
        <w:rPr>
          <w:sz w:val="28"/>
          <w:szCs w:val="28"/>
          <w:lang w:val="it-IT"/>
        </w:rPr>
        <w:t xml:space="preserve">. </w:t>
      </w:r>
    </w:p>
    <w:p w:rsidR="005A0CD1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5A0CD1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</w:t>
      </w:r>
      <w:r w:rsidRPr="005A0CD1" w:rsidR="007F76EB">
        <w:rPr>
          <w:sz w:val="28"/>
          <w:szCs w:val="28"/>
          <w:lang w:val="it-IT"/>
        </w:rPr>
        <w:t>ltri punti sono stati inseriti che</w:t>
      </w:r>
      <w:r>
        <w:rPr>
          <w:sz w:val="28"/>
          <w:szCs w:val="28"/>
          <w:lang w:val="it-IT"/>
        </w:rPr>
        <w:t xml:space="preserve"> a</w:t>
      </w:r>
      <w:r w:rsidRPr="005A0CD1" w:rsidR="007F76EB">
        <w:rPr>
          <w:sz w:val="28"/>
          <w:szCs w:val="28"/>
          <w:lang w:val="it-IT"/>
        </w:rPr>
        <w:t xml:space="preserve"> noi non piacciono</w:t>
      </w:r>
      <w:r>
        <w:rPr>
          <w:sz w:val="28"/>
          <w:szCs w:val="28"/>
          <w:lang w:val="it-IT"/>
        </w:rPr>
        <w:t>,</w:t>
      </w:r>
      <w:r w:rsidRPr="005A0CD1" w:rsidR="007F76EB">
        <w:rPr>
          <w:sz w:val="28"/>
          <w:szCs w:val="28"/>
          <w:lang w:val="it-IT"/>
        </w:rPr>
        <w:t xml:space="preserve"> e l'impianto in cui è stato costruito </w:t>
      </w:r>
      <w:r w:rsidRPr="005A0CD1" w:rsidR="007F76EB">
        <w:rPr>
          <w:sz w:val="28"/>
          <w:szCs w:val="28"/>
          <w:lang w:val="it-IT"/>
        </w:rPr>
        <w:t xml:space="preserve">questo </w:t>
      </w:r>
      <w:r>
        <w:rPr>
          <w:sz w:val="28"/>
          <w:szCs w:val="28"/>
          <w:lang w:val="it-IT"/>
        </w:rPr>
        <w:t>FEAMP</w:t>
      </w:r>
      <w:r>
        <w:rPr>
          <w:sz w:val="28"/>
          <w:szCs w:val="28"/>
          <w:lang w:val="it-IT"/>
        </w:rPr>
        <w:t xml:space="preserve"> </w:t>
      </w:r>
      <w:r w:rsidRPr="005A0CD1" w:rsidR="007F76EB">
        <w:rPr>
          <w:sz w:val="28"/>
          <w:szCs w:val="28"/>
          <w:lang w:val="it-IT"/>
        </w:rPr>
        <w:t>non ci piace</w:t>
      </w:r>
      <w:r>
        <w:rPr>
          <w:sz w:val="28"/>
          <w:szCs w:val="28"/>
          <w:lang w:val="it-IT"/>
        </w:rPr>
        <w:t>,</w:t>
      </w:r>
      <w:r w:rsidRPr="005A0CD1" w:rsidR="007F76EB">
        <w:rPr>
          <w:sz w:val="28"/>
          <w:szCs w:val="28"/>
          <w:lang w:val="it-IT"/>
        </w:rPr>
        <w:t xml:space="preserve"> e per questo motivo noi voteremo contro.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ECCHER Michela</cp:lastModifiedBy>
  <cp:revision>2</cp:revision>
  <dcterms:created xsi:type="dcterms:W3CDTF">2019-04-03T17:35:00Z</dcterms:created>
  <dcterms:modified xsi:type="dcterms:W3CDTF">2019-04-03T17:35:00Z</dcterms:modified>
</cp:coreProperties>
</file>