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292E3B">
        <w:rPr>
          <w:b/>
          <w:sz w:val="28"/>
          <w:szCs w:val="28"/>
          <w:lang w:val="ro-RO"/>
        </w:rPr>
        <w:t>Maria Grapini (S&amp;D).</w:t>
      </w:r>
      <w:r w:rsidRPr="00292E3B">
        <w:rPr>
          <w:sz w:val="28"/>
          <w:szCs w:val="28"/>
          <w:lang w:val="ro-RO"/>
        </w:rPr>
        <w:t xml:space="preserve"> </w:t>
      </w:r>
      <w:r w:rsidRPr="00292E3B">
        <w:rPr>
          <w:rFonts w:cs="Calibri"/>
          <w:sz w:val="28"/>
          <w:szCs w:val="28"/>
          <w:lang w:val="ro-RO"/>
        </w:rPr>
        <w:t>–</w:t>
      </w:r>
      <w:r w:rsidRPr="00292E3B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Doamnă președintă, doamnă comisar, stimați colegi, dați-</w:t>
      </w:r>
      <w:r w:rsidRPr="00292E3B">
        <w:rPr>
          <w:sz w:val="28"/>
          <w:szCs w:val="28"/>
          <w:lang w:val="ro-RO"/>
        </w:rPr>
        <w:t>mi voie să fac o remarcă</w:t>
      </w:r>
      <w:r w:rsidRPr="00292E3B">
        <w:rPr>
          <w:sz w:val="28"/>
          <w:szCs w:val="28"/>
          <w:lang w:val="ro-RO"/>
        </w:rPr>
        <w:t>:</w:t>
      </w:r>
      <w:r w:rsidRPr="00292E3B">
        <w:rPr>
          <w:sz w:val="28"/>
          <w:szCs w:val="28"/>
          <w:lang w:val="ro-RO"/>
        </w:rPr>
        <w:t xml:space="preserve"> este un eșec această dezbatere</w:t>
      </w:r>
      <w:r w:rsidRPr="00292E3B">
        <w:rPr>
          <w:sz w:val="28"/>
          <w:szCs w:val="28"/>
          <w:lang w:val="ro-RO"/>
        </w:rPr>
        <w:t>, doamnă</w:t>
      </w:r>
      <w:r w:rsidRPr="00292E3B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c</w:t>
      </w:r>
      <w:r w:rsidRPr="00292E3B">
        <w:rPr>
          <w:sz w:val="28"/>
          <w:szCs w:val="28"/>
          <w:lang w:val="ro-RO"/>
        </w:rPr>
        <w:t>omisar</w:t>
      </w:r>
      <w:r w:rsidRPr="00292E3B"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se vede din prezență</w:t>
      </w:r>
      <w:r w:rsidRPr="00292E3B">
        <w:rPr>
          <w:sz w:val="28"/>
          <w:szCs w:val="28"/>
          <w:lang w:val="ro-RO"/>
        </w:rPr>
        <w:t>.</w:t>
      </w:r>
      <w:r w:rsidRPr="00292E3B">
        <w:rPr>
          <w:sz w:val="28"/>
          <w:szCs w:val="28"/>
          <w:lang w:val="ro-RO"/>
        </w:rPr>
        <w:t xml:space="preserve"> Suntem douăzeci de persoane aici </w:t>
      </w:r>
      <w:r w:rsidRPr="00292E3B">
        <w:rPr>
          <w:sz w:val="28"/>
          <w:szCs w:val="28"/>
          <w:lang w:val="ro-RO"/>
        </w:rPr>
        <w:t xml:space="preserve">- </w:t>
      </w:r>
      <w:r w:rsidRPr="00292E3B">
        <w:rPr>
          <w:sz w:val="28"/>
          <w:szCs w:val="28"/>
          <w:lang w:val="ro-RO"/>
        </w:rPr>
        <w:t>liderii</w:t>
      </w:r>
      <w:r w:rsidRPr="00292E3B"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cei mai critici la adresa României</w:t>
      </w:r>
      <w:r w:rsidRPr="00292E3B"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l</w:t>
      </w:r>
      <w:r w:rsidRPr="00292E3B">
        <w:rPr>
          <w:sz w:val="28"/>
          <w:szCs w:val="28"/>
          <w:lang w:val="ro-RO"/>
        </w:rPr>
        <w:t>ipsesc de aici</w:t>
      </w:r>
      <w:r w:rsidRPr="00292E3B">
        <w:rPr>
          <w:sz w:val="28"/>
          <w:szCs w:val="28"/>
          <w:lang w:val="ro-RO"/>
        </w:rPr>
        <w:t xml:space="preserve">, sunt lași. </w:t>
      </w:r>
      <w:r w:rsidRPr="00292E3B">
        <w:rPr>
          <w:sz w:val="28"/>
          <w:szCs w:val="28"/>
          <w:lang w:val="ro-RO"/>
        </w:rPr>
        <w:t>Recent</w:t>
      </w:r>
      <w:r w:rsidRPr="00292E3B"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domnul </w:t>
      </w:r>
      <w:r w:rsidRPr="00292E3B">
        <w:rPr>
          <w:sz w:val="28"/>
          <w:szCs w:val="28"/>
          <w:lang w:val="ro-RO"/>
        </w:rPr>
        <w:t xml:space="preserve">Weber </w:t>
      </w:r>
      <w:r w:rsidRPr="00292E3B">
        <w:rPr>
          <w:sz w:val="28"/>
          <w:szCs w:val="28"/>
          <w:lang w:val="ro-RO"/>
        </w:rPr>
        <w:t>a îndrăznit să vină în România</w:t>
      </w:r>
      <w:r w:rsidRPr="00292E3B"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în țara mea</w:t>
      </w:r>
      <w:r w:rsidRPr="00292E3B"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să spună guvernului să sisteze un proces în derulare</w:t>
      </w:r>
      <w:r w:rsidRPr="00292E3B">
        <w:rPr>
          <w:sz w:val="28"/>
          <w:szCs w:val="28"/>
          <w:lang w:val="ro-RO"/>
        </w:rPr>
        <w:t>.</w:t>
      </w:r>
      <w:r w:rsidRPr="00292E3B">
        <w:rPr>
          <w:sz w:val="28"/>
          <w:szCs w:val="28"/>
          <w:lang w:val="ro-RO"/>
        </w:rPr>
        <w:t xml:space="preserve"> </w:t>
      </w: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292E3B">
        <w:rPr>
          <w:sz w:val="28"/>
          <w:szCs w:val="28"/>
          <w:lang w:val="ro-RO"/>
        </w:rPr>
        <w:t>D</w:t>
      </w:r>
      <w:r w:rsidRPr="00292E3B" w:rsidR="00C85B94">
        <w:rPr>
          <w:sz w:val="28"/>
          <w:szCs w:val="28"/>
          <w:lang w:val="ro-RO"/>
        </w:rPr>
        <w:t xml:space="preserve">oamna </w:t>
      </w:r>
      <w:r w:rsidR="00A21AA3">
        <w:rPr>
          <w:sz w:val="28"/>
          <w:szCs w:val="28"/>
          <w:lang w:val="ro-RO"/>
        </w:rPr>
        <w:t>c</w:t>
      </w:r>
      <w:r w:rsidRPr="00292E3B" w:rsidR="00C85B94">
        <w:rPr>
          <w:sz w:val="28"/>
          <w:szCs w:val="28"/>
          <w:lang w:val="ro-RO"/>
        </w:rPr>
        <w:t>omisar</w:t>
      </w:r>
      <w:r w:rsidRPr="00292E3B"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s</w:t>
      </w:r>
      <w:r w:rsidRPr="00292E3B" w:rsidR="00C85B94">
        <w:rPr>
          <w:sz w:val="28"/>
          <w:szCs w:val="28"/>
          <w:lang w:val="ro-RO"/>
        </w:rPr>
        <w:t>unteți de specialitate</w:t>
      </w:r>
      <w:r w:rsidRPr="00292E3B"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ș</w:t>
      </w:r>
      <w:r w:rsidRPr="00292E3B" w:rsidR="00C85B94">
        <w:rPr>
          <w:sz w:val="28"/>
          <w:szCs w:val="28"/>
          <w:lang w:val="ro-RO"/>
        </w:rPr>
        <w:t>tiți bine că în materie de organizare judiciară și în domeniul justiției nu se poate amesteca nici guvernul din țara respectivă</w:t>
      </w:r>
      <w:r w:rsidRPr="00292E3B"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dar nici oficialii europeni</w:t>
      </w:r>
      <w:r w:rsidRPr="00292E3B"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Ș</w:t>
      </w:r>
      <w:r w:rsidRPr="00292E3B" w:rsidR="00C85B94">
        <w:rPr>
          <w:sz w:val="28"/>
          <w:szCs w:val="28"/>
          <w:lang w:val="ro-RO"/>
        </w:rPr>
        <w:t xml:space="preserve">i vreau să vă spun că prin intervențiile oficialilor europeni de fapt ați afectat </w:t>
      </w:r>
      <w:r w:rsidRPr="00292E3B">
        <w:rPr>
          <w:sz w:val="28"/>
          <w:szCs w:val="28"/>
          <w:lang w:val="ro-RO"/>
        </w:rPr>
        <w:t>j</w:t>
      </w:r>
      <w:r w:rsidRPr="00292E3B" w:rsidR="00C85B94">
        <w:rPr>
          <w:sz w:val="28"/>
          <w:szCs w:val="28"/>
          <w:lang w:val="ro-RO"/>
        </w:rPr>
        <w:t>ustiția în România</w:t>
      </w:r>
      <w:r w:rsidRPr="00292E3B"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Cetățenii din România nu înțeleg de ce </w:t>
      </w:r>
      <w:r w:rsidRPr="00292E3B">
        <w:rPr>
          <w:sz w:val="28"/>
          <w:szCs w:val="28"/>
          <w:lang w:val="ro-RO"/>
        </w:rPr>
        <w:t>a</w:t>
      </w:r>
      <w:r w:rsidRPr="00292E3B" w:rsidR="00C85B94">
        <w:rPr>
          <w:sz w:val="28"/>
          <w:szCs w:val="28"/>
          <w:lang w:val="ro-RO"/>
        </w:rPr>
        <w:t>numiți oficiali</w:t>
      </w:r>
      <w:r w:rsidRPr="00292E3B"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anumiți europarlamentari se amestecă în procese în derulare</w:t>
      </w:r>
      <w:r w:rsidRPr="00292E3B"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</w:t>
      </w: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292E3B">
        <w:rPr>
          <w:sz w:val="28"/>
          <w:szCs w:val="28"/>
          <w:lang w:val="ro-RO"/>
        </w:rPr>
        <w:t>C</w:t>
      </w:r>
      <w:r w:rsidRPr="00292E3B" w:rsidR="00C85B94">
        <w:rPr>
          <w:sz w:val="28"/>
          <w:szCs w:val="28"/>
          <w:lang w:val="ro-RO"/>
        </w:rPr>
        <w:t>e vrem noi</w:t>
      </w:r>
      <w:r w:rsidRPr="00292E3B">
        <w:rPr>
          <w:sz w:val="28"/>
          <w:szCs w:val="28"/>
          <w:lang w:val="ro-RO"/>
        </w:rPr>
        <w:t>?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V</w:t>
      </w:r>
      <w:r w:rsidRPr="00292E3B" w:rsidR="00C85B94">
        <w:rPr>
          <w:sz w:val="28"/>
          <w:szCs w:val="28"/>
          <w:lang w:val="ro-RO"/>
        </w:rPr>
        <w:t>rem o Europă comună</w:t>
      </w:r>
      <w:r w:rsidRPr="00292E3B">
        <w:rPr>
          <w:sz w:val="28"/>
          <w:szCs w:val="28"/>
          <w:lang w:val="ro-RO"/>
        </w:rPr>
        <w:t>?</w:t>
      </w:r>
      <w:r w:rsidRPr="00292E3B" w:rsidR="00C85B94">
        <w:rPr>
          <w:sz w:val="28"/>
          <w:szCs w:val="28"/>
          <w:lang w:val="ro-RO"/>
        </w:rPr>
        <w:t xml:space="preserve"> Cum să facem o Europă comună</w:t>
      </w:r>
      <w:r w:rsidRPr="00292E3B">
        <w:rPr>
          <w:sz w:val="28"/>
          <w:szCs w:val="28"/>
          <w:lang w:val="ro-RO"/>
        </w:rPr>
        <w:t>?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E</w:t>
      </w:r>
      <w:r w:rsidRPr="00292E3B" w:rsidR="00C85B94">
        <w:rPr>
          <w:sz w:val="28"/>
          <w:szCs w:val="28"/>
          <w:lang w:val="ro-RO"/>
        </w:rPr>
        <w:t>ste campanie</w:t>
      </w:r>
      <w:r w:rsidRPr="00292E3B">
        <w:rPr>
          <w:sz w:val="28"/>
          <w:szCs w:val="28"/>
          <w:lang w:val="ro-RO"/>
        </w:rPr>
        <w:t>?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Da,</w:t>
      </w:r>
      <w:r w:rsidRPr="00292E3B" w:rsidR="00C85B94">
        <w:rPr>
          <w:sz w:val="28"/>
          <w:szCs w:val="28"/>
          <w:lang w:val="ro-RO"/>
        </w:rPr>
        <w:t xml:space="preserve"> pentru că </w:t>
      </w:r>
      <w:r w:rsidRPr="00292E3B">
        <w:rPr>
          <w:sz w:val="28"/>
          <w:szCs w:val="28"/>
          <w:lang w:val="ro-RO"/>
        </w:rPr>
        <w:t xml:space="preserve">domnul Preda </w:t>
      </w:r>
      <w:r w:rsidRPr="00292E3B" w:rsidR="00C85B94">
        <w:rPr>
          <w:sz w:val="28"/>
          <w:szCs w:val="28"/>
          <w:lang w:val="ro-RO"/>
        </w:rPr>
        <w:t xml:space="preserve">mai devreme spunea </w:t>
      </w:r>
      <w:r w:rsidRPr="00292E3B">
        <w:rPr>
          <w:sz w:val="28"/>
          <w:szCs w:val="28"/>
          <w:lang w:val="ro-RO"/>
        </w:rPr>
        <w:t>„faceți și dumneavoastră campanie”.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A</w:t>
      </w:r>
      <w:r w:rsidRPr="00292E3B" w:rsidR="00C85B94">
        <w:rPr>
          <w:sz w:val="28"/>
          <w:szCs w:val="28"/>
          <w:lang w:val="ro-RO"/>
        </w:rPr>
        <w:t>sta înseamnă că PPE</w:t>
      </w:r>
      <w:r w:rsidRPr="00292E3B">
        <w:rPr>
          <w:sz w:val="28"/>
          <w:szCs w:val="28"/>
          <w:lang w:val="ro-RO"/>
        </w:rPr>
        <w:t>-ul</w:t>
      </w:r>
      <w:r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care a declanșat această analiză</w:t>
      </w:r>
      <w:r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face campanie</w:t>
      </w:r>
      <w:r w:rsidRPr="00292E3B"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</w:t>
      </w: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292E3B">
        <w:rPr>
          <w:sz w:val="28"/>
          <w:szCs w:val="28"/>
          <w:lang w:val="ro-RO"/>
        </w:rPr>
        <w:t>D</w:t>
      </w:r>
      <w:r w:rsidRPr="00292E3B" w:rsidR="00C85B94">
        <w:rPr>
          <w:sz w:val="28"/>
          <w:szCs w:val="28"/>
          <w:lang w:val="ro-RO"/>
        </w:rPr>
        <w:t>oamna comisar</w:t>
      </w:r>
      <w:r w:rsidRPr="00292E3B">
        <w:rPr>
          <w:sz w:val="28"/>
          <w:szCs w:val="28"/>
          <w:lang w:val="ro-RO"/>
        </w:rPr>
        <w:t>, nu mie trebuie să-mi răspundeți, ci românilor. S</w:t>
      </w:r>
      <w:r w:rsidRPr="00292E3B" w:rsidR="00C85B94">
        <w:rPr>
          <w:sz w:val="28"/>
          <w:szCs w:val="28"/>
          <w:lang w:val="ro-RO"/>
        </w:rPr>
        <w:t>ă înțeleagă din ce ați prezentat dumneavoastr</w:t>
      </w:r>
      <w:r w:rsidR="00A21AA3">
        <w:rPr>
          <w:sz w:val="28"/>
          <w:szCs w:val="28"/>
          <w:lang w:val="ro-RO"/>
        </w:rPr>
        <w:t>ă</w:t>
      </w:r>
      <w:bookmarkStart w:id="0" w:name="_GoBack"/>
      <w:bookmarkEnd w:id="0"/>
      <w:r w:rsidRPr="00292E3B" w:rsidR="00C85B94">
        <w:rPr>
          <w:sz w:val="28"/>
          <w:szCs w:val="28"/>
          <w:lang w:val="ro-RO"/>
        </w:rPr>
        <w:t xml:space="preserve"> aici </w:t>
      </w:r>
      <w:r w:rsidRPr="00292E3B">
        <w:rPr>
          <w:sz w:val="28"/>
          <w:szCs w:val="28"/>
          <w:lang w:val="ro-RO"/>
        </w:rPr>
        <w:t xml:space="preserve">- </w:t>
      </w:r>
      <w:r w:rsidRPr="00292E3B" w:rsidR="00C85B94">
        <w:rPr>
          <w:sz w:val="28"/>
          <w:szCs w:val="28"/>
          <w:lang w:val="ro-RO"/>
        </w:rPr>
        <w:t>pentru că se înregistrează</w:t>
      </w:r>
      <w:r w:rsidRPr="00292E3B">
        <w:rPr>
          <w:sz w:val="28"/>
          <w:szCs w:val="28"/>
          <w:lang w:val="ro-RO"/>
        </w:rPr>
        <w:t>. Nu ați dat</w:t>
      </w:r>
      <w:r w:rsidRPr="00292E3B" w:rsidR="00C85B94">
        <w:rPr>
          <w:sz w:val="28"/>
          <w:szCs w:val="28"/>
          <w:lang w:val="ro-RO"/>
        </w:rPr>
        <w:t xml:space="preserve"> măcar un exemplu de încălcare a statului de drept - un</w:t>
      </w:r>
      <w:r w:rsidRPr="00292E3B">
        <w:rPr>
          <w:sz w:val="28"/>
          <w:szCs w:val="28"/>
          <w:lang w:val="ro-RO"/>
        </w:rPr>
        <w:t>ul</w:t>
      </w:r>
      <w:r w:rsidRPr="00292E3B" w:rsidR="00C85B94">
        <w:rPr>
          <w:sz w:val="28"/>
          <w:szCs w:val="28"/>
          <w:lang w:val="ro-RO"/>
        </w:rPr>
        <w:t xml:space="preserve"> singur</w:t>
      </w:r>
      <w:r w:rsidRPr="00292E3B">
        <w:rPr>
          <w:sz w:val="28"/>
          <w:szCs w:val="28"/>
          <w:lang w:val="ro-RO"/>
        </w:rPr>
        <w:t>!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G</w:t>
      </w:r>
      <w:r w:rsidRPr="00292E3B" w:rsidR="00C85B94">
        <w:rPr>
          <w:sz w:val="28"/>
          <w:szCs w:val="28"/>
          <w:lang w:val="ro-RO"/>
        </w:rPr>
        <w:t>uvernul României pe președinția rotativă are succes</w:t>
      </w:r>
      <w:r w:rsidRPr="00292E3B">
        <w:rPr>
          <w:sz w:val="28"/>
          <w:szCs w:val="28"/>
          <w:lang w:val="ro-RO"/>
        </w:rPr>
        <w:t xml:space="preserve">! </w:t>
      </w:r>
      <w:r w:rsidRPr="00292E3B" w:rsidR="00C85B94">
        <w:rPr>
          <w:sz w:val="28"/>
          <w:szCs w:val="28"/>
          <w:lang w:val="ro-RO"/>
        </w:rPr>
        <w:t>Vă pare rău că are succes</w:t>
      </w:r>
      <w:r w:rsidRPr="00292E3B">
        <w:rPr>
          <w:sz w:val="28"/>
          <w:szCs w:val="28"/>
          <w:lang w:val="ro-RO"/>
        </w:rPr>
        <w:t xml:space="preserve">, că </w:t>
      </w:r>
      <w:r w:rsidRPr="00292E3B" w:rsidR="00C85B94">
        <w:rPr>
          <w:sz w:val="28"/>
          <w:szCs w:val="28"/>
          <w:lang w:val="ro-RO"/>
        </w:rPr>
        <w:t>a încheiat atâtea dosare</w:t>
      </w:r>
      <w:r w:rsidRPr="00292E3B">
        <w:rPr>
          <w:sz w:val="28"/>
          <w:szCs w:val="28"/>
          <w:lang w:val="ro-RO"/>
        </w:rPr>
        <w:t>?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>P</w:t>
      </w:r>
      <w:r w:rsidRPr="00292E3B" w:rsidR="00C85B94">
        <w:rPr>
          <w:sz w:val="28"/>
          <w:szCs w:val="28"/>
          <w:lang w:val="ro-RO"/>
        </w:rPr>
        <w:t>entru ce faceți acest lucru</w:t>
      </w:r>
      <w:r w:rsidRPr="00292E3B">
        <w:rPr>
          <w:sz w:val="28"/>
          <w:szCs w:val="28"/>
          <w:lang w:val="ro-RO"/>
        </w:rPr>
        <w:t>?</w:t>
      </w:r>
    </w:p>
    <w:p w:rsidR="00292E3B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292E3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292E3B">
        <w:rPr>
          <w:sz w:val="28"/>
          <w:szCs w:val="28"/>
          <w:lang w:val="ro-RO"/>
        </w:rPr>
        <w:t>S-</w:t>
      </w:r>
      <w:r w:rsidRPr="00292E3B" w:rsidR="00C85B94">
        <w:rPr>
          <w:sz w:val="28"/>
          <w:szCs w:val="28"/>
          <w:lang w:val="ro-RO"/>
        </w:rPr>
        <w:t>a încheiat anul trecut cu o rezoluție</w:t>
      </w:r>
      <w:r w:rsidRPr="00292E3B"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o rezoluție nedreaptă</w:t>
      </w:r>
      <w:r w:rsidRPr="00292E3B"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și </w:t>
      </w:r>
      <w:r w:rsidRPr="00292E3B">
        <w:rPr>
          <w:sz w:val="28"/>
          <w:szCs w:val="28"/>
          <w:lang w:val="ro-RO"/>
        </w:rPr>
        <w:t>știți</w:t>
      </w:r>
      <w:r>
        <w:rPr>
          <w:sz w:val="28"/>
          <w:szCs w:val="28"/>
          <w:lang w:val="ro-RO"/>
        </w:rPr>
        <w:t>,</w:t>
      </w:r>
      <w:r w:rsidRPr="00292E3B">
        <w:rPr>
          <w:sz w:val="28"/>
          <w:szCs w:val="28"/>
          <w:lang w:val="ro-RO"/>
        </w:rPr>
        <w:t xml:space="preserve"> doamn</w:t>
      </w:r>
      <w:r>
        <w:rPr>
          <w:sz w:val="28"/>
          <w:szCs w:val="28"/>
          <w:lang w:val="ro-RO"/>
        </w:rPr>
        <w:t>ă</w:t>
      </w:r>
      <w:r w:rsidRPr="00292E3B" w:rsidR="00C85B94">
        <w:rPr>
          <w:sz w:val="28"/>
          <w:szCs w:val="28"/>
          <w:lang w:val="ro-RO"/>
        </w:rPr>
        <w:t xml:space="preserve"> comisar</w:t>
      </w:r>
      <w:r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</w:t>
      </w:r>
      <w:r w:rsidRPr="00292E3B">
        <w:rPr>
          <w:sz w:val="28"/>
          <w:szCs w:val="28"/>
          <w:lang w:val="ro-RO"/>
        </w:rPr>
        <w:t xml:space="preserve">că </w:t>
      </w:r>
      <w:r w:rsidRPr="00292E3B" w:rsidR="00C85B94">
        <w:rPr>
          <w:sz w:val="28"/>
          <w:szCs w:val="28"/>
          <w:lang w:val="ro-RO"/>
        </w:rPr>
        <w:t xml:space="preserve">este un punct acolo </w:t>
      </w:r>
      <w:r w:rsidRPr="00292E3B">
        <w:rPr>
          <w:sz w:val="28"/>
          <w:szCs w:val="28"/>
          <w:lang w:val="ro-RO"/>
        </w:rPr>
        <w:t>pe care nu l-ați</w:t>
      </w:r>
      <w:r w:rsidRPr="00292E3B" w:rsidR="00C85B94">
        <w:rPr>
          <w:sz w:val="28"/>
          <w:szCs w:val="28"/>
          <w:lang w:val="ro-RO"/>
        </w:rPr>
        <w:t xml:space="preserve"> pune la </w:t>
      </w:r>
      <w:r>
        <w:rPr>
          <w:sz w:val="28"/>
          <w:szCs w:val="28"/>
          <w:lang w:val="ro-RO"/>
        </w:rPr>
        <w:t>nici</w:t>
      </w:r>
      <w:r w:rsidRPr="00292E3B" w:rsidR="00C85B94">
        <w:rPr>
          <w:sz w:val="28"/>
          <w:szCs w:val="28"/>
          <w:lang w:val="ro-RO"/>
        </w:rPr>
        <w:t>o altă țară</w:t>
      </w:r>
      <w:r w:rsidRPr="00292E3B">
        <w:rPr>
          <w:sz w:val="28"/>
          <w:szCs w:val="28"/>
          <w:lang w:val="ro-RO"/>
        </w:rPr>
        <w:t>. Învinovățiți</w:t>
      </w:r>
      <w:r w:rsidRPr="00292E3B" w:rsidR="00C85B94">
        <w:rPr>
          <w:sz w:val="28"/>
          <w:szCs w:val="28"/>
          <w:lang w:val="ro-RO"/>
        </w:rPr>
        <w:t xml:space="preserve"> România c</w:t>
      </w:r>
      <w:r w:rsidRPr="00292E3B">
        <w:rPr>
          <w:sz w:val="28"/>
          <w:szCs w:val="28"/>
          <w:lang w:val="ro-RO"/>
        </w:rPr>
        <w:t>ă</w:t>
      </w:r>
      <w:r w:rsidRPr="00292E3B" w:rsidR="00C85B94">
        <w:rPr>
          <w:sz w:val="28"/>
          <w:szCs w:val="28"/>
          <w:lang w:val="ro-RO"/>
        </w:rPr>
        <w:t xml:space="preserve"> a </w:t>
      </w:r>
      <w:r w:rsidRPr="00292E3B" w:rsidR="00C85B94">
        <w:rPr>
          <w:sz w:val="28"/>
          <w:szCs w:val="28"/>
          <w:lang w:val="ro-RO"/>
        </w:rPr>
        <w:t>schimbat un șef de instituție</w:t>
      </w:r>
      <w:r>
        <w:rPr>
          <w:sz w:val="28"/>
          <w:szCs w:val="28"/>
          <w:lang w:val="ro-RO"/>
        </w:rPr>
        <w:t xml:space="preserve">. Păi șeful acela de </w:t>
      </w:r>
      <w:r w:rsidRPr="00292E3B" w:rsidR="00C85B94">
        <w:rPr>
          <w:sz w:val="28"/>
          <w:szCs w:val="28"/>
          <w:lang w:val="ro-RO"/>
        </w:rPr>
        <w:t>instituție a făcut ravagii în justiție</w:t>
      </w:r>
      <w:r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</w:t>
      </w:r>
      <w:r w:rsidRPr="00292E3B" w:rsidR="00C85B94">
        <w:rPr>
          <w:sz w:val="28"/>
          <w:szCs w:val="28"/>
          <w:lang w:val="ro-RO"/>
        </w:rPr>
        <w:t xml:space="preserve">u mai spun de protocoalele </w:t>
      </w:r>
      <w:r>
        <w:rPr>
          <w:sz w:val="28"/>
          <w:szCs w:val="28"/>
          <w:lang w:val="ro-RO"/>
        </w:rPr>
        <w:t xml:space="preserve">pe </w:t>
      </w:r>
      <w:r w:rsidRPr="00292E3B" w:rsidR="00C85B94">
        <w:rPr>
          <w:sz w:val="28"/>
          <w:szCs w:val="28"/>
          <w:lang w:val="ro-RO"/>
        </w:rPr>
        <w:t>care l</w:t>
      </w:r>
      <w:r>
        <w:rPr>
          <w:sz w:val="28"/>
          <w:szCs w:val="28"/>
          <w:lang w:val="ro-RO"/>
        </w:rPr>
        <w:t>e-</w:t>
      </w:r>
      <w:r w:rsidRPr="00292E3B" w:rsidR="00C85B94">
        <w:rPr>
          <w:sz w:val="28"/>
          <w:szCs w:val="28"/>
          <w:lang w:val="ro-RO"/>
        </w:rPr>
        <w:t>a admis</w:t>
      </w:r>
      <w:r>
        <w:rPr>
          <w:sz w:val="28"/>
          <w:szCs w:val="28"/>
          <w:lang w:val="ro-RO"/>
        </w:rPr>
        <w:t xml:space="preserve"> - spun de</w:t>
      </w:r>
      <w:r w:rsidRPr="00292E3B" w:rsidR="00C85B94">
        <w:rPr>
          <w:sz w:val="28"/>
          <w:szCs w:val="28"/>
          <w:lang w:val="ro-RO"/>
        </w:rPr>
        <w:t xml:space="preserve"> viețile oamenilor</w:t>
      </w:r>
      <w:r>
        <w:rPr>
          <w:sz w:val="28"/>
          <w:szCs w:val="28"/>
          <w:lang w:val="ro-RO"/>
        </w:rPr>
        <w:t>,</w:t>
      </w:r>
      <w:r w:rsidRPr="00292E3B" w:rsidR="00C85B94">
        <w:rPr>
          <w:sz w:val="28"/>
          <w:szCs w:val="28"/>
          <w:lang w:val="ro-RO"/>
        </w:rPr>
        <w:t xml:space="preserve"> de procese pierdute</w:t>
      </w:r>
      <w:r w:rsidR="00CB6B7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mii </w:t>
      </w:r>
      <w:r w:rsidRPr="00292E3B" w:rsidR="00C85B94">
        <w:rPr>
          <w:sz w:val="28"/>
          <w:szCs w:val="28"/>
          <w:lang w:val="ro-RO"/>
        </w:rPr>
        <w:t>de procese</w:t>
      </w:r>
      <w:r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</w:t>
      </w:r>
      <w:r w:rsidRPr="00292E3B" w:rsidR="00C85B94">
        <w:rPr>
          <w:sz w:val="28"/>
          <w:szCs w:val="28"/>
          <w:lang w:val="ro-RO"/>
        </w:rPr>
        <w:t>umneavoastră chiar a</w:t>
      </w:r>
      <w:r>
        <w:rPr>
          <w:sz w:val="28"/>
          <w:szCs w:val="28"/>
          <w:lang w:val="ro-RO"/>
        </w:rPr>
        <w:t>ți</w:t>
      </w:r>
      <w:r w:rsidRPr="00292E3B" w:rsidR="00C85B94">
        <w:rPr>
          <w:sz w:val="28"/>
          <w:szCs w:val="28"/>
          <w:lang w:val="ro-RO"/>
        </w:rPr>
        <w:t xml:space="preserve"> spus că trebuie reluate niște procese</w:t>
      </w:r>
      <w:r>
        <w:rPr>
          <w:sz w:val="28"/>
          <w:szCs w:val="28"/>
          <w:lang w:val="ro-RO"/>
        </w:rPr>
        <w:t>.</w:t>
      </w:r>
      <w:r w:rsidRPr="00292E3B" w:rsidR="00C85B9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</w:t>
      </w:r>
      <w:r w:rsidRPr="00292E3B" w:rsidR="00C85B94">
        <w:rPr>
          <w:sz w:val="28"/>
          <w:szCs w:val="28"/>
          <w:lang w:val="ro-RO"/>
        </w:rPr>
        <w:t>ă lăsăm oamenii cu nedreptate sau să reluăm procesele</w:t>
      </w:r>
      <w:r>
        <w:rPr>
          <w:sz w:val="28"/>
          <w:szCs w:val="28"/>
          <w:lang w:val="ro-RO"/>
        </w:rPr>
        <w:t>?</w:t>
      </w:r>
      <w:r w:rsidRPr="00292E3B" w:rsidR="00C85B9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</w:t>
      </w:r>
      <w:r w:rsidRPr="00292E3B" w:rsidR="00C85B94">
        <w:rPr>
          <w:sz w:val="28"/>
          <w:szCs w:val="28"/>
          <w:lang w:val="ro-RO"/>
        </w:rPr>
        <w:t xml:space="preserve">e cine </w:t>
      </w:r>
      <w:r>
        <w:rPr>
          <w:sz w:val="28"/>
          <w:szCs w:val="28"/>
          <w:lang w:val="ro-RO"/>
        </w:rPr>
        <w:t>apărați?</w:t>
      </w:r>
      <w:r w:rsidRPr="00292E3B" w:rsidR="00C85B94">
        <w:rPr>
          <w:sz w:val="28"/>
          <w:szCs w:val="28"/>
          <w:lang w:val="ro-RO"/>
        </w:rPr>
        <w:t xml:space="preserve"> România nu este </w:t>
      </w:r>
      <w:r>
        <w:rPr>
          <w:sz w:val="28"/>
          <w:szCs w:val="28"/>
          <w:lang w:val="ro-RO"/>
        </w:rPr>
        <w:t xml:space="preserve">Kövesi! </w:t>
      </w:r>
      <w:r w:rsidRPr="00292E3B" w:rsidR="00C85B94">
        <w:rPr>
          <w:sz w:val="28"/>
          <w:szCs w:val="28"/>
          <w:lang w:val="ro-RO"/>
        </w:rPr>
        <w:t>România nu este o persoană</w:t>
      </w:r>
      <w:r>
        <w:rPr>
          <w:sz w:val="28"/>
          <w:szCs w:val="28"/>
          <w:lang w:val="ro-RO"/>
        </w:rPr>
        <w:t>!</w:t>
      </w:r>
      <w:r w:rsidRPr="00292E3B" w:rsidR="00C85B94">
        <w:rPr>
          <w:sz w:val="28"/>
          <w:szCs w:val="28"/>
          <w:lang w:val="ro-RO"/>
        </w:rPr>
        <w:t xml:space="preserve"> România </w:t>
      </w:r>
      <w:r w:rsidR="00CB6B7F">
        <w:rPr>
          <w:sz w:val="28"/>
          <w:szCs w:val="28"/>
          <w:lang w:val="ro-RO"/>
        </w:rPr>
        <w:t>înseamnă</w:t>
      </w:r>
      <w:r>
        <w:rPr>
          <w:sz w:val="28"/>
          <w:szCs w:val="28"/>
          <w:lang w:val="ro-RO"/>
        </w:rPr>
        <w:t xml:space="preserve"> </w:t>
      </w:r>
      <w:r w:rsidRPr="00292E3B" w:rsidR="00C85B94">
        <w:rPr>
          <w:sz w:val="28"/>
          <w:szCs w:val="28"/>
          <w:lang w:val="ro-RO"/>
        </w:rPr>
        <w:t xml:space="preserve">douăzeci de milioane </w:t>
      </w:r>
      <w:r>
        <w:rPr>
          <w:sz w:val="28"/>
          <w:szCs w:val="28"/>
          <w:lang w:val="ro-RO"/>
        </w:rPr>
        <w:t xml:space="preserve">de persoane </w:t>
      </w:r>
      <w:r w:rsidRPr="00292E3B" w:rsidR="00C85B94">
        <w:rPr>
          <w:sz w:val="28"/>
          <w:szCs w:val="28"/>
          <w:lang w:val="ro-RO"/>
        </w:rPr>
        <w:t xml:space="preserve">- și vă rog să </w:t>
      </w:r>
      <w:r>
        <w:rPr>
          <w:sz w:val="28"/>
          <w:szCs w:val="28"/>
          <w:lang w:val="ro-RO"/>
        </w:rPr>
        <w:t>le tratați cu respect.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2019-04-16T14:38:00Z</dcterms:created>
  <dcterms:modified xsi:type="dcterms:W3CDTF">2019-04-16T14:38:00Z</dcterms:modified>
</cp:coreProperties>
</file>