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60452" w:rsidRPr="00C1303D" w:rsidP="00C1303D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>
        <w:rPr>
          <w:sz w:val="28"/>
          <w:lang w:val="en-GB"/>
        </w:rPr>
        <w:t>Thank you very much</w:t>
      </w:r>
      <w:r w:rsidR="0085675A">
        <w:rPr>
          <w:sz w:val="28"/>
          <w:lang w:val="en-GB"/>
        </w:rPr>
        <w:t>,</w:t>
      </w:r>
      <w:r>
        <w:rPr>
          <w:sz w:val="28"/>
          <w:lang w:val="en-GB"/>
        </w:rPr>
        <w:t xml:space="preserve"> Mr Nicholson</w:t>
      </w:r>
      <w:r w:rsidR="0085675A">
        <w:rPr>
          <w:sz w:val="28"/>
          <w:lang w:val="en-GB"/>
        </w:rPr>
        <w:t>,</w:t>
      </w:r>
      <w:r>
        <w:rPr>
          <w:sz w:val="28"/>
          <w:lang w:val="en-GB"/>
        </w:rPr>
        <w:t xml:space="preserve"> and as somebody who worked with you and works with you on the Committee on </w:t>
      </w:r>
      <w:r w:rsidR="0085675A">
        <w:rPr>
          <w:sz w:val="28"/>
          <w:lang w:val="en-GB"/>
        </w:rPr>
        <w:t>Agriculture</w:t>
      </w:r>
      <w:r>
        <w:rPr>
          <w:sz w:val="28"/>
          <w:lang w:val="en-GB"/>
        </w:rPr>
        <w:t xml:space="preserve"> and Rural Development, can I say you have been a very constructive colleague, looking after the interests of those you represent for over thirty years</w:t>
      </w:r>
      <w:r w:rsidR="0085675A">
        <w:rPr>
          <w:sz w:val="28"/>
          <w:lang w:val="en-GB"/>
        </w:rPr>
        <w:t>,</w:t>
      </w:r>
      <w:r>
        <w:rPr>
          <w:sz w:val="28"/>
          <w:lang w:val="en-GB"/>
        </w:rPr>
        <w:t xml:space="preserve"> and we wish you well. We thought your last speech previously was going to be the final one, but you’ve had an opportunity – a day extra. So, thank you Mr Nicholson</w:t>
      </w:r>
      <w:r w:rsidR="0085675A">
        <w:rPr>
          <w:sz w:val="28"/>
          <w:lang w:val="en-GB"/>
        </w:rPr>
        <w:t>,</w:t>
      </w:r>
      <w:r>
        <w:rPr>
          <w:sz w:val="28"/>
          <w:lang w:val="en-GB"/>
        </w:rPr>
        <w:t xml:space="preserve"> and I am apologising to the time-keepers here. I am in trouble already.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32_16-04-2019-103747.doc"/>
    <w:docVar w:name="varPresident" w:val="President"/>
    <w:docVar w:name="varPresidentIntro" w:val="President"/>
    <w:docVar w:name="varSittingTitle" w:val="TUESDAY, 16 APRIL 2019"/>
    <w:docVar w:name="varSpeakerGroup" w:val="()"/>
    <w:docVar w:name="varUserId" w:val="AFITZPATRICK"/>
    <w:docVar w:name="varUserName" w:val="FITZPATRICK-O'REGAN An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13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303D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13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303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HEAVEY Nigel</cp:lastModifiedBy>
  <cp:revision>2</cp:revision>
  <dcterms:created xsi:type="dcterms:W3CDTF">2019-04-16T12:48:00Z</dcterms:created>
  <dcterms:modified xsi:type="dcterms:W3CDTF">2019-04-16T12:48:00Z</dcterms:modified>
</cp:coreProperties>
</file>