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947591">
        <w:rPr>
          <w:b/>
          <w:sz w:val="28"/>
          <w:szCs w:val="28"/>
          <w:lang w:val="fr-FR"/>
        </w:rPr>
        <w:t xml:space="preserve">Karima </w:t>
      </w:r>
      <w:r w:rsidRPr="00947591">
        <w:rPr>
          <w:b/>
          <w:sz w:val="28"/>
          <w:szCs w:val="28"/>
          <w:lang w:val="fr-FR"/>
        </w:rPr>
        <w:t>Delli</w:t>
      </w:r>
      <w:r w:rsidRPr="00947591">
        <w:rPr>
          <w:b/>
          <w:sz w:val="28"/>
          <w:szCs w:val="28"/>
          <w:lang w:val="fr-FR"/>
        </w:rPr>
        <w:t xml:space="preserve">, </w:t>
      </w:r>
      <w:r w:rsidR="00963D22">
        <w:rPr>
          <w:i/>
          <w:sz w:val="28"/>
          <w:szCs w:val="28"/>
          <w:lang w:val="fr-FR"/>
        </w:rPr>
        <w:t>rapporteuse</w:t>
      </w:r>
      <w:bookmarkStart w:id="0" w:name="_GoBack"/>
      <w:bookmarkEnd w:id="0"/>
      <w:r w:rsidR="00963D22">
        <w:rPr>
          <w:i/>
          <w:sz w:val="28"/>
          <w:szCs w:val="28"/>
          <w:lang w:val="fr-FR"/>
        </w:rPr>
        <w:t xml:space="preserve"> pour avis</w:t>
      </w:r>
      <w:r>
        <w:rPr>
          <w:i/>
          <w:sz w:val="28"/>
          <w:szCs w:val="28"/>
          <w:lang w:val="fr-FR"/>
        </w:rPr>
        <w:t xml:space="preserve"> d</w:t>
      </w:r>
      <w:r w:rsidR="00947591">
        <w:rPr>
          <w:i/>
          <w:sz w:val="28"/>
          <w:szCs w:val="28"/>
          <w:lang w:val="fr-FR"/>
        </w:rPr>
        <w:t>e la commission des transports et du tourisme</w:t>
      </w:r>
      <w:r w:rsidRPr="00947591">
        <w:rPr>
          <w:b/>
          <w:sz w:val="28"/>
          <w:szCs w:val="28"/>
          <w:lang w:val="fr-FR"/>
        </w:rPr>
        <w:t>.</w:t>
      </w:r>
      <w:r w:rsidRPr="00947591">
        <w:rPr>
          <w:sz w:val="28"/>
          <w:szCs w:val="28"/>
          <w:lang w:val="fr-FR"/>
        </w:rPr>
        <w:t xml:space="preserve"> </w:t>
      </w:r>
      <w:r w:rsidRPr="00947591">
        <w:rPr>
          <w:rFonts w:cs="Calibri"/>
          <w:sz w:val="28"/>
          <w:szCs w:val="28"/>
          <w:lang w:val="fr-FR"/>
        </w:rPr>
        <w:t>–</w:t>
      </w:r>
      <w:r w:rsidRPr="00947591">
        <w:rPr>
          <w:sz w:val="28"/>
          <w:szCs w:val="28"/>
          <w:lang w:val="fr-FR"/>
        </w:rPr>
        <w:t xml:space="preserve"> </w:t>
      </w:r>
      <w:r w:rsidRPr="00031FCB">
        <w:rPr>
          <w:i/>
          <w:sz w:val="28"/>
          <w:szCs w:val="28"/>
          <w:lang w:val="fr-FR"/>
        </w:rPr>
        <w:t>(début de l</w:t>
      </w:r>
      <w:r>
        <w:rPr>
          <w:i/>
          <w:sz w:val="28"/>
          <w:szCs w:val="28"/>
          <w:lang w:val="fr-FR"/>
        </w:rPr>
        <w:t>’</w:t>
      </w:r>
      <w:r w:rsidRPr="00031FCB">
        <w:rPr>
          <w:i/>
          <w:sz w:val="28"/>
          <w:szCs w:val="28"/>
          <w:lang w:val="fr-FR"/>
        </w:rPr>
        <w:t xml:space="preserve">intervention hors </w:t>
      </w:r>
      <w:r w:rsidRPr="00031FCB">
        <w:rPr>
          <w:i/>
          <w:sz w:val="28"/>
          <w:szCs w:val="28"/>
          <w:lang w:val="fr-FR"/>
        </w:rPr>
        <w:t>micro)</w:t>
      </w:r>
      <w:r>
        <w:rPr>
          <w:sz w:val="28"/>
          <w:szCs w:val="28"/>
          <w:lang w:val="fr-FR"/>
        </w:rPr>
        <w:t>...</w:t>
      </w:r>
      <w:r>
        <w:rPr>
          <w:sz w:val="28"/>
          <w:szCs w:val="28"/>
          <w:lang w:val="fr-FR"/>
        </w:rPr>
        <w:t xml:space="preserve"> aux abus, l</w:t>
      </w:r>
      <w:r w:rsidRPr="00947591">
        <w:rPr>
          <w:sz w:val="28"/>
          <w:szCs w:val="28"/>
          <w:lang w:val="fr-FR"/>
        </w:rPr>
        <w:t>a mise en place d</w:t>
      </w:r>
      <w:r>
        <w:rPr>
          <w:sz w:val="28"/>
          <w:szCs w:val="28"/>
          <w:lang w:val="fr-FR"/>
        </w:rPr>
        <w:t>’</w:t>
      </w:r>
      <w:r w:rsidRPr="00947591">
        <w:rPr>
          <w:sz w:val="28"/>
          <w:szCs w:val="28"/>
          <w:lang w:val="fr-FR"/>
        </w:rPr>
        <w:t>une autorité européenne du travail est plus que nécessaire</w:t>
      </w:r>
      <w:r>
        <w:rPr>
          <w:sz w:val="28"/>
          <w:szCs w:val="28"/>
          <w:lang w:val="fr-FR"/>
        </w:rPr>
        <w:t>:</w:t>
      </w:r>
      <w:r w:rsidRPr="00947591">
        <w:rPr>
          <w:sz w:val="28"/>
          <w:szCs w:val="28"/>
          <w:lang w:val="fr-FR"/>
        </w:rPr>
        <w:t xml:space="preserve"> elle est indispensable</w:t>
      </w:r>
      <w:r>
        <w:rPr>
          <w:sz w:val="28"/>
          <w:szCs w:val="28"/>
          <w:lang w:val="fr-FR"/>
        </w:rPr>
        <w:t>. L’</w:t>
      </w:r>
      <w:r w:rsidRPr="00947591">
        <w:rPr>
          <w:sz w:val="28"/>
          <w:szCs w:val="28"/>
          <w:lang w:val="fr-FR"/>
        </w:rPr>
        <w:t>Europe sociale n</w:t>
      </w:r>
      <w:r>
        <w:rPr>
          <w:sz w:val="28"/>
          <w:szCs w:val="28"/>
          <w:lang w:val="fr-FR"/>
        </w:rPr>
        <w:t>’</w:t>
      </w:r>
      <w:r w:rsidRPr="00947591">
        <w:rPr>
          <w:sz w:val="28"/>
          <w:szCs w:val="28"/>
          <w:lang w:val="fr-FR"/>
        </w:rPr>
        <w:t>existe que dans les textes et jamais dans la réalité, ça suffit</w:t>
      </w:r>
      <w:r>
        <w:rPr>
          <w:sz w:val="28"/>
          <w:szCs w:val="28"/>
          <w:lang w:val="fr-FR"/>
        </w:rPr>
        <w:t>! Donnons</w:t>
      </w:r>
      <w:r w:rsidRPr="00947591">
        <w:rPr>
          <w:sz w:val="28"/>
          <w:szCs w:val="28"/>
          <w:lang w:val="fr-FR"/>
        </w:rPr>
        <w:t>-nous les moyens de mettre la loi en application et une fois pour toute</w:t>
      </w:r>
      <w:r>
        <w:rPr>
          <w:sz w:val="28"/>
          <w:szCs w:val="28"/>
          <w:lang w:val="fr-FR"/>
        </w:rPr>
        <w:t>s,</w:t>
      </w:r>
      <w:r w:rsidRPr="00947591">
        <w:rPr>
          <w:sz w:val="28"/>
          <w:szCs w:val="28"/>
          <w:lang w:val="fr-FR"/>
        </w:rPr>
        <w:t xml:space="preserve"> mettons fin au dumping social</w:t>
      </w:r>
      <w:r>
        <w:rPr>
          <w:sz w:val="28"/>
          <w:szCs w:val="28"/>
          <w:lang w:val="fr-FR"/>
        </w:rPr>
        <w:t>.</w:t>
      </w: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947591" w:rsidR="00352560">
        <w:rPr>
          <w:sz w:val="28"/>
          <w:szCs w:val="28"/>
          <w:lang w:val="fr-FR"/>
        </w:rPr>
        <w:t>ette autorité permettra d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aider</w:t>
      </w:r>
      <w:r w:rsidR="009D0F42">
        <w:rPr>
          <w:sz w:val="28"/>
          <w:szCs w:val="28"/>
          <w:lang w:val="fr-FR"/>
        </w:rPr>
        <w:t xml:space="preserve"> et</w:t>
      </w:r>
      <w:r w:rsidRPr="00947591" w:rsidR="00352560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accompagner</w:t>
      </w:r>
      <w:r>
        <w:rPr>
          <w:sz w:val="28"/>
          <w:szCs w:val="28"/>
          <w:lang w:val="fr-FR"/>
        </w:rPr>
        <w:t>,</w:t>
      </w:r>
      <w:r w:rsidRPr="00947591" w:rsidR="00352560">
        <w:rPr>
          <w:sz w:val="28"/>
          <w:szCs w:val="28"/>
          <w:lang w:val="fr-FR"/>
        </w:rPr>
        <w:t xml:space="preserve"> non seulement les travailleurs détachés, mais également les personnes établies dans un autre État</w:t>
      </w:r>
      <w:r>
        <w:rPr>
          <w:sz w:val="28"/>
          <w:szCs w:val="28"/>
          <w:lang w:val="fr-FR"/>
        </w:rPr>
        <w:t xml:space="preserve"> membre pour y travailler. L’</w:t>
      </w:r>
      <w:r w:rsidRPr="00947591" w:rsidR="00352560">
        <w:rPr>
          <w:sz w:val="28"/>
          <w:szCs w:val="28"/>
          <w:lang w:val="fr-FR"/>
        </w:rPr>
        <w:t>Union européenne doit enfin réellement agir pour les droits des travailleurs au sein de l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Union européenne afin qu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il</w:t>
      </w:r>
      <w:r>
        <w:rPr>
          <w:sz w:val="28"/>
          <w:szCs w:val="28"/>
          <w:lang w:val="fr-FR"/>
        </w:rPr>
        <w:t>s</w:t>
      </w:r>
      <w:r w:rsidRPr="00947591" w:rsidR="00352560">
        <w:rPr>
          <w:sz w:val="28"/>
          <w:szCs w:val="28"/>
          <w:lang w:val="fr-FR"/>
        </w:rPr>
        <w:t xml:space="preserve"> soi</w:t>
      </w:r>
      <w:r>
        <w:rPr>
          <w:sz w:val="28"/>
          <w:szCs w:val="28"/>
          <w:lang w:val="fr-FR"/>
        </w:rPr>
        <w:t>en</w:t>
      </w:r>
      <w:r w:rsidRPr="00947591" w:rsidR="00352560">
        <w:rPr>
          <w:sz w:val="28"/>
          <w:szCs w:val="28"/>
          <w:lang w:val="fr-FR"/>
        </w:rPr>
        <w:t>t respecté</w:t>
      </w:r>
      <w:r>
        <w:rPr>
          <w:sz w:val="28"/>
          <w:szCs w:val="28"/>
          <w:lang w:val="fr-FR"/>
        </w:rPr>
        <w:t>s</w:t>
      </w:r>
      <w:r w:rsidRPr="00947591" w:rsidR="00352560">
        <w:rPr>
          <w:sz w:val="28"/>
          <w:szCs w:val="28"/>
          <w:lang w:val="fr-FR"/>
        </w:rPr>
        <w:t xml:space="preserve"> et que la libre circulation demeure une réelle opportunité</w:t>
      </w:r>
      <w:r>
        <w:rPr>
          <w:sz w:val="28"/>
          <w:szCs w:val="28"/>
          <w:lang w:val="fr-FR"/>
        </w:rPr>
        <w:t>.</w:t>
      </w: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31FCB" w:rsidP="009D0F42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Pr="00947591" w:rsidR="00352560">
        <w:rPr>
          <w:sz w:val="28"/>
          <w:szCs w:val="28"/>
          <w:lang w:val="fr-FR"/>
        </w:rPr>
        <w:t>autorité européenne du travail pourra notamment coordonner les inspections sur tout le territoire et veiller au respect des règles sociales en vigueur</w:t>
      </w:r>
      <w:r>
        <w:rPr>
          <w:sz w:val="28"/>
          <w:szCs w:val="28"/>
          <w:lang w:val="fr-FR"/>
        </w:rPr>
        <w:t>. I</w:t>
      </w:r>
      <w:r w:rsidRPr="00947591" w:rsidR="00352560">
        <w:rPr>
          <w:sz w:val="28"/>
          <w:szCs w:val="28"/>
          <w:lang w:val="fr-FR"/>
        </w:rPr>
        <w:t>l s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agit très clairement, mes chers collègues, d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une avancée de l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Europe sociale car</w:t>
      </w:r>
      <w:r w:rsidR="001A256B">
        <w:rPr>
          <w:sz w:val="28"/>
          <w:szCs w:val="28"/>
          <w:lang w:val="fr-FR"/>
        </w:rPr>
        <w:t>,</w:t>
      </w:r>
      <w:r w:rsidRPr="00947591" w:rsidR="00352560">
        <w:rPr>
          <w:sz w:val="28"/>
          <w:szCs w:val="28"/>
          <w:lang w:val="fr-FR"/>
        </w:rPr>
        <w:t xml:space="preserve"> con</w:t>
      </w:r>
      <w:r>
        <w:rPr>
          <w:sz w:val="28"/>
          <w:szCs w:val="28"/>
          <w:lang w:val="fr-FR"/>
        </w:rPr>
        <w:t>crètement, el</w:t>
      </w:r>
      <w:r w:rsidRPr="00947591" w:rsidR="00352560">
        <w:rPr>
          <w:sz w:val="28"/>
          <w:szCs w:val="28"/>
          <w:lang w:val="fr-FR"/>
        </w:rPr>
        <w:t>le existe bel et bien dans les textes</w:t>
      </w:r>
      <w:r w:rsidR="001A256B">
        <w:rPr>
          <w:sz w:val="28"/>
          <w:szCs w:val="28"/>
          <w:lang w:val="fr-FR"/>
        </w:rPr>
        <w:t>,</w:t>
      </w:r>
      <w:r w:rsidRPr="00947591" w:rsidR="00352560">
        <w:rPr>
          <w:sz w:val="28"/>
          <w:szCs w:val="28"/>
          <w:lang w:val="fr-FR"/>
        </w:rPr>
        <w:t xml:space="preserve"> mais n</w:t>
      </w:r>
      <w:r>
        <w:rPr>
          <w:sz w:val="28"/>
          <w:szCs w:val="28"/>
          <w:lang w:val="fr-FR"/>
        </w:rPr>
        <w:t>’</w:t>
      </w:r>
      <w:r w:rsidRPr="00947591" w:rsidR="00352560">
        <w:rPr>
          <w:sz w:val="28"/>
          <w:szCs w:val="28"/>
          <w:lang w:val="fr-FR"/>
        </w:rPr>
        <w:t>est toujours pas mis</w:t>
      </w:r>
      <w:r>
        <w:rPr>
          <w:sz w:val="28"/>
          <w:szCs w:val="28"/>
          <w:lang w:val="fr-FR"/>
        </w:rPr>
        <w:t>e</w:t>
      </w:r>
      <w:r w:rsidRPr="00947591" w:rsidR="00352560">
        <w:rPr>
          <w:sz w:val="28"/>
          <w:szCs w:val="28"/>
          <w:lang w:val="fr-FR"/>
        </w:rPr>
        <w:t xml:space="preserve"> en </w:t>
      </w:r>
      <w:r w:rsidRPr="00947591">
        <w:rPr>
          <w:sz w:val="28"/>
          <w:szCs w:val="28"/>
          <w:lang w:val="fr-FR"/>
        </w:rPr>
        <w:t>œuvre</w:t>
      </w:r>
      <w:r w:rsidRPr="00947591" w:rsidR="00352560">
        <w:rPr>
          <w:sz w:val="28"/>
          <w:szCs w:val="28"/>
          <w:lang w:val="fr-FR"/>
        </w:rPr>
        <w:t xml:space="preserve"> ou respect</w:t>
      </w:r>
      <w:r>
        <w:rPr>
          <w:sz w:val="28"/>
          <w:szCs w:val="28"/>
          <w:lang w:val="fr-FR"/>
        </w:rPr>
        <w:t>ée</w:t>
      </w:r>
      <w:r w:rsidR="009D0F42">
        <w:rPr>
          <w:sz w:val="28"/>
          <w:szCs w:val="28"/>
          <w:lang w:val="fr-FR"/>
        </w:rPr>
        <w:t>:</w:t>
      </w:r>
      <w:r w:rsidRPr="00947591" w:rsidR="0035256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cela </w:t>
      </w:r>
      <w:r w:rsidRPr="00947591" w:rsidR="00352560">
        <w:rPr>
          <w:sz w:val="28"/>
          <w:szCs w:val="28"/>
          <w:lang w:val="fr-FR"/>
        </w:rPr>
        <w:t>ne pouvait plus durer</w:t>
      </w:r>
      <w:r w:rsidR="009D0F42">
        <w:rPr>
          <w:sz w:val="28"/>
          <w:szCs w:val="28"/>
          <w:lang w:val="fr-FR"/>
        </w:rPr>
        <w:t xml:space="preserve"> et</w:t>
      </w:r>
      <w:r w:rsidR="001A256B">
        <w:rPr>
          <w:sz w:val="28"/>
          <w:szCs w:val="28"/>
          <w:lang w:val="fr-FR"/>
        </w:rPr>
        <w:t xml:space="preserve"> </w:t>
      </w:r>
      <w:r w:rsidR="009D0F42">
        <w:rPr>
          <w:sz w:val="28"/>
          <w:szCs w:val="28"/>
          <w:lang w:val="fr-FR"/>
        </w:rPr>
        <w:t>i</w:t>
      </w:r>
      <w:r w:rsidRPr="00947591" w:rsidR="00352560">
        <w:rPr>
          <w:sz w:val="28"/>
          <w:szCs w:val="28"/>
          <w:lang w:val="fr-FR"/>
        </w:rPr>
        <w:t xml:space="preserve">l ne faut plus que </w:t>
      </w:r>
      <w:r>
        <w:rPr>
          <w:sz w:val="28"/>
          <w:szCs w:val="28"/>
          <w:lang w:val="fr-FR"/>
        </w:rPr>
        <w:t>cela</w:t>
      </w:r>
      <w:r w:rsidRPr="00947591" w:rsidR="00352560">
        <w:rPr>
          <w:sz w:val="28"/>
          <w:szCs w:val="28"/>
          <w:lang w:val="fr-FR"/>
        </w:rPr>
        <w:t xml:space="preserve"> dure</w:t>
      </w:r>
      <w:r w:rsidR="009D0F42">
        <w:rPr>
          <w:sz w:val="28"/>
          <w:szCs w:val="28"/>
          <w:lang w:val="fr-FR"/>
        </w:rPr>
        <w:t>!</w:t>
      </w: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</w:t>
      </w:r>
      <w:r w:rsidRPr="00947591" w:rsidR="00352560">
        <w:rPr>
          <w:sz w:val="28"/>
          <w:szCs w:val="28"/>
          <w:lang w:val="fr-FR"/>
        </w:rPr>
        <w:t>espère</w:t>
      </w:r>
      <w:r>
        <w:rPr>
          <w:sz w:val="28"/>
          <w:szCs w:val="28"/>
          <w:lang w:val="fr-FR"/>
        </w:rPr>
        <w:t>,</w:t>
      </w:r>
      <w:r w:rsidRPr="00947591" w:rsidR="00352560">
        <w:rPr>
          <w:sz w:val="28"/>
          <w:szCs w:val="28"/>
          <w:lang w:val="fr-FR"/>
        </w:rPr>
        <w:t xml:space="preserve"> mes chers collègues</w:t>
      </w:r>
      <w:r>
        <w:rPr>
          <w:sz w:val="28"/>
          <w:szCs w:val="28"/>
          <w:lang w:val="fr-FR"/>
        </w:rPr>
        <w:t xml:space="preserve">, que tous ensemble nous </w:t>
      </w:r>
      <w:r w:rsidR="001A256B">
        <w:rPr>
          <w:sz w:val="28"/>
          <w:szCs w:val="28"/>
          <w:lang w:val="fr-FR"/>
        </w:rPr>
        <w:t>adopterons</w:t>
      </w:r>
      <w:r w:rsidRPr="00947591" w:rsidR="001A256B">
        <w:rPr>
          <w:sz w:val="28"/>
          <w:szCs w:val="28"/>
          <w:lang w:val="fr-FR"/>
        </w:rPr>
        <w:t xml:space="preserve"> </w:t>
      </w:r>
      <w:r w:rsidRPr="00947591" w:rsidR="00352560">
        <w:rPr>
          <w:sz w:val="28"/>
          <w:szCs w:val="28"/>
          <w:lang w:val="fr-FR"/>
        </w:rPr>
        <w:t>ce texte à une très large majorité</w:t>
      </w:r>
      <w:r>
        <w:rPr>
          <w:sz w:val="28"/>
          <w:szCs w:val="28"/>
          <w:lang w:val="fr-FR"/>
        </w:rPr>
        <w:t>.</w:t>
      </w:r>
    </w:p>
    <w:p w:rsidR="00031FCB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D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F42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HORVATH Bela</cp:lastModifiedBy>
  <cp:revision>2</cp:revision>
  <dcterms:created xsi:type="dcterms:W3CDTF">2019-04-17T15:53:00Z</dcterms:created>
  <dcterms:modified xsi:type="dcterms:W3CDTF">2019-04-17T15:53:00Z</dcterms:modified>
</cp:coreProperties>
</file>