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C02A66" w:rsidRDefault="006959AA" w:rsidP="006959AA">
      <w:pPr>
        <w:pStyle w:val="ZDateAM"/>
      </w:pPr>
      <w:r w:rsidRPr="00C02A66">
        <w:rPr>
          <w:rStyle w:val="HideTWBExt"/>
          <w:noProof w:val="0"/>
        </w:rPr>
        <w:t>&lt;RepeatBlock-Amend&gt;</w:t>
      </w:r>
      <w:bookmarkStart w:id="0" w:name="restart"/>
      <w:r w:rsidRPr="00C02A66">
        <w:rPr>
          <w:rStyle w:val="HideTWBExt"/>
          <w:noProof w:val="0"/>
        </w:rPr>
        <w:t>&lt;Amend&gt;&lt;Date&gt;</w:t>
      </w:r>
      <w:r w:rsidR="00311E49" w:rsidRPr="00C02A66">
        <w:rPr>
          <w:rStyle w:val="HideTWBInt"/>
        </w:rPr>
        <w:t>{02/07/2018}</w:t>
      </w:r>
      <w:r w:rsidR="00311E49" w:rsidRPr="00C02A66">
        <w:t>2.7.2018</w:t>
      </w:r>
      <w:r w:rsidRPr="00C02A66">
        <w:rPr>
          <w:rStyle w:val="HideTWBExt"/>
          <w:noProof w:val="0"/>
        </w:rPr>
        <w:t>&lt;/Date&gt;</w:t>
      </w:r>
      <w:r w:rsidRPr="00C02A66">
        <w:tab/>
      </w:r>
      <w:r w:rsidRPr="00C02A66">
        <w:rPr>
          <w:rStyle w:val="HideTWBExt"/>
          <w:noProof w:val="0"/>
        </w:rPr>
        <w:t>&lt;ANo&gt;</w:t>
      </w:r>
      <w:r w:rsidR="00311E49" w:rsidRPr="00C02A66">
        <w:t>A8-0247</w:t>
      </w:r>
      <w:r w:rsidRPr="00C02A66">
        <w:rPr>
          <w:rStyle w:val="HideTWBExt"/>
          <w:noProof w:val="0"/>
        </w:rPr>
        <w:t>&lt;/ANo&gt;</w:t>
      </w:r>
      <w:r w:rsidRPr="00C02A66">
        <w:t>/</w:t>
      </w:r>
      <w:r w:rsidRPr="00C02A66">
        <w:rPr>
          <w:rStyle w:val="HideTWBExt"/>
          <w:noProof w:val="0"/>
        </w:rPr>
        <w:t>&lt;NumAm&gt;</w:t>
      </w:r>
      <w:r w:rsidR="00311E49" w:rsidRPr="00C02A66">
        <w:rPr>
          <w:color w:val="000000"/>
        </w:rPr>
        <w:t>1</w:t>
      </w:r>
      <w:r w:rsidRPr="00C02A66">
        <w:rPr>
          <w:rStyle w:val="HideTWBExt"/>
          <w:noProof w:val="0"/>
        </w:rPr>
        <w:t>&lt;/NumAm&gt;</w:t>
      </w:r>
    </w:p>
    <w:p w:rsidR="00016E4D" w:rsidRPr="00C02A66" w:rsidRDefault="00201426" w:rsidP="00016E4D">
      <w:pPr>
        <w:pStyle w:val="AMNumberTabs"/>
      </w:pPr>
      <w:r w:rsidRPr="00C02A66">
        <w:t>Amendment</w:t>
      </w:r>
      <w:r w:rsidR="00016E4D" w:rsidRPr="00C02A66">
        <w:tab/>
      </w:r>
      <w:r w:rsidR="00016E4D" w:rsidRPr="00C02A66">
        <w:tab/>
      </w:r>
      <w:r w:rsidR="00016E4D" w:rsidRPr="00C02A66">
        <w:rPr>
          <w:rStyle w:val="HideTWBExt"/>
          <w:b w:val="0"/>
          <w:noProof w:val="0"/>
        </w:rPr>
        <w:t>&lt;NumAm&gt;</w:t>
      </w:r>
      <w:r w:rsidR="00311E49" w:rsidRPr="00C02A66">
        <w:rPr>
          <w:color w:val="000000"/>
        </w:rPr>
        <w:t>1</w:t>
      </w:r>
      <w:r w:rsidR="00016E4D" w:rsidRPr="00C02A66">
        <w:rPr>
          <w:rStyle w:val="HideTWBExt"/>
          <w:b w:val="0"/>
          <w:noProof w:val="0"/>
        </w:rPr>
        <w:t>&lt;/NumAm&gt;</w:t>
      </w:r>
    </w:p>
    <w:p w:rsidR="006959AA" w:rsidRPr="00C02A66" w:rsidRDefault="006959AA" w:rsidP="006959AA">
      <w:pPr>
        <w:pStyle w:val="NormalBold"/>
      </w:pPr>
      <w:r w:rsidRPr="00C02A66">
        <w:rPr>
          <w:rStyle w:val="HideTWBExt"/>
          <w:b w:val="0"/>
          <w:noProof w:val="0"/>
        </w:rPr>
        <w:t>&lt;RepeatBlock-By&gt;&lt;Members&gt;</w:t>
      </w:r>
      <w:r w:rsidR="00311E49" w:rsidRPr="00C02A66">
        <w:t>Monika Hohlmeier, José Manuel Fernandes</w:t>
      </w:r>
      <w:r w:rsidRPr="00C02A66">
        <w:rPr>
          <w:rStyle w:val="HideTWBExt"/>
          <w:b w:val="0"/>
          <w:noProof w:val="0"/>
        </w:rPr>
        <w:t>&lt;/Members&gt;</w:t>
      </w:r>
    </w:p>
    <w:p w:rsidR="006959AA" w:rsidRPr="00C02A66" w:rsidRDefault="006959AA" w:rsidP="006959AA">
      <w:r w:rsidRPr="00C02A66">
        <w:rPr>
          <w:rStyle w:val="HideTWBExt"/>
          <w:noProof w:val="0"/>
        </w:rPr>
        <w:t>&lt;AuNomDe&gt;</w:t>
      </w:r>
      <w:r w:rsidR="00311E49" w:rsidRPr="00C02A66">
        <w:rPr>
          <w:rStyle w:val="HideTWBInt"/>
        </w:rPr>
        <w:t>{PPE}</w:t>
      </w:r>
      <w:r w:rsidR="00311E49" w:rsidRPr="00C02A66">
        <w:t>on behalf of the PPE Group</w:t>
      </w:r>
      <w:r w:rsidRPr="00C02A66">
        <w:rPr>
          <w:rStyle w:val="HideTWBExt"/>
          <w:noProof w:val="0"/>
        </w:rPr>
        <w:t>&lt;/AuNomDe&gt;</w:t>
      </w:r>
    </w:p>
    <w:p w:rsidR="006959AA" w:rsidRPr="00C02A66" w:rsidRDefault="006959AA" w:rsidP="006959AA">
      <w:r w:rsidRPr="00C02A66">
        <w:rPr>
          <w:rStyle w:val="HideTWBExt"/>
          <w:noProof w:val="0"/>
        </w:rPr>
        <w:t>&lt;/RepeatBlock-By&gt;</w:t>
      </w:r>
    </w:p>
    <w:p w:rsidR="00EC1077" w:rsidRPr="00331014" w:rsidRDefault="00EC1077" w:rsidP="00EC1077">
      <w:pPr>
        <w:pStyle w:val="ProjRap"/>
      </w:pPr>
      <w:r w:rsidRPr="00331014">
        <w:rPr>
          <w:rStyle w:val="HideTWBExt"/>
          <w:b w:val="0"/>
          <w:noProof w:val="0"/>
        </w:rPr>
        <w:t>&lt;TitreType&gt;</w:t>
      </w:r>
      <w:r w:rsidRPr="00331014">
        <w:t>Report</w:t>
      </w:r>
      <w:r w:rsidRPr="00331014">
        <w:rPr>
          <w:rStyle w:val="HideTWBExt"/>
          <w:b w:val="0"/>
          <w:noProof w:val="0"/>
        </w:rPr>
        <w:t>&lt;/TitreType&gt;</w:t>
      </w:r>
      <w:r w:rsidRPr="00331014">
        <w:tab/>
        <w:t>A8-0247/2018</w:t>
      </w:r>
    </w:p>
    <w:p w:rsidR="00EC1077" w:rsidRPr="00331014" w:rsidRDefault="00EC1077" w:rsidP="00EC1077">
      <w:pPr>
        <w:pStyle w:val="NormalBold"/>
      </w:pPr>
      <w:r w:rsidRPr="00331014">
        <w:rPr>
          <w:rStyle w:val="HideTWBExt"/>
          <w:b w:val="0"/>
          <w:noProof w:val="0"/>
        </w:rPr>
        <w:t>&lt;Rapporteur&gt;</w:t>
      </w:r>
      <w:r w:rsidRPr="00331014">
        <w:t>Daniele Viotti</w:t>
      </w:r>
      <w:r w:rsidRPr="00331014">
        <w:rPr>
          <w:rStyle w:val="HideTWBExt"/>
          <w:b w:val="0"/>
          <w:noProof w:val="0"/>
        </w:rPr>
        <w:t>&lt;/Rapporteur&gt;</w:t>
      </w:r>
    </w:p>
    <w:p w:rsidR="00EC1077" w:rsidRPr="00331014" w:rsidRDefault="00EC1077" w:rsidP="00EC1077">
      <w:r w:rsidRPr="00331014">
        <w:rPr>
          <w:rStyle w:val="HideTWBExt"/>
          <w:noProof w:val="0"/>
        </w:rPr>
        <w:t>&lt;Titre&gt;</w:t>
      </w:r>
      <w:r w:rsidRPr="00331014">
        <w:t>2019 budget - Trilogue mandate</w:t>
      </w:r>
      <w:r w:rsidRPr="00331014">
        <w:rPr>
          <w:rStyle w:val="HideTWBExt"/>
          <w:noProof w:val="0"/>
        </w:rPr>
        <w:t>&lt;/Titre&gt;</w:t>
      </w:r>
    </w:p>
    <w:p w:rsidR="00EC1077" w:rsidRPr="00C02A66" w:rsidRDefault="00EC1077" w:rsidP="00EC1077">
      <w:pPr>
        <w:pStyle w:val="Normal12"/>
      </w:pPr>
      <w:r w:rsidRPr="00C02A66">
        <w:rPr>
          <w:rStyle w:val="HideTWBExt"/>
          <w:noProof w:val="0"/>
        </w:rPr>
        <w:t>&lt;DocRef&gt;</w:t>
      </w:r>
      <w:r w:rsidRPr="00C02A66">
        <w:t>2018/2024(BUD)</w:t>
      </w:r>
      <w:r w:rsidRPr="00C02A66">
        <w:rPr>
          <w:rStyle w:val="HideTWBExt"/>
          <w:noProof w:val="0"/>
        </w:rPr>
        <w:t>&lt;/DocRef&gt;</w:t>
      </w:r>
    </w:p>
    <w:p w:rsidR="006959AA" w:rsidRPr="00C02A66" w:rsidRDefault="006959AA" w:rsidP="006959AA">
      <w:pPr>
        <w:pStyle w:val="NormalBold"/>
      </w:pPr>
      <w:r w:rsidRPr="00C02A66">
        <w:rPr>
          <w:rStyle w:val="HideTWBExt"/>
          <w:b w:val="0"/>
          <w:noProof w:val="0"/>
        </w:rPr>
        <w:t>&lt;DocAmend&gt;</w:t>
      </w:r>
      <w:r w:rsidR="00311E49" w:rsidRPr="00C02A66">
        <w:t>Motion for a resolution</w:t>
      </w:r>
      <w:r w:rsidRPr="00C02A66">
        <w:rPr>
          <w:rStyle w:val="HideTWBExt"/>
          <w:b w:val="0"/>
          <w:noProof w:val="0"/>
        </w:rPr>
        <w:t>&lt;/DocAmend&gt;</w:t>
      </w:r>
    </w:p>
    <w:p w:rsidR="006959AA" w:rsidRPr="00C02A66" w:rsidRDefault="006959AA" w:rsidP="006959AA">
      <w:pPr>
        <w:pStyle w:val="NormalBold"/>
      </w:pPr>
      <w:r w:rsidRPr="00C02A66">
        <w:rPr>
          <w:rStyle w:val="HideTWBExt"/>
          <w:b w:val="0"/>
          <w:noProof w:val="0"/>
        </w:rPr>
        <w:t>&lt;Article&gt;</w:t>
      </w:r>
      <w:r w:rsidR="00311E49" w:rsidRPr="00C02A66">
        <w:t>Paragraph 4 a (new)</w:t>
      </w:r>
      <w:r w:rsidRPr="00C02A6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C02A66" w:rsidTr="006959AA">
        <w:trPr>
          <w:jc w:val="center"/>
        </w:trPr>
        <w:tc>
          <w:tcPr>
            <w:tcW w:w="9752" w:type="dxa"/>
            <w:gridSpan w:val="2"/>
          </w:tcPr>
          <w:p w:rsidR="006959AA" w:rsidRPr="00C02A66" w:rsidRDefault="006959AA" w:rsidP="00EE4A94">
            <w:pPr>
              <w:keepNext/>
            </w:pPr>
          </w:p>
        </w:tc>
      </w:tr>
      <w:tr w:rsidR="006959AA" w:rsidRPr="00C02A66" w:rsidTr="006959AA">
        <w:trPr>
          <w:jc w:val="center"/>
        </w:trPr>
        <w:tc>
          <w:tcPr>
            <w:tcW w:w="4876" w:type="dxa"/>
          </w:tcPr>
          <w:p w:rsidR="006959AA" w:rsidRPr="00C02A66" w:rsidRDefault="00311E49" w:rsidP="00EE4A94">
            <w:pPr>
              <w:pStyle w:val="ColumnHeading"/>
              <w:keepNext/>
            </w:pPr>
            <w:r w:rsidRPr="00C02A66">
              <w:t>Motion for a resolution</w:t>
            </w:r>
          </w:p>
        </w:tc>
        <w:tc>
          <w:tcPr>
            <w:tcW w:w="4876" w:type="dxa"/>
          </w:tcPr>
          <w:p w:rsidR="006959AA" w:rsidRPr="00C02A66" w:rsidRDefault="00201426" w:rsidP="00EE4A94">
            <w:pPr>
              <w:pStyle w:val="ColumnHeading"/>
              <w:keepNext/>
            </w:pPr>
            <w:r w:rsidRPr="00C02A66">
              <w:t>Amendment</w:t>
            </w:r>
          </w:p>
        </w:tc>
      </w:tr>
      <w:tr w:rsidR="006959AA" w:rsidRPr="00C02A66" w:rsidTr="006959AA">
        <w:trPr>
          <w:jc w:val="center"/>
        </w:trPr>
        <w:tc>
          <w:tcPr>
            <w:tcW w:w="4876" w:type="dxa"/>
          </w:tcPr>
          <w:p w:rsidR="006959AA" w:rsidRPr="00C02A66" w:rsidRDefault="00311E49" w:rsidP="00BE2400">
            <w:pPr>
              <w:pStyle w:val="Normal6"/>
              <w:rPr>
                <w:noProof w:val="0"/>
              </w:rPr>
            </w:pPr>
            <w:r w:rsidRPr="00C02A6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C02A66" w:rsidRDefault="00311E49" w:rsidP="00C02A6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02A66">
              <w:rPr>
                <w:b/>
                <w:i/>
                <w:noProof w:val="0"/>
              </w:rPr>
              <w:t>4a.</w:t>
            </w:r>
            <w:r w:rsidRPr="00C02A66">
              <w:rPr>
                <w:b/>
                <w:i/>
                <w:noProof w:val="0"/>
              </w:rPr>
              <w:tab/>
              <w:t>Welcomes the launch of Discover</w:t>
            </w:r>
            <w:r w:rsidR="00C02A66" w:rsidRPr="00C02A66">
              <w:rPr>
                <w:b/>
                <w:i/>
                <w:noProof w:val="0"/>
              </w:rPr>
              <w:t> </w:t>
            </w:r>
            <w:r w:rsidRPr="00C02A66">
              <w:rPr>
                <w:b/>
                <w:i/>
                <w:noProof w:val="0"/>
              </w:rPr>
              <w:t>EU, the distribution of 15</w:t>
            </w:r>
            <w:r w:rsidR="00C02A66" w:rsidRPr="00C02A66">
              <w:rPr>
                <w:b/>
                <w:i/>
                <w:noProof w:val="0"/>
              </w:rPr>
              <w:t xml:space="preserve"> </w:t>
            </w:r>
            <w:r w:rsidRPr="00C02A66">
              <w:rPr>
                <w:b/>
                <w:i/>
                <w:noProof w:val="0"/>
              </w:rPr>
              <w:t xml:space="preserve">000 Interrail tickets </w:t>
            </w:r>
            <w:r w:rsidR="00C02A66" w:rsidRPr="00C02A66">
              <w:rPr>
                <w:b/>
                <w:i/>
                <w:noProof w:val="0"/>
              </w:rPr>
              <w:t xml:space="preserve">to </w:t>
            </w:r>
            <w:r w:rsidRPr="00C02A66">
              <w:rPr>
                <w:b/>
                <w:i/>
                <w:noProof w:val="0"/>
              </w:rPr>
              <w:t>18</w:t>
            </w:r>
            <w:r w:rsidR="00C02A66" w:rsidRPr="00C02A66">
              <w:rPr>
                <w:b/>
                <w:i/>
                <w:noProof w:val="0"/>
              </w:rPr>
              <w:t>-</w:t>
            </w:r>
            <w:r w:rsidRPr="00C02A66">
              <w:rPr>
                <w:b/>
                <w:i/>
                <w:noProof w:val="0"/>
              </w:rPr>
              <w:t>year</w:t>
            </w:r>
            <w:r w:rsidR="00C02A66" w:rsidRPr="00C02A66">
              <w:rPr>
                <w:b/>
                <w:i/>
                <w:noProof w:val="0"/>
              </w:rPr>
              <w:t>-</w:t>
            </w:r>
            <w:r w:rsidRPr="00C02A66">
              <w:rPr>
                <w:b/>
                <w:i/>
                <w:noProof w:val="0"/>
              </w:rPr>
              <w:t>old Europeans in 2018</w:t>
            </w:r>
            <w:r w:rsidR="00C02A66" w:rsidRPr="00C02A66">
              <w:rPr>
                <w:b/>
                <w:i/>
                <w:noProof w:val="0"/>
              </w:rPr>
              <w:t>,</w:t>
            </w:r>
            <w:r w:rsidRPr="00C02A66">
              <w:rPr>
                <w:b/>
                <w:i/>
                <w:noProof w:val="0"/>
              </w:rPr>
              <w:t xml:space="preserve"> as well as the Commission proposal of EUR 700 million for the MFF 2021-2027, which fits well with </w:t>
            </w:r>
            <w:r w:rsidR="00C02A66" w:rsidRPr="00C02A66">
              <w:rPr>
                <w:b/>
                <w:i/>
                <w:noProof w:val="0"/>
              </w:rPr>
              <w:t xml:space="preserve">the </w:t>
            </w:r>
            <w:r w:rsidRPr="00C02A66">
              <w:rPr>
                <w:b/>
                <w:i/>
                <w:noProof w:val="0"/>
              </w:rPr>
              <w:t xml:space="preserve">EU’s ambitions to promote learning mobility, active citizenship, social inclusion and solidarity </w:t>
            </w:r>
            <w:r w:rsidR="00C02A66" w:rsidRPr="00C02A66">
              <w:rPr>
                <w:b/>
                <w:i/>
                <w:noProof w:val="0"/>
              </w:rPr>
              <w:t xml:space="preserve">among </w:t>
            </w:r>
            <w:r w:rsidRPr="00C02A66">
              <w:rPr>
                <w:b/>
                <w:i/>
                <w:noProof w:val="0"/>
              </w:rPr>
              <w:t>all young people; regrets that the Commission did not propose any appropriations for 2019 and 2020; is determined to continue the Preparatory Action in 2019 and 2020;</w:t>
            </w:r>
          </w:p>
        </w:tc>
      </w:tr>
    </w:tbl>
    <w:p w:rsidR="00926656" w:rsidRPr="00C02A66" w:rsidRDefault="006959AA" w:rsidP="00EA08DF">
      <w:pPr>
        <w:pStyle w:val="Olang"/>
      </w:pPr>
      <w:r w:rsidRPr="00C02A66">
        <w:t xml:space="preserve">Or. </w:t>
      </w:r>
      <w:r w:rsidRPr="00C02A66">
        <w:rPr>
          <w:rStyle w:val="HideTWBExt"/>
          <w:noProof w:val="0"/>
        </w:rPr>
        <w:t>&lt;Original&gt;</w:t>
      </w:r>
      <w:r w:rsidR="00311E49" w:rsidRPr="00C02A66">
        <w:rPr>
          <w:rStyle w:val="HideTWBInt"/>
        </w:rPr>
        <w:t>{EN}</w:t>
      </w:r>
      <w:r w:rsidR="00311E49" w:rsidRPr="00C02A66">
        <w:t>en</w:t>
      </w:r>
      <w:r w:rsidRPr="00C02A66">
        <w:rPr>
          <w:rStyle w:val="HideTWBExt"/>
          <w:noProof w:val="0"/>
        </w:rPr>
        <w:t>&lt;/Original&gt;</w:t>
      </w:r>
    </w:p>
    <w:p w:rsidR="006959AA" w:rsidRPr="00C02A66" w:rsidRDefault="006959AA" w:rsidP="00926656">
      <w:pPr>
        <w:sectPr w:rsidR="006959AA" w:rsidRPr="00C02A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C02A66" w:rsidRDefault="006959AA" w:rsidP="006959AA">
      <w:r w:rsidRPr="00C02A66">
        <w:rPr>
          <w:rStyle w:val="HideTWBExt"/>
          <w:noProof w:val="0"/>
        </w:rPr>
        <w:lastRenderedPageBreak/>
        <w:t>&lt;/Amend&gt;</w:t>
      </w:r>
      <w:bookmarkEnd w:id="0"/>
    </w:p>
    <w:p w:rsidR="00311E49" w:rsidRPr="00C02A66" w:rsidRDefault="00311E49" w:rsidP="00A7740B">
      <w:pPr>
        <w:pStyle w:val="ZDateAM"/>
      </w:pPr>
      <w:r w:rsidRPr="00C02A66">
        <w:rPr>
          <w:rStyle w:val="HideTWBExt"/>
          <w:noProof w:val="0"/>
        </w:rPr>
        <w:t>&lt;Amend&gt;&lt;Date&gt;</w:t>
      </w:r>
      <w:r w:rsidRPr="00C02A66">
        <w:rPr>
          <w:rStyle w:val="HideTWBInt"/>
        </w:rPr>
        <w:t>{02/07/2018}</w:t>
      </w:r>
      <w:r w:rsidRPr="00C02A66">
        <w:t>2.7.2018</w:t>
      </w:r>
      <w:r w:rsidRPr="00C02A66">
        <w:rPr>
          <w:rStyle w:val="HideTWBExt"/>
          <w:noProof w:val="0"/>
        </w:rPr>
        <w:t>&lt;/Date&gt;</w:t>
      </w:r>
      <w:r w:rsidRPr="00C02A66">
        <w:tab/>
      </w:r>
      <w:r w:rsidRPr="00C02A66">
        <w:rPr>
          <w:rStyle w:val="HideTWBExt"/>
          <w:noProof w:val="0"/>
        </w:rPr>
        <w:t>&lt;ANo&gt;</w:t>
      </w:r>
      <w:r w:rsidRPr="00C02A66">
        <w:t>A8-0247</w:t>
      </w:r>
      <w:r w:rsidRPr="00C02A66">
        <w:rPr>
          <w:rStyle w:val="HideTWBExt"/>
          <w:noProof w:val="0"/>
        </w:rPr>
        <w:t>&lt;/ANo&gt;</w:t>
      </w:r>
      <w:r w:rsidRPr="00C02A66">
        <w:t>/</w:t>
      </w:r>
      <w:r w:rsidRPr="00C02A66">
        <w:rPr>
          <w:rStyle w:val="HideTWBExt"/>
          <w:noProof w:val="0"/>
        </w:rPr>
        <w:t>&lt;NumAm&gt;</w:t>
      </w:r>
      <w:r w:rsidRPr="00C02A66">
        <w:rPr>
          <w:color w:val="000000"/>
        </w:rPr>
        <w:t>2</w:t>
      </w:r>
      <w:r w:rsidRPr="00C02A66">
        <w:rPr>
          <w:rStyle w:val="HideTWBExt"/>
          <w:noProof w:val="0"/>
        </w:rPr>
        <w:t>&lt;/NumAm&gt;</w:t>
      </w:r>
    </w:p>
    <w:p w:rsidR="00311E49" w:rsidRPr="00C02A66" w:rsidRDefault="00311E49" w:rsidP="00A7740B">
      <w:pPr>
        <w:pStyle w:val="AMNumberTabs"/>
      </w:pPr>
      <w:r w:rsidRPr="00C02A66">
        <w:t>Amendment</w:t>
      </w:r>
      <w:r w:rsidRPr="00C02A66">
        <w:tab/>
      </w:r>
      <w:r w:rsidRPr="00C02A66">
        <w:tab/>
      </w:r>
      <w:r w:rsidRPr="00C02A66">
        <w:rPr>
          <w:rStyle w:val="HideTWBExt"/>
          <w:b w:val="0"/>
          <w:noProof w:val="0"/>
        </w:rPr>
        <w:t>&lt;NumAm&gt;</w:t>
      </w:r>
      <w:r w:rsidRPr="00C02A66">
        <w:rPr>
          <w:color w:val="000000"/>
        </w:rPr>
        <w:t>2</w:t>
      </w:r>
      <w:r w:rsidRPr="00C02A66">
        <w:rPr>
          <w:rStyle w:val="HideTWBExt"/>
          <w:b w:val="0"/>
          <w:noProof w:val="0"/>
        </w:rPr>
        <w:t>&lt;/NumAm&gt;</w:t>
      </w:r>
    </w:p>
    <w:p w:rsidR="00311E49" w:rsidRPr="00C02A66" w:rsidRDefault="00311E49" w:rsidP="00A7740B">
      <w:pPr>
        <w:pStyle w:val="NormalBold"/>
      </w:pPr>
      <w:r w:rsidRPr="00C02A66">
        <w:rPr>
          <w:rStyle w:val="HideTWBExt"/>
          <w:b w:val="0"/>
          <w:noProof w:val="0"/>
        </w:rPr>
        <w:t>&lt;RepeatBlock-By&gt;&lt;Members&gt;</w:t>
      </w:r>
      <w:r w:rsidRPr="00C02A66">
        <w:t>José Manuel Fernandes</w:t>
      </w:r>
      <w:r w:rsidRPr="00C02A66">
        <w:rPr>
          <w:rStyle w:val="HideTWBExt"/>
          <w:b w:val="0"/>
          <w:noProof w:val="0"/>
        </w:rPr>
        <w:t>&lt;/Members&gt;</w:t>
      </w:r>
    </w:p>
    <w:p w:rsidR="00311E49" w:rsidRPr="00C02A66" w:rsidRDefault="00311E49" w:rsidP="00A7740B">
      <w:r w:rsidRPr="00C02A66">
        <w:rPr>
          <w:rStyle w:val="HideTWBExt"/>
          <w:noProof w:val="0"/>
        </w:rPr>
        <w:t>&lt;AuNomDe&gt;</w:t>
      </w:r>
      <w:r w:rsidRPr="00C02A66">
        <w:rPr>
          <w:rStyle w:val="HideTWBInt"/>
        </w:rPr>
        <w:t>{PPE}</w:t>
      </w:r>
      <w:r w:rsidRPr="00C02A66">
        <w:t>on behalf of the PPE Group</w:t>
      </w:r>
      <w:r w:rsidRPr="00C02A66">
        <w:rPr>
          <w:rStyle w:val="HideTWBExt"/>
          <w:noProof w:val="0"/>
        </w:rPr>
        <w:t>&lt;/AuNomDe&gt;</w:t>
      </w:r>
    </w:p>
    <w:p w:rsidR="00311E49" w:rsidRPr="00C02A66" w:rsidRDefault="00311E49" w:rsidP="00A7740B">
      <w:r w:rsidRPr="00C02A66">
        <w:rPr>
          <w:rStyle w:val="HideTWBExt"/>
          <w:noProof w:val="0"/>
        </w:rPr>
        <w:t>&lt;/RepeatBlock-By&gt;</w:t>
      </w:r>
    </w:p>
    <w:p w:rsidR="00EC1077" w:rsidRPr="00331014" w:rsidRDefault="00EC1077" w:rsidP="00EC1077">
      <w:pPr>
        <w:pStyle w:val="ProjRap"/>
      </w:pPr>
      <w:r w:rsidRPr="00331014">
        <w:rPr>
          <w:rStyle w:val="HideTWBExt"/>
          <w:b w:val="0"/>
          <w:noProof w:val="0"/>
        </w:rPr>
        <w:t>&lt;TitreType&gt;</w:t>
      </w:r>
      <w:r w:rsidRPr="00331014">
        <w:t>Report</w:t>
      </w:r>
      <w:r w:rsidRPr="00331014">
        <w:rPr>
          <w:rStyle w:val="HideTWBExt"/>
          <w:b w:val="0"/>
          <w:noProof w:val="0"/>
        </w:rPr>
        <w:t>&lt;/TitreType&gt;</w:t>
      </w:r>
      <w:r w:rsidRPr="00331014">
        <w:tab/>
        <w:t>A8-0247/2018</w:t>
      </w:r>
    </w:p>
    <w:p w:rsidR="00EC1077" w:rsidRPr="00331014" w:rsidRDefault="00EC1077" w:rsidP="00EC1077">
      <w:pPr>
        <w:pStyle w:val="NormalBold"/>
      </w:pPr>
      <w:r w:rsidRPr="00331014">
        <w:rPr>
          <w:rStyle w:val="HideTWBExt"/>
          <w:b w:val="0"/>
          <w:noProof w:val="0"/>
        </w:rPr>
        <w:t>&lt;Rapporteur&gt;</w:t>
      </w:r>
      <w:r w:rsidRPr="00331014">
        <w:t>Daniele Viotti</w:t>
      </w:r>
      <w:r w:rsidRPr="00331014">
        <w:rPr>
          <w:rStyle w:val="HideTWBExt"/>
          <w:b w:val="0"/>
          <w:noProof w:val="0"/>
        </w:rPr>
        <w:t>&lt;/Rapporteur&gt;</w:t>
      </w:r>
    </w:p>
    <w:p w:rsidR="00EC1077" w:rsidRPr="00331014" w:rsidRDefault="00EC1077" w:rsidP="00EC1077">
      <w:r w:rsidRPr="00331014">
        <w:rPr>
          <w:rStyle w:val="HideTWBExt"/>
          <w:noProof w:val="0"/>
        </w:rPr>
        <w:t>&lt;Titre&gt;</w:t>
      </w:r>
      <w:r w:rsidRPr="00331014">
        <w:t>2019 budget - Trilogue mandate</w:t>
      </w:r>
      <w:r w:rsidRPr="00331014">
        <w:rPr>
          <w:rStyle w:val="HideTWBExt"/>
          <w:noProof w:val="0"/>
        </w:rPr>
        <w:t>&lt;/Titre&gt;</w:t>
      </w:r>
    </w:p>
    <w:p w:rsidR="00EC1077" w:rsidRPr="00C02A66" w:rsidRDefault="00EC1077" w:rsidP="00EC1077">
      <w:pPr>
        <w:pStyle w:val="Normal12"/>
      </w:pPr>
      <w:r w:rsidRPr="00C02A66">
        <w:rPr>
          <w:rStyle w:val="HideTWBExt"/>
          <w:noProof w:val="0"/>
        </w:rPr>
        <w:t>&lt;DocRef&gt;</w:t>
      </w:r>
      <w:r w:rsidRPr="00C02A66">
        <w:t>2018/2024(BUD)</w:t>
      </w:r>
      <w:r w:rsidRPr="00C02A66">
        <w:rPr>
          <w:rStyle w:val="HideTWBExt"/>
          <w:noProof w:val="0"/>
        </w:rPr>
        <w:t>&lt;/DocRef&gt;</w:t>
      </w:r>
    </w:p>
    <w:p w:rsidR="00311E49" w:rsidRPr="00C02A66" w:rsidRDefault="00311E49" w:rsidP="00A7740B">
      <w:pPr>
        <w:pStyle w:val="NormalBold"/>
      </w:pPr>
      <w:r w:rsidRPr="00C02A66">
        <w:rPr>
          <w:rStyle w:val="HideTWBExt"/>
          <w:b w:val="0"/>
          <w:noProof w:val="0"/>
        </w:rPr>
        <w:t>&lt;DocAmend&gt;</w:t>
      </w:r>
      <w:r w:rsidRPr="00C02A66">
        <w:t>Motion for a resolution</w:t>
      </w:r>
      <w:r w:rsidRPr="00C02A66">
        <w:rPr>
          <w:rStyle w:val="HideTWBExt"/>
          <w:b w:val="0"/>
          <w:noProof w:val="0"/>
        </w:rPr>
        <w:t>&lt;/DocAmend&gt;</w:t>
      </w:r>
    </w:p>
    <w:p w:rsidR="00311E49" w:rsidRPr="00C02A66" w:rsidRDefault="00311E49" w:rsidP="00A7740B">
      <w:pPr>
        <w:pStyle w:val="NormalBold"/>
      </w:pPr>
      <w:r w:rsidRPr="00C02A66">
        <w:rPr>
          <w:rStyle w:val="HideTWBExt"/>
          <w:b w:val="0"/>
          <w:noProof w:val="0"/>
        </w:rPr>
        <w:t>&lt;Article&gt;</w:t>
      </w:r>
      <w:r w:rsidRPr="00C02A66">
        <w:t>Paragraph 31 a (new)</w:t>
      </w:r>
      <w:r w:rsidRPr="00C02A6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11E49" w:rsidRPr="00C02A66" w:rsidTr="006959AA">
        <w:trPr>
          <w:jc w:val="center"/>
        </w:trPr>
        <w:tc>
          <w:tcPr>
            <w:tcW w:w="9752" w:type="dxa"/>
            <w:gridSpan w:val="2"/>
          </w:tcPr>
          <w:p w:rsidR="00311E49" w:rsidRPr="00C02A66" w:rsidRDefault="00311E49" w:rsidP="00EE4A94">
            <w:pPr>
              <w:keepNext/>
            </w:pPr>
          </w:p>
        </w:tc>
      </w:tr>
      <w:tr w:rsidR="00311E49" w:rsidRPr="00C02A66" w:rsidTr="006959AA">
        <w:trPr>
          <w:jc w:val="center"/>
        </w:trPr>
        <w:tc>
          <w:tcPr>
            <w:tcW w:w="4876" w:type="dxa"/>
          </w:tcPr>
          <w:p w:rsidR="00311E49" w:rsidRPr="00C02A66" w:rsidRDefault="00311E49" w:rsidP="00EE4A94">
            <w:pPr>
              <w:pStyle w:val="ColumnHeading"/>
              <w:keepNext/>
            </w:pPr>
            <w:r w:rsidRPr="00C02A66">
              <w:t>Motion for a resolution</w:t>
            </w:r>
          </w:p>
        </w:tc>
        <w:tc>
          <w:tcPr>
            <w:tcW w:w="4876" w:type="dxa"/>
          </w:tcPr>
          <w:p w:rsidR="00311E49" w:rsidRPr="00C02A66" w:rsidRDefault="00311E49" w:rsidP="00EE4A94">
            <w:pPr>
              <w:pStyle w:val="ColumnHeading"/>
              <w:keepNext/>
            </w:pPr>
            <w:r w:rsidRPr="00C02A66">
              <w:t>Amendment</w:t>
            </w:r>
          </w:p>
        </w:tc>
      </w:tr>
      <w:tr w:rsidR="00311E49" w:rsidRPr="00C02A66" w:rsidTr="006959AA">
        <w:trPr>
          <w:jc w:val="center"/>
        </w:trPr>
        <w:tc>
          <w:tcPr>
            <w:tcW w:w="4876" w:type="dxa"/>
          </w:tcPr>
          <w:p w:rsidR="00311E49" w:rsidRPr="00C02A66" w:rsidRDefault="00311E49" w:rsidP="00BE2400">
            <w:pPr>
              <w:pStyle w:val="Normal6"/>
              <w:rPr>
                <w:noProof w:val="0"/>
              </w:rPr>
            </w:pPr>
            <w:r w:rsidRPr="00C02A6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311E49" w:rsidRPr="00C02A66" w:rsidRDefault="00311E49" w:rsidP="006C301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02A66">
              <w:rPr>
                <w:b/>
                <w:i/>
                <w:noProof w:val="0"/>
              </w:rPr>
              <w:t>31a.</w:t>
            </w:r>
            <w:r w:rsidRPr="00C02A66">
              <w:rPr>
                <w:b/>
                <w:i/>
                <w:noProof w:val="0"/>
              </w:rPr>
              <w:tab/>
              <w:t xml:space="preserve">Welcomes the </w:t>
            </w:r>
            <w:r w:rsidR="006C301C">
              <w:rPr>
                <w:b/>
                <w:i/>
                <w:noProof w:val="0"/>
              </w:rPr>
              <w:t xml:space="preserve">European Council’s </w:t>
            </w:r>
            <w:r w:rsidRPr="00C02A66">
              <w:rPr>
                <w:b/>
                <w:i/>
                <w:noProof w:val="0"/>
              </w:rPr>
              <w:t xml:space="preserve">request of 28 June 2018 to further strengthen </w:t>
            </w:r>
            <w:r w:rsidR="00C02A66" w:rsidRPr="00C02A66">
              <w:rPr>
                <w:b/>
                <w:i/>
                <w:noProof w:val="0"/>
              </w:rPr>
              <w:t>Frontex</w:t>
            </w:r>
            <w:bookmarkStart w:id="3" w:name="_GoBack"/>
            <w:bookmarkEnd w:id="3"/>
            <w:r w:rsidR="00C02A66" w:rsidRPr="00C02A66">
              <w:rPr>
                <w:b/>
                <w:i/>
                <w:noProof w:val="0"/>
              </w:rPr>
              <w:t xml:space="preserve"> </w:t>
            </w:r>
            <w:r w:rsidRPr="00C02A66">
              <w:rPr>
                <w:b/>
                <w:i/>
                <w:noProof w:val="0"/>
              </w:rPr>
              <w:t xml:space="preserve">through increased resources and an enhanced mandate; asks for further information </w:t>
            </w:r>
            <w:r w:rsidR="006C301C">
              <w:rPr>
                <w:b/>
                <w:i/>
                <w:noProof w:val="0"/>
              </w:rPr>
              <w:t xml:space="preserve">as to </w:t>
            </w:r>
            <w:r w:rsidRPr="00C02A66">
              <w:rPr>
                <w:b/>
                <w:i/>
                <w:noProof w:val="0"/>
              </w:rPr>
              <w:t xml:space="preserve">how </w:t>
            </w:r>
            <w:r w:rsidR="00C02A66" w:rsidRPr="00C02A66">
              <w:rPr>
                <w:b/>
                <w:i/>
                <w:noProof w:val="0"/>
              </w:rPr>
              <w:t xml:space="preserve">many </w:t>
            </w:r>
            <w:r w:rsidRPr="00C02A66">
              <w:rPr>
                <w:b/>
                <w:i/>
                <w:noProof w:val="0"/>
              </w:rPr>
              <w:t>staff will be sen</w:t>
            </w:r>
            <w:r w:rsidR="00C02A66" w:rsidRPr="00C02A66">
              <w:rPr>
                <w:b/>
                <w:i/>
                <w:noProof w:val="0"/>
              </w:rPr>
              <w:t>t</w:t>
            </w:r>
            <w:r w:rsidRPr="00C02A66">
              <w:rPr>
                <w:b/>
                <w:i/>
                <w:noProof w:val="0"/>
              </w:rPr>
              <w:t xml:space="preserve"> by the Member States and how </w:t>
            </w:r>
            <w:r w:rsidR="00C02A66" w:rsidRPr="00C02A66">
              <w:rPr>
                <w:b/>
                <w:i/>
                <w:noProof w:val="0"/>
              </w:rPr>
              <w:t xml:space="preserve">many </w:t>
            </w:r>
            <w:r w:rsidRPr="00C02A66">
              <w:rPr>
                <w:b/>
                <w:i/>
                <w:noProof w:val="0"/>
              </w:rPr>
              <w:t xml:space="preserve">staff will be needed directly by the agency itself; invites the Commission to adapt its </w:t>
            </w:r>
            <w:r w:rsidR="00C02A66" w:rsidRPr="00C02A66">
              <w:rPr>
                <w:b/>
                <w:i/>
                <w:noProof w:val="0"/>
              </w:rPr>
              <w:t>d</w:t>
            </w:r>
            <w:r w:rsidRPr="00C02A66">
              <w:rPr>
                <w:b/>
                <w:i/>
                <w:noProof w:val="0"/>
              </w:rPr>
              <w:t xml:space="preserve">raft </w:t>
            </w:r>
            <w:r w:rsidR="00C02A66" w:rsidRPr="00C02A66">
              <w:rPr>
                <w:b/>
                <w:i/>
                <w:noProof w:val="0"/>
              </w:rPr>
              <w:t>b</w:t>
            </w:r>
            <w:r w:rsidRPr="00C02A66">
              <w:rPr>
                <w:b/>
                <w:i/>
                <w:noProof w:val="0"/>
              </w:rPr>
              <w:t xml:space="preserve">udget </w:t>
            </w:r>
            <w:r w:rsidR="00C02A66" w:rsidRPr="00C02A66">
              <w:rPr>
                <w:b/>
                <w:i/>
                <w:noProof w:val="0"/>
              </w:rPr>
              <w:t xml:space="preserve">accordingly in </w:t>
            </w:r>
            <w:r w:rsidRPr="00C02A66">
              <w:rPr>
                <w:b/>
                <w:i/>
                <w:noProof w:val="0"/>
              </w:rPr>
              <w:t>the autumn amending letter;</w:t>
            </w:r>
          </w:p>
        </w:tc>
      </w:tr>
    </w:tbl>
    <w:p w:rsidR="00311E49" w:rsidRPr="00C02A66" w:rsidRDefault="00311E49" w:rsidP="00A7740B">
      <w:pPr>
        <w:pStyle w:val="Olang"/>
      </w:pPr>
      <w:r w:rsidRPr="00C02A66">
        <w:t xml:space="preserve">Or. </w:t>
      </w:r>
      <w:r w:rsidRPr="00C02A66">
        <w:rPr>
          <w:rStyle w:val="HideTWBExt"/>
          <w:noProof w:val="0"/>
        </w:rPr>
        <w:t>&lt;Original&gt;</w:t>
      </w:r>
      <w:r w:rsidRPr="00C02A66">
        <w:rPr>
          <w:rStyle w:val="HideTWBInt"/>
        </w:rPr>
        <w:t>{EN}</w:t>
      </w:r>
      <w:r w:rsidRPr="00C02A66">
        <w:t>en</w:t>
      </w:r>
      <w:r w:rsidRPr="00C02A66">
        <w:rPr>
          <w:rStyle w:val="HideTWBExt"/>
          <w:noProof w:val="0"/>
        </w:rPr>
        <w:t>&lt;/Original&gt;</w:t>
      </w:r>
    </w:p>
    <w:p w:rsidR="00311E49" w:rsidRPr="00C02A66" w:rsidRDefault="00311E49" w:rsidP="00A7740B">
      <w:r w:rsidRPr="00C02A66">
        <w:rPr>
          <w:rStyle w:val="HideTWBExt"/>
          <w:noProof w:val="0"/>
        </w:rPr>
        <w:t>&lt;/Amend&gt;</w:t>
      </w:r>
    </w:p>
    <w:p w:rsidR="006959AA" w:rsidRPr="00C02A66" w:rsidRDefault="006959AA" w:rsidP="006959AA">
      <w:r w:rsidRPr="00C02A66">
        <w:rPr>
          <w:rStyle w:val="HideTWBExt"/>
          <w:noProof w:val="0"/>
        </w:rPr>
        <w:t>&lt;/RepeatBlock-Amend&gt;</w:t>
      </w:r>
    </w:p>
    <w:sectPr w:rsidR="006959AA" w:rsidRPr="00C02A66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26" w:rsidRPr="00311E49" w:rsidRDefault="00201426">
      <w:r w:rsidRPr="00311E49">
        <w:separator/>
      </w:r>
    </w:p>
  </w:endnote>
  <w:endnote w:type="continuationSeparator" w:id="0">
    <w:p w:rsidR="00201426" w:rsidRPr="00311E49" w:rsidRDefault="00201426">
      <w:r w:rsidRPr="00311E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14" w:rsidRDefault="00331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94" w:rsidRPr="00331014" w:rsidRDefault="00EE4A94">
    <w:pPr>
      <w:pStyle w:val="Footer"/>
      <w:rPr>
        <w:lang w:val="de-DE"/>
      </w:rPr>
    </w:pPr>
    <w:bookmarkStart w:id="1" w:name="InsideFooter"/>
    <w:r w:rsidRPr="00331014">
      <w:rPr>
        <w:rStyle w:val="HideTWBExt"/>
        <w:noProof w:val="0"/>
        <w:lang w:val="de-DE"/>
      </w:rPr>
      <w:t>&lt;PathFdR&gt;</w:t>
    </w:r>
    <w:r w:rsidR="00311E49" w:rsidRPr="00331014">
      <w:rPr>
        <w:lang w:val="de-DE"/>
      </w:rPr>
      <w:t>AM\1157967EN.docx</w:t>
    </w:r>
    <w:r w:rsidRPr="00331014">
      <w:rPr>
        <w:rStyle w:val="HideTWBExt"/>
        <w:noProof w:val="0"/>
        <w:lang w:val="de-DE"/>
      </w:rPr>
      <w:t>&lt;/PathFdR&gt;</w:t>
    </w:r>
    <w:bookmarkEnd w:id="1"/>
    <w:r w:rsidRPr="00331014">
      <w:rPr>
        <w:lang w:val="de-DE"/>
      </w:rPr>
      <w:tab/>
    </w:r>
    <w:r w:rsidRPr="00331014">
      <w:rPr>
        <w:lang w:val="de-DE"/>
      </w:rPr>
      <w:tab/>
    </w:r>
    <w:bookmarkStart w:id="2" w:name="OutsideFooter"/>
    <w:r w:rsidRPr="00331014">
      <w:rPr>
        <w:lang w:val="de-DE"/>
      </w:rPr>
      <w:t>PE</w:t>
    </w:r>
    <w:r w:rsidRPr="00331014">
      <w:rPr>
        <w:rStyle w:val="HideTWBExt"/>
        <w:noProof w:val="0"/>
        <w:lang w:val="de-DE"/>
      </w:rPr>
      <w:t>&lt;NoPE&gt;</w:t>
    </w:r>
    <w:r w:rsidR="00311E49" w:rsidRPr="00331014">
      <w:rPr>
        <w:lang w:val="de-DE"/>
      </w:rPr>
      <w:t>621.743</w:t>
    </w:r>
    <w:r w:rsidRPr="00331014">
      <w:rPr>
        <w:rStyle w:val="HideTWBExt"/>
        <w:noProof w:val="0"/>
        <w:lang w:val="de-DE"/>
      </w:rPr>
      <w:t>&lt;/NoPE&gt;&lt;Version&gt;</w:t>
    </w:r>
    <w:r w:rsidR="00201426" w:rsidRPr="00331014">
      <w:rPr>
        <w:lang w:val="de-DE"/>
      </w:rPr>
      <w:t>v</w:t>
    </w:r>
    <w:r w:rsidR="00311E49" w:rsidRPr="00331014">
      <w:rPr>
        <w:lang w:val="de-DE"/>
      </w:rPr>
      <w:t>01-00</w:t>
    </w:r>
    <w:r w:rsidRPr="00331014">
      <w:rPr>
        <w:rStyle w:val="HideTWBExt"/>
        <w:noProof w:val="0"/>
        <w:lang w:val="de-DE"/>
      </w:rPr>
      <w:t>&lt;/Version&gt;</w:t>
    </w:r>
    <w:bookmarkEnd w:id="2"/>
  </w:p>
  <w:p w:rsidR="00EE4A94" w:rsidRPr="00311E49" w:rsidRDefault="0077756A" w:rsidP="00C14A2B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 w:rsidR="00331014">
      <w:t>EN</w:t>
    </w:r>
    <w:r>
      <w:fldChar w:fldCharType="end"/>
    </w:r>
    <w:r w:rsidR="00FE71A4" w:rsidRPr="00311E49">
      <w:rPr>
        <w:color w:val="C0C0C0"/>
      </w:rPr>
      <w:tab/>
    </w:r>
    <w:r w:rsidR="00311E49" w:rsidRPr="00311E49">
      <w:rPr>
        <w:b w:val="0"/>
        <w:i/>
        <w:color w:val="C0C0C0"/>
        <w:sz w:val="22"/>
        <w:szCs w:val="22"/>
      </w:rPr>
      <w:t>United in diversity</w:t>
    </w:r>
    <w:r w:rsidR="00FE71A4" w:rsidRPr="00311E49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 w:rsidR="00331014">
      <w:t>EN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14" w:rsidRDefault="003310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49" w:rsidRPr="00331014" w:rsidRDefault="00311E49">
    <w:pPr>
      <w:pStyle w:val="Footer"/>
      <w:rPr>
        <w:lang w:val="de-DE"/>
      </w:rPr>
    </w:pPr>
    <w:r w:rsidRPr="00331014">
      <w:rPr>
        <w:rStyle w:val="HideTWBExt"/>
        <w:noProof w:val="0"/>
        <w:lang w:val="de-DE"/>
      </w:rPr>
      <w:t>&lt;PathFdR&gt;</w:t>
    </w:r>
    <w:r w:rsidRPr="00331014">
      <w:rPr>
        <w:lang w:val="de-DE"/>
      </w:rPr>
      <w:t>AM\1157967EN.docx</w:t>
    </w:r>
    <w:r w:rsidRPr="00331014">
      <w:rPr>
        <w:rStyle w:val="HideTWBExt"/>
        <w:noProof w:val="0"/>
        <w:lang w:val="de-DE"/>
      </w:rPr>
      <w:t>&lt;/PathFdR&gt;</w:t>
    </w:r>
    <w:r w:rsidRPr="00331014">
      <w:rPr>
        <w:lang w:val="de-DE"/>
      </w:rPr>
      <w:tab/>
    </w:r>
    <w:r w:rsidRPr="00331014">
      <w:rPr>
        <w:lang w:val="de-DE"/>
      </w:rPr>
      <w:tab/>
      <w:t>PE</w:t>
    </w:r>
    <w:r w:rsidRPr="00331014">
      <w:rPr>
        <w:rStyle w:val="HideTWBExt"/>
        <w:noProof w:val="0"/>
        <w:lang w:val="de-DE"/>
      </w:rPr>
      <w:t>&lt;NoPE&gt;</w:t>
    </w:r>
    <w:r w:rsidRPr="00331014">
      <w:rPr>
        <w:lang w:val="de-DE"/>
      </w:rPr>
      <w:t>621.743</w:t>
    </w:r>
    <w:r w:rsidRPr="00331014">
      <w:rPr>
        <w:rStyle w:val="HideTWBExt"/>
        <w:noProof w:val="0"/>
        <w:lang w:val="de-DE"/>
      </w:rPr>
      <w:t>&lt;/NoPE&gt;&lt;Version&gt;</w:t>
    </w:r>
    <w:r w:rsidRPr="00331014">
      <w:rPr>
        <w:lang w:val="de-DE"/>
      </w:rPr>
      <w:t>v01-00</w:t>
    </w:r>
    <w:r w:rsidRPr="00331014">
      <w:rPr>
        <w:rStyle w:val="HideTWBExt"/>
        <w:noProof w:val="0"/>
        <w:lang w:val="de-DE"/>
      </w:rPr>
      <w:t>&lt;/Version&gt;</w:t>
    </w:r>
  </w:p>
  <w:p w:rsidR="00311E49" w:rsidRPr="00F7766E" w:rsidRDefault="0077756A" w:rsidP="00C14A2B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 w:rsidR="00331014">
      <w:t>EN</w:t>
    </w:r>
    <w:r>
      <w:fldChar w:fldCharType="end"/>
    </w:r>
    <w:r w:rsidR="00311E49" w:rsidRPr="00F7766E">
      <w:rPr>
        <w:color w:val="C0C0C0"/>
      </w:rPr>
      <w:tab/>
    </w:r>
    <w:r w:rsidR="00311E49">
      <w:rPr>
        <w:b w:val="0"/>
        <w:i/>
        <w:color w:val="C0C0C0"/>
        <w:sz w:val="22"/>
        <w:szCs w:val="22"/>
      </w:rPr>
      <w:t>United in diversity</w:t>
    </w:r>
    <w:r w:rsidR="00311E49" w:rsidRPr="00F7766E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 w:rsidR="00331014">
      <w:t>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26" w:rsidRPr="00311E49" w:rsidRDefault="00201426">
      <w:r w:rsidRPr="00311E49">
        <w:separator/>
      </w:r>
    </w:p>
  </w:footnote>
  <w:footnote w:type="continuationSeparator" w:id="0">
    <w:p w:rsidR="00201426" w:rsidRPr="00311E49" w:rsidRDefault="00201426">
      <w:r w:rsidRPr="00311E4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14" w:rsidRDefault="00331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14" w:rsidRDefault="00331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14" w:rsidRDefault="00331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"/>
    <w:docVar w:name="DOCDT" w:val="02/07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0275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602755 footer;}{\*\cs17 \additive \rtlch\fcs1 \af0 \ltrch\fcs0 \fs22 \sbasedon10 \slink16 \slocked \spriority0 \styrsid160275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602755 Footer2;}}{\*\rsidtbl \rsid24658\rsid735077\rsid988610\rsid1602755\rsid289207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4\dy25\hr13\min47}_x000d__x000a_{\revtim\yr2018\mo4\dy25\hr13\min47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0275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886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02755\charrsid16217710 {\*\bkmkstart InsideFooter}&lt;PathFdR&gt;}{\rtlch\fcs1 \af0 \ltrch\fcs0 \insrsid1602755\charrsid10824751 AM\\1151809EN.docx}{\rtlch\fcs1 \af0 \ltrch\fcs0 \cs15\v\f1\fs20\cf9\insrsid1602755\charrsid16217710 _x000d__x000a_&lt;/PathFdR&gt;}{\rtlch\fcs1 \af0 \ltrch\fcs0 \insrsid1602755\charrsid16217710 {\*\bkmkend InsideFooter}\tab \tab {\*\bkmkstart OutsideFooter}PE}{\rtlch\fcs1 \af0 \ltrch\fcs0 \cs15\v\f1\fs20\cf9\insrsid1602755\charrsid16217710 &lt;NoPE&gt;}{\rtlch\fcs1 \af0 _x000d__x000a_\ltrch\fcs0 \insrsid1602755 621.589}{\rtlch\fcs1 \af0 \ltrch\fcs0 \cs15\v\f1\fs20\cf9\insrsid1602755\charrsid16217710 &lt;/NoPE&gt;&lt;Version&gt;}{\rtlch\fcs1 \af0 \ltrch\fcs0 \insrsid1602755\charrsid16217710 v}{\rtlch\fcs1 \af0 \ltrch\fcs0 \insrsid1602755 01-00}{_x000d__x000a_\rtlch\fcs1 \af0 \ltrch\fcs0 \cs15\v\f1\fs20\cf9\insrsid1602755\charrsid16217710 &lt;/Version&gt;}{\rtlch\fcs1 \af0 \ltrch\fcs0 \insrsid1602755\charrsid16217710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602755\charrsid16217710  DOCPROPERTY &quot;&lt;Extension&gt;&quot; }}{\fldrslt {\rtlch\fcs1 \af1 \ltrch\fcs0 \insrsid1602755 EN}}}\sectd \ltrsect_x000d__x000a_\linex0\endnhere\sectdefaultcl\sftnbj {\rtlch\fcs1 \af1 \ltrch\fcs0 \cf16\insrsid1602755\charrsid16217710 \tab }{\rtlch\fcs1 \af1\afs22 \ltrch\fcs0 \b0\i\fs22\cf16\insrsid1602755 United in diversity}{\rtlch\fcs1 \af1 \ltrch\fcs0 _x000d__x000a_\cf16\insrsid1602755\charrsid16217710 \tab }{\field{\*\fldinst {\rtlch\fcs1 \af1 \ltrch\fcs0 \insrsid1602755\charrsid16217710  DOCPROPERTY &quot;&lt;Extension&gt;&quot; }}{\fldrslt {\rtlch\fcs1 \af1 \ltrch\fcs0 \insrsid1602755 EN}}}\sectd \ltrsect_x000d__x000a_\linex0\endnhere\sectdefaultcl\sftnbj {\rtlch\fcs1 \af1 \ltrch\fcs0 \insrsid1602755\charrsid1621771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02755 _x000d__x000a_\rtlch\fcs1 \af0\afs20\alang1025 \ltrch\fcs0 \fs24\lang2057\langfe2057\cgrid\langnp2057\langfenp2057 {\rtlch\fcs1 \af0 \ltrch\fcs0 \insrsid1602755\charrsid1621771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4e288b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"/>
    <w:docVar w:name="LastEditedSection" w:val=" 1"/>
    <w:docVar w:name="NRAKEY" w:val="0246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97421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974219 footer;}{\*\cs17 \additive \rtlch\fcs1 \af0 \ltrch\fcs0 \fs22 \sbasedon10 \slink16 \slocked \spriority0 \styrsid10974219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974219 ProjRap;}{\s19\ql \li0\ri0\sa240\nowidctlpar\wrapdefault\aspalpha\aspnum\faauto\adjustright\rin0\lin0\itap0 \rtlch\fcs1 \af0\afs20\alang1025 \ltrch\fcs0 _x000d__x000a_\fs24\lang2057\langfe2057\cgrid\langnp2057\langfenp2057 \sbasedon0 \snext19 \spriority0 \styrsid1097421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974219 Footer2;}{\*\cs21 \additive \v\cf15 \spriority0 \styrsid10974219 HideTWBInt;}{_x000d__x000a_\s22\ql \li0\ri0\nowidctlpar\wrapdefault\aspalpha\aspnum\faauto\adjustright\rin0\lin0\itap0 \rtlch\fcs1 \af0\afs20\alang1025 \ltrch\fcs0 \b\fs24\lang2057\langfe2057\cgrid\langnp2057\langfenp2057 \sbasedon0 \snext22 \slink26 \spriority0 \styrsid1097421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974219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974219 Normal6;}{\s25\ql \li0\ri-284\nowidctlpar\tqr\tx9072\wrapdefault\aspalpha\aspnum\faauto\adjustright\rin-284\lin0\itap0 \rtlch\fcs1 _x000d__x000a_\af0\afs20\alang1025 \ltrch\fcs0 \fs24\lang2057\langfe2057\cgrid\langnp2057\langfenp2057 \sbasedon0 \snext25 \spriority0 \styrsid10974219 ZDateAM;}{\*\cs26 \additive \b\fs24 \slink22 \slocked \spriority0 \styrsid10974219 NormalBold Char;}{\*\cs27 _x000d__x000a_\additive \fs24\lang1024\langfe1024\noproof \slink24 \slocked \spriority0 \styrsid10974219 Normal6 Char;}{\s28\qc \li0\ri0\sa240\nowidctlpar\wrapdefault\aspalpha\aspnum\faauto\adjustright\rin0\lin0\itap0 \rtlch\fcs1 \af0\afs20\alang1025 \ltrch\fcs0 _x000d__x000a_\i\fs24\lang2057\langfe2057\cgrid\langnp2057\langfenp2057 \sbasedon0 \snext28 \spriority0 \styrsid10974219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974219 AMNumberTabs;}}{\*\rsidtbl \rsid24658\rsid735077\rsid2892074\rsid4666813\rsid6641733\rsid9636012\rsid10974219\rsid11215221\rsid12154954_x000d__x000a_\rsid14424199\rsid15093297\rsid15204470\rsid15285974\rsid15950462\rsid16324206\rsid16662270}{\mmathPr\mmathFont34\mbrkBin0\mbrkBinSub0\msmallFrac0\mdispDef1\mlMargin0\mrMargin0\mdefJc1\mwrapIndent1440\mintLim0\mnaryLim1}{\info{\author DE WILDE Alice}_x000d__x000a_{\operator DE WILDE Alice}{\creatim\yr2018\mo4\dy25\hr13\min40}{\revtim\yr2018\mo4\dy25\hr13\min40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974219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0932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974219\charrsid16217710 {\*\bkmkstart InsideFooter}&lt;PathFdR&gt;}{\rtlch\fcs1 \af0 \ltrch\fcs0 \cf10\insrsid10974219\charrsid16217710 \uc1\u9668\'3f}{\rtlch\fcs1 \af0 \ltrch\fcs0 \insrsid10974219\charrsid16217710 #}{\rtlch\fcs1 _x000d__x000a_\af0 \ltrch\fcs0 \cs21\v\cf15\insrsid10974219\charrsid16217710 TXTROUTE@@}{\rtlch\fcs1 \af0 \ltrch\fcs0 \insrsid10974219\charrsid16217710 #}{\rtlch\fcs1 \af0 \ltrch\fcs0 \cf10\insrsid10974219\charrsid16217710 \uc1\u9658\'3f}{\rtlch\fcs1 \af0 \ltrch\fcs0 _x000d__x000a_\cs15\v\f1\fs20\cf9\insrsid10974219\charrsid16217710 &lt;/PathFdR&gt;}{\rtlch\fcs1 \af0 \ltrch\fcs0 \insrsid10974219\charrsid16217710 {\*\bkmkend InsideFooter}\tab \tab {\*\bkmkstart OutsideFooter}PE}{\rtlch\fcs1 \af0 \ltrch\fcs0 _x000d__x000a_\cs15\v\f1\fs20\cf9\insrsid10974219\charrsid16217710 &lt;NoPE&gt;}{\rtlch\fcs1 \af0 \ltrch\fcs0 \cf10\insrsid10974219\charrsid16217710 \uc1\u9668\'3f}{\rtlch\fcs1 \af0 \ltrch\fcs0 \insrsid10974219\charrsid16217710 #}{\rtlch\fcs1 \af0 \ltrch\fcs0 _x000d__x000a_\cs21\v\cf15\insrsid10974219\charrsid16217710 TXTNRPE@NRPE@}{\rtlch\fcs1 \af0 \ltrch\fcs0 \insrsid10974219\charrsid16217710 #}{\rtlch\fcs1 \af0 \ltrch\fcs0 \cf10\insrsid10974219\charrsid16217710 \uc1\u9658\'3f}{\rtlch\fcs1 \af0 \ltrch\fcs0 _x000d__x000a_\cs15\v\f1\fs20\cf9\insrsid10974219\charrsid16217710 &lt;/NoPE&gt;&lt;Version&gt;}{\rtlch\fcs1 \af0 \ltrch\fcs0 \insrsid10974219\charrsid16217710 v}{\rtlch\fcs1 \af0 \ltrch\fcs0 \cf10\insrsid10974219\charrsid16217710 \uc1\u9668\'3f}{\rtlch\fcs1 \af0 \ltrch\fcs0 _x000d__x000a_\insrsid10974219\charrsid16217710 #}{\rtlch\fcs1 \af0 \ltrch\fcs0 \cs21\v\cf15\insrsid10974219\charrsid16217710 TXTVERSION@NRV@}{\rtlch\fcs1 \af0 \ltrch\fcs0 \insrsid10974219\charrsid16217710 #}{\rtlch\fcs1 \af0 \ltrch\fcs0 _x000d__x000a_\cf10\insrsid10974219\charrsid16217710 \uc1\u9658\'3f}{\rtlch\fcs1 \af0 \ltrch\fcs0 \cs15\v\f1\fs20\cf9\insrsid10974219\charrsid16217710 &lt;/Version&gt;}{\rtlch\fcs1 \af0 \ltrch\fcs0 \insrsid10974219\charrsid1621771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974219\charrsid16217710  DOCPROPERTY &quot;&lt;Extension&gt;&quot; }}{\fldrslt {\rtlch\fcs1 \af1 \ltrch\fcs0 _x000d__x000a_\insrsid10974219\charrsid16217710 XX}}}\sectd \ltrsect\linex0\endnhere\sectdefaultcl\sftnbj {\rtlch\fcs1 \af1 \ltrch\fcs0 \cf16\insrsid10974219\charrsid16217710 \tab }{\rtlch\fcs1 \af1\afs22 \ltrch\fcs0 \b0\i\fs22\cf16\insrsid10974219\charrsid16217710 #}{_x000d__x000a_\rtlch\fcs1 \af1 \ltrch\fcs0 \cs21\v\cf15\insrsid10974219\charrsid16217710 (STD@_Motto}{\rtlch\fcs1 \af1\afs22 \ltrch\fcs0 \b0\i\fs22\cf16\insrsid10974219\charrsid16217710 #}{\rtlch\fcs1 \af1 \ltrch\fcs0 \cf16\insrsid10974219\charrsid16217710 \tab }_x000d__x000a_{\field\flddirty{\*\fldinst {\rtlch\fcs1 \af1 \ltrch\fcs0 \insrsid10974219\charrsid16217710  DOCPROPERTY &quot;&lt;Extension&gt;&quot; }}{\fldrslt {\rtlch\fcs1 \af1 \ltrch\fcs0 \insrsid10974219\charrsid16217710 XX}}}\sectd \ltrsect\linex0\endnhere\sectdefaultcl\sftnbj {_x000d__x000a_\rtlch\fcs1 \af1 \ltrch\fcs0 \insrsid10974219\charrsid1621771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0974219 \rtlch\fcs1 \af0\afs20\alang1025 \ltrch\fcs0 \fs24\lang2057\langfe2057\cgrid\langnp2057\langfenp2057 {\rtlch\fcs1 \af0 \ltrch\fcs0 _x000d__x000a_\cs15\v\f1\fs20\cf9\insrsid10974219\charrsid16217710 {\*\bkmkstart restart}&lt;Amend&gt;&lt;Date&gt;}{\rtlch\fcs1 \af0 \ltrch\fcs0 \insrsid10974219\charrsid16217710 #}{\rtlch\fcs1 \af0 \ltrch\fcs0 \cs21\v\cf15\insrsid10974219\charrsid16217710 _x000d__x000a_DT(d.m.yyyy)sh@DATEMSG@DOCDT}{\rtlch\fcs1 \af0 \ltrch\fcs0 \insrsid10974219\charrsid16217710 #}{\rtlch\fcs1 \af0 \ltrch\fcs0 \cs15\v\f1\fs20\cf9\insrsid10974219\charrsid16217710 &lt;/Date&gt;}{\rtlch\fcs1 \af0 \ltrch\fcs0 \insrsid10974219\charrsid16217710 \tab _x000d__x000a_}{\rtlch\fcs1 \af0 \ltrch\fcs0 \cs15\v\f1\fs20\cf9\insrsid10974219\charrsid16217710 &lt;ANo&gt;}{\rtlch\fcs1 \af0 \ltrch\fcs0 \insrsid10974219\charrsid16217710 #}{\rtlch\fcs1 \af0 \ltrch\fcs0 \cs21\v\cf15\insrsid10974219\charrsid16217710 _x000d__x000a_KEY(PLENARY/ANUMBER)@NRAMSG@NRAKEY}{\rtlch\fcs1 \af0 \ltrch\fcs0 \insrsid10974219\charrsid16217710 #}{\rtlch\fcs1 \af0 \ltrch\fcs0 \cs15\v\f1\fs20\cf9\insrsid10974219\charrsid16217710 &lt;/ANo&gt;}{\rtlch\fcs1 \af0 \ltrch\fcs0 \insrsid10974219\charrsid16217710 _x000d__x000a_/}{\rtlch\fcs1 \af0 \ltrch\fcs0 \cs15\v\f1\fs20\cf9\insrsid10974219\charrsid16217710 &lt;NumAm&gt;}{\rtlch\fcs1 \af0 \ltrch\fcs0 \insrsid10974219\charrsid16217710 #}{\rtlch\fcs1 \af0 \ltrch\fcs0 \cs21\v\cf15\insrsid10974219\charrsid16217710 ENMIENDA@NRAM@}{_x000d__x000a_\rtlch\fcs1 \af0 \ltrch\fcs0 \insrsid10974219\charrsid16217710 #}{\rtlch\fcs1 \af0 \ltrch\fcs0 \cs15\v\f1\fs20\cf9\insrsid10974219\charrsid16217710 &lt;/NumAm&gt;}{\rtlch\fcs1 \af0 \ltrch\fcs0 \insrsid10974219\charrsid1621771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0974219 \rtlch\fcs1 _x000d__x000a_\af0\afs20\alang1025 \ltrch\fcs0 \b\fs24\lang2057\langfe2057\cgrid\langnp2057\langfenp2057 {\rtlch\fcs1 \af0 \ltrch\fcs0 \insrsid10974219\charrsid16217710 Amendment\tab \tab }{\rtlch\fcs1 \af0 \ltrch\fcs0 _x000d__x000a_\cs15\b0\v\f1\fs20\cf9\insrsid10974219\charrsid16217710 &lt;NumAm&gt;}{\rtlch\fcs1 \af0 \ltrch\fcs0 \insrsid10974219\charrsid16217710 #}{\rtlch\fcs1 \af0 \ltrch\fcs0 \cs21\v\cf15\insrsid10974219\charrsid16217710 ENMIENDA@NRAM@}{\rtlch\fcs1 \af0 \ltrch\fcs0 _x000d__x000a_\insrsid10974219\charrsid16217710 #}{\rtlch\fcs1 \af0 \ltrch\fcs0 \cs15\b0\v\f1\fs20\cf9\insrsid10974219\charrsid16217710 &lt;/NumAm&gt;}{\rtlch\fcs1 \af0 \ltrch\fcs0 \insrsid10974219\charrsid16217710 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RepeatBlock-By&gt;}{\rtlch\fcs1 \af0 \ltrch\fcs0 \insrsid10974219\charrsid16217710 #}{\rtlch\fcs1 \af0 \ltrch\fcs0 \cs21\v\cf15\insrsid10974219\charrsid16217710 &gt;&gt;&gt;@[ZMEMBERSMSG]@}{_x000d__x000a_\rtlch\fcs1 \af0 \ltrch\fcs0 \insrsid10974219\charrsid16217710 #}{\rtlch\fcs1 \af0 \ltrch\fcs0 \cs15\b0\v\f1\fs20\cf9\insrsid10974219\charrsid16217710 &lt;Members&gt;}{\rtlch\fcs1 \af0 \ltrch\fcs0 \cf10\insrsid10974219\charrsid16217710 \u9668\'3f}{\rtlch\fcs1 _x000d__x000a_\af0 \ltrch\fcs0 \insrsid10974219\charrsid16217710 #}{\rtlch\fcs1 \af0 \ltrch\fcs0 \cs21\v\cf15\insrsid10974219\charrsid16217710 TVTMEMBERS\'a7@MEMBERS@}{\rtlch\fcs1 \af0 \ltrch\fcs0 \insrsid10974219\charrsid16217710 #}{\rtlch\fcs1 \af0 \ltrch\fcs0 _x000d__x000a_\cf10\insrsid10974219\charrsid16217710 \u9658\'3f}{\rtlch\fcs1 \af0 \ltrch\fcs0 \cs15\b0\v\f1\fs20\cf9\insrsid10974219\charrsid16217710 &lt;/Members&gt;}{\rtlch\fcs1 \af0 \ltrch\fcs0 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AuNomDe&gt;&lt;OptDel&gt;}{\rtlch\fcs1 \af0 \ltrch\fcs0 \insrsid10974219\charrsid16217710 #}{\rtlch\fcs1 \af0 \ltrch\fcs0 \cs21\v\cf15\insrsid10974219\charrsid16217710 MNU[ONBEHALFYES][NOTAPP]@CHOICE@}{_x000d__x000a_\rtlch\fcs1 \af0 \ltrch\fcs0 \insrsid10974219\charrsid16217710 #}{\rtlch\fcs1 \af0 \ltrch\fcs0 \cs15\v\f1\fs20\cf9\insrsid10974219\charrsid16217710 &lt;/OptDel&gt;&lt;/AuNomDe&gt;}{\rtlch\fcs1 \af0 \ltrch\fcs0 \insrsid10974219\charrsid16217710 _x000d__x000a_\par &lt;&lt;&lt;}{\rtlch\fcs1 \af0 \ltrch\fcs0 \cs15\v\f1\fs20\cf9\insrsid10974219\charrsid16217710 &lt;/RepeatBlock-By&gt;}{\rtlch\fcs1 \af0 \ltrch\fcs0 \insrsid10974219\charrsid16217710 _x000d__x000a_\par }\pard\plain \ltrpar\s18\ql \li0\ri-284\nowidctlpar\tqr\tx9072\wrapdefault\aspalpha\aspnum\faauto\adjustright\rin-284\lin0\itap0\pararsid10974219 \rtlch\fcs1 \af0\afs20\alang1025 \ltrch\fcs0 \b\fs24\lang2057\langfe2057\cgrid\langnp2057\langfenp2057 {_x000d__x000a_\rtlch\fcs1 \af0 \ltrch\fcs0 \cs15\b0\v\f1\fs20\cf9\insrsid10974219\charrsid16217710 &lt;TitreType&gt;}{\rtlch\fcs1 \af0 \ltrch\fcs0 \insrsid10974219\charrsid16217710 Report}{\rtlch\fcs1 \af0 \ltrch\fcs0 \cs15\b0\v\f1\fs20\cf9\insrsid10974219\charrsid16217710 _x000d__x000a_&lt;/TitreType&gt;}{\rtlch\fcs1 \af0 \ltrch\fcs0 \insrsid10974219\charrsid16217710 \tab #}{\rtlch\fcs1 \af0 \ltrch\fcs0 \cs21\v\cf15\insrsid10974219\charrsid16217710 KEY(PLENARY/ANUMBER)@NRAMSG@NRAKEY}{\rtlch\fcs1 \af0 \ltrch\fcs0 _x000d__x000a_\insrsid10974219\charrsid16217710 #/#}{\rtlch\fcs1 \af0 \ltrch\fcs0 \cs21\v\cf15\insrsid10974219\charrsid16217710 KEY(PLENARY/DOCYEAR)@DOCYEARMSG@NRAKEY}{\rtlch\fcs1 \af0 \ltrch\fcs0 \insrsid10974219\charrsid16217710 #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Rapporteur&gt;}{\rtlch\fcs1 \af0 \ltrch\fcs0 \insrsid10974219\charrsid16217710 #}{\rtlch\fcs1 \af0 \ltrch\fcs0 \cs21\v\cf15\insrsid10974219\charrsid16217710 _x000d__x000a_KEY(PLENARY/RAPPORTEURS)@AUTHORMSG@NRAKEY}{\rtlch\fcs1 \af0 \ltrch\fcs0 \insrsid10974219\charrsid16217710 #}{\rtlch\fcs1 \af0 \ltrch\fcs0 \cs15\b0\v\f1\fs20\cf9\insrsid10974219\charrsid16217710 &lt;/Rapporteur&gt;}{\rtlch\fcs1 \af0 \ltrch\fcs0 _x000d__x000a_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Titre&gt;}{\rtlch\fcs1 \af0 \ltrch\fcs0 \insrsid10974219\charrsid16217710 #}{\rtlch\fcs1 \af0 \ltrch\fcs0 \cs21\v\cf15\insrsid10974219\charrsid16217710 KEY(PLENARY/TITLES)@TITLEMSG@NRAKEY}{\rtlch\fcs1 _x000d__x000a_\af0 \ltrch\fcs0 \insrsid10974219\charrsid16217710 #}{\rtlch\fcs1 \af0 \ltrch\fcs0 \cs15\v\f1\fs20\cf9\insrsid10974219\charrsid16217710 &lt;/Titre&gt;}{\rtlch\fcs1 \af0 \ltrch\fcs0 \insrsid10974219\charrsid16217710 _x000d__x000a_\par }\pard\plain \ltrpar\s19\ql \li0\ri0\sa240\nowidctlpar\wrapdefault\aspalpha\aspnum\faauto\adjustright\rin0\lin0\itap0\pararsid10974219 \rtlch\fcs1 \af0\afs20\alang1025 \ltrch\fcs0 \fs24\lang2057\langfe2057\cgrid\langnp2057\langfenp2057 {\rtlch\fcs1 \af0 _x000d__x000a_\ltrch\fcs0 \cs15\v\f1\fs20\cf9\insrsid10974219\charrsid16217710 &lt;DocRef&gt;}{\rtlch\fcs1 \af0 \ltrch\fcs0 \insrsid10974219\charrsid16217710 #}{\rtlch\fcs1 \af0 \ltrch\fcs0 \cs21\v\cf15\insrsid10974219\charrsid16217710 KEY(PLENARY/REFERENCES)@REFMSG@NRAKEY}{_x000d__x000a_\rtlch\fcs1 \af0 \ltrch\fcs0 \insrsid10974219\charrsid16217710 #}{\rtlch\fcs1 \af0 \ltrch\fcs0 \cs15\v\f1\fs20\cf9\insrsid10974219\charrsid16217710 &lt;/DocRef&gt;}{\rtlch\fcs1 \af0 \ltrch\fcs0 \insrsid10974219\charrsid16217710 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DocAmend&gt;}{\rtlch\fcs1 \af0 \ltrch\fcs0 \insrsid10974219\charrsid16217710 #}{\rtlch\fcs1 \af0 \ltrch\fcs0 \cs21\v\cf15\insrsid10974219\charrsid16217710 _x000d__x000a_MNU[DOC1][DOC2][DOC3]@CHOICE@DOCMNU}{\rtlch\fcs1 \af0 \ltrch\fcs0 \insrsid10974219\charrsid16217710 #}{\rtlch\fcs1 \af0 \ltrch\fcs0 \cs15\b0\v\f1\fs20\cf9\insrsid10974219\charrsid16217710 &lt;/DocAmend&gt;}{\rtlch\fcs1 \af0 \ltrch\fcs0 _x000d__x000a_\insrsid10974219\charrsid16217710 _x000d__x000a_\par }{\rtlch\fcs1 \af0 \ltrch\fcs0 \cs15\b0\v\f1\fs20\cf9\insrsid10974219\charrsid16217710 &lt;Article&gt;}{\rtlch\fcs1 \af0 \ltrch\fcs0 \cf10\insrsid10974219\charrsid16217710 \u9668\'3f}{\rtlch\fcs1 \af0 \ltrch\fcs0 \insrsid10974219\charrsid16217710 #}{_x000d__x000a_\rtlch\fcs1 \af0 \ltrch\fcs0 \cs21\v\cf15\insrsid10974219\charrsid16217710 TVTAMPART@AMPART@}{\rtlch\fcs1 \af0 \ltrch\fcs0 \insrsid10974219\charrsid16217710 #}{\rtlch\fcs1 \af0 \ltrch\fcs0 \cf10\insrsid10974219\charrsid16217710 \u9658\'3f}{\rtlch\fcs1 _x000d__x000a_\af0 \ltrch\fcs0 \cs15\b0\v\f1\fs20\cf9\insrsid10974219\charrsid16217710 &lt;/Article&gt;}{\rtlch\fcs1 \af0 \ltrch\fcs0 \insrsid10974219\charrsid16217710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974219\charrsid16217710 \cell }\pard \ltrpar\ql \li0\ri0\widctlpar\intbl\wrapdefault\aspalpha\aspnum\faauto\adjustright\rin0\lin0 {\rtlch\fcs1 _x000d__x000a_\af0 \ltrch\fcs0 \insrsid10974219\charrsid16217710 \trowd \irow0\irowband0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974219\charrsid16217710 #}{\rtlch\fcs1 \af0 \ltrch\fcs0 \cs21\v\cf15\insrsid10974219\charrsid16217710 MNU[DOC1][DOC2][DOC3]@CHOICE@DOCMNU}{\rtlch\fcs1 \af0 \ltrch\fcs0 \insrsid10974219\charrsid1621771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974219\charrsid16217710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974219\charrsid16217710 ##\cell ##}{\rtlch\fcs1 \af0\afs24 \ltrch\fcs0 \noproof0\insrsid10974219\charrsid16217710 \cell }\pard\plain \ltrpar\ql \li0\ri0\widctlpar\intbl\wrapdefault\aspalpha\aspnum\faauto\adjustright\rin0\lin0 _x000d__x000a_\rtlch\fcs1 \af0\afs20\alang1025 \ltrch\fcs0 \fs24\lang2057\langfe2057\cgrid\langnp2057\langfenp2057 {\rtlch\fcs1 \af0 \ltrch\fcs0 \insrsid10974219\charrsid16217710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974219 \rtlch\fcs1 \af0\afs20\alang1025 \ltrch\fcs0 \fs24\lang2057\langfe2057\cgrid\langnp2057\langfenp2057 {\rtlch\fcs1 \af0 \ltrch\fcs0 _x000d__x000a_\insrsid10974219\charrsid16217710 Or. }{\rtlch\fcs1 \af0 \ltrch\fcs0 \cs15\v\f1\fs20\cf9\insrsid10974219\charrsid16217710 &lt;Original&gt;}{\rtlch\fcs1 \af0 \ltrch\fcs0 \insrsid10974219\charrsid16217710 #}{\rtlch\fcs1 \af0 \ltrch\fcs0 _x000d__x000a_\cs21\v\cf15\insrsid10974219\charrsid16217710 KEY(MAIN/LANGMIN)sh@ORLANGMSG@ORLANGKEY}{\rtlch\fcs1 \af0 \ltrch\fcs0 \insrsid10974219\charrsid16217710 #}{\rtlch\fcs1 \af0 \ltrch\fcs0 \cs15\v\f1\fs20\cf9\insrsid10974219\charrsid16217710 &lt;/Original&gt;}{_x000d__x000a_\rtlch\fcs1 \af0 \ltrch\fcs0 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insrsid10974219\charrsid16217710 \sect }\sectd \ltrsect\margbsxn1418\psz9\linex0\headery1134\footery505\endnhere\titlepg\sectdefaultcl\sectrsid14424199\sftnbj\sftnrstpg \pard\plain \ltrpar_x000d__x000a_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0_x000d__x000a_742f8a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7"/>
    <w:docVar w:name="TVTAMPART" w:val="Paragraph 31a (new)"/>
    <w:docVar w:name="TVTMEMBERS1" w:val="José Manuel Fernandes"/>
    <w:docVar w:name="TXTLANGUE" w:val="EN"/>
    <w:docVar w:name="TXTLANGUEMIN" w:val="en"/>
    <w:docVar w:name="TXTNRFIRSTAM" w:val="1"/>
    <w:docVar w:name="TXTNRLASTAM" w:val="2"/>
    <w:docVar w:name="TXTNRPE" w:val="621.743"/>
    <w:docVar w:name="TXTPEorAP" w:val="PE"/>
    <w:docVar w:name="TXTROUTE" w:val="AM\1157967EN.docx"/>
    <w:docVar w:name="TXTVERSION" w:val="01-00"/>
  </w:docVars>
  <w:rsids>
    <w:rsidRoot w:val="00201426"/>
    <w:rsid w:val="00016E4D"/>
    <w:rsid w:val="000554AB"/>
    <w:rsid w:val="000E01B6"/>
    <w:rsid w:val="001337AF"/>
    <w:rsid w:val="001E376E"/>
    <w:rsid w:val="00201426"/>
    <w:rsid w:val="00250122"/>
    <w:rsid w:val="00256216"/>
    <w:rsid w:val="0029007A"/>
    <w:rsid w:val="002C7968"/>
    <w:rsid w:val="003000AD"/>
    <w:rsid w:val="00311E49"/>
    <w:rsid w:val="00331014"/>
    <w:rsid w:val="0037662A"/>
    <w:rsid w:val="004300A3"/>
    <w:rsid w:val="00431305"/>
    <w:rsid w:val="004D5682"/>
    <w:rsid w:val="004F4B78"/>
    <w:rsid w:val="005460A7"/>
    <w:rsid w:val="005F0730"/>
    <w:rsid w:val="006158B0"/>
    <w:rsid w:val="00642682"/>
    <w:rsid w:val="00651D47"/>
    <w:rsid w:val="006959AA"/>
    <w:rsid w:val="006C301C"/>
    <w:rsid w:val="0077756A"/>
    <w:rsid w:val="00926656"/>
    <w:rsid w:val="009A1B43"/>
    <w:rsid w:val="009B0B57"/>
    <w:rsid w:val="00A11CA3"/>
    <w:rsid w:val="00A12366"/>
    <w:rsid w:val="00A23DC7"/>
    <w:rsid w:val="00A52518"/>
    <w:rsid w:val="00BC4047"/>
    <w:rsid w:val="00BE2400"/>
    <w:rsid w:val="00C02A66"/>
    <w:rsid w:val="00C14A2B"/>
    <w:rsid w:val="00CA2A46"/>
    <w:rsid w:val="00E5782E"/>
    <w:rsid w:val="00EA08DF"/>
    <w:rsid w:val="00EC1077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0C981-847C-4A97-86DB-C5D8C55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1E49"/>
    <w:rPr>
      <w:sz w:val="22"/>
    </w:rPr>
  </w:style>
  <w:style w:type="paragraph" w:styleId="BalloonText">
    <w:name w:val="Balloon Text"/>
    <w:basedOn w:val="Normal"/>
    <w:link w:val="BalloonTextChar"/>
    <w:rsid w:val="00C02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ROLLASON Christopher</cp:lastModifiedBy>
  <cp:revision>2</cp:revision>
  <cp:lastPrinted>2004-11-28T14:02:00Z</cp:lastPrinted>
  <dcterms:created xsi:type="dcterms:W3CDTF">2018-07-02T19:33:00Z</dcterms:created>
  <dcterms:modified xsi:type="dcterms:W3CDTF">2018-07-02T19:33:00Z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9.4.0 Build [20180620]</vt:lpwstr>
  </property>
  <property fmtid="{D5CDD505-2E9C-101B-9397-08002B2CF9AE}" pid="4" name="LastEdited with">
    <vt:lpwstr>9.4.0 Build [20180620]</vt:lpwstr>
  </property>
  <property fmtid="{D5CDD505-2E9C-101B-9397-08002B2CF9AE}" pid="5" name="&lt;FdR&gt;">
    <vt:lpwstr>1157967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\\eiciLUXpr1\pdocep$\DocEP\DOCS\General\AM\AM_NonLeg\AM_Ple_NonLeg\AM_Ple_NonLegReport.dot(17/02/2016 11:46:14)</vt:lpwstr>
  </property>
  <property fmtid="{D5CDD505-2E9C-101B-9397-08002B2CF9AE}" pid="8" name="&lt;ModelTra&gt;">
    <vt:lpwstr>\\eiciLUXpr1\pdocep$\DocEP\TRANSFIL\EN\AM_Ple_NonLegReport.EN(26/05/2015 07:20:33)</vt:lpwstr>
  </property>
  <property fmtid="{D5CDD505-2E9C-101B-9397-08002B2CF9AE}" pid="9" name="&lt;Model&gt;">
    <vt:lpwstr>AM_Ple_NonLegReport</vt:lpwstr>
  </property>
  <property fmtid="{D5CDD505-2E9C-101B-9397-08002B2CF9AE}" pid="10" name="FooterPath">
    <vt:lpwstr>AM\1157967EN.docx</vt:lpwstr>
  </property>
  <property fmtid="{D5CDD505-2E9C-101B-9397-08002B2CF9AE}" pid="11" name="PE number">
    <vt:lpwstr>621.743</vt:lpwstr>
  </property>
  <property fmtid="{D5CDD505-2E9C-101B-9397-08002B2CF9AE}" pid="12" name="Bookout">
    <vt:lpwstr>OK - 2018/07/02 21:32</vt:lpwstr>
  </property>
  <property fmtid="{D5CDD505-2E9C-101B-9397-08002B2CF9AE}" pid="13" name="SubscribeElise">
    <vt:lpwstr/>
  </property>
</Properties>
</file>