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9A6B16" w:rsidRPr="009D5AED" w14:paraId="59DBFD07" w14:textId="77777777" w:rsidTr="00145E43">
        <w:trPr>
          <w:trHeight w:hRule="exact" w:val="1418"/>
        </w:trPr>
        <w:tc>
          <w:tcPr>
            <w:tcW w:w="6804" w:type="dxa"/>
            <w:shd w:val="clear" w:color="auto" w:fill="auto"/>
            <w:vAlign w:val="center"/>
          </w:tcPr>
          <w:p w14:paraId="0AC352E9" w14:textId="77777777" w:rsidR="009A6B16" w:rsidRPr="009D5AED" w:rsidRDefault="004A27EE" w:rsidP="00145E43">
            <w:pPr>
              <w:pStyle w:val="EPName"/>
              <w:rPr>
                <w:lang w:val="en-GB"/>
              </w:rPr>
            </w:pPr>
            <w:r w:rsidRPr="009D5AED">
              <w:rPr>
                <w:lang w:val="en-GB"/>
              </w:rPr>
              <w:t>European Parliament</w:t>
            </w:r>
          </w:p>
          <w:p w14:paraId="025064D4" w14:textId="77777777" w:rsidR="009A6B16" w:rsidRPr="009D5AED" w:rsidRDefault="00483B6F" w:rsidP="00483B6F">
            <w:pPr>
              <w:pStyle w:val="EPTerm"/>
              <w:rPr>
                <w:rStyle w:val="HideTWBExt"/>
                <w:noProof w:val="0"/>
                <w:vanish w:val="0"/>
                <w:color w:val="auto"/>
                <w:lang w:val="en-GB"/>
              </w:rPr>
            </w:pPr>
            <w:r w:rsidRPr="009D5AED">
              <w:t>2014-2019</w:t>
            </w:r>
          </w:p>
        </w:tc>
        <w:tc>
          <w:tcPr>
            <w:tcW w:w="2268" w:type="dxa"/>
            <w:shd w:val="clear" w:color="auto" w:fill="auto"/>
          </w:tcPr>
          <w:p w14:paraId="6138C49F" w14:textId="69970841" w:rsidR="009A6B16" w:rsidRPr="009D5AED" w:rsidRDefault="006548BC" w:rsidP="00145E43">
            <w:pPr>
              <w:pStyle w:val="EPLogo"/>
            </w:pPr>
            <w:r w:rsidRPr="009D5AED">
              <w:rPr>
                <w:noProof/>
              </w:rPr>
              <w:drawing>
                <wp:inline distT="0" distB="0" distL="0" distR="0" wp14:anchorId="379A109A" wp14:editId="402F1720">
                  <wp:extent cx="1166495" cy="63881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6495" cy="638810"/>
                          </a:xfrm>
                          <a:prstGeom prst="rect">
                            <a:avLst/>
                          </a:prstGeom>
                          <a:noFill/>
                          <a:ln>
                            <a:noFill/>
                          </a:ln>
                        </pic:spPr>
                      </pic:pic>
                    </a:graphicData>
                  </a:graphic>
                </wp:inline>
              </w:drawing>
            </w:r>
          </w:p>
        </w:tc>
      </w:tr>
    </w:tbl>
    <w:p w14:paraId="6786CA49" w14:textId="77777777" w:rsidR="00630709" w:rsidRPr="009D5AED" w:rsidRDefault="00630709" w:rsidP="00630709">
      <w:pPr>
        <w:pStyle w:val="LineTop"/>
        <w:rPr>
          <w:lang w:val="en-GB"/>
        </w:rPr>
      </w:pPr>
    </w:p>
    <w:p w14:paraId="390B3D11" w14:textId="77777777" w:rsidR="00630709" w:rsidRPr="009D5AED" w:rsidRDefault="00630709" w:rsidP="00630709">
      <w:pPr>
        <w:pStyle w:val="ZCommittee"/>
        <w:rPr>
          <w:lang w:val="en-GB"/>
        </w:rPr>
      </w:pPr>
      <w:r w:rsidRPr="009D5AED">
        <w:rPr>
          <w:rStyle w:val="HideTWBExt"/>
          <w:noProof w:val="0"/>
          <w:lang w:val="en-GB"/>
        </w:rPr>
        <w:t>&lt;</w:t>
      </w:r>
      <w:r w:rsidRPr="009D5AED">
        <w:rPr>
          <w:rStyle w:val="HideTWBExt"/>
          <w:i w:val="0"/>
          <w:noProof w:val="0"/>
          <w:lang w:val="en-GB"/>
        </w:rPr>
        <w:t>Commission</w:t>
      </w:r>
      <w:r w:rsidRPr="009D5AED">
        <w:rPr>
          <w:rStyle w:val="HideTWBExt"/>
          <w:noProof w:val="0"/>
          <w:lang w:val="en-GB"/>
        </w:rPr>
        <w:t>&gt;</w:t>
      </w:r>
      <w:r w:rsidR="00282C29" w:rsidRPr="009D5AED">
        <w:rPr>
          <w:rStyle w:val="HideTWBInt"/>
          <w:i w:val="0"/>
          <w:lang w:val="en-GB"/>
        </w:rPr>
        <w:t>{AFCO}</w:t>
      </w:r>
      <w:r w:rsidR="004A27EE" w:rsidRPr="009D5AED">
        <w:rPr>
          <w:lang w:val="en-GB"/>
        </w:rPr>
        <w:t>Committee on Constitutional Affairs</w:t>
      </w:r>
      <w:r w:rsidRPr="009D5AED">
        <w:rPr>
          <w:rStyle w:val="HideTWBExt"/>
          <w:noProof w:val="0"/>
          <w:lang w:val="en-GB"/>
        </w:rPr>
        <w:t>&lt;/</w:t>
      </w:r>
      <w:r w:rsidRPr="009D5AED">
        <w:rPr>
          <w:rStyle w:val="HideTWBExt"/>
          <w:i w:val="0"/>
          <w:noProof w:val="0"/>
          <w:lang w:val="en-GB"/>
        </w:rPr>
        <w:t>Commission</w:t>
      </w:r>
      <w:r w:rsidRPr="009D5AED">
        <w:rPr>
          <w:rStyle w:val="HideTWBExt"/>
          <w:noProof w:val="0"/>
          <w:lang w:val="en-GB"/>
        </w:rPr>
        <w:t>&gt;</w:t>
      </w:r>
    </w:p>
    <w:p w14:paraId="7F329A40" w14:textId="77777777" w:rsidR="00630709" w:rsidRPr="009D5AED" w:rsidRDefault="00630709" w:rsidP="00630709">
      <w:pPr>
        <w:pStyle w:val="LineBottom"/>
      </w:pPr>
    </w:p>
    <w:p w14:paraId="53548ABA" w14:textId="77777777" w:rsidR="007E2B5C" w:rsidRPr="009D5AED" w:rsidRDefault="007E2B5C" w:rsidP="007E2B5C">
      <w:pPr>
        <w:pStyle w:val="RefProc"/>
      </w:pPr>
      <w:r w:rsidRPr="009D5AED">
        <w:rPr>
          <w:rStyle w:val="HideTWBExt"/>
          <w:b w:val="0"/>
          <w:noProof w:val="0"/>
        </w:rPr>
        <w:t>&lt;</w:t>
      </w:r>
      <w:r w:rsidRPr="009D5AED">
        <w:rPr>
          <w:rStyle w:val="HideTWBExt"/>
          <w:b w:val="0"/>
          <w:caps w:val="0"/>
          <w:noProof w:val="0"/>
        </w:rPr>
        <w:t>RefProc</w:t>
      </w:r>
      <w:r w:rsidRPr="009D5AED">
        <w:rPr>
          <w:rStyle w:val="HideTWBExt"/>
          <w:b w:val="0"/>
          <w:noProof w:val="0"/>
        </w:rPr>
        <w:t>&gt;</w:t>
      </w:r>
      <w:r w:rsidR="00483B6F" w:rsidRPr="009D5AED">
        <w:t>2018/2170</w:t>
      </w:r>
      <w:r w:rsidRPr="009D5AED">
        <w:rPr>
          <w:rStyle w:val="HideTWBExt"/>
          <w:b w:val="0"/>
          <w:noProof w:val="0"/>
        </w:rPr>
        <w:t>&lt;/</w:t>
      </w:r>
      <w:r w:rsidRPr="009D5AED">
        <w:rPr>
          <w:rStyle w:val="HideTWBExt"/>
          <w:b w:val="0"/>
          <w:caps w:val="0"/>
          <w:noProof w:val="0"/>
        </w:rPr>
        <w:t>RefProc</w:t>
      </w:r>
      <w:r w:rsidRPr="009D5AED">
        <w:rPr>
          <w:rStyle w:val="HideTWBExt"/>
          <w:b w:val="0"/>
          <w:noProof w:val="0"/>
        </w:rPr>
        <w:t>&gt;&lt;</w:t>
      </w:r>
      <w:r w:rsidRPr="009D5AED">
        <w:rPr>
          <w:rStyle w:val="HideTWBExt"/>
          <w:b w:val="0"/>
          <w:caps w:val="0"/>
          <w:noProof w:val="0"/>
        </w:rPr>
        <w:t>RefTypeProc</w:t>
      </w:r>
      <w:r w:rsidRPr="009D5AED">
        <w:rPr>
          <w:rStyle w:val="HideTWBExt"/>
          <w:b w:val="0"/>
          <w:noProof w:val="0"/>
        </w:rPr>
        <w:t>&gt;</w:t>
      </w:r>
      <w:r w:rsidR="004A27EE" w:rsidRPr="009D5AED">
        <w:t>(REG)</w:t>
      </w:r>
      <w:r w:rsidRPr="009D5AED">
        <w:rPr>
          <w:rStyle w:val="HideTWBExt"/>
          <w:b w:val="0"/>
          <w:noProof w:val="0"/>
        </w:rPr>
        <w:t>&lt;/</w:t>
      </w:r>
      <w:r w:rsidRPr="009D5AED">
        <w:rPr>
          <w:rStyle w:val="HideTWBExt"/>
          <w:b w:val="0"/>
          <w:caps w:val="0"/>
          <w:noProof w:val="0"/>
        </w:rPr>
        <w:t>RefTypeProc</w:t>
      </w:r>
      <w:r w:rsidRPr="009D5AED">
        <w:rPr>
          <w:rStyle w:val="HideTWBExt"/>
          <w:b w:val="0"/>
          <w:noProof w:val="0"/>
        </w:rPr>
        <w:t>&gt;</w:t>
      </w:r>
    </w:p>
    <w:p w14:paraId="6D5AD69D" w14:textId="77777777" w:rsidR="007E2B5C" w:rsidRPr="009D5AED" w:rsidRDefault="007E2B5C" w:rsidP="007E2B5C">
      <w:pPr>
        <w:pStyle w:val="ZDate"/>
      </w:pPr>
      <w:r w:rsidRPr="009D5AED">
        <w:rPr>
          <w:rStyle w:val="HideTWBExt"/>
          <w:noProof w:val="0"/>
        </w:rPr>
        <w:t>&lt;Date&gt;</w:t>
      </w:r>
      <w:r w:rsidR="00483B6F" w:rsidRPr="009D5AED">
        <w:rPr>
          <w:rStyle w:val="HideTWBInt"/>
        </w:rPr>
        <w:t>{07/09/2018}</w:t>
      </w:r>
      <w:r w:rsidR="003C534A" w:rsidRPr="009D5AED">
        <w:t>11</w:t>
      </w:r>
      <w:r w:rsidR="00483B6F" w:rsidRPr="009D5AED">
        <w:t>.9.2018</w:t>
      </w:r>
      <w:r w:rsidRPr="009D5AED">
        <w:rPr>
          <w:rStyle w:val="HideTWBExt"/>
          <w:noProof w:val="0"/>
        </w:rPr>
        <w:t>&lt;/Date&gt;</w:t>
      </w:r>
    </w:p>
    <w:p w14:paraId="50E82518" w14:textId="77777777" w:rsidR="00C73F6E" w:rsidRPr="009D5AED" w:rsidRDefault="00C73F6E" w:rsidP="00C73F6E">
      <w:pPr>
        <w:pStyle w:val="TypeDocAM"/>
      </w:pPr>
      <w:r w:rsidRPr="009D5AED">
        <w:rPr>
          <w:rStyle w:val="HideTWBExt"/>
          <w:b w:val="0"/>
          <w:noProof w:val="0"/>
        </w:rPr>
        <w:t>&lt;TypeAM&gt;</w:t>
      </w:r>
      <w:r w:rsidR="00483B6F" w:rsidRPr="009D5AED">
        <w:t>AMENDMENTS</w:t>
      </w:r>
      <w:r w:rsidRPr="009D5AED">
        <w:rPr>
          <w:rStyle w:val="HideTWBExt"/>
          <w:b w:val="0"/>
          <w:noProof w:val="0"/>
        </w:rPr>
        <w:t>&lt;/TypeAM&gt;</w:t>
      </w:r>
    </w:p>
    <w:p w14:paraId="74E3DE76" w14:textId="197E7163" w:rsidR="007E2B5C" w:rsidRPr="009D5AED" w:rsidRDefault="007E2B5C" w:rsidP="007E2B5C">
      <w:pPr>
        <w:pStyle w:val="NRAMS"/>
      </w:pPr>
      <w:r w:rsidRPr="009D5AED">
        <w:rPr>
          <w:rStyle w:val="HideTWBExt"/>
          <w:b w:val="0"/>
          <w:noProof w:val="0"/>
        </w:rPr>
        <w:t>&lt;RangeAM&gt;</w:t>
      </w:r>
      <w:r w:rsidR="005507A3" w:rsidRPr="009D5AED">
        <w:t>65 - 109</w:t>
      </w:r>
      <w:r w:rsidRPr="009D5AED">
        <w:rPr>
          <w:rStyle w:val="HideTWBExt"/>
          <w:b w:val="0"/>
          <w:noProof w:val="0"/>
        </w:rPr>
        <w:t>&lt;/RangeAM&gt;</w:t>
      </w:r>
    </w:p>
    <w:p w14:paraId="64DA3F6A" w14:textId="77777777" w:rsidR="007E2B5C" w:rsidRPr="009D5AED" w:rsidRDefault="007E2B5C" w:rsidP="006705EF">
      <w:pPr>
        <w:pStyle w:val="CoverBold"/>
      </w:pPr>
      <w:r w:rsidRPr="009D5AED">
        <w:rPr>
          <w:rStyle w:val="HideTWBExt"/>
          <w:b w:val="0"/>
          <w:noProof w:val="0"/>
        </w:rPr>
        <w:t>&lt;TitreType&gt;</w:t>
      </w:r>
      <w:r w:rsidR="004A27EE" w:rsidRPr="009D5AED">
        <w:t>Draft report</w:t>
      </w:r>
      <w:r w:rsidRPr="009D5AED">
        <w:rPr>
          <w:rStyle w:val="HideTWBExt"/>
          <w:b w:val="0"/>
          <w:noProof w:val="0"/>
        </w:rPr>
        <w:t>&lt;/TitreType&gt;</w:t>
      </w:r>
    </w:p>
    <w:p w14:paraId="23BFAABD" w14:textId="77777777" w:rsidR="007E2B5C" w:rsidRPr="009D5AED" w:rsidRDefault="007E2B5C" w:rsidP="006705EF">
      <w:pPr>
        <w:pStyle w:val="CoverBold"/>
        <w:rPr>
          <w:lang w:val="fr-FR"/>
        </w:rPr>
      </w:pPr>
      <w:r w:rsidRPr="009D5AED">
        <w:rPr>
          <w:rStyle w:val="HideTWBExt"/>
          <w:b w:val="0"/>
          <w:noProof w:val="0"/>
          <w:lang w:val="fr-FR"/>
        </w:rPr>
        <w:t>&lt;Rapporteur&gt;</w:t>
      </w:r>
      <w:r w:rsidR="00483B6F" w:rsidRPr="009D5AED">
        <w:rPr>
          <w:lang w:val="fr-FR"/>
        </w:rPr>
        <w:t>Richard Corbett</w:t>
      </w:r>
      <w:r w:rsidRPr="009D5AED">
        <w:rPr>
          <w:rStyle w:val="HideTWBExt"/>
          <w:b w:val="0"/>
          <w:noProof w:val="0"/>
          <w:lang w:val="fr-FR"/>
        </w:rPr>
        <w:t>&lt;/Rapporteur&gt;</w:t>
      </w:r>
    </w:p>
    <w:p w14:paraId="0B05D75A" w14:textId="77777777" w:rsidR="005F2FDF" w:rsidRPr="009D5AED" w:rsidRDefault="00C921F3" w:rsidP="005F2FDF">
      <w:pPr>
        <w:pStyle w:val="Cover24"/>
        <w:rPr>
          <w:lang w:val="fr-FR"/>
        </w:rPr>
      </w:pPr>
      <w:r w:rsidRPr="009D5AED">
        <w:rPr>
          <w:rStyle w:val="HideTWBExt"/>
          <w:noProof w:val="0"/>
          <w:lang w:val="fr-FR"/>
        </w:rPr>
        <w:t>&lt;DocRefPE&gt;</w:t>
      </w:r>
      <w:r w:rsidR="004A27EE" w:rsidRPr="009D5AED">
        <w:rPr>
          <w:lang w:val="fr-FR"/>
        </w:rPr>
        <w:t>(PE</w:t>
      </w:r>
      <w:r w:rsidR="00483B6F" w:rsidRPr="009D5AED">
        <w:rPr>
          <w:lang w:val="fr-FR"/>
        </w:rPr>
        <w:t>625.598</w:t>
      </w:r>
      <w:r w:rsidR="004A27EE" w:rsidRPr="009D5AED">
        <w:rPr>
          <w:lang w:val="fr-FR"/>
        </w:rPr>
        <w:t>v</w:t>
      </w:r>
      <w:r w:rsidR="00483B6F" w:rsidRPr="009D5AED">
        <w:rPr>
          <w:lang w:val="fr-FR"/>
        </w:rPr>
        <w:t>03</w:t>
      </w:r>
      <w:r w:rsidR="004A27EE" w:rsidRPr="009D5AED">
        <w:rPr>
          <w:lang w:val="fr-FR"/>
        </w:rPr>
        <w:t>)</w:t>
      </w:r>
      <w:r w:rsidRPr="009D5AED">
        <w:rPr>
          <w:rStyle w:val="HideTWBExt"/>
          <w:noProof w:val="0"/>
          <w:lang w:val="fr-FR"/>
        </w:rPr>
        <w:t>&lt;/DocRefPE&gt;</w:t>
      </w:r>
    </w:p>
    <w:p w14:paraId="7A233E21" w14:textId="22D0AF65" w:rsidR="007E2B5C" w:rsidRPr="009D5AED" w:rsidRDefault="007E2B5C" w:rsidP="007E2B5C">
      <w:pPr>
        <w:pStyle w:val="CoverNormal"/>
      </w:pPr>
      <w:r w:rsidRPr="009D5AED">
        <w:rPr>
          <w:rStyle w:val="HideTWBExt"/>
          <w:noProof w:val="0"/>
        </w:rPr>
        <w:t>&lt;Titre&gt;</w:t>
      </w:r>
      <w:r w:rsidR="00483B6F" w:rsidRPr="009D5AED">
        <w:t>Amendments to the Rules of Procedure affecting Chapters 1 and 4 of Title I; Chapter 3 of Title V; Chapters 4 and 5 of Title VII</w:t>
      </w:r>
      <w:r w:rsidR="007A4C52" w:rsidRPr="009D5AED">
        <w:t>;</w:t>
      </w:r>
      <w:r w:rsidR="00483B6F" w:rsidRPr="009D5AED">
        <w:t xml:space="preserve"> Chapter 1 of Title VIII; Title XII; Title XIV and Annex II</w:t>
      </w:r>
      <w:r w:rsidRPr="009D5AED">
        <w:rPr>
          <w:rStyle w:val="HideTWBExt"/>
          <w:noProof w:val="0"/>
        </w:rPr>
        <w:t>&lt;/Titre&gt;</w:t>
      </w:r>
    </w:p>
    <w:p w14:paraId="35137F29" w14:textId="77777777" w:rsidR="007E2B5C" w:rsidRPr="009D5AED" w:rsidRDefault="007E2B5C" w:rsidP="007E2B5C">
      <w:pPr>
        <w:pStyle w:val="Cover24"/>
      </w:pPr>
      <w:r w:rsidRPr="009D5AED">
        <w:rPr>
          <w:rStyle w:val="HideTWBExt"/>
          <w:noProof w:val="0"/>
        </w:rPr>
        <w:t>&lt;DocRef&gt;</w:t>
      </w:r>
      <w:r w:rsidR="004A27EE" w:rsidRPr="009D5AED">
        <w:t>(</w:t>
      </w:r>
      <w:r w:rsidR="00483B6F" w:rsidRPr="009D5AED">
        <w:t>2018/2170</w:t>
      </w:r>
      <w:r w:rsidR="004A27EE" w:rsidRPr="009D5AED">
        <w:t>(REG))</w:t>
      </w:r>
      <w:r w:rsidRPr="009D5AED">
        <w:rPr>
          <w:rStyle w:val="HideTWBExt"/>
          <w:noProof w:val="0"/>
        </w:rPr>
        <w:t>&lt;/DocRef&gt;</w:t>
      </w:r>
    </w:p>
    <w:p w14:paraId="48021572" w14:textId="77777777" w:rsidR="007E2B5C" w:rsidRPr="009D5AED" w:rsidRDefault="007E2B5C" w:rsidP="009A6B16">
      <w:pPr>
        <w:widowControl/>
        <w:tabs>
          <w:tab w:val="center" w:pos="4677"/>
        </w:tabs>
        <w:rPr>
          <w:noProof w:val="0"/>
        </w:rPr>
      </w:pPr>
      <w:r w:rsidRPr="009D5AED">
        <w:rPr>
          <w:noProof w:val="0"/>
        </w:rPr>
        <w:br w:type="page"/>
      </w:r>
    </w:p>
    <w:p w14:paraId="12FD902E" w14:textId="77777777" w:rsidR="007E2B5C" w:rsidRPr="009D5AED" w:rsidRDefault="004A27EE" w:rsidP="009A6B16">
      <w:pPr>
        <w:widowControl/>
        <w:tabs>
          <w:tab w:val="center" w:pos="4677"/>
        </w:tabs>
        <w:rPr>
          <w:noProof w:val="0"/>
        </w:rPr>
      </w:pPr>
      <w:r w:rsidRPr="009D5AED">
        <w:rPr>
          <w:noProof w:val="0"/>
        </w:rPr>
        <w:lastRenderedPageBreak/>
        <w:t>AM_Com_RulesReport</w:t>
      </w:r>
    </w:p>
    <w:p w14:paraId="2490FF6B" w14:textId="3AE573A8" w:rsidR="00483B6F" w:rsidRPr="009D5AED" w:rsidRDefault="007E2B5C" w:rsidP="00483B6F">
      <w:pPr>
        <w:pStyle w:val="AMNumberTabs"/>
        <w:keepNext/>
      </w:pPr>
      <w:r w:rsidRPr="009D5AED">
        <w:br w:type="page"/>
      </w:r>
      <w:r w:rsidR="00483B6F" w:rsidRPr="009D5AED">
        <w:rPr>
          <w:rStyle w:val="HideTWBExt"/>
          <w:b w:val="0"/>
          <w:noProof w:val="0"/>
        </w:rPr>
        <w:lastRenderedPageBreak/>
        <w:t>&lt;RepeatBlock-Amend&gt;&lt;Amend&gt;</w:t>
      </w:r>
      <w:r w:rsidR="00483B6F" w:rsidRPr="009D5AED">
        <w:t>Amendment</w:t>
      </w:r>
      <w:r w:rsidR="00483B6F" w:rsidRPr="009D5AED">
        <w:tab/>
      </w:r>
      <w:r w:rsidR="00483B6F" w:rsidRPr="009D5AED">
        <w:tab/>
      </w:r>
      <w:r w:rsidR="00483B6F" w:rsidRPr="009D5AED">
        <w:rPr>
          <w:rStyle w:val="HideTWBExt"/>
          <w:b w:val="0"/>
          <w:noProof w:val="0"/>
        </w:rPr>
        <w:t>&lt;NumAm&gt;</w:t>
      </w:r>
      <w:r w:rsidR="005507A3" w:rsidRPr="009D5AED">
        <w:rPr>
          <w:color w:val="000000"/>
        </w:rPr>
        <w:t>65</w:t>
      </w:r>
      <w:r w:rsidR="00483B6F" w:rsidRPr="009D5AED">
        <w:rPr>
          <w:rStyle w:val="HideTWBExt"/>
          <w:b w:val="0"/>
          <w:noProof w:val="0"/>
        </w:rPr>
        <w:t>&lt;/NumAm&gt;</w:t>
      </w:r>
    </w:p>
    <w:p w14:paraId="69A36304" w14:textId="77777777" w:rsidR="00483B6F" w:rsidRPr="009D5AED" w:rsidRDefault="00483B6F" w:rsidP="00483B6F">
      <w:pPr>
        <w:pStyle w:val="NormalBold"/>
        <w:rPr>
          <w:noProof w:val="0"/>
        </w:rPr>
      </w:pPr>
      <w:r w:rsidRPr="009D5AED">
        <w:rPr>
          <w:rStyle w:val="HideTWBExt"/>
          <w:b w:val="0"/>
          <w:noProof w:val="0"/>
        </w:rPr>
        <w:t>&lt;RepeatBlock-By&gt;&lt;Members&gt;</w:t>
      </w:r>
      <w:r w:rsidRPr="009D5AED">
        <w:rPr>
          <w:noProof w:val="0"/>
        </w:rPr>
        <w:t>Max Andersson, Sven Giegold</w:t>
      </w:r>
      <w:r w:rsidRPr="009D5AED">
        <w:rPr>
          <w:rStyle w:val="HideTWBExt"/>
          <w:b w:val="0"/>
          <w:noProof w:val="0"/>
        </w:rPr>
        <w:t>&lt;/Members&gt;</w:t>
      </w:r>
    </w:p>
    <w:p w14:paraId="3C1A84AB" w14:textId="77777777" w:rsidR="00483B6F" w:rsidRPr="009D5AED" w:rsidRDefault="00483B6F" w:rsidP="00483B6F">
      <w:pPr>
        <w:rPr>
          <w:noProof w:val="0"/>
        </w:rPr>
      </w:pPr>
      <w:r w:rsidRPr="009D5AED">
        <w:rPr>
          <w:rStyle w:val="HideTWBExt"/>
          <w:noProof w:val="0"/>
        </w:rPr>
        <w:t>&lt;AuNomDe&gt;</w:t>
      </w:r>
      <w:r w:rsidRPr="009D5AED">
        <w:rPr>
          <w:rStyle w:val="HideTWBInt"/>
          <w:noProof w:val="0"/>
        </w:rPr>
        <w:t>{Verts/ALE}</w:t>
      </w:r>
      <w:r w:rsidRPr="009D5AED">
        <w:rPr>
          <w:noProof w:val="0"/>
        </w:rPr>
        <w:t>on behalf of  the Verts/ALE Group</w:t>
      </w:r>
      <w:r w:rsidRPr="009D5AED">
        <w:rPr>
          <w:rStyle w:val="HideTWBExt"/>
          <w:noProof w:val="0"/>
        </w:rPr>
        <w:t>&lt;/AuNomDe&gt;</w:t>
      </w:r>
    </w:p>
    <w:p w14:paraId="60606365" w14:textId="77777777" w:rsidR="00483B6F" w:rsidRPr="009D5AED" w:rsidRDefault="00483B6F" w:rsidP="00483B6F">
      <w:pPr>
        <w:rPr>
          <w:noProof w:val="0"/>
        </w:rPr>
      </w:pPr>
      <w:r w:rsidRPr="009D5AED">
        <w:rPr>
          <w:rStyle w:val="HideTWBExt"/>
          <w:noProof w:val="0"/>
        </w:rPr>
        <w:t>&lt;/RepeatBlock-By&gt;</w:t>
      </w:r>
    </w:p>
    <w:p w14:paraId="6CD1FA46" w14:textId="77777777" w:rsidR="00483B6F" w:rsidRPr="009D5AED" w:rsidRDefault="00483B6F" w:rsidP="00483B6F">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4E7B2E70" w14:textId="77777777" w:rsidR="00483B6F" w:rsidRPr="009D5AED" w:rsidRDefault="00483B6F" w:rsidP="00483B6F">
      <w:pPr>
        <w:pStyle w:val="NormalBold"/>
        <w:rPr>
          <w:noProof w:val="0"/>
          <w:lang w:val="fr-FR"/>
        </w:rPr>
      </w:pPr>
      <w:r w:rsidRPr="009D5AED">
        <w:rPr>
          <w:rStyle w:val="HideTWBExt"/>
          <w:b w:val="0"/>
          <w:noProof w:val="0"/>
          <w:lang w:val="fr-FR"/>
        </w:rPr>
        <w:t>&lt;Article&gt;</w:t>
      </w:r>
      <w:r w:rsidRPr="009D5AED">
        <w:rPr>
          <w:noProof w:val="0"/>
          <w:lang w:val="fr-FR"/>
        </w:rPr>
        <w:t>Article 11 – paragraph 1 – subparagraph 1</w:t>
      </w:r>
      <w:r w:rsidRPr="009D5AED">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B6F" w:rsidRPr="009D5AED" w14:paraId="3E756F81" w14:textId="77777777" w:rsidTr="00483B6F">
        <w:trPr>
          <w:jc w:val="center"/>
        </w:trPr>
        <w:tc>
          <w:tcPr>
            <w:tcW w:w="9752" w:type="dxa"/>
            <w:gridSpan w:val="2"/>
          </w:tcPr>
          <w:p w14:paraId="66B164D0" w14:textId="77777777" w:rsidR="00483B6F" w:rsidRPr="009D5AED" w:rsidRDefault="00483B6F">
            <w:pPr>
              <w:keepNext/>
              <w:rPr>
                <w:noProof w:val="0"/>
                <w:lang w:val="fr-FR"/>
              </w:rPr>
            </w:pPr>
          </w:p>
        </w:tc>
      </w:tr>
      <w:tr w:rsidR="00483B6F" w:rsidRPr="009D5AED" w14:paraId="0D25DE6E" w14:textId="77777777" w:rsidTr="00483B6F">
        <w:trPr>
          <w:jc w:val="center"/>
        </w:trPr>
        <w:tc>
          <w:tcPr>
            <w:tcW w:w="4876" w:type="dxa"/>
            <w:hideMark/>
          </w:tcPr>
          <w:p w14:paraId="3A438FF0" w14:textId="77777777" w:rsidR="00483B6F" w:rsidRPr="009D5AED" w:rsidRDefault="00483B6F">
            <w:pPr>
              <w:pStyle w:val="ColumnHeading"/>
              <w:keepNext/>
            </w:pPr>
            <w:r w:rsidRPr="009D5AED">
              <w:t>Present text</w:t>
            </w:r>
          </w:p>
        </w:tc>
        <w:tc>
          <w:tcPr>
            <w:tcW w:w="4876" w:type="dxa"/>
            <w:hideMark/>
          </w:tcPr>
          <w:p w14:paraId="4CF5CF7D" w14:textId="77777777" w:rsidR="00483B6F" w:rsidRPr="009D5AED" w:rsidRDefault="00483B6F">
            <w:pPr>
              <w:pStyle w:val="ColumnHeading"/>
              <w:keepNext/>
            </w:pPr>
            <w:r w:rsidRPr="009D5AED">
              <w:t>Amendment</w:t>
            </w:r>
          </w:p>
        </w:tc>
      </w:tr>
      <w:tr w:rsidR="00483B6F" w:rsidRPr="009D5AED" w14:paraId="7958E0DE" w14:textId="77777777" w:rsidTr="00483B6F">
        <w:trPr>
          <w:jc w:val="center"/>
        </w:trPr>
        <w:tc>
          <w:tcPr>
            <w:tcW w:w="4876" w:type="dxa"/>
            <w:hideMark/>
          </w:tcPr>
          <w:p w14:paraId="00D2EAA5" w14:textId="0F92D631" w:rsidR="00483B6F" w:rsidRPr="009D5AED" w:rsidRDefault="00483B6F" w:rsidP="007A4C52">
            <w:pPr>
              <w:pStyle w:val="Normal6"/>
              <w:rPr>
                <w:noProof w:val="0"/>
              </w:rPr>
            </w:pPr>
            <w:r w:rsidRPr="009D5AED">
              <w:rPr>
                <w:noProof w:val="0"/>
              </w:rPr>
              <w:t>Parliament shall lay down rules governing the transparency of its Members' financial interests in the form of a Code of Conduct which shall be adopted by a majority of its component Members and attached to these Rules of Procedure as an annex</w:t>
            </w:r>
            <w:r w:rsidR="007A4C52" w:rsidRPr="009D5AED">
              <w:rPr>
                <w:noProof w:val="0"/>
                <w:vertAlign w:val="superscript"/>
              </w:rPr>
              <w:t>4</w:t>
            </w:r>
            <w:r w:rsidRPr="009D5AED">
              <w:rPr>
                <w:noProof w:val="0"/>
              </w:rPr>
              <w:t xml:space="preserve"> .</w:t>
            </w:r>
          </w:p>
        </w:tc>
        <w:tc>
          <w:tcPr>
            <w:tcW w:w="4876" w:type="dxa"/>
            <w:hideMark/>
          </w:tcPr>
          <w:p w14:paraId="368076C3" w14:textId="3AE1094E" w:rsidR="00483B6F" w:rsidRPr="009D5AED" w:rsidRDefault="00483B6F" w:rsidP="00387984">
            <w:pPr>
              <w:pStyle w:val="Normal6"/>
              <w:rPr>
                <w:noProof w:val="0"/>
                <w:szCs w:val="24"/>
              </w:rPr>
            </w:pPr>
            <w:r w:rsidRPr="009D5AED">
              <w:rPr>
                <w:noProof w:val="0"/>
              </w:rPr>
              <w:t>Parliament shall lay down rules governing the transparency of its Members' financial interests in the form of a Code of Conduct which shall be adopted by a majority of its component Members and attached to these Rules of Procedure as an annex</w:t>
            </w:r>
            <w:r w:rsidR="007A4C52" w:rsidRPr="009D5AED">
              <w:rPr>
                <w:noProof w:val="0"/>
                <w:vertAlign w:val="superscript"/>
              </w:rPr>
              <w:t>4</w:t>
            </w:r>
            <w:r w:rsidRPr="009D5AED">
              <w:rPr>
                <w:noProof w:val="0"/>
              </w:rPr>
              <w:t xml:space="preserve">. </w:t>
            </w:r>
            <w:r w:rsidRPr="009D5AED">
              <w:rPr>
                <w:b/>
                <w:i/>
                <w:noProof w:val="0"/>
              </w:rPr>
              <w:t xml:space="preserve">The </w:t>
            </w:r>
            <w:r w:rsidR="00F579EB" w:rsidRPr="009D5AED">
              <w:rPr>
                <w:b/>
                <w:i/>
                <w:noProof w:val="0"/>
              </w:rPr>
              <w:t>C</w:t>
            </w:r>
            <w:r w:rsidRPr="009D5AED">
              <w:rPr>
                <w:b/>
                <w:i/>
                <w:noProof w:val="0"/>
              </w:rPr>
              <w:t xml:space="preserve">ode of </w:t>
            </w:r>
            <w:r w:rsidR="00F579EB" w:rsidRPr="009D5AED">
              <w:rPr>
                <w:b/>
                <w:i/>
                <w:noProof w:val="0"/>
              </w:rPr>
              <w:t>C</w:t>
            </w:r>
            <w:r w:rsidRPr="009D5AED">
              <w:rPr>
                <w:b/>
                <w:i/>
                <w:noProof w:val="0"/>
              </w:rPr>
              <w:t>onduct shall include provisions on the transparency and accountability of Members’ general expenditure allowance. It</w:t>
            </w:r>
            <w:r w:rsidR="00387984" w:rsidRPr="009D5AED">
              <w:rPr>
                <w:b/>
                <w:i/>
                <w:noProof w:val="0"/>
              </w:rPr>
              <w:t xml:space="preserve"> shall</w:t>
            </w:r>
            <w:r w:rsidRPr="009D5AED">
              <w:rPr>
                <w:b/>
                <w:i/>
                <w:noProof w:val="0"/>
              </w:rPr>
              <w:t xml:space="preserve"> provide for adequate </w:t>
            </w:r>
            <w:r w:rsidR="002A6DFE" w:rsidRPr="009D5AED">
              <w:rPr>
                <w:b/>
                <w:i/>
                <w:noProof w:val="0"/>
              </w:rPr>
              <w:t xml:space="preserve">penalties </w:t>
            </w:r>
            <w:r w:rsidRPr="009D5AED">
              <w:rPr>
                <w:b/>
                <w:i/>
                <w:noProof w:val="0"/>
              </w:rPr>
              <w:t xml:space="preserve">in </w:t>
            </w:r>
            <w:r w:rsidR="00F579EB" w:rsidRPr="009D5AED">
              <w:rPr>
                <w:b/>
                <w:i/>
                <w:noProof w:val="0"/>
              </w:rPr>
              <w:t xml:space="preserve">the </w:t>
            </w:r>
            <w:r w:rsidRPr="009D5AED">
              <w:rPr>
                <w:b/>
                <w:i/>
                <w:noProof w:val="0"/>
              </w:rPr>
              <w:t>case of breach</w:t>
            </w:r>
            <w:r w:rsidR="00F579EB" w:rsidRPr="009D5AED">
              <w:rPr>
                <w:b/>
                <w:i/>
                <w:noProof w:val="0"/>
              </w:rPr>
              <w:t>es</w:t>
            </w:r>
            <w:r w:rsidRPr="009D5AED">
              <w:rPr>
                <w:b/>
                <w:i/>
                <w:noProof w:val="0"/>
              </w:rPr>
              <w:t xml:space="preserve"> of paragraphs 2, 2a, 2b and 2c, including </w:t>
            </w:r>
            <w:r w:rsidR="002A6DFE" w:rsidRPr="009D5AED">
              <w:rPr>
                <w:b/>
                <w:i/>
                <w:noProof w:val="0"/>
              </w:rPr>
              <w:t xml:space="preserve">penalties </w:t>
            </w:r>
            <w:r w:rsidRPr="009D5AED">
              <w:rPr>
                <w:b/>
                <w:i/>
                <w:noProof w:val="0"/>
              </w:rPr>
              <w:t xml:space="preserve">related to the </w:t>
            </w:r>
            <w:r w:rsidR="00F579EB" w:rsidRPr="009D5AED">
              <w:rPr>
                <w:b/>
                <w:i/>
                <w:noProof w:val="0"/>
              </w:rPr>
              <w:t xml:space="preserve">inability </w:t>
            </w:r>
            <w:r w:rsidRPr="009D5AED">
              <w:rPr>
                <w:b/>
                <w:i/>
                <w:noProof w:val="0"/>
              </w:rPr>
              <w:t>to be elected</w:t>
            </w:r>
            <w:r w:rsidR="002A6DFE" w:rsidRPr="009D5AED">
              <w:rPr>
                <w:b/>
                <w:i/>
                <w:noProof w:val="0"/>
              </w:rPr>
              <w:t xml:space="preserve"> as</w:t>
            </w:r>
            <w:r w:rsidRPr="009D5AED">
              <w:rPr>
                <w:b/>
                <w:i/>
                <w:noProof w:val="0"/>
              </w:rPr>
              <w:t xml:space="preserve"> office-holders of Parliament or of one of its bodies, </w:t>
            </w:r>
            <w:r w:rsidR="00F579EB" w:rsidRPr="009D5AED">
              <w:rPr>
                <w:b/>
                <w:i/>
                <w:noProof w:val="0"/>
              </w:rPr>
              <w:t xml:space="preserve">the inability to </w:t>
            </w:r>
            <w:r w:rsidRPr="009D5AED">
              <w:rPr>
                <w:b/>
                <w:i/>
                <w:noProof w:val="0"/>
              </w:rPr>
              <w:t xml:space="preserve">be appointed as a rapporteur or </w:t>
            </w:r>
            <w:r w:rsidR="00F579EB" w:rsidRPr="009D5AED">
              <w:rPr>
                <w:b/>
                <w:i/>
                <w:noProof w:val="0"/>
              </w:rPr>
              <w:t xml:space="preserve">the inability to </w:t>
            </w:r>
            <w:r w:rsidRPr="009D5AED">
              <w:rPr>
                <w:b/>
                <w:i/>
                <w:noProof w:val="0"/>
              </w:rPr>
              <w:t>participate in an official delegation;</w:t>
            </w:r>
          </w:p>
        </w:tc>
      </w:tr>
      <w:tr w:rsidR="00483B6F" w:rsidRPr="009D5AED" w14:paraId="688B0D7C" w14:textId="77777777" w:rsidTr="00483B6F">
        <w:trPr>
          <w:jc w:val="center"/>
        </w:trPr>
        <w:tc>
          <w:tcPr>
            <w:tcW w:w="4876" w:type="dxa"/>
            <w:hideMark/>
          </w:tcPr>
          <w:p w14:paraId="61B79BA2" w14:textId="77777777" w:rsidR="00483B6F" w:rsidRPr="009D5AED" w:rsidRDefault="00483B6F">
            <w:pPr>
              <w:pStyle w:val="Normal6"/>
              <w:rPr>
                <w:noProof w:val="0"/>
              </w:rPr>
            </w:pPr>
            <w:r w:rsidRPr="009D5AED">
              <w:rPr>
                <w:noProof w:val="0"/>
              </w:rPr>
              <w:t>__________________</w:t>
            </w:r>
          </w:p>
        </w:tc>
        <w:tc>
          <w:tcPr>
            <w:tcW w:w="4876" w:type="dxa"/>
            <w:hideMark/>
          </w:tcPr>
          <w:p w14:paraId="5BDA80C6" w14:textId="77777777" w:rsidR="00483B6F" w:rsidRPr="009D5AED" w:rsidRDefault="00483B6F">
            <w:pPr>
              <w:pStyle w:val="Normal6"/>
              <w:rPr>
                <w:noProof w:val="0"/>
                <w:szCs w:val="24"/>
              </w:rPr>
            </w:pPr>
            <w:r w:rsidRPr="009D5AED">
              <w:rPr>
                <w:noProof w:val="0"/>
              </w:rPr>
              <w:t>__________________</w:t>
            </w:r>
          </w:p>
        </w:tc>
      </w:tr>
      <w:tr w:rsidR="00483B6F" w:rsidRPr="009D5AED" w14:paraId="4E798555" w14:textId="77777777" w:rsidTr="00483B6F">
        <w:trPr>
          <w:jc w:val="center"/>
        </w:trPr>
        <w:tc>
          <w:tcPr>
            <w:tcW w:w="4876" w:type="dxa"/>
            <w:hideMark/>
          </w:tcPr>
          <w:p w14:paraId="39913AEB" w14:textId="662ECB34" w:rsidR="00483B6F" w:rsidRPr="009D5AED" w:rsidRDefault="007A4C52">
            <w:pPr>
              <w:pStyle w:val="Normal6"/>
              <w:rPr>
                <w:noProof w:val="0"/>
              </w:rPr>
            </w:pPr>
            <w:r w:rsidRPr="009D5AED">
              <w:rPr>
                <w:noProof w:val="0"/>
                <w:vertAlign w:val="superscript"/>
              </w:rPr>
              <w:t>4</w:t>
            </w:r>
            <w:r w:rsidR="00483B6F" w:rsidRPr="009D5AED">
              <w:rPr>
                <w:noProof w:val="0"/>
              </w:rPr>
              <w:t xml:space="preserve"> See Annex I.</w:t>
            </w:r>
          </w:p>
        </w:tc>
        <w:tc>
          <w:tcPr>
            <w:tcW w:w="4876" w:type="dxa"/>
            <w:hideMark/>
          </w:tcPr>
          <w:p w14:paraId="138E204A" w14:textId="2C3669E0" w:rsidR="00483B6F" w:rsidRPr="009D5AED" w:rsidRDefault="007A4C52">
            <w:pPr>
              <w:pStyle w:val="Normal6"/>
              <w:rPr>
                <w:noProof w:val="0"/>
                <w:szCs w:val="24"/>
              </w:rPr>
            </w:pPr>
            <w:r w:rsidRPr="009D5AED">
              <w:rPr>
                <w:noProof w:val="0"/>
                <w:vertAlign w:val="superscript"/>
              </w:rPr>
              <w:t>4</w:t>
            </w:r>
            <w:r w:rsidR="00483B6F" w:rsidRPr="009D5AED">
              <w:rPr>
                <w:noProof w:val="0"/>
              </w:rPr>
              <w:t xml:space="preserve"> See Annex I.</w:t>
            </w:r>
          </w:p>
        </w:tc>
      </w:tr>
    </w:tbl>
    <w:p w14:paraId="26FCEE8A" w14:textId="77777777" w:rsidR="00483B6F" w:rsidRPr="009D5AED" w:rsidRDefault="00483B6F" w:rsidP="00483B6F">
      <w:pPr>
        <w:pStyle w:val="Olang"/>
        <w:rPr>
          <w:noProof w:val="0"/>
          <w:szCs w:val="24"/>
          <w:lang w:val="fr-FR"/>
        </w:rPr>
      </w:pPr>
      <w:r w:rsidRPr="009D5AED">
        <w:rPr>
          <w:noProof w:val="0"/>
        </w:rPr>
        <w:t xml:space="preserve">Or. </w:t>
      </w:r>
      <w:r w:rsidRPr="009D5AED">
        <w:rPr>
          <w:rStyle w:val="HideTWBExt"/>
          <w:noProof w:val="0"/>
        </w:rPr>
        <w:t>&lt;Original&gt;</w:t>
      </w:r>
      <w:r w:rsidRPr="009D5AED">
        <w:rPr>
          <w:rStyle w:val="HideTWBInt"/>
          <w:noProof w:val="0"/>
        </w:rPr>
        <w:t>{EN}</w:t>
      </w:r>
      <w:r w:rsidRPr="009D5AED">
        <w:rPr>
          <w:noProof w:val="0"/>
        </w:rPr>
        <w:t>en</w:t>
      </w:r>
      <w:r w:rsidRPr="009D5AED">
        <w:rPr>
          <w:rStyle w:val="HideTWBExt"/>
          <w:noProof w:val="0"/>
        </w:rPr>
        <w:t>&lt;/Original&gt;</w:t>
      </w:r>
    </w:p>
    <w:p w14:paraId="5057E3BF" w14:textId="77777777" w:rsidR="00483B6F" w:rsidRPr="009D5AED" w:rsidRDefault="00483B6F" w:rsidP="00483B6F">
      <w:pPr>
        <w:rPr>
          <w:noProof w:val="0"/>
        </w:rPr>
      </w:pPr>
      <w:r w:rsidRPr="009D5AED">
        <w:rPr>
          <w:rStyle w:val="HideTWBExt"/>
          <w:noProof w:val="0"/>
        </w:rPr>
        <w:t>&lt;/Amend&gt;</w:t>
      </w:r>
    </w:p>
    <w:p w14:paraId="56C8F864" w14:textId="3E888400" w:rsidR="00483B6F" w:rsidRPr="009D5AED" w:rsidRDefault="00483B6F" w:rsidP="00483B6F">
      <w:pPr>
        <w:pStyle w:val="AMNumberTabs"/>
        <w:keepNext/>
      </w:pPr>
      <w:r w:rsidRPr="009D5AED">
        <w:rPr>
          <w:rStyle w:val="HideTWBExt"/>
          <w:b w:val="0"/>
          <w:noProof w:val="0"/>
        </w:rPr>
        <w:t>&lt;Amend&gt;</w:t>
      </w:r>
      <w:r w:rsidRPr="009D5AED">
        <w:t>Amendment</w:t>
      </w:r>
      <w:r w:rsidRPr="009D5AED">
        <w:tab/>
      </w:r>
      <w:r w:rsidRPr="009D5AED">
        <w:tab/>
      </w:r>
      <w:r w:rsidRPr="009D5AED">
        <w:rPr>
          <w:rStyle w:val="HideTWBExt"/>
          <w:b w:val="0"/>
          <w:noProof w:val="0"/>
        </w:rPr>
        <w:t>&lt;NumAm&gt;</w:t>
      </w:r>
      <w:r w:rsidR="005507A3" w:rsidRPr="009D5AED">
        <w:rPr>
          <w:color w:val="000000"/>
        </w:rPr>
        <w:t>66</w:t>
      </w:r>
      <w:r w:rsidRPr="009D5AED">
        <w:rPr>
          <w:rStyle w:val="HideTWBExt"/>
          <w:b w:val="0"/>
          <w:noProof w:val="0"/>
        </w:rPr>
        <w:t>&lt;/NumAm&gt;</w:t>
      </w:r>
    </w:p>
    <w:p w14:paraId="76EE04A5" w14:textId="77777777" w:rsidR="00483B6F" w:rsidRPr="009D5AED" w:rsidRDefault="00483B6F" w:rsidP="00483B6F">
      <w:pPr>
        <w:pStyle w:val="NormalBold"/>
        <w:rPr>
          <w:noProof w:val="0"/>
        </w:rPr>
      </w:pPr>
      <w:r w:rsidRPr="009D5AED">
        <w:rPr>
          <w:rStyle w:val="HideTWBExt"/>
          <w:b w:val="0"/>
          <w:noProof w:val="0"/>
        </w:rPr>
        <w:t>&lt;RepeatBlock-By&gt;&lt;Members&gt;</w:t>
      </w:r>
      <w:r w:rsidRPr="009D5AED">
        <w:rPr>
          <w:noProof w:val="0"/>
        </w:rPr>
        <w:t>Helmut Scholz</w:t>
      </w:r>
      <w:r w:rsidRPr="009D5AED">
        <w:rPr>
          <w:rStyle w:val="HideTWBExt"/>
          <w:b w:val="0"/>
          <w:noProof w:val="0"/>
        </w:rPr>
        <w:t>&lt;/Members&gt;</w:t>
      </w:r>
    </w:p>
    <w:p w14:paraId="2435127F" w14:textId="77777777" w:rsidR="00483B6F" w:rsidRPr="009D5AED" w:rsidRDefault="00483B6F" w:rsidP="00483B6F">
      <w:pPr>
        <w:rPr>
          <w:noProof w:val="0"/>
        </w:rPr>
      </w:pPr>
      <w:r w:rsidRPr="009D5AED">
        <w:rPr>
          <w:rStyle w:val="HideTWBExt"/>
          <w:noProof w:val="0"/>
        </w:rPr>
        <w:t>&lt;/RepeatBlock-By&gt;</w:t>
      </w:r>
    </w:p>
    <w:p w14:paraId="231362FD" w14:textId="77777777" w:rsidR="00483B6F" w:rsidRPr="009D5AED" w:rsidRDefault="00483B6F" w:rsidP="00483B6F">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39C93703" w14:textId="77777777" w:rsidR="00483B6F" w:rsidRPr="009D5AED" w:rsidRDefault="00483B6F" w:rsidP="00483B6F">
      <w:pPr>
        <w:pStyle w:val="NormalBold"/>
        <w:rPr>
          <w:noProof w:val="0"/>
        </w:rPr>
      </w:pPr>
      <w:r w:rsidRPr="009D5AED">
        <w:rPr>
          <w:rStyle w:val="HideTWBExt"/>
          <w:b w:val="0"/>
          <w:noProof w:val="0"/>
        </w:rPr>
        <w:t>&lt;Article&gt;</w:t>
      </w:r>
      <w:r w:rsidRPr="009D5AED">
        <w:rPr>
          <w:noProof w:val="0"/>
        </w:rPr>
        <w:t>Article 11 – paragraph 2</w:t>
      </w:r>
      <w:r w:rsidRPr="009D5AE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B6F" w:rsidRPr="009D5AED" w14:paraId="5D320F26" w14:textId="77777777" w:rsidTr="00483B6F">
        <w:trPr>
          <w:jc w:val="center"/>
        </w:trPr>
        <w:tc>
          <w:tcPr>
            <w:tcW w:w="9752" w:type="dxa"/>
            <w:gridSpan w:val="2"/>
          </w:tcPr>
          <w:p w14:paraId="77504348" w14:textId="77777777" w:rsidR="00483B6F" w:rsidRPr="009D5AED" w:rsidRDefault="00483B6F">
            <w:pPr>
              <w:keepNext/>
              <w:rPr>
                <w:noProof w:val="0"/>
              </w:rPr>
            </w:pPr>
          </w:p>
        </w:tc>
      </w:tr>
      <w:tr w:rsidR="00483B6F" w:rsidRPr="009D5AED" w14:paraId="7F9BA11F" w14:textId="77777777" w:rsidTr="00483B6F">
        <w:trPr>
          <w:jc w:val="center"/>
        </w:trPr>
        <w:tc>
          <w:tcPr>
            <w:tcW w:w="4876" w:type="dxa"/>
            <w:hideMark/>
          </w:tcPr>
          <w:p w14:paraId="647C1785" w14:textId="77777777" w:rsidR="00483B6F" w:rsidRPr="009D5AED" w:rsidRDefault="00483B6F">
            <w:pPr>
              <w:pStyle w:val="ColumnHeading"/>
              <w:keepNext/>
            </w:pPr>
            <w:r w:rsidRPr="009D5AED">
              <w:t>Present text</w:t>
            </w:r>
          </w:p>
        </w:tc>
        <w:tc>
          <w:tcPr>
            <w:tcW w:w="4876" w:type="dxa"/>
            <w:hideMark/>
          </w:tcPr>
          <w:p w14:paraId="079F26AE" w14:textId="77777777" w:rsidR="00483B6F" w:rsidRPr="009D5AED" w:rsidRDefault="00483B6F">
            <w:pPr>
              <w:pStyle w:val="ColumnHeading"/>
              <w:keepNext/>
            </w:pPr>
            <w:r w:rsidRPr="009D5AED">
              <w:t>Amendment</w:t>
            </w:r>
          </w:p>
        </w:tc>
      </w:tr>
      <w:tr w:rsidR="00483B6F" w:rsidRPr="009D5AED" w14:paraId="50ECA4B2" w14:textId="77777777" w:rsidTr="00483B6F">
        <w:trPr>
          <w:jc w:val="center"/>
        </w:trPr>
        <w:tc>
          <w:tcPr>
            <w:tcW w:w="4876" w:type="dxa"/>
            <w:hideMark/>
          </w:tcPr>
          <w:p w14:paraId="10812025" w14:textId="163CD4BC" w:rsidR="00483B6F" w:rsidRPr="009D5AED" w:rsidRDefault="00483B6F" w:rsidP="007A4C52">
            <w:pPr>
              <w:pStyle w:val="Normal6"/>
              <w:rPr>
                <w:noProof w:val="0"/>
              </w:rPr>
            </w:pPr>
            <w:r w:rsidRPr="009D5AED">
              <w:rPr>
                <w:noProof w:val="0"/>
              </w:rPr>
              <w:t>2.</w:t>
            </w:r>
            <w:r w:rsidRPr="009D5AED">
              <w:rPr>
                <w:noProof w:val="0"/>
              </w:rPr>
              <w:tab/>
              <w:t xml:space="preserve">Members </w:t>
            </w:r>
            <w:r w:rsidRPr="009D5AED">
              <w:rPr>
                <w:b/>
                <w:i/>
                <w:noProof w:val="0"/>
              </w:rPr>
              <w:t>should</w:t>
            </w:r>
            <w:r w:rsidRPr="009D5AED">
              <w:rPr>
                <w:noProof w:val="0"/>
              </w:rPr>
              <w:t xml:space="preserve"> adopt the systematic practice of only meeting interest representatives that have registered in the Transparency Register established by means of the Agreement between the </w:t>
            </w:r>
            <w:r w:rsidRPr="009D5AED">
              <w:rPr>
                <w:noProof w:val="0"/>
              </w:rPr>
              <w:lastRenderedPageBreak/>
              <w:t>European Parliament and the European Commission on the transparency register</w:t>
            </w:r>
            <w:r w:rsidR="007A4C52" w:rsidRPr="009D5AED">
              <w:rPr>
                <w:noProof w:val="0"/>
                <w:vertAlign w:val="superscript"/>
              </w:rPr>
              <w:t>5</w:t>
            </w:r>
            <w:r w:rsidRPr="009D5AED">
              <w:rPr>
                <w:noProof w:val="0"/>
              </w:rPr>
              <w:t xml:space="preserve"> .</w:t>
            </w:r>
          </w:p>
        </w:tc>
        <w:tc>
          <w:tcPr>
            <w:tcW w:w="4876" w:type="dxa"/>
            <w:hideMark/>
          </w:tcPr>
          <w:p w14:paraId="44BAE4E9" w14:textId="36B9F6E1" w:rsidR="00483B6F" w:rsidRPr="009D5AED" w:rsidRDefault="00483B6F" w:rsidP="007A4C52">
            <w:pPr>
              <w:pStyle w:val="Normal6"/>
              <w:rPr>
                <w:noProof w:val="0"/>
                <w:szCs w:val="24"/>
              </w:rPr>
            </w:pPr>
            <w:r w:rsidRPr="009D5AED">
              <w:rPr>
                <w:noProof w:val="0"/>
              </w:rPr>
              <w:lastRenderedPageBreak/>
              <w:t>2.</w:t>
            </w:r>
            <w:r w:rsidRPr="009D5AED">
              <w:rPr>
                <w:noProof w:val="0"/>
              </w:rPr>
              <w:tab/>
              <w:t xml:space="preserve">Members </w:t>
            </w:r>
            <w:r w:rsidRPr="009D5AED">
              <w:rPr>
                <w:b/>
                <w:i/>
                <w:noProof w:val="0"/>
              </w:rPr>
              <w:t>shall</w:t>
            </w:r>
            <w:r w:rsidRPr="009D5AED">
              <w:rPr>
                <w:noProof w:val="0"/>
              </w:rPr>
              <w:t xml:space="preserve"> adopt the systematic practice of only meeting interest representatives that have registered in the Transparency Register established by means of the Agreement between the </w:t>
            </w:r>
            <w:r w:rsidRPr="009D5AED">
              <w:rPr>
                <w:noProof w:val="0"/>
              </w:rPr>
              <w:lastRenderedPageBreak/>
              <w:t>European Parliament and the European Commission on the transparency register</w:t>
            </w:r>
            <w:r w:rsidR="007A4C52" w:rsidRPr="009D5AED">
              <w:rPr>
                <w:noProof w:val="0"/>
                <w:vertAlign w:val="superscript"/>
              </w:rPr>
              <w:t>5</w:t>
            </w:r>
            <w:r w:rsidRPr="009D5AED">
              <w:rPr>
                <w:noProof w:val="0"/>
              </w:rPr>
              <w:t xml:space="preserve"> .</w:t>
            </w:r>
          </w:p>
        </w:tc>
      </w:tr>
      <w:tr w:rsidR="00483B6F" w:rsidRPr="009D5AED" w14:paraId="59B82712" w14:textId="77777777" w:rsidTr="00483B6F">
        <w:trPr>
          <w:jc w:val="center"/>
        </w:trPr>
        <w:tc>
          <w:tcPr>
            <w:tcW w:w="4876" w:type="dxa"/>
            <w:hideMark/>
          </w:tcPr>
          <w:p w14:paraId="217729A4" w14:textId="77777777" w:rsidR="00483B6F" w:rsidRPr="009D5AED" w:rsidRDefault="00483B6F">
            <w:pPr>
              <w:pStyle w:val="Normal6"/>
              <w:rPr>
                <w:noProof w:val="0"/>
              </w:rPr>
            </w:pPr>
            <w:r w:rsidRPr="009D5AED">
              <w:rPr>
                <w:noProof w:val="0"/>
              </w:rPr>
              <w:lastRenderedPageBreak/>
              <w:t>__________________</w:t>
            </w:r>
          </w:p>
        </w:tc>
        <w:tc>
          <w:tcPr>
            <w:tcW w:w="4876" w:type="dxa"/>
            <w:hideMark/>
          </w:tcPr>
          <w:p w14:paraId="73853E69" w14:textId="77777777" w:rsidR="00483B6F" w:rsidRPr="009D5AED" w:rsidRDefault="00483B6F">
            <w:pPr>
              <w:pStyle w:val="Normal6"/>
              <w:rPr>
                <w:noProof w:val="0"/>
                <w:szCs w:val="24"/>
              </w:rPr>
            </w:pPr>
            <w:r w:rsidRPr="009D5AED">
              <w:rPr>
                <w:noProof w:val="0"/>
              </w:rPr>
              <w:t>__________________</w:t>
            </w:r>
          </w:p>
        </w:tc>
      </w:tr>
      <w:tr w:rsidR="00483B6F" w:rsidRPr="009D5AED" w14:paraId="23BB6F6D" w14:textId="77777777" w:rsidTr="00483B6F">
        <w:trPr>
          <w:jc w:val="center"/>
        </w:trPr>
        <w:tc>
          <w:tcPr>
            <w:tcW w:w="4876" w:type="dxa"/>
            <w:hideMark/>
          </w:tcPr>
          <w:p w14:paraId="08BFD128" w14:textId="31CF0B74" w:rsidR="00483B6F" w:rsidRPr="009D5AED" w:rsidRDefault="007A4C52" w:rsidP="007A4C52">
            <w:pPr>
              <w:pStyle w:val="Normal6"/>
              <w:rPr>
                <w:noProof w:val="0"/>
              </w:rPr>
            </w:pPr>
            <w:r w:rsidRPr="009D5AED">
              <w:rPr>
                <w:noProof w:val="0"/>
                <w:vertAlign w:val="superscript"/>
              </w:rPr>
              <w:t>5</w:t>
            </w:r>
            <w:r w:rsidR="00483B6F" w:rsidRPr="009D5AED">
              <w:rPr>
                <w:noProof w:val="0"/>
              </w:rPr>
              <w:t xml:space="preserve"> Agreement of 16 April 2014 between the European Parliament and the European Commission on the transparency register for organisations and self-employed individuals engaged in EU policy-making and policy implementation (OJ L 277, 19.9.2014, p. 11).</w:t>
            </w:r>
          </w:p>
        </w:tc>
        <w:tc>
          <w:tcPr>
            <w:tcW w:w="4876" w:type="dxa"/>
            <w:hideMark/>
          </w:tcPr>
          <w:p w14:paraId="41C7A96C" w14:textId="6EF7422C" w:rsidR="00483B6F" w:rsidRPr="009D5AED" w:rsidRDefault="007A4C52">
            <w:pPr>
              <w:pStyle w:val="Normal6"/>
              <w:rPr>
                <w:noProof w:val="0"/>
                <w:szCs w:val="24"/>
              </w:rPr>
            </w:pPr>
            <w:r w:rsidRPr="009D5AED">
              <w:rPr>
                <w:noProof w:val="0"/>
                <w:vertAlign w:val="superscript"/>
              </w:rPr>
              <w:t>5</w:t>
            </w:r>
            <w:r w:rsidR="00483B6F" w:rsidRPr="009D5AED">
              <w:rPr>
                <w:noProof w:val="0"/>
              </w:rPr>
              <w:t xml:space="preserve"> Agreement of 16 April 2014 between the European Parliament and the European Commission on the transparency register for organisations and self-employed individuals engaged in EU policy- making and policy implementation (OJ L 277, 19.9.2014, p. 11).</w:t>
            </w:r>
          </w:p>
        </w:tc>
      </w:tr>
    </w:tbl>
    <w:p w14:paraId="68AE5E3F" w14:textId="77777777" w:rsidR="00483B6F" w:rsidRPr="009D5AED" w:rsidRDefault="00483B6F" w:rsidP="00483B6F">
      <w:pPr>
        <w:pStyle w:val="Olang"/>
        <w:rPr>
          <w:noProof w:val="0"/>
          <w:szCs w:val="24"/>
        </w:rPr>
      </w:pPr>
      <w:r w:rsidRPr="009D5AED">
        <w:rPr>
          <w:noProof w:val="0"/>
        </w:rPr>
        <w:t xml:space="preserve">Or. </w:t>
      </w:r>
      <w:r w:rsidRPr="009D5AED">
        <w:rPr>
          <w:rStyle w:val="HideTWBExt"/>
          <w:noProof w:val="0"/>
        </w:rPr>
        <w:t>&lt;Original&gt;</w:t>
      </w:r>
      <w:r w:rsidRPr="009D5AED">
        <w:rPr>
          <w:rStyle w:val="HideTWBInt"/>
          <w:noProof w:val="0"/>
        </w:rPr>
        <w:t>{EN}</w:t>
      </w:r>
      <w:r w:rsidRPr="009D5AED">
        <w:rPr>
          <w:noProof w:val="0"/>
        </w:rPr>
        <w:t>en</w:t>
      </w:r>
      <w:r w:rsidRPr="009D5AED">
        <w:rPr>
          <w:rStyle w:val="HideTWBExt"/>
          <w:noProof w:val="0"/>
        </w:rPr>
        <w:t>&lt;/Original&gt;</w:t>
      </w:r>
    </w:p>
    <w:p w14:paraId="046272D4" w14:textId="77777777" w:rsidR="00483B6F" w:rsidRPr="009D5AED" w:rsidRDefault="00483B6F" w:rsidP="00483B6F">
      <w:pPr>
        <w:rPr>
          <w:noProof w:val="0"/>
        </w:rPr>
      </w:pPr>
      <w:r w:rsidRPr="009D5AED">
        <w:rPr>
          <w:rStyle w:val="HideTWBExt"/>
          <w:noProof w:val="0"/>
        </w:rPr>
        <w:t>&lt;/Amend&gt;</w:t>
      </w:r>
    </w:p>
    <w:p w14:paraId="4FDBDD9F" w14:textId="1EB27471" w:rsidR="00483B6F" w:rsidRPr="009D5AED" w:rsidRDefault="00483B6F" w:rsidP="00483B6F">
      <w:pPr>
        <w:pStyle w:val="AMNumberTabs"/>
        <w:keepNext/>
      </w:pPr>
      <w:r w:rsidRPr="009D5AED">
        <w:rPr>
          <w:rStyle w:val="HideTWBExt"/>
          <w:b w:val="0"/>
          <w:noProof w:val="0"/>
        </w:rPr>
        <w:t>&lt;Amend&gt;</w:t>
      </w:r>
      <w:r w:rsidRPr="009D5AED">
        <w:t>Amendment</w:t>
      </w:r>
      <w:r w:rsidRPr="009D5AED">
        <w:tab/>
      </w:r>
      <w:r w:rsidRPr="009D5AED">
        <w:tab/>
      </w:r>
      <w:r w:rsidRPr="009D5AED">
        <w:rPr>
          <w:rStyle w:val="HideTWBExt"/>
          <w:b w:val="0"/>
          <w:noProof w:val="0"/>
        </w:rPr>
        <w:t>&lt;NumAm&gt;</w:t>
      </w:r>
      <w:r w:rsidR="005507A3" w:rsidRPr="009D5AED">
        <w:rPr>
          <w:color w:val="000000"/>
        </w:rPr>
        <w:t>67</w:t>
      </w:r>
      <w:r w:rsidRPr="009D5AED">
        <w:rPr>
          <w:rStyle w:val="HideTWBExt"/>
          <w:b w:val="0"/>
          <w:noProof w:val="0"/>
        </w:rPr>
        <w:t>&lt;/NumAm&gt;</w:t>
      </w:r>
    </w:p>
    <w:p w14:paraId="40D1F5DA" w14:textId="77777777" w:rsidR="00483B6F" w:rsidRPr="009D5AED" w:rsidRDefault="00483B6F" w:rsidP="00483B6F">
      <w:pPr>
        <w:pStyle w:val="NormalBold"/>
        <w:rPr>
          <w:noProof w:val="0"/>
        </w:rPr>
      </w:pPr>
      <w:r w:rsidRPr="009D5AED">
        <w:rPr>
          <w:rStyle w:val="HideTWBExt"/>
          <w:b w:val="0"/>
          <w:noProof w:val="0"/>
        </w:rPr>
        <w:t>&lt;RepeatBlock-By&gt;&lt;Members&gt;</w:t>
      </w:r>
      <w:r w:rsidRPr="009D5AED">
        <w:rPr>
          <w:noProof w:val="0"/>
        </w:rPr>
        <w:t>Max Andersson, Sven Giegold</w:t>
      </w:r>
      <w:r w:rsidRPr="009D5AED">
        <w:rPr>
          <w:rStyle w:val="HideTWBExt"/>
          <w:b w:val="0"/>
          <w:noProof w:val="0"/>
        </w:rPr>
        <w:t>&lt;/Members&gt;</w:t>
      </w:r>
    </w:p>
    <w:p w14:paraId="51D184E9" w14:textId="77777777" w:rsidR="00483B6F" w:rsidRPr="009D5AED" w:rsidRDefault="00483B6F" w:rsidP="00483B6F">
      <w:pPr>
        <w:rPr>
          <w:noProof w:val="0"/>
        </w:rPr>
      </w:pPr>
      <w:r w:rsidRPr="009D5AED">
        <w:rPr>
          <w:rStyle w:val="HideTWBExt"/>
          <w:noProof w:val="0"/>
        </w:rPr>
        <w:t>&lt;AuNomDe&gt;</w:t>
      </w:r>
      <w:r w:rsidRPr="009D5AED">
        <w:rPr>
          <w:rStyle w:val="HideTWBInt"/>
          <w:noProof w:val="0"/>
        </w:rPr>
        <w:t>{Verts/ALE}</w:t>
      </w:r>
      <w:r w:rsidRPr="009D5AED">
        <w:rPr>
          <w:noProof w:val="0"/>
        </w:rPr>
        <w:t>on behalf of  the Verts/ALE Group</w:t>
      </w:r>
      <w:r w:rsidRPr="009D5AED">
        <w:rPr>
          <w:rStyle w:val="HideTWBExt"/>
          <w:noProof w:val="0"/>
        </w:rPr>
        <w:t>&lt;/AuNomDe&gt;</w:t>
      </w:r>
    </w:p>
    <w:p w14:paraId="6DE4BAE1" w14:textId="77777777" w:rsidR="00483B6F" w:rsidRPr="009D5AED" w:rsidRDefault="00483B6F" w:rsidP="00483B6F">
      <w:pPr>
        <w:rPr>
          <w:noProof w:val="0"/>
        </w:rPr>
      </w:pPr>
      <w:r w:rsidRPr="009D5AED">
        <w:rPr>
          <w:rStyle w:val="HideTWBExt"/>
          <w:noProof w:val="0"/>
        </w:rPr>
        <w:t>&lt;/RepeatBlock-By&gt;</w:t>
      </w:r>
    </w:p>
    <w:p w14:paraId="7AE23A94" w14:textId="77777777" w:rsidR="00483B6F" w:rsidRPr="009D5AED" w:rsidRDefault="00483B6F" w:rsidP="00483B6F">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53EE2EE2" w14:textId="77777777" w:rsidR="00483B6F" w:rsidRPr="009D5AED" w:rsidRDefault="00483B6F" w:rsidP="00483B6F">
      <w:pPr>
        <w:pStyle w:val="NormalBold"/>
        <w:rPr>
          <w:noProof w:val="0"/>
        </w:rPr>
      </w:pPr>
      <w:r w:rsidRPr="009D5AED">
        <w:rPr>
          <w:rStyle w:val="HideTWBExt"/>
          <w:b w:val="0"/>
          <w:noProof w:val="0"/>
        </w:rPr>
        <w:t>&lt;Article&gt;</w:t>
      </w:r>
      <w:r w:rsidRPr="009D5AED">
        <w:rPr>
          <w:noProof w:val="0"/>
        </w:rPr>
        <w:t>Article 11 – paragraph 2</w:t>
      </w:r>
      <w:r w:rsidRPr="009D5AE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B6F" w:rsidRPr="009D5AED" w14:paraId="7C736F64" w14:textId="77777777" w:rsidTr="00483B6F">
        <w:trPr>
          <w:jc w:val="center"/>
        </w:trPr>
        <w:tc>
          <w:tcPr>
            <w:tcW w:w="9752" w:type="dxa"/>
            <w:gridSpan w:val="2"/>
          </w:tcPr>
          <w:p w14:paraId="73897C53" w14:textId="77777777" w:rsidR="00483B6F" w:rsidRPr="009D5AED" w:rsidRDefault="00483B6F">
            <w:pPr>
              <w:keepNext/>
              <w:rPr>
                <w:noProof w:val="0"/>
              </w:rPr>
            </w:pPr>
          </w:p>
        </w:tc>
      </w:tr>
      <w:tr w:rsidR="00483B6F" w:rsidRPr="009D5AED" w14:paraId="62944206" w14:textId="77777777" w:rsidTr="00483B6F">
        <w:trPr>
          <w:jc w:val="center"/>
        </w:trPr>
        <w:tc>
          <w:tcPr>
            <w:tcW w:w="4876" w:type="dxa"/>
            <w:hideMark/>
          </w:tcPr>
          <w:p w14:paraId="73853740" w14:textId="77777777" w:rsidR="00483B6F" w:rsidRPr="009D5AED" w:rsidRDefault="00483B6F">
            <w:pPr>
              <w:pStyle w:val="ColumnHeading"/>
              <w:keepNext/>
            </w:pPr>
            <w:r w:rsidRPr="009D5AED">
              <w:t>Present text</w:t>
            </w:r>
          </w:p>
        </w:tc>
        <w:tc>
          <w:tcPr>
            <w:tcW w:w="4876" w:type="dxa"/>
            <w:hideMark/>
          </w:tcPr>
          <w:p w14:paraId="58A5900E" w14:textId="77777777" w:rsidR="00483B6F" w:rsidRPr="009D5AED" w:rsidRDefault="00483B6F">
            <w:pPr>
              <w:pStyle w:val="ColumnHeading"/>
              <w:keepNext/>
            </w:pPr>
            <w:r w:rsidRPr="009D5AED">
              <w:t>Amendment</w:t>
            </w:r>
          </w:p>
        </w:tc>
      </w:tr>
      <w:tr w:rsidR="00483B6F" w:rsidRPr="009D5AED" w14:paraId="351EEFDF" w14:textId="77777777" w:rsidTr="00483B6F">
        <w:trPr>
          <w:jc w:val="center"/>
        </w:trPr>
        <w:tc>
          <w:tcPr>
            <w:tcW w:w="4876" w:type="dxa"/>
            <w:hideMark/>
          </w:tcPr>
          <w:p w14:paraId="6CB5D152" w14:textId="3F29E09A" w:rsidR="00483B6F" w:rsidRPr="009D5AED" w:rsidRDefault="00483B6F" w:rsidP="007A4C52">
            <w:pPr>
              <w:pStyle w:val="Normal6"/>
              <w:rPr>
                <w:noProof w:val="0"/>
              </w:rPr>
            </w:pPr>
            <w:r w:rsidRPr="009D5AED">
              <w:rPr>
                <w:noProof w:val="0"/>
              </w:rPr>
              <w:t>2.</w:t>
            </w:r>
            <w:r w:rsidRPr="009D5AED">
              <w:rPr>
                <w:noProof w:val="0"/>
              </w:rPr>
              <w:tab/>
              <w:t xml:space="preserve">Members </w:t>
            </w:r>
            <w:r w:rsidRPr="009D5AED">
              <w:rPr>
                <w:b/>
                <w:i/>
                <w:noProof w:val="0"/>
              </w:rPr>
              <w:t>should</w:t>
            </w:r>
            <w:r w:rsidRPr="009D5AED">
              <w:rPr>
                <w:noProof w:val="0"/>
              </w:rPr>
              <w:t xml:space="preserve"> adopt the systematic practice of only meeting interest representatives that have registered in the Transparency Register established by means of the Agreement between the European Parliament and the European Commission on the transparency register</w:t>
            </w:r>
            <w:r w:rsidR="007A4C52" w:rsidRPr="009D5AED">
              <w:rPr>
                <w:noProof w:val="0"/>
                <w:vertAlign w:val="superscript"/>
              </w:rPr>
              <w:t>5</w:t>
            </w:r>
            <w:r w:rsidRPr="009D5AED">
              <w:rPr>
                <w:noProof w:val="0"/>
              </w:rPr>
              <w:t xml:space="preserve"> .</w:t>
            </w:r>
          </w:p>
        </w:tc>
        <w:tc>
          <w:tcPr>
            <w:tcW w:w="4876" w:type="dxa"/>
            <w:hideMark/>
          </w:tcPr>
          <w:p w14:paraId="162C1B45" w14:textId="449A4DB6" w:rsidR="00483B6F" w:rsidRPr="009D5AED" w:rsidRDefault="00483B6F" w:rsidP="007A4C52">
            <w:pPr>
              <w:pStyle w:val="Normal6"/>
              <w:rPr>
                <w:noProof w:val="0"/>
                <w:szCs w:val="24"/>
              </w:rPr>
            </w:pPr>
            <w:r w:rsidRPr="009D5AED">
              <w:rPr>
                <w:noProof w:val="0"/>
              </w:rPr>
              <w:t>2.</w:t>
            </w:r>
            <w:r w:rsidRPr="009D5AED">
              <w:rPr>
                <w:noProof w:val="0"/>
              </w:rPr>
              <w:tab/>
              <w:t xml:space="preserve">Members </w:t>
            </w:r>
            <w:r w:rsidRPr="009D5AED">
              <w:rPr>
                <w:b/>
                <w:i/>
                <w:noProof w:val="0"/>
              </w:rPr>
              <w:t>shall</w:t>
            </w:r>
            <w:r w:rsidRPr="009D5AED">
              <w:rPr>
                <w:noProof w:val="0"/>
              </w:rPr>
              <w:t xml:space="preserve"> adopt the systematic practice of only meeting interest representatives that have registered in the Transparency Register established by means of the Agreement between the European Parliament and the European Commission on the transparency register</w:t>
            </w:r>
            <w:r w:rsidR="007A4C52" w:rsidRPr="009D5AED">
              <w:rPr>
                <w:noProof w:val="0"/>
                <w:vertAlign w:val="superscript"/>
              </w:rPr>
              <w:t>5</w:t>
            </w:r>
            <w:r w:rsidRPr="009D5AED">
              <w:rPr>
                <w:noProof w:val="0"/>
              </w:rPr>
              <w:t xml:space="preserve"> .</w:t>
            </w:r>
          </w:p>
        </w:tc>
      </w:tr>
      <w:tr w:rsidR="00483B6F" w:rsidRPr="009D5AED" w14:paraId="22226FD1" w14:textId="77777777" w:rsidTr="00483B6F">
        <w:trPr>
          <w:jc w:val="center"/>
        </w:trPr>
        <w:tc>
          <w:tcPr>
            <w:tcW w:w="4876" w:type="dxa"/>
            <w:hideMark/>
          </w:tcPr>
          <w:p w14:paraId="7EE514A0" w14:textId="77777777" w:rsidR="00483B6F" w:rsidRPr="009D5AED" w:rsidRDefault="00483B6F">
            <w:pPr>
              <w:pStyle w:val="Normal6"/>
              <w:rPr>
                <w:noProof w:val="0"/>
              </w:rPr>
            </w:pPr>
            <w:r w:rsidRPr="009D5AED">
              <w:rPr>
                <w:noProof w:val="0"/>
              </w:rPr>
              <w:t>__________________</w:t>
            </w:r>
          </w:p>
        </w:tc>
        <w:tc>
          <w:tcPr>
            <w:tcW w:w="4876" w:type="dxa"/>
            <w:hideMark/>
          </w:tcPr>
          <w:p w14:paraId="35553D6E" w14:textId="77777777" w:rsidR="00483B6F" w:rsidRPr="009D5AED" w:rsidRDefault="00483B6F">
            <w:pPr>
              <w:pStyle w:val="Normal6"/>
              <w:rPr>
                <w:noProof w:val="0"/>
                <w:szCs w:val="24"/>
              </w:rPr>
            </w:pPr>
            <w:r w:rsidRPr="009D5AED">
              <w:rPr>
                <w:noProof w:val="0"/>
              </w:rPr>
              <w:t>__________________</w:t>
            </w:r>
          </w:p>
        </w:tc>
      </w:tr>
      <w:tr w:rsidR="00483B6F" w:rsidRPr="009D5AED" w14:paraId="7F42350C" w14:textId="77777777" w:rsidTr="00483B6F">
        <w:trPr>
          <w:jc w:val="center"/>
        </w:trPr>
        <w:tc>
          <w:tcPr>
            <w:tcW w:w="4876" w:type="dxa"/>
            <w:hideMark/>
          </w:tcPr>
          <w:p w14:paraId="1E286A03" w14:textId="6EA409D1" w:rsidR="00483B6F" w:rsidRPr="009D5AED" w:rsidRDefault="007A4C52">
            <w:pPr>
              <w:pStyle w:val="Normal6"/>
              <w:rPr>
                <w:noProof w:val="0"/>
              </w:rPr>
            </w:pPr>
            <w:r w:rsidRPr="009D5AED">
              <w:rPr>
                <w:noProof w:val="0"/>
                <w:vertAlign w:val="superscript"/>
              </w:rPr>
              <w:t>5</w:t>
            </w:r>
            <w:r w:rsidR="00483B6F" w:rsidRPr="009D5AED">
              <w:rPr>
                <w:noProof w:val="0"/>
              </w:rPr>
              <w:t xml:space="preserve"> Agreement of 16 April 2014 between the European Parliament and the European Commission on the transparency register for organisations and self-employed individuals engaged in EU policy- making and policy implementation (OJ L 277, 19.9.2014, p. 11).</w:t>
            </w:r>
          </w:p>
        </w:tc>
        <w:tc>
          <w:tcPr>
            <w:tcW w:w="4876" w:type="dxa"/>
            <w:hideMark/>
          </w:tcPr>
          <w:p w14:paraId="0F77BAB4" w14:textId="26199ACD" w:rsidR="00483B6F" w:rsidRPr="009D5AED" w:rsidRDefault="007A4C52">
            <w:pPr>
              <w:pStyle w:val="Normal6"/>
              <w:rPr>
                <w:noProof w:val="0"/>
                <w:szCs w:val="24"/>
              </w:rPr>
            </w:pPr>
            <w:r w:rsidRPr="009D5AED">
              <w:rPr>
                <w:noProof w:val="0"/>
                <w:vertAlign w:val="superscript"/>
              </w:rPr>
              <w:t>5</w:t>
            </w:r>
            <w:r w:rsidR="00483B6F" w:rsidRPr="009D5AED">
              <w:rPr>
                <w:noProof w:val="0"/>
              </w:rPr>
              <w:t xml:space="preserve"> Agreement of 16 April 2014 between the European Parliament and the European Commission on the transparency register for organisations and self-employed individuals engaged in EU policy- making and policy implementation (OJ L 277, 19.9.2014, p. 11).</w:t>
            </w:r>
          </w:p>
        </w:tc>
      </w:tr>
    </w:tbl>
    <w:p w14:paraId="29FA0D43" w14:textId="77777777" w:rsidR="00483B6F" w:rsidRPr="009D5AED" w:rsidRDefault="00483B6F" w:rsidP="00483B6F">
      <w:pPr>
        <w:pStyle w:val="Olang"/>
        <w:rPr>
          <w:noProof w:val="0"/>
          <w:szCs w:val="24"/>
        </w:rPr>
      </w:pPr>
      <w:r w:rsidRPr="009D5AED">
        <w:rPr>
          <w:noProof w:val="0"/>
        </w:rPr>
        <w:t xml:space="preserve">Or. </w:t>
      </w:r>
      <w:r w:rsidRPr="009D5AED">
        <w:rPr>
          <w:rStyle w:val="HideTWBExt"/>
          <w:noProof w:val="0"/>
        </w:rPr>
        <w:t>&lt;Original&gt;</w:t>
      </w:r>
      <w:r w:rsidRPr="009D5AED">
        <w:rPr>
          <w:rStyle w:val="HideTWBInt"/>
          <w:noProof w:val="0"/>
        </w:rPr>
        <w:t>{EN}</w:t>
      </w:r>
      <w:r w:rsidRPr="009D5AED">
        <w:rPr>
          <w:noProof w:val="0"/>
        </w:rPr>
        <w:t>en</w:t>
      </w:r>
      <w:r w:rsidRPr="009D5AED">
        <w:rPr>
          <w:rStyle w:val="HideTWBExt"/>
          <w:noProof w:val="0"/>
        </w:rPr>
        <w:t>&lt;/Original&gt;</w:t>
      </w:r>
    </w:p>
    <w:p w14:paraId="78DB9F93" w14:textId="77777777" w:rsidR="00483B6F" w:rsidRPr="009D5AED" w:rsidRDefault="00483B6F" w:rsidP="00483B6F">
      <w:pPr>
        <w:rPr>
          <w:noProof w:val="0"/>
        </w:rPr>
      </w:pPr>
      <w:r w:rsidRPr="009D5AED">
        <w:rPr>
          <w:rStyle w:val="HideTWBExt"/>
          <w:noProof w:val="0"/>
        </w:rPr>
        <w:t>&lt;/Amend&gt;</w:t>
      </w:r>
    </w:p>
    <w:p w14:paraId="1C85BB3F" w14:textId="3F547853" w:rsidR="00483B6F" w:rsidRPr="009D5AED" w:rsidRDefault="00483B6F" w:rsidP="00483B6F">
      <w:pPr>
        <w:pStyle w:val="AMNumberTabs"/>
        <w:keepNext/>
      </w:pPr>
      <w:r w:rsidRPr="009D5AED">
        <w:rPr>
          <w:rStyle w:val="HideTWBExt"/>
          <w:b w:val="0"/>
          <w:noProof w:val="0"/>
        </w:rPr>
        <w:lastRenderedPageBreak/>
        <w:t>&lt;Amend&gt;</w:t>
      </w:r>
      <w:r w:rsidRPr="009D5AED">
        <w:t>Amendment</w:t>
      </w:r>
      <w:r w:rsidRPr="009D5AED">
        <w:tab/>
      </w:r>
      <w:r w:rsidRPr="009D5AED">
        <w:tab/>
      </w:r>
      <w:r w:rsidRPr="009D5AED">
        <w:rPr>
          <w:rStyle w:val="HideTWBExt"/>
          <w:b w:val="0"/>
          <w:noProof w:val="0"/>
        </w:rPr>
        <w:t>&lt;NumAm&gt;</w:t>
      </w:r>
      <w:r w:rsidR="005507A3" w:rsidRPr="009D5AED">
        <w:rPr>
          <w:color w:val="000000"/>
        </w:rPr>
        <w:t>68</w:t>
      </w:r>
      <w:r w:rsidRPr="009D5AED">
        <w:rPr>
          <w:rStyle w:val="HideTWBExt"/>
          <w:b w:val="0"/>
          <w:noProof w:val="0"/>
        </w:rPr>
        <w:t>&lt;/NumAm&gt;</w:t>
      </w:r>
    </w:p>
    <w:p w14:paraId="516D28A4" w14:textId="77777777" w:rsidR="00483B6F" w:rsidRPr="009D5AED" w:rsidRDefault="00483B6F" w:rsidP="00483B6F">
      <w:pPr>
        <w:pStyle w:val="NormalBold"/>
        <w:rPr>
          <w:noProof w:val="0"/>
        </w:rPr>
      </w:pPr>
      <w:r w:rsidRPr="009D5AED">
        <w:rPr>
          <w:rStyle w:val="HideTWBExt"/>
          <w:b w:val="0"/>
          <w:noProof w:val="0"/>
        </w:rPr>
        <w:t>&lt;RepeatBlock-By&gt;&lt;Members&gt;</w:t>
      </w:r>
      <w:r w:rsidRPr="009D5AED">
        <w:rPr>
          <w:noProof w:val="0"/>
        </w:rPr>
        <w:t>Max Andersson, Sven Giegold</w:t>
      </w:r>
      <w:r w:rsidRPr="009D5AED">
        <w:rPr>
          <w:rStyle w:val="HideTWBExt"/>
          <w:b w:val="0"/>
          <w:noProof w:val="0"/>
        </w:rPr>
        <w:t>&lt;/Members&gt;</w:t>
      </w:r>
    </w:p>
    <w:p w14:paraId="63BD03BA" w14:textId="77777777" w:rsidR="00483B6F" w:rsidRPr="009D5AED" w:rsidRDefault="00483B6F" w:rsidP="00483B6F">
      <w:pPr>
        <w:rPr>
          <w:noProof w:val="0"/>
        </w:rPr>
      </w:pPr>
      <w:r w:rsidRPr="009D5AED">
        <w:rPr>
          <w:rStyle w:val="HideTWBExt"/>
          <w:noProof w:val="0"/>
        </w:rPr>
        <w:t>&lt;AuNomDe&gt;</w:t>
      </w:r>
      <w:r w:rsidRPr="009D5AED">
        <w:rPr>
          <w:rStyle w:val="HideTWBInt"/>
          <w:noProof w:val="0"/>
        </w:rPr>
        <w:t>{Verts/ALE}</w:t>
      </w:r>
      <w:r w:rsidRPr="009D5AED">
        <w:rPr>
          <w:noProof w:val="0"/>
        </w:rPr>
        <w:t>on behalf of  the Verts/ALE Group</w:t>
      </w:r>
      <w:r w:rsidRPr="009D5AED">
        <w:rPr>
          <w:rStyle w:val="HideTWBExt"/>
          <w:noProof w:val="0"/>
        </w:rPr>
        <w:t>&lt;/AuNomDe&gt;</w:t>
      </w:r>
    </w:p>
    <w:p w14:paraId="6544E2D7" w14:textId="77777777" w:rsidR="00483B6F" w:rsidRPr="009D5AED" w:rsidRDefault="00483B6F" w:rsidP="00483B6F">
      <w:pPr>
        <w:rPr>
          <w:noProof w:val="0"/>
        </w:rPr>
      </w:pPr>
      <w:r w:rsidRPr="009D5AED">
        <w:rPr>
          <w:rStyle w:val="HideTWBExt"/>
          <w:noProof w:val="0"/>
        </w:rPr>
        <w:t>&lt;/RepeatBlock-By&gt;</w:t>
      </w:r>
    </w:p>
    <w:p w14:paraId="1EBF3E01" w14:textId="77777777" w:rsidR="00483B6F" w:rsidRPr="009D5AED" w:rsidRDefault="00483B6F" w:rsidP="00483B6F">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29BA756C" w14:textId="77777777" w:rsidR="00483B6F" w:rsidRPr="00654C47" w:rsidRDefault="00483B6F" w:rsidP="00483B6F">
      <w:pPr>
        <w:pStyle w:val="NormalBold"/>
        <w:rPr>
          <w:noProof w:val="0"/>
        </w:rPr>
      </w:pPr>
      <w:r w:rsidRPr="00654C47">
        <w:rPr>
          <w:rStyle w:val="HideTWBExt"/>
          <w:b w:val="0"/>
          <w:noProof w:val="0"/>
        </w:rPr>
        <w:t>&lt;Article&gt;</w:t>
      </w:r>
      <w:r w:rsidRPr="00654C47">
        <w:rPr>
          <w:noProof w:val="0"/>
        </w:rPr>
        <w:t>Article 11 – paragraph 2 a (new)</w:t>
      </w:r>
      <w:r w:rsidRPr="00654C4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B6F" w:rsidRPr="00654C47" w14:paraId="758BA831" w14:textId="77777777" w:rsidTr="00483B6F">
        <w:trPr>
          <w:jc w:val="center"/>
        </w:trPr>
        <w:tc>
          <w:tcPr>
            <w:tcW w:w="9752" w:type="dxa"/>
            <w:gridSpan w:val="2"/>
          </w:tcPr>
          <w:p w14:paraId="71376787" w14:textId="77777777" w:rsidR="00483B6F" w:rsidRPr="00654C47" w:rsidRDefault="00483B6F">
            <w:pPr>
              <w:keepNext/>
              <w:rPr>
                <w:noProof w:val="0"/>
              </w:rPr>
            </w:pPr>
          </w:p>
        </w:tc>
      </w:tr>
      <w:tr w:rsidR="00483B6F" w:rsidRPr="009D5AED" w14:paraId="79BF21DC" w14:textId="77777777" w:rsidTr="00483B6F">
        <w:trPr>
          <w:jc w:val="center"/>
        </w:trPr>
        <w:tc>
          <w:tcPr>
            <w:tcW w:w="4876" w:type="dxa"/>
            <w:hideMark/>
          </w:tcPr>
          <w:p w14:paraId="09C04D46" w14:textId="77777777" w:rsidR="00483B6F" w:rsidRPr="009D5AED" w:rsidRDefault="00483B6F">
            <w:pPr>
              <w:pStyle w:val="ColumnHeading"/>
              <w:keepNext/>
            </w:pPr>
            <w:r w:rsidRPr="009D5AED">
              <w:t>Present text</w:t>
            </w:r>
          </w:p>
        </w:tc>
        <w:tc>
          <w:tcPr>
            <w:tcW w:w="4876" w:type="dxa"/>
            <w:hideMark/>
          </w:tcPr>
          <w:p w14:paraId="31613871" w14:textId="77777777" w:rsidR="00483B6F" w:rsidRPr="009D5AED" w:rsidRDefault="00483B6F">
            <w:pPr>
              <w:pStyle w:val="ColumnHeading"/>
              <w:keepNext/>
            </w:pPr>
            <w:r w:rsidRPr="009D5AED">
              <w:t>Amendment</w:t>
            </w:r>
          </w:p>
        </w:tc>
      </w:tr>
      <w:tr w:rsidR="00483B6F" w:rsidRPr="009D5AED" w14:paraId="7F69F28E" w14:textId="77777777" w:rsidTr="00483B6F">
        <w:trPr>
          <w:jc w:val="center"/>
        </w:trPr>
        <w:tc>
          <w:tcPr>
            <w:tcW w:w="4876" w:type="dxa"/>
          </w:tcPr>
          <w:p w14:paraId="3482FAD2" w14:textId="77777777" w:rsidR="00483B6F" w:rsidRPr="009D5AED" w:rsidRDefault="00483B6F">
            <w:pPr>
              <w:pStyle w:val="Normal6"/>
              <w:rPr>
                <w:noProof w:val="0"/>
              </w:rPr>
            </w:pPr>
          </w:p>
        </w:tc>
        <w:tc>
          <w:tcPr>
            <w:tcW w:w="4876" w:type="dxa"/>
            <w:hideMark/>
          </w:tcPr>
          <w:p w14:paraId="1FDD148C" w14:textId="6309E8F8" w:rsidR="00483B6F" w:rsidRPr="009D5AED" w:rsidRDefault="00483B6F" w:rsidP="00524BE5">
            <w:pPr>
              <w:pStyle w:val="Normal6"/>
              <w:rPr>
                <w:noProof w:val="0"/>
                <w:szCs w:val="24"/>
              </w:rPr>
            </w:pPr>
            <w:r w:rsidRPr="009D5AED">
              <w:rPr>
                <w:b/>
                <w:i/>
                <w:noProof w:val="0"/>
              </w:rPr>
              <w:t>2 a.</w:t>
            </w:r>
            <w:r w:rsidRPr="009D5AED">
              <w:rPr>
                <w:b/>
                <w:i/>
                <w:noProof w:val="0"/>
              </w:rPr>
              <w:tab/>
              <w:t xml:space="preserve">Members shall publish </w:t>
            </w:r>
            <w:r w:rsidR="002A6DFE" w:rsidRPr="009D5AED">
              <w:rPr>
                <w:b/>
                <w:i/>
                <w:noProof w:val="0"/>
              </w:rPr>
              <w:t xml:space="preserve">on Parliament’s website </w:t>
            </w:r>
            <w:r w:rsidRPr="009D5AED">
              <w:rPr>
                <w:b/>
                <w:i/>
                <w:noProof w:val="0"/>
              </w:rPr>
              <w:t xml:space="preserve">all scheduled meetings with interest representatives falling </w:t>
            </w:r>
            <w:r w:rsidR="00647812" w:rsidRPr="009D5AED">
              <w:rPr>
                <w:b/>
                <w:i/>
                <w:noProof w:val="0"/>
              </w:rPr>
              <w:t xml:space="preserve">within </w:t>
            </w:r>
            <w:r w:rsidRPr="009D5AED">
              <w:rPr>
                <w:b/>
                <w:i/>
                <w:noProof w:val="0"/>
              </w:rPr>
              <w:t xml:space="preserve">the scope of the Transparency </w:t>
            </w:r>
            <w:r w:rsidR="00647812" w:rsidRPr="009D5AED">
              <w:rPr>
                <w:b/>
                <w:i/>
                <w:noProof w:val="0"/>
              </w:rPr>
              <w:t>R</w:t>
            </w:r>
            <w:r w:rsidRPr="009D5AED">
              <w:rPr>
                <w:b/>
                <w:i/>
                <w:noProof w:val="0"/>
              </w:rPr>
              <w:t>egister. The Bureau shall provide for</w:t>
            </w:r>
            <w:r w:rsidR="00524BE5" w:rsidRPr="009D5AED">
              <w:rPr>
                <w:b/>
                <w:i/>
                <w:noProof w:val="0"/>
              </w:rPr>
              <w:t xml:space="preserve"> the</w:t>
            </w:r>
            <w:r w:rsidRPr="009D5AED">
              <w:rPr>
                <w:b/>
                <w:i/>
                <w:noProof w:val="0"/>
              </w:rPr>
              <w:t xml:space="preserve"> necessary infrastructure on Parliament's web</w:t>
            </w:r>
            <w:r w:rsidR="00647812" w:rsidRPr="009D5AED">
              <w:rPr>
                <w:b/>
                <w:i/>
                <w:noProof w:val="0"/>
              </w:rPr>
              <w:t>site</w:t>
            </w:r>
            <w:r w:rsidRPr="009D5AED">
              <w:rPr>
                <w:b/>
                <w:i/>
                <w:noProof w:val="0"/>
              </w:rPr>
              <w:t>.</w:t>
            </w:r>
          </w:p>
        </w:tc>
      </w:tr>
    </w:tbl>
    <w:p w14:paraId="1E8B3E87" w14:textId="77777777" w:rsidR="00483B6F" w:rsidRPr="009D5AED" w:rsidRDefault="00483B6F" w:rsidP="00483B6F">
      <w:pPr>
        <w:pStyle w:val="Olang"/>
        <w:rPr>
          <w:noProof w:val="0"/>
          <w:szCs w:val="24"/>
        </w:rPr>
      </w:pPr>
      <w:r w:rsidRPr="009D5AED">
        <w:rPr>
          <w:noProof w:val="0"/>
        </w:rPr>
        <w:t xml:space="preserve">Or. </w:t>
      </w:r>
      <w:r w:rsidRPr="009D5AED">
        <w:rPr>
          <w:rStyle w:val="HideTWBExt"/>
          <w:noProof w:val="0"/>
        </w:rPr>
        <w:t>&lt;Original&gt;</w:t>
      </w:r>
      <w:r w:rsidRPr="009D5AED">
        <w:rPr>
          <w:rStyle w:val="HideTWBInt"/>
          <w:noProof w:val="0"/>
        </w:rPr>
        <w:t>{EN}</w:t>
      </w:r>
      <w:r w:rsidRPr="009D5AED">
        <w:rPr>
          <w:noProof w:val="0"/>
        </w:rPr>
        <w:t>en</w:t>
      </w:r>
      <w:r w:rsidRPr="009D5AED">
        <w:rPr>
          <w:rStyle w:val="HideTWBExt"/>
          <w:noProof w:val="0"/>
        </w:rPr>
        <w:t>&lt;/Original&gt;</w:t>
      </w:r>
    </w:p>
    <w:p w14:paraId="5EEA8E25" w14:textId="77777777" w:rsidR="00483B6F" w:rsidRPr="009D5AED" w:rsidRDefault="00483B6F" w:rsidP="00483B6F">
      <w:pPr>
        <w:rPr>
          <w:noProof w:val="0"/>
        </w:rPr>
      </w:pPr>
      <w:r w:rsidRPr="009D5AED">
        <w:rPr>
          <w:rStyle w:val="HideTWBExt"/>
          <w:noProof w:val="0"/>
        </w:rPr>
        <w:t>&lt;/Amend&gt;</w:t>
      </w:r>
    </w:p>
    <w:p w14:paraId="675BF7C2" w14:textId="0E3B620A" w:rsidR="00483B6F" w:rsidRPr="009D5AED" w:rsidRDefault="00483B6F" w:rsidP="00483B6F">
      <w:pPr>
        <w:pStyle w:val="AMNumberTabs"/>
        <w:keepNext/>
      </w:pPr>
      <w:r w:rsidRPr="009D5AED">
        <w:rPr>
          <w:rStyle w:val="HideTWBExt"/>
          <w:b w:val="0"/>
          <w:noProof w:val="0"/>
        </w:rPr>
        <w:t>&lt;Amend&gt;</w:t>
      </w:r>
      <w:r w:rsidRPr="009D5AED">
        <w:t>Amendment</w:t>
      </w:r>
      <w:r w:rsidRPr="009D5AED">
        <w:tab/>
      </w:r>
      <w:r w:rsidRPr="009D5AED">
        <w:tab/>
      </w:r>
      <w:r w:rsidRPr="009D5AED">
        <w:rPr>
          <w:rStyle w:val="HideTWBExt"/>
          <w:b w:val="0"/>
          <w:noProof w:val="0"/>
        </w:rPr>
        <w:t>&lt;NumAm&gt;</w:t>
      </w:r>
      <w:r w:rsidR="005507A3" w:rsidRPr="009D5AED">
        <w:rPr>
          <w:color w:val="000000"/>
        </w:rPr>
        <w:t>69</w:t>
      </w:r>
      <w:r w:rsidRPr="009D5AED">
        <w:rPr>
          <w:rStyle w:val="HideTWBExt"/>
          <w:b w:val="0"/>
          <w:noProof w:val="0"/>
        </w:rPr>
        <w:t>&lt;/NumAm&gt;</w:t>
      </w:r>
    </w:p>
    <w:p w14:paraId="4E3CB0E8" w14:textId="77777777" w:rsidR="00483B6F" w:rsidRPr="009D5AED" w:rsidRDefault="00483B6F" w:rsidP="00483B6F">
      <w:pPr>
        <w:pStyle w:val="NormalBold"/>
        <w:rPr>
          <w:noProof w:val="0"/>
        </w:rPr>
      </w:pPr>
      <w:r w:rsidRPr="009D5AED">
        <w:rPr>
          <w:rStyle w:val="HideTWBExt"/>
          <w:b w:val="0"/>
          <w:noProof w:val="0"/>
        </w:rPr>
        <w:t>&lt;RepeatBlock-By&gt;&lt;Members&gt;</w:t>
      </w:r>
      <w:r w:rsidRPr="009D5AED">
        <w:rPr>
          <w:noProof w:val="0"/>
        </w:rPr>
        <w:t>Max Andersson, Sven Giegold</w:t>
      </w:r>
      <w:r w:rsidRPr="009D5AED">
        <w:rPr>
          <w:rStyle w:val="HideTWBExt"/>
          <w:b w:val="0"/>
          <w:noProof w:val="0"/>
        </w:rPr>
        <w:t>&lt;/Members&gt;</w:t>
      </w:r>
    </w:p>
    <w:p w14:paraId="095B8F8C" w14:textId="77777777" w:rsidR="00483B6F" w:rsidRPr="009D5AED" w:rsidRDefault="00483B6F" w:rsidP="00483B6F">
      <w:pPr>
        <w:rPr>
          <w:noProof w:val="0"/>
        </w:rPr>
      </w:pPr>
      <w:r w:rsidRPr="009D5AED">
        <w:rPr>
          <w:rStyle w:val="HideTWBExt"/>
          <w:noProof w:val="0"/>
        </w:rPr>
        <w:t>&lt;AuNomDe&gt;</w:t>
      </w:r>
      <w:r w:rsidRPr="009D5AED">
        <w:rPr>
          <w:rStyle w:val="HideTWBInt"/>
          <w:noProof w:val="0"/>
        </w:rPr>
        <w:t>{Verts/ALE}</w:t>
      </w:r>
      <w:r w:rsidRPr="009D5AED">
        <w:rPr>
          <w:noProof w:val="0"/>
        </w:rPr>
        <w:t>on behalf of  the Verts/ALE Group</w:t>
      </w:r>
      <w:r w:rsidRPr="009D5AED">
        <w:rPr>
          <w:rStyle w:val="HideTWBExt"/>
          <w:noProof w:val="0"/>
        </w:rPr>
        <w:t>&lt;/AuNomDe&gt;</w:t>
      </w:r>
    </w:p>
    <w:p w14:paraId="189EAA7B" w14:textId="77777777" w:rsidR="00483B6F" w:rsidRPr="009D5AED" w:rsidRDefault="00483B6F" w:rsidP="00483B6F">
      <w:pPr>
        <w:rPr>
          <w:noProof w:val="0"/>
        </w:rPr>
      </w:pPr>
      <w:r w:rsidRPr="009D5AED">
        <w:rPr>
          <w:rStyle w:val="HideTWBExt"/>
          <w:noProof w:val="0"/>
        </w:rPr>
        <w:t>&lt;/RepeatBlock-By&gt;</w:t>
      </w:r>
    </w:p>
    <w:p w14:paraId="19FEE224" w14:textId="77777777" w:rsidR="00483B6F" w:rsidRPr="009D5AED" w:rsidRDefault="00483B6F" w:rsidP="00483B6F">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62362E0E" w14:textId="77777777" w:rsidR="00483B6F" w:rsidRPr="00654C47" w:rsidRDefault="00483B6F" w:rsidP="00483B6F">
      <w:pPr>
        <w:pStyle w:val="NormalBold"/>
        <w:rPr>
          <w:noProof w:val="0"/>
        </w:rPr>
      </w:pPr>
      <w:r w:rsidRPr="00654C47">
        <w:rPr>
          <w:rStyle w:val="HideTWBExt"/>
          <w:b w:val="0"/>
          <w:noProof w:val="0"/>
        </w:rPr>
        <w:t>&lt;Article&gt;</w:t>
      </w:r>
      <w:r w:rsidRPr="00654C47">
        <w:rPr>
          <w:noProof w:val="0"/>
        </w:rPr>
        <w:t>Article 11 – paragraph 2 b (new)</w:t>
      </w:r>
      <w:r w:rsidRPr="00654C4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B6F" w:rsidRPr="00654C47" w14:paraId="1B2642EE" w14:textId="77777777" w:rsidTr="00483B6F">
        <w:trPr>
          <w:jc w:val="center"/>
        </w:trPr>
        <w:tc>
          <w:tcPr>
            <w:tcW w:w="9752" w:type="dxa"/>
            <w:gridSpan w:val="2"/>
          </w:tcPr>
          <w:p w14:paraId="5391CB04" w14:textId="77777777" w:rsidR="00483B6F" w:rsidRPr="00654C47" w:rsidRDefault="00483B6F">
            <w:pPr>
              <w:keepNext/>
              <w:rPr>
                <w:noProof w:val="0"/>
              </w:rPr>
            </w:pPr>
          </w:p>
        </w:tc>
      </w:tr>
      <w:tr w:rsidR="00483B6F" w:rsidRPr="009D5AED" w14:paraId="09355C15" w14:textId="77777777" w:rsidTr="00483B6F">
        <w:trPr>
          <w:jc w:val="center"/>
        </w:trPr>
        <w:tc>
          <w:tcPr>
            <w:tcW w:w="4876" w:type="dxa"/>
            <w:hideMark/>
          </w:tcPr>
          <w:p w14:paraId="25E25C36" w14:textId="77777777" w:rsidR="00483B6F" w:rsidRPr="009D5AED" w:rsidRDefault="00483B6F">
            <w:pPr>
              <w:pStyle w:val="ColumnHeading"/>
              <w:keepNext/>
            </w:pPr>
            <w:r w:rsidRPr="009D5AED">
              <w:t>Present text</w:t>
            </w:r>
          </w:p>
        </w:tc>
        <w:tc>
          <w:tcPr>
            <w:tcW w:w="4876" w:type="dxa"/>
            <w:hideMark/>
          </w:tcPr>
          <w:p w14:paraId="77F83C7C" w14:textId="77777777" w:rsidR="00483B6F" w:rsidRPr="009D5AED" w:rsidRDefault="00483B6F">
            <w:pPr>
              <w:pStyle w:val="ColumnHeading"/>
              <w:keepNext/>
            </w:pPr>
            <w:r w:rsidRPr="009D5AED">
              <w:t>Amendment</w:t>
            </w:r>
          </w:p>
        </w:tc>
      </w:tr>
      <w:tr w:rsidR="00483B6F" w:rsidRPr="009D5AED" w14:paraId="58ED57A4" w14:textId="77777777" w:rsidTr="00483B6F">
        <w:trPr>
          <w:jc w:val="center"/>
        </w:trPr>
        <w:tc>
          <w:tcPr>
            <w:tcW w:w="4876" w:type="dxa"/>
          </w:tcPr>
          <w:p w14:paraId="5F1A4EFE" w14:textId="77777777" w:rsidR="00483B6F" w:rsidRPr="009D5AED" w:rsidRDefault="00483B6F">
            <w:pPr>
              <w:pStyle w:val="Normal6"/>
              <w:rPr>
                <w:noProof w:val="0"/>
              </w:rPr>
            </w:pPr>
          </w:p>
        </w:tc>
        <w:tc>
          <w:tcPr>
            <w:tcW w:w="4876" w:type="dxa"/>
            <w:hideMark/>
          </w:tcPr>
          <w:p w14:paraId="0F555D6A" w14:textId="77777777" w:rsidR="00483B6F" w:rsidRPr="009D5AED" w:rsidRDefault="00483B6F">
            <w:pPr>
              <w:pStyle w:val="Normal6"/>
              <w:rPr>
                <w:noProof w:val="0"/>
                <w:szCs w:val="24"/>
              </w:rPr>
            </w:pPr>
            <w:r w:rsidRPr="009D5AED">
              <w:rPr>
                <w:b/>
                <w:i/>
                <w:noProof w:val="0"/>
              </w:rPr>
              <w:t>2 b.</w:t>
            </w:r>
            <w:r w:rsidRPr="009D5AED">
              <w:rPr>
                <w:b/>
                <w:i/>
                <w:noProof w:val="0"/>
              </w:rPr>
              <w:tab/>
              <w:t>Members shall use their general expenditure allowance in a transparent and accountable way, in line with the principle of sound financial management,</w:t>
            </w:r>
            <w:r w:rsidR="00F579EB" w:rsidRPr="009D5AED">
              <w:rPr>
                <w:b/>
                <w:i/>
                <w:noProof w:val="0"/>
              </w:rPr>
              <w:t xml:space="preserve"> with the principle </w:t>
            </w:r>
            <w:r w:rsidR="00647812" w:rsidRPr="009D5AED">
              <w:rPr>
                <w:b/>
                <w:i/>
                <w:noProof w:val="0"/>
              </w:rPr>
              <w:t>of</w:t>
            </w:r>
            <w:r w:rsidRPr="009D5AED">
              <w:rPr>
                <w:b/>
                <w:i/>
                <w:noProof w:val="0"/>
              </w:rPr>
              <w:t xml:space="preserve"> </w:t>
            </w:r>
            <w:r w:rsidR="00F579EB" w:rsidRPr="009D5AED">
              <w:rPr>
                <w:b/>
                <w:i/>
                <w:noProof w:val="0"/>
              </w:rPr>
              <w:t xml:space="preserve">purpose </w:t>
            </w:r>
            <w:r w:rsidRPr="009D5AED">
              <w:rPr>
                <w:b/>
                <w:i/>
                <w:noProof w:val="0"/>
              </w:rPr>
              <w:t xml:space="preserve">specification and with the principles governing the funding of </w:t>
            </w:r>
            <w:r w:rsidR="00647812" w:rsidRPr="009D5AED">
              <w:rPr>
                <w:b/>
                <w:i/>
                <w:noProof w:val="0"/>
              </w:rPr>
              <w:t xml:space="preserve">European </w:t>
            </w:r>
            <w:r w:rsidRPr="009D5AED">
              <w:rPr>
                <w:b/>
                <w:i/>
                <w:noProof w:val="0"/>
              </w:rPr>
              <w:t>political parties.</w:t>
            </w:r>
          </w:p>
        </w:tc>
      </w:tr>
    </w:tbl>
    <w:p w14:paraId="244807E5" w14:textId="77777777" w:rsidR="00483B6F" w:rsidRPr="009D5AED" w:rsidRDefault="00483B6F" w:rsidP="00483B6F">
      <w:pPr>
        <w:pStyle w:val="Olang"/>
        <w:rPr>
          <w:noProof w:val="0"/>
          <w:szCs w:val="24"/>
        </w:rPr>
      </w:pPr>
      <w:r w:rsidRPr="009D5AED">
        <w:rPr>
          <w:noProof w:val="0"/>
        </w:rPr>
        <w:t xml:space="preserve">Or. </w:t>
      </w:r>
      <w:r w:rsidRPr="009D5AED">
        <w:rPr>
          <w:rStyle w:val="HideTWBExt"/>
          <w:noProof w:val="0"/>
        </w:rPr>
        <w:t>&lt;Original&gt;</w:t>
      </w:r>
      <w:r w:rsidRPr="009D5AED">
        <w:rPr>
          <w:rStyle w:val="HideTWBInt"/>
          <w:noProof w:val="0"/>
        </w:rPr>
        <w:t>{EN}</w:t>
      </w:r>
      <w:r w:rsidRPr="009D5AED">
        <w:rPr>
          <w:noProof w:val="0"/>
        </w:rPr>
        <w:t>en</w:t>
      </w:r>
      <w:r w:rsidRPr="009D5AED">
        <w:rPr>
          <w:rStyle w:val="HideTWBExt"/>
          <w:noProof w:val="0"/>
        </w:rPr>
        <w:t>&lt;/Original&gt;</w:t>
      </w:r>
    </w:p>
    <w:p w14:paraId="7A63A372" w14:textId="77777777" w:rsidR="00483B6F" w:rsidRPr="009D5AED" w:rsidRDefault="00483B6F" w:rsidP="00483B6F">
      <w:pPr>
        <w:rPr>
          <w:noProof w:val="0"/>
        </w:rPr>
      </w:pPr>
      <w:r w:rsidRPr="009D5AED">
        <w:rPr>
          <w:rStyle w:val="HideTWBExt"/>
          <w:noProof w:val="0"/>
        </w:rPr>
        <w:t>&lt;/Amend&gt;</w:t>
      </w:r>
    </w:p>
    <w:p w14:paraId="5B8242A6" w14:textId="172CDB59" w:rsidR="00483B6F" w:rsidRPr="009D5AED" w:rsidRDefault="00483B6F" w:rsidP="00483B6F">
      <w:pPr>
        <w:pStyle w:val="AMNumberTabs"/>
        <w:keepNext/>
      </w:pPr>
      <w:r w:rsidRPr="009D5AED">
        <w:rPr>
          <w:rStyle w:val="HideTWBExt"/>
          <w:b w:val="0"/>
          <w:noProof w:val="0"/>
        </w:rPr>
        <w:t>&lt;Amend&gt;</w:t>
      </w:r>
      <w:r w:rsidRPr="009D5AED">
        <w:t>Amendment</w:t>
      </w:r>
      <w:r w:rsidRPr="009D5AED">
        <w:tab/>
      </w:r>
      <w:r w:rsidRPr="009D5AED">
        <w:tab/>
      </w:r>
      <w:r w:rsidRPr="009D5AED">
        <w:rPr>
          <w:rStyle w:val="HideTWBExt"/>
          <w:b w:val="0"/>
          <w:noProof w:val="0"/>
        </w:rPr>
        <w:t>&lt;NumAm&gt;</w:t>
      </w:r>
      <w:r w:rsidR="005507A3" w:rsidRPr="009D5AED">
        <w:rPr>
          <w:color w:val="000000"/>
        </w:rPr>
        <w:t>70</w:t>
      </w:r>
      <w:r w:rsidRPr="009D5AED">
        <w:rPr>
          <w:rStyle w:val="HideTWBExt"/>
          <w:b w:val="0"/>
          <w:noProof w:val="0"/>
        </w:rPr>
        <w:t>&lt;/NumAm&gt;</w:t>
      </w:r>
    </w:p>
    <w:p w14:paraId="2F43CC6C" w14:textId="77777777" w:rsidR="00483B6F" w:rsidRPr="009D5AED" w:rsidRDefault="00483B6F" w:rsidP="00483B6F">
      <w:pPr>
        <w:pStyle w:val="NormalBold"/>
        <w:rPr>
          <w:noProof w:val="0"/>
        </w:rPr>
      </w:pPr>
      <w:r w:rsidRPr="009D5AED">
        <w:rPr>
          <w:rStyle w:val="HideTWBExt"/>
          <w:b w:val="0"/>
          <w:noProof w:val="0"/>
        </w:rPr>
        <w:t>&lt;RepeatBlock-By&gt;&lt;Members&gt;</w:t>
      </w:r>
      <w:r w:rsidRPr="009D5AED">
        <w:rPr>
          <w:noProof w:val="0"/>
        </w:rPr>
        <w:t>Max Andersson, Sven Giegold</w:t>
      </w:r>
      <w:r w:rsidRPr="009D5AED">
        <w:rPr>
          <w:rStyle w:val="HideTWBExt"/>
          <w:b w:val="0"/>
          <w:noProof w:val="0"/>
        </w:rPr>
        <w:t>&lt;/Members&gt;</w:t>
      </w:r>
    </w:p>
    <w:p w14:paraId="57061736" w14:textId="77777777" w:rsidR="00483B6F" w:rsidRPr="009D5AED" w:rsidRDefault="00483B6F" w:rsidP="00483B6F">
      <w:pPr>
        <w:rPr>
          <w:noProof w:val="0"/>
        </w:rPr>
      </w:pPr>
      <w:r w:rsidRPr="009D5AED">
        <w:rPr>
          <w:rStyle w:val="HideTWBExt"/>
          <w:noProof w:val="0"/>
        </w:rPr>
        <w:t>&lt;AuNomDe&gt;</w:t>
      </w:r>
      <w:r w:rsidRPr="009D5AED">
        <w:rPr>
          <w:rStyle w:val="HideTWBInt"/>
          <w:noProof w:val="0"/>
        </w:rPr>
        <w:t>{Verts/ALE}</w:t>
      </w:r>
      <w:r w:rsidRPr="009D5AED">
        <w:rPr>
          <w:noProof w:val="0"/>
        </w:rPr>
        <w:t>on behalf of  the Verts/ALE Group</w:t>
      </w:r>
      <w:r w:rsidRPr="009D5AED">
        <w:rPr>
          <w:rStyle w:val="HideTWBExt"/>
          <w:noProof w:val="0"/>
        </w:rPr>
        <w:t>&lt;/AuNomDe&gt;</w:t>
      </w:r>
    </w:p>
    <w:p w14:paraId="1FB55380" w14:textId="77777777" w:rsidR="00483B6F" w:rsidRPr="009D5AED" w:rsidRDefault="00483B6F" w:rsidP="00483B6F">
      <w:pPr>
        <w:rPr>
          <w:noProof w:val="0"/>
        </w:rPr>
      </w:pPr>
      <w:r w:rsidRPr="009D5AED">
        <w:rPr>
          <w:rStyle w:val="HideTWBExt"/>
          <w:noProof w:val="0"/>
        </w:rPr>
        <w:t>&lt;/RepeatBlock-By&gt;</w:t>
      </w:r>
    </w:p>
    <w:p w14:paraId="0A512A06" w14:textId="77777777" w:rsidR="00483B6F" w:rsidRPr="009D5AED" w:rsidRDefault="00483B6F" w:rsidP="00483B6F">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66C5D775" w14:textId="77777777" w:rsidR="00483B6F" w:rsidRPr="00654C47" w:rsidRDefault="00483B6F" w:rsidP="00483B6F">
      <w:pPr>
        <w:pStyle w:val="NormalBold"/>
        <w:rPr>
          <w:noProof w:val="0"/>
        </w:rPr>
      </w:pPr>
      <w:r w:rsidRPr="00654C47">
        <w:rPr>
          <w:rStyle w:val="HideTWBExt"/>
          <w:b w:val="0"/>
          <w:noProof w:val="0"/>
        </w:rPr>
        <w:t>&lt;Article&gt;</w:t>
      </w:r>
      <w:r w:rsidRPr="00654C47">
        <w:rPr>
          <w:noProof w:val="0"/>
        </w:rPr>
        <w:t>Article 11 – paragraph 2 c (new)</w:t>
      </w:r>
      <w:r w:rsidRPr="00654C4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B6F" w:rsidRPr="00654C47" w14:paraId="2549E1E8" w14:textId="77777777" w:rsidTr="00483B6F">
        <w:trPr>
          <w:jc w:val="center"/>
        </w:trPr>
        <w:tc>
          <w:tcPr>
            <w:tcW w:w="9752" w:type="dxa"/>
            <w:gridSpan w:val="2"/>
          </w:tcPr>
          <w:p w14:paraId="4EE794F2" w14:textId="77777777" w:rsidR="00483B6F" w:rsidRPr="00654C47" w:rsidRDefault="00483B6F">
            <w:pPr>
              <w:keepNext/>
              <w:rPr>
                <w:noProof w:val="0"/>
              </w:rPr>
            </w:pPr>
          </w:p>
        </w:tc>
      </w:tr>
      <w:tr w:rsidR="00483B6F" w:rsidRPr="009D5AED" w14:paraId="6DA90CC6" w14:textId="77777777" w:rsidTr="00483B6F">
        <w:trPr>
          <w:jc w:val="center"/>
        </w:trPr>
        <w:tc>
          <w:tcPr>
            <w:tcW w:w="4876" w:type="dxa"/>
            <w:hideMark/>
          </w:tcPr>
          <w:p w14:paraId="1E6C3A87" w14:textId="77777777" w:rsidR="00483B6F" w:rsidRPr="009D5AED" w:rsidRDefault="00483B6F">
            <w:pPr>
              <w:pStyle w:val="ColumnHeading"/>
              <w:keepNext/>
            </w:pPr>
            <w:r w:rsidRPr="009D5AED">
              <w:t>Present text</w:t>
            </w:r>
          </w:p>
        </w:tc>
        <w:tc>
          <w:tcPr>
            <w:tcW w:w="4876" w:type="dxa"/>
            <w:hideMark/>
          </w:tcPr>
          <w:p w14:paraId="390E1E31" w14:textId="77777777" w:rsidR="00483B6F" w:rsidRPr="009D5AED" w:rsidRDefault="00483B6F">
            <w:pPr>
              <w:pStyle w:val="ColumnHeading"/>
              <w:keepNext/>
            </w:pPr>
            <w:r w:rsidRPr="009D5AED">
              <w:t>Amendment</w:t>
            </w:r>
          </w:p>
        </w:tc>
      </w:tr>
      <w:tr w:rsidR="00483B6F" w:rsidRPr="009D5AED" w14:paraId="62E84445" w14:textId="77777777" w:rsidTr="00483B6F">
        <w:trPr>
          <w:jc w:val="center"/>
        </w:trPr>
        <w:tc>
          <w:tcPr>
            <w:tcW w:w="4876" w:type="dxa"/>
          </w:tcPr>
          <w:p w14:paraId="095BF302" w14:textId="77777777" w:rsidR="00483B6F" w:rsidRPr="009D5AED" w:rsidRDefault="00483B6F">
            <w:pPr>
              <w:pStyle w:val="Normal6"/>
              <w:rPr>
                <w:noProof w:val="0"/>
              </w:rPr>
            </w:pPr>
          </w:p>
        </w:tc>
        <w:tc>
          <w:tcPr>
            <w:tcW w:w="4876" w:type="dxa"/>
            <w:hideMark/>
          </w:tcPr>
          <w:p w14:paraId="27863692" w14:textId="79641026" w:rsidR="00483B6F" w:rsidRPr="009D5AED" w:rsidRDefault="00483B6F" w:rsidP="00524BE5">
            <w:pPr>
              <w:pStyle w:val="Normal6"/>
              <w:rPr>
                <w:noProof w:val="0"/>
                <w:szCs w:val="24"/>
              </w:rPr>
            </w:pPr>
            <w:r w:rsidRPr="009D5AED">
              <w:rPr>
                <w:b/>
                <w:i/>
                <w:noProof w:val="0"/>
              </w:rPr>
              <w:t>2 c.</w:t>
            </w:r>
            <w:r w:rsidRPr="009D5AED">
              <w:rPr>
                <w:b/>
                <w:i/>
                <w:noProof w:val="0"/>
              </w:rPr>
              <w:tab/>
              <w:t xml:space="preserve">Members shall publish, on an annual basis, an overview of </w:t>
            </w:r>
            <w:r w:rsidR="00F579EB" w:rsidRPr="009D5AED">
              <w:rPr>
                <w:b/>
                <w:i/>
                <w:noProof w:val="0"/>
              </w:rPr>
              <w:t xml:space="preserve">how they have </w:t>
            </w:r>
            <w:r w:rsidRPr="009D5AED">
              <w:rPr>
                <w:b/>
                <w:i/>
                <w:noProof w:val="0"/>
              </w:rPr>
              <w:t>use</w:t>
            </w:r>
            <w:r w:rsidR="00F579EB" w:rsidRPr="009D5AED">
              <w:rPr>
                <w:b/>
                <w:i/>
                <w:noProof w:val="0"/>
              </w:rPr>
              <w:t>d</w:t>
            </w:r>
            <w:r w:rsidRPr="009D5AED">
              <w:rPr>
                <w:b/>
                <w:i/>
                <w:noProof w:val="0"/>
              </w:rPr>
              <w:t xml:space="preserve"> their</w:t>
            </w:r>
            <w:r w:rsidR="00647812" w:rsidRPr="009D5AED">
              <w:rPr>
                <w:b/>
                <w:i/>
                <w:noProof w:val="0"/>
              </w:rPr>
              <w:t xml:space="preserve"> general</w:t>
            </w:r>
            <w:r w:rsidRPr="009D5AED">
              <w:rPr>
                <w:b/>
                <w:i/>
                <w:noProof w:val="0"/>
              </w:rPr>
              <w:t xml:space="preserve"> expenditure</w:t>
            </w:r>
            <w:r w:rsidR="00647812" w:rsidRPr="009D5AED">
              <w:rPr>
                <w:b/>
                <w:i/>
                <w:noProof w:val="0"/>
              </w:rPr>
              <w:t xml:space="preserve"> allowance</w:t>
            </w:r>
            <w:r w:rsidR="00F579EB" w:rsidRPr="009D5AED">
              <w:rPr>
                <w:b/>
                <w:i/>
                <w:noProof w:val="0"/>
              </w:rPr>
              <w:t>, broken down</w:t>
            </w:r>
            <w:r w:rsidRPr="009D5AED">
              <w:rPr>
                <w:b/>
                <w:i/>
                <w:noProof w:val="0"/>
              </w:rPr>
              <w:t xml:space="preserve"> by category</w:t>
            </w:r>
            <w:r w:rsidR="00647812" w:rsidRPr="009D5AED">
              <w:rPr>
                <w:b/>
                <w:i/>
                <w:noProof w:val="0"/>
              </w:rPr>
              <w:t xml:space="preserve"> of expenditure</w:t>
            </w:r>
            <w:r w:rsidRPr="009D5AED">
              <w:rPr>
                <w:b/>
                <w:i/>
                <w:noProof w:val="0"/>
              </w:rPr>
              <w:t xml:space="preserve">, keep all the receipts of </w:t>
            </w:r>
            <w:r w:rsidR="00F579EB" w:rsidRPr="009D5AED">
              <w:rPr>
                <w:b/>
                <w:i/>
                <w:noProof w:val="0"/>
              </w:rPr>
              <w:t xml:space="preserve">items of </w:t>
            </w:r>
            <w:r w:rsidRPr="009D5AED">
              <w:rPr>
                <w:b/>
                <w:i/>
                <w:noProof w:val="0"/>
              </w:rPr>
              <w:t xml:space="preserve">expenditure, use a separate bank account </w:t>
            </w:r>
            <w:r w:rsidR="00647812" w:rsidRPr="009D5AED">
              <w:rPr>
                <w:b/>
                <w:i/>
                <w:noProof w:val="0"/>
              </w:rPr>
              <w:t>for their payment</w:t>
            </w:r>
            <w:r w:rsidR="00F579EB" w:rsidRPr="009D5AED">
              <w:rPr>
                <w:b/>
                <w:i/>
                <w:noProof w:val="0"/>
              </w:rPr>
              <w:t>,</w:t>
            </w:r>
            <w:r w:rsidR="00647812" w:rsidRPr="009D5AED">
              <w:rPr>
                <w:b/>
                <w:i/>
                <w:noProof w:val="0"/>
              </w:rPr>
              <w:t xml:space="preserve"> </w:t>
            </w:r>
            <w:r w:rsidRPr="009D5AED">
              <w:rPr>
                <w:b/>
                <w:i/>
                <w:noProof w:val="0"/>
              </w:rPr>
              <w:t xml:space="preserve">and return </w:t>
            </w:r>
            <w:r w:rsidR="00F579EB" w:rsidRPr="009D5AED">
              <w:rPr>
                <w:b/>
                <w:i/>
                <w:noProof w:val="0"/>
              </w:rPr>
              <w:t xml:space="preserve">any </w:t>
            </w:r>
            <w:r w:rsidRPr="009D5AED">
              <w:rPr>
                <w:b/>
                <w:i/>
                <w:noProof w:val="0"/>
              </w:rPr>
              <w:t>unused sums at the end of each</w:t>
            </w:r>
            <w:r w:rsidR="00647812" w:rsidRPr="009D5AED">
              <w:rPr>
                <w:b/>
                <w:i/>
                <w:noProof w:val="0"/>
              </w:rPr>
              <w:t xml:space="preserve"> parliamentary</w:t>
            </w:r>
            <w:r w:rsidRPr="009D5AED">
              <w:rPr>
                <w:b/>
                <w:i/>
                <w:noProof w:val="0"/>
              </w:rPr>
              <w:t xml:space="preserve"> term.</w:t>
            </w:r>
          </w:p>
        </w:tc>
      </w:tr>
      <w:tr w:rsidR="00483B6F" w:rsidRPr="009D5AED" w14:paraId="0C9F983D" w14:textId="77777777" w:rsidTr="00483B6F">
        <w:trPr>
          <w:jc w:val="center"/>
        </w:trPr>
        <w:tc>
          <w:tcPr>
            <w:tcW w:w="4876" w:type="dxa"/>
          </w:tcPr>
          <w:p w14:paraId="039004FB" w14:textId="77777777" w:rsidR="00483B6F" w:rsidRPr="009D5AED" w:rsidRDefault="00483B6F">
            <w:pPr>
              <w:pStyle w:val="Normal6"/>
              <w:rPr>
                <w:noProof w:val="0"/>
              </w:rPr>
            </w:pPr>
          </w:p>
        </w:tc>
        <w:tc>
          <w:tcPr>
            <w:tcW w:w="4876" w:type="dxa"/>
            <w:hideMark/>
          </w:tcPr>
          <w:p w14:paraId="471BB29A" w14:textId="77777777" w:rsidR="00483B6F" w:rsidRPr="009D5AED" w:rsidRDefault="00483B6F">
            <w:pPr>
              <w:pStyle w:val="Normal6"/>
              <w:rPr>
                <w:noProof w:val="0"/>
                <w:szCs w:val="24"/>
              </w:rPr>
            </w:pPr>
            <w:r w:rsidRPr="009D5AED">
              <w:rPr>
                <w:b/>
                <w:i/>
                <w:noProof w:val="0"/>
              </w:rPr>
              <w:t>The Bureau shall lay down provisions in order to ensure annual sample checks.</w:t>
            </w:r>
          </w:p>
        </w:tc>
      </w:tr>
    </w:tbl>
    <w:p w14:paraId="61A00AEA" w14:textId="77777777" w:rsidR="00483B6F" w:rsidRPr="009D5AED" w:rsidRDefault="00483B6F" w:rsidP="00483B6F">
      <w:pPr>
        <w:pStyle w:val="Olang"/>
        <w:rPr>
          <w:noProof w:val="0"/>
          <w:szCs w:val="24"/>
        </w:rPr>
      </w:pPr>
      <w:r w:rsidRPr="009D5AED">
        <w:rPr>
          <w:noProof w:val="0"/>
        </w:rPr>
        <w:t xml:space="preserve">Or. </w:t>
      </w:r>
      <w:r w:rsidRPr="009D5AED">
        <w:rPr>
          <w:rStyle w:val="HideTWBExt"/>
          <w:noProof w:val="0"/>
        </w:rPr>
        <w:t>&lt;Original&gt;</w:t>
      </w:r>
      <w:r w:rsidRPr="009D5AED">
        <w:rPr>
          <w:rStyle w:val="HideTWBInt"/>
          <w:noProof w:val="0"/>
        </w:rPr>
        <w:t>{EN}</w:t>
      </w:r>
      <w:r w:rsidRPr="009D5AED">
        <w:rPr>
          <w:noProof w:val="0"/>
        </w:rPr>
        <w:t>en</w:t>
      </w:r>
      <w:r w:rsidRPr="009D5AED">
        <w:rPr>
          <w:rStyle w:val="HideTWBExt"/>
          <w:noProof w:val="0"/>
        </w:rPr>
        <w:t>&lt;/Original&gt;</w:t>
      </w:r>
    </w:p>
    <w:p w14:paraId="53CF9A09" w14:textId="77777777" w:rsidR="00483B6F" w:rsidRPr="009D5AED" w:rsidRDefault="00483B6F" w:rsidP="00483B6F">
      <w:pPr>
        <w:rPr>
          <w:noProof w:val="0"/>
        </w:rPr>
      </w:pPr>
      <w:r w:rsidRPr="009D5AED">
        <w:rPr>
          <w:rStyle w:val="HideTWBExt"/>
          <w:noProof w:val="0"/>
        </w:rPr>
        <w:t>&lt;/Amend&gt;</w:t>
      </w:r>
    </w:p>
    <w:p w14:paraId="5E551BBE" w14:textId="0ECC6D55" w:rsidR="00483B6F" w:rsidRPr="009D5AED" w:rsidRDefault="00483B6F" w:rsidP="00483B6F">
      <w:pPr>
        <w:pStyle w:val="AMNumberTabs"/>
        <w:keepNext/>
      </w:pPr>
      <w:r w:rsidRPr="009D5AED">
        <w:rPr>
          <w:rStyle w:val="HideTWBExt"/>
          <w:b w:val="0"/>
          <w:noProof w:val="0"/>
        </w:rPr>
        <w:t>&lt;Amend&gt;</w:t>
      </w:r>
      <w:r w:rsidRPr="009D5AED">
        <w:t>Amendment</w:t>
      </w:r>
      <w:r w:rsidRPr="009D5AED">
        <w:tab/>
      </w:r>
      <w:r w:rsidRPr="009D5AED">
        <w:tab/>
      </w:r>
      <w:r w:rsidRPr="009D5AED">
        <w:rPr>
          <w:rStyle w:val="HideTWBExt"/>
          <w:b w:val="0"/>
          <w:noProof w:val="0"/>
        </w:rPr>
        <w:t>&lt;NumAm&gt;</w:t>
      </w:r>
      <w:r w:rsidR="005507A3" w:rsidRPr="009D5AED">
        <w:rPr>
          <w:color w:val="000000"/>
        </w:rPr>
        <w:t>71</w:t>
      </w:r>
      <w:r w:rsidRPr="009D5AED">
        <w:rPr>
          <w:rStyle w:val="HideTWBExt"/>
          <w:b w:val="0"/>
          <w:noProof w:val="0"/>
        </w:rPr>
        <w:t>&lt;/NumAm&gt;</w:t>
      </w:r>
    </w:p>
    <w:p w14:paraId="02162503" w14:textId="77777777" w:rsidR="00483B6F" w:rsidRPr="009D5AED" w:rsidRDefault="00483B6F" w:rsidP="00483B6F">
      <w:pPr>
        <w:pStyle w:val="NormalBold"/>
        <w:rPr>
          <w:noProof w:val="0"/>
        </w:rPr>
      </w:pPr>
      <w:r w:rsidRPr="009D5AED">
        <w:rPr>
          <w:rStyle w:val="HideTWBExt"/>
          <w:b w:val="0"/>
          <w:noProof w:val="0"/>
        </w:rPr>
        <w:t>&lt;RepeatBlock-By&gt;&lt;Members&gt;</w:t>
      </w:r>
      <w:r w:rsidRPr="009D5AED">
        <w:rPr>
          <w:noProof w:val="0"/>
        </w:rPr>
        <w:t>Max Andersson, Sven Giegold</w:t>
      </w:r>
      <w:r w:rsidRPr="009D5AED">
        <w:rPr>
          <w:rStyle w:val="HideTWBExt"/>
          <w:b w:val="0"/>
          <w:noProof w:val="0"/>
        </w:rPr>
        <w:t>&lt;/Members&gt;</w:t>
      </w:r>
    </w:p>
    <w:p w14:paraId="2696A787" w14:textId="77777777" w:rsidR="00483B6F" w:rsidRPr="009D5AED" w:rsidRDefault="00483B6F" w:rsidP="00483B6F">
      <w:pPr>
        <w:rPr>
          <w:noProof w:val="0"/>
        </w:rPr>
      </w:pPr>
      <w:r w:rsidRPr="009D5AED">
        <w:rPr>
          <w:rStyle w:val="HideTWBExt"/>
          <w:noProof w:val="0"/>
        </w:rPr>
        <w:t>&lt;AuNomDe&gt;</w:t>
      </w:r>
      <w:r w:rsidRPr="009D5AED">
        <w:rPr>
          <w:rStyle w:val="HideTWBInt"/>
          <w:noProof w:val="0"/>
        </w:rPr>
        <w:t>{Verts/ALE}</w:t>
      </w:r>
      <w:r w:rsidRPr="009D5AED">
        <w:rPr>
          <w:noProof w:val="0"/>
        </w:rPr>
        <w:t>on behalf of  the Verts/ALE Group</w:t>
      </w:r>
      <w:r w:rsidRPr="009D5AED">
        <w:rPr>
          <w:rStyle w:val="HideTWBExt"/>
          <w:noProof w:val="0"/>
        </w:rPr>
        <w:t>&lt;/AuNomDe&gt;</w:t>
      </w:r>
    </w:p>
    <w:p w14:paraId="7CA5ABCD" w14:textId="77777777" w:rsidR="00483B6F" w:rsidRPr="009D5AED" w:rsidRDefault="00483B6F" w:rsidP="00483B6F">
      <w:pPr>
        <w:pStyle w:val="NormalBold"/>
        <w:rPr>
          <w:noProof w:val="0"/>
        </w:rPr>
      </w:pPr>
      <w:r w:rsidRPr="009D5AED">
        <w:rPr>
          <w:rStyle w:val="HideTWBExt"/>
          <w:b w:val="0"/>
          <w:noProof w:val="0"/>
        </w:rPr>
        <w:t>&lt;Members&gt;</w:t>
      </w:r>
      <w:r w:rsidRPr="009D5AED">
        <w:rPr>
          <w:noProof w:val="0"/>
        </w:rPr>
        <w:t>Helmut Scholz</w:t>
      </w:r>
      <w:r w:rsidRPr="009D5AED">
        <w:rPr>
          <w:rStyle w:val="HideTWBExt"/>
          <w:b w:val="0"/>
          <w:noProof w:val="0"/>
        </w:rPr>
        <w:t>&lt;/Members&gt;</w:t>
      </w:r>
    </w:p>
    <w:p w14:paraId="7ABCCC6F" w14:textId="77777777" w:rsidR="00483B6F" w:rsidRPr="009D5AED" w:rsidRDefault="00483B6F" w:rsidP="00483B6F">
      <w:pPr>
        <w:rPr>
          <w:noProof w:val="0"/>
        </w:rPr>
      </w:pPr>
      <w:r w:rsidRPr="009D5AED">
        <w:rPr>
          <w:rStyle w:val="HideTWBExt"/>
          <w:noProof w:val="0"/>
        </w:rPr>
        <w:t>&lt;AuNomDe&gt;</w:t>
      </w:r>
      <w:r w:rsidRPr="009D5AED">
        <w:rPr>
          <w:rStyle w:val="HideTWBInt"/>
          <w:noProof w:val="0"/>
        </w:rPr>
        <w:t>{GUE/NGL}</w:t>
      </w:r>
      <w:r w:rsidRPr="009D5AED">
        <w:rPr>
          <w:noProof w:val="0"/>
        </w:rPr>
        <w:t>on behalf of  the GUE/NGL Group</w:t>
      </w:r>
      <w:r w:rsidRPr="009D5AED">
        <w:rPr>
          <w:rStyle w:val="HideTWBExt"/>
          <w:noProof w:val="0"/>
        </w:rPr>
        <w:t>&lt;/AuNomDe&gt;</w:t>
      </w:r>
    </w:p>
    <w:p w14:paraId="37FBACFE" w14:textId="77777777" w:rsidR="00483B6F" w:rsidRPr="009D5AED" w:rsidRDefault="00483B6F" w:rsidP="00483B6F">
      <w:pPr>
        <w:rPr>
          <w:noProof w:val="0"/>
        </w:rPr>
      </w:pPr>
      <w:r w:rsidRPr="009D5AED">
        <w:rPr>
          <w:rStyle w:val="HideTWBExt"/>
          <w:noProof w:val="0"/>
        </w:rPr>
        <w:t>&lt;/RepeatBlock-By&gt;</w:t>
      </w:r>
    </w:p>
    <w:p w14:paraId="4D28710D" w14:textId="77777777" w:rsidR="00483B6F" w:rsidRPr="009D5AED" w:rsidRDefault="00483B6F" w:rsidP="00483B6F">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2385E554" w14:textId="77777777" w:rsidR="00483B6F" w:rsidRPr="00654C47" w:rsidRDefault="00483B6F" w:rsidP="00483B6F">
      <w:pPr>
        <w:pStyle w:val="NormalBold"/>
        <w:rPr>
          <w:noProof w:val="0"/>
        </w:rPr>
      </w:pPr>
      <w:r w:rsidRPr="00654C47">
        <w:rPr>
          <w:rStyle w:val="HideTWBExt"/>
          <w:b w:val="0"/>
          <w:noProof w:val="0"/>
        </w:rPr>
        <w:t>&lt;Article&gt;</w:t>
      </w:r>
      <w:r w:rsidRPr="00654C47">
        <w:rPr>
          <w:noProof w:val="0"/>
        </w:rPr>
        <w:t>Article 11 – paragraph 3 – subparagraph 2</w:t>
      </w:r>
      <w:r w:rsidRPr="00654C4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B6F" w:rsidRPr="00654C47" w14:paraId="4F2A9FC5" w14:textId="77777777" w:rsidTr="00483B6F">
        <w:trPr>
          <w:jc w:val="center"/>
        </w:trPr>
        <w:tc>
          <w:tcPr>
            <w:tcW w:w="9752" w:type="dxa"/>
            <w:gridSpan w:val="2"/>
          </w:tcPr>
          <w:p w14:paraId="62BB86AE" w14:textId="77777777" w:rsidR="00483B6F" w:rsidRPr="00654C47" w:rsidRDefault="00483B6F">
            <w:pPr>
              <w:keepNext/>
              <w:rPr>
                <w:noProof w:val="0"/>
              </w:rPr>
            </w:pPr>
          </w:p>
        </w:tc>
      </w:tr>
      <w:tr w:rsidR="00483B6F" w:rsidRPr="009D5AED" w14:paraId="62A327A0" w14:textId="77777777" w:rsidTr="00483B6F">
        <w:trPr>
          <w:jc w:val="center"/>
        </w:trPr>
        <w:tc>
          <w:tcPr>
            <w:tcW w:w="4876" w:type="dxa"/>
            <w:hideMark/>
          </w:tcPr>
          <w:p w14:paraId="31402B40" w14:textId="77777777" w:rsidR="00483B6F" w:rsidRPr="009D5AED" w:rsidRDefault="00483B6F">
            <w:pPr>
              <w:pStyle w:val="ColumnHeading"/>
              <w:keepNext/>
            </w:pPr>
            <w:r w:rsidRPr="009D5AED">
              <w:t>Present text</w:t>
            </w:r>
          </w:p>
        </w:tc>
        <w:tc>
          <w:tcPr>
            <w:tcW w:w="4876" w:type="dxa"/>
            <w:hideMark/>
          </w:tcPr>
          <w:p w14:paraId="05C7F232" w14:textId="77777777" w:rsidR="00483B6F" w:rsidRPr="009D5AED" w:rsidRDefault="00483B6F">
            <w:pPr>
              <w:pStyle w:val="ColumnHeading"/>
              <w:keepNext/>
            </w:pPr>
            <w:r w:rsidRPr="009D5AED">
              <w:t>Amendment</w:t>
            </w:r>
          </w:p>
        </w:tc>
      </w:tr>
      <w:tr w:rsidR="00483B6F" w:rsidRPr="009D5AED" w14:paraId="38D3063F" w14:textId="77777777" w:rsidTr="00483B6F">
        <w:trPr>
          <w:jc w:val="center"/>
        </w:trPr>
        <w:tc>
          <w:tcPr>
            <w:tcW w:w="4876" w:type="dxa"/>
            <w:hideMark/>
          </w:tcPr>
          <w:p w14:paraId="28341F8F" w14:textId="77777777" w:rsidR="00483B6F" w:rsidRPr="009D5AED" w:rsidRDefault="00483B6F">
            <w:pPr>
              <w:pStyle w:val="Normal6"/>
              <w:rPr>
                <w:noProof w:val="0"/>
              </w:rPr>
            </w:pPr>
            <w:r w:rsidRPr="009D5AED">
              <w:rPr>
                <w:noProof w:val="0"/>
              </w:rPr>
              <w:t xml:space="preserve">In parliamentary debates, Members shall not resort to </w:t>
            </w:r>
            <w:r w:rsidRPr="009D5AED">
              <w:rPr>
                <w:b/>
                <w:i/>
                <w:noProof w:val="0"/>
              </w:rPr>
              <w:t>defamatory, racist or xenophobic</w:t>
            </w:r>
            <w:r w:rsidRPr="009D5AED">
              <w:rPr>
                <w:noProof w:val="0"/>
              </w:rPr>
              <w:t xml:space="preserve"> language </w:t>
            </w:r>
            <w:r w:rsidRPr="009D5AED">
              <w:rPr>
                <w:b/>
                <w:i/>
                <w:noProof w:val="0"/>
              </w:rPr>
              <w:t>or behaviour, nor shall they unfurl banners.</w:t>
            </w:r>
          </w:p>
        </w:tc>
        <w:tc>
          <w:tcPr>
            <w:tcW w:w="4876" w:type="dxa"/>
            <w:hideMark/>
          </w:tcPr>
          <w:p w14:paraId="72AB8325" w14:textId="538AFC2B" w:rsidR="00483B6F" w:rsidRPr="009D5AED" w:rsidRDefault="00483B6F">
            <w:pPr>
              <w:pStyle w:val="Normal6"/>
              <w:rPr>
                <w:noProof w:val="0"/>
                <w:szCs w:val="24"/>
              </w:rPr>
            </w:pPr>
            <w:r w:rsidRPr="009D5AED">
              <w:rPr>
                <w:noProof w:val="0"/>
              </w:rPr>
              <w:t xml:space="preserve">In parliamentary debates, Members shall not resort to </w:t>
            </w:r>
            <w:r w:rsidRPr="009D5AED">
              <w:rPr>
                <w:b/>
                <w:i/>
                <w:noProof w:val="0"/>
              </w:rPr>
              <w:t>hate speech or discriminatory</w:t>
            </w:r>
            <w:r w:rsidRPr="009D5AED">
              <w:rPr>
                <w:noProof w:val="0"/>
              </w:rPr>
              <w:t xml:space="preserve"> language </w:t>
            </w:r>
            <w:r w:rsidRPr="009D5AED">
              <w:rPr>
                <w:b/>
                <w:i/>
                <w:noProof w:val="0"/>
              </w:rPr>
              <w:t>based on sex, race, colour, nationality, ethnic or social origin, genetic features, language, religion or belief</w:t>
            </w:r>
            <w:r w:rsidR="00CA3D87" w:rsidRPr="009D5AED">
              <w:rPr>
                <w:b/>
                <w:i/>
                <w:noProof w:val="0"/>
              </w:rPr>
              <w:t>s</w:t>
            </w:r>
            <w:r w:rsidRPr="009D5AED">
              <w:rPr>
                <w:b/>
                <w:i/>
                <w:noProof w:val="0"/>
              </w:rPr>
              <w:t>, political or other opinion</w:t>
            </w:r>
            <w:r w:rsidR="00CA3D87" w:rsidRPr="009D5AED">
              <w:rPr>
                <w:b/>
                <w:i/>
                <w:noProof w:val="0"/>
              </w:rPr>
              <w:t>s</w:t>
            </w:r>
            <w:r w:rsidRPr="009D5AED">
              <w:rPr>
                <w:b/>
                <w:i/>
                <w:noProof w:val="0"/>
              </w:rPr>
              <w:t>, membership of a national minority, property, birth, disability, age or sexual orientation</w:t>
            </w:r>
            <w:r w:rsidR="00CA3D87" w:rsidRPr="009D5AED">
              <w:rPr>
                <w:b/>
                <w:i/>
                <w:noProof w:val="0"/>
              </w:rPr>
              <w:t>.</w:t>
            </w:r>
          </w:p>
        </w:tc>
      </w:tr>
    </w:tbl>
    <w:p w14:paraId="12A376A1" w14:textId="77777777" w:rsidR="00483B6F" w:rsidRPr="00654C47" w:rsidRDefault="00483B6F" w:rsidP="00483B6F">
      <w:pPr>
        <w:pStyle w:val="Olang"/>
        <w:rPr>
          <w:noProof w:val="0"/>
          <w:szCs w:val="24"/>
          <w:lang w:val="fr-FR"/>
        </w:rPr>
      </w:pPr>
      <w:r w:rsidRPr="00654C47">
        <w:rPr>
          <w:noProof w:val="0"/>
          <w:lang w:val="fr-FR"/>
        </w:rPr>
        <w:t xml:space="preserve">Or. </w:t>
      </w:r>
      <w:r w:rsidRPr="00654C47">
        <w:rPr>
          <w:rStyle w:val="HideTWBExt"/>
          <w:noProof w:val="0"/>
          <w:lang w:val="fr-FR"/>
        </w:rPr>
        <w:t>&lt;Original&gt;</w:t>
      </w:r>
      <w:r w:rsidRPr="00654C47">
        <w:rPr>
          <w:rStyle w:val="HideTWBInt"/>
          <w:noProof w:val="0"/>
          <w:lang w:val="fr-FR"/>
        </w:rPr>
        <w:t>{EN}</w:t>
      </w:r>
      <w:r w:rsidRPr="00654C47">
        <w:rPr>
          <w:noProof w:val="0"/>
          <w:lang w:val="fr-FR"/>
        </w:rPr>
        <w:t>en</w:t>
      </w:r>
      <w:r w:rsidRPr="00654C47">
        <w:rPr>
          <w:rStyle w:val="HideTWBExt"/>
          <w:noProof w:val="0"/>
          <w:lang w:val="fr-FR"/>
        </w:rPr>
        <w:t>&lt;/Original&gt;</w:t>
      </w:r>
    </w:p>
    <w:p w14:paraId="240ACCDE" w14:textId="77777777" w:rsidR="00483B6F" w:rsidRPr="00654C47" w:rsidRDefault="00483B6F" w:rsidP="00483B6F">
      <w:pPr>
        <w:rPr>
          <w:noProof w:val="0"/>
          <w:lang w:val="fr-FR"/>
        </w:rPr>
      </w:pPr>
      <w:r w:rsidRPr="00654C47">
        <w:rPr>
          <w:rStyle w:val="HideTWBExt"/>
          <w:noProof w:val="0"/>
          <w:lang w:val="fr-FR"/>
        </w:rPr>
        <w:t>&lt;/Amend&gt;</w:t>
      </w:r>
    </w:p>
    <w:p w14:paraId="4D6213F9" w14:textId="15F8D07F" w:rsidR="00483B6F" w:rsidRPr="00654C47" w:rsidRDefault="00483B6F" w:rsidP="00483B6F">
      <w:pPr>
        <w:pStyle w:val="AMNumberTabs"/>
        <w:keepNext/>
        <w:rPr>
          <w:lang w:val="fr-FR"/>
        </w:rPr>
      </w:pPr>
      <w:r w:rsidRPr="00654C47">
        <w:rPr>
          <w:rStyle w:val="HideTWBExt"/>
          <w:b w:val="0"/>
          <w:noProof w:val="0"/>
          <w:lang w:val="fr-FR"/>
        </w:rPr>
        <w:t>&lt;Amend&gt;</w:t>
      </w:r>
      <w:r w:rsidRPr="00654C47">
        <w:rPr>
          <w:lang w:val="fr-FR"/>
        </w:rPr>
        <w:t>Amendment</w:t>
      </w:r>
      <w:r w:rsidRPr="00654C47">
        <w:rPr>
          <w:lang w:val="fr-FR"/>
        </w:rPr>
        <w:tab/>
      </w:r>
      <w:r w:rsidRPr="00654C47">
        <w:rPr>
          <w:lang w:val="fr-FR"/>
        </w:rPr>
        <w:tab/>
      </w:r>
      <w:r w:rsidRPr="00654C47">
        <w:rPr>
          <w:rStyle w:val="HideTWBExt"/>
          <w:b w:val="0"/>
          <w:noProof w:val="0"/>
          <w:lang w:val="fr-FR"/>
        </w:rPr>
        <w:t>&lt;NumAm&gt;</w:t>
      </w:r>
      <w:r w:rsidR="005507A3" w:rsidRPr="00654C47">
        <w:rPr>
          <w:color w:val="000000"/>
          <w:lang w:val="fr-FR"/>
        </w:rPr>
        <w:t>72</w:t>
      </w:r>
      <w:r w:rsidRPr="00654C47">
        <w:rPr>
          <w:rStyle w:val="HideTWBExt"/>
          <w:b w:val="0"/>
          <w:noProof w:val="0"/>
          <w:lang w:val="fr-FR"/>
        </w:rPr>
        <w:t>&lt;/NumAm&gt;</w:t>
      </w:r>
    </w:p>
    <w:p w14:paraId="46A5218E" w14:textId="77777777" w:rsidR="00483B6F" w:rsidRPr="00654C47" w:rsidRDefault="00483B6F" w:rsidP="00483B6F">
      <w:pPr>
        <w:pStyle w:val="NormalBold"/>
        <w:rPr>
          <w:noProof w:val="0"/>
          <w:lang w:val="fr-FR"/>
        </w:rPr>
      </w:pPr>
      <w:r w:rsidRPr="00654C47">
        <w:rPr>
          <w:rStyle w:val="HideTWBExt"/>
          <w:b w:val="0"/>
          <w:noProof w:val="0"/>
          <w:lang w:val="fr-FR"/>
        </w:rPr>
        <w:t>&lt;RepeatBlock-By&gt;&lt;Members&gt;</w:t>
      </w:r>
      <w:r w:rsidRPr="00654C47">
        <w:rPr>
          <w:noProof w:val="0"/>
          <w:lang w:val="fr-FR"/>
        </w:rPr>
        <w:t>Charles Goerens</w:t>
      </w:r>
      <w:r w:rsidRPr="00654C47">
        <w:rPr>
          <w:rStyle w:val="HideTWBExt"/>
          <w:b w:val="0"/>
          <w:noProof w:val="0"/>
          <w:lang w:val="fr-FR"/>
        </w:rPr>
        <w:t>&lt;/Members&gt;</w:t>
      </w:r>
    </w:p>
    <w:p w14:paraId="48052638" w14:textId="77777777" w:rsidR="00483B6F" w:rsidRPr="00654C47" w:rsidRDefault="00483B6F" w:rsidP="00483B6F">
      <w:pPr>
        <w:rPr>
          <w:noProof w:val="0"/>
          <w:lang w:val="fr-FR"/>
        </w:rPr>
      </w:pPr>
      <w:r w:rsidRPr="00654C47">
        <w:rPr>
          <w:rStyle w:val="HideTWBExt"/>
          <w:noProof w:val="0"/>
          <w:lang w:val="fr-FR"/>
        </w:rPr>
        <w:t>&lt;/RepeatBlock-By&gt;</w:t>
      </w:r>
    </w:p>
    <w:p w14:paraId="0897FFD3" w14:textId="77777777" w:rsidR="00483B6F" w:rsidRPr="009D5AED" w:rsidRDefault="00483B6F" w:rsidP="00483B6F">
      <w:pPr>
        <w:pStyle w:val="NormalBold"/>
        <w:keepNext/>
        <w:rPr>
          <w:noProof w:val="0"/>
        </w:rPr>
      </w:pPr>
      <w:r w:rsidRPr="009D5AED">
        <w:rPr>
          <w:rStyle w:val="HideTWBExt"/>
          <w:b w:val="0"/>
          <w:noProof w:val="0"/>
        </w:rPr>
        <w:lastRenderedPageBreak/>
        <w:t>&lt;DocAmend&gt;</w:t>
      </w:r>
      <w:r w:rsidRPr="009D5AED">
        <w:rPr>
          <w:noProof w:val="0"/>
        </w:rPr>
        <w:t>Parliament's Rules of Procedure</w:t>
      </w:r>
      <w:r w:rsidRPr="009D5AED">
        <w:rPr>
          <w:rStyle w:val="HideTWBExt"/>
          <w:b w:val="0"/>
          <w:noProof w:val="0"/>
        </w:rPr>
        <w:t>&lt;/DocAmend&gt;</w:t>
      </w:r>
    </w:p>
    <w:p w14:paraId="4A3DEE16" w14:textId="77777777" w:rsidR="00483B6F" w:rsidRPr="00654C47" w:rsidRDefault="00483B6F" w:rsidP="00483B6F">
      <w:pPr>
        <w:pStyle w:val="NormalBold"/>
        <w:rPr>
          <w:noProof w:val="0"/>
        </w:rPr>
      </w:pPr>
      <w:r w:rsidRPr="00654C47">
        <w:rPr>
          <w:rStyle w:val="HideTWBExt"/>
          <w:b w:val="0"/>
          <w:noProof w:val="0"/>
        </w:rPr>
        <w:t>&lt;Article&gt;</w:t>
      </w:r>
      <w:r w:rsidRPr="00654C47">
        <w:rPr>
          <w:noProof w:val="0"/>
        </w:rPr>
        <w:t>Article 11 – paragraph 3 – subparagraph 2</w:t>
      </w:r>
      <w:r w:rsidRPr="00654C4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B6F" w:rsidRPr="00654C47" w14:paraId="69377F0F" w14:textId="77777777" w:rsidTr="00483B6F">
        <w:trPr>
          <w:jc w:val="center"/>
        </w:trPr>
        <w:tc>
          <w:tcPr>
            <w:tcW w:w="9752" w:type="dxa"/>
            <w:gridSpan w:val="2"/>
          </w:tcPr>
          <w:p w14:paraId="44E390D1" w14:textId="77777777" w:rsidR="00483B6F" w:rsidRPr="00654C47" w:rsidRDefault="00483B6F">
            <w:pPr>
              <w:keepNext/>
              <w:rPr>
                <w:noProof w:val="0"/>
              </w:rPr>
            </w:pPr>
          </w:p>
        </w:tc>
      </w:tr>
      <w:tr w:rsidR="00483B6F" w:rsidRPr="009D5AED" w14:paraId="009D8F5B" w14:textId="77777777" w:rsidTr="00483B6F">
        <w:trPr>
          <w:jc w:val="center"/>
        </w:trPr>
        <w:tc>
          <w:tcPr>
            <w:tcW w:w="4876" w:type="dxa"/>
            <w:hideMark/>
          </w:tcPr>
          <w:p w14:paraId="11125A30" w14:textId="77777777" w:rsidR="00483B6F" w:rsidRPr="009D5AED" w:rsidRDefault="00483B6F">
            <w:pPr>
              <w:pStyle w:val="ColumnHeading"/>
              <w:keepNext/>
            </w:pPr>
            <w:r w:rsidRPr="009D5AED">
              <w:t>Present text</w:t>
            </w:r>
          </w:p>
        </w:tc>
        <w:tc>
          <w:tcPr>
            <w:tcW w:w="4876" w:type="dxa"/>
            <w:hideMark/>
          </w:tcPr>
          <w:p w14:paraId="081AA0F5" w14:textId="77777777" w:rsidR="00483B6F" w:rsidRPr="009D5AED" w:rsidRDefault="00483B6F">
            <w:pPr>
              <w:pStyle w:val="ColumnHeading"/>
              <w:keepNext/>
            </w:pPr>
            <w:r w:rsidRPr="009D5AED">
              <w:t>Amendment</w:t>
            </w:r>
          </w:p>
        </w:tc>
      </w:tr>
      <w:tr w:rsidR="00483B6F" w:rsidRPr="009D5AED" w14:paraId="2B3270A6" w14:textId="77777777" w:rsidTr="00483B6F">
        <w:trPr>
          <w:jc w:val="center"/>
        </w:trPr>
        <w:tc>
          <w:tcPr>
            <w:tcW w:w="4876" w:type="dxa"/>
            <w:hideMark/>
          </w:tcPr>
          <w:p w14:paraId="379139F3" w14:textId="77777777" w:rsidR="00483B6F" w:rsidRPr="009D5AED" w:rsidRDefault="00483B6F">
            <w:pPr>
              <w:pStyle w:val="Normal6"/>
              <w:rPr>
                <w:noProof w:val="0"/>
              </w:rPr>
            </w:pPr>
            <w:r w:rsidRPr="009D5AED">
              <w:rPr>
                <w:noProof w:val="0"/>
              </w:rPr>
              <w:t xml:space="preserve">In parliamentary debates, Members shall not resort to defamatory, racist </w:t>
            </w:r>
            <w:r w:rsidRPr="009D5AED">
              <w:rPr>
                <w:b/>
                <w:i/>
                <w:noProof w:val="0"/>
              </w:rPr>
              <w:t>or</w:t>
            </w:r>
            <w:r w:rsidRPr="009D5AED">
              <w:rPr>
                <w:noProof w:val="0"/>
              </w:rPr>
              <w:t xml:space="preserve"> xenophobic language or behaviour</w:t>
            </w:r>
            <w:r w:rsidRPr="009D5AED">
              <w:rPr>
                <w:b/>
                <w:i/>
                <w:noProof w:val="0"/>
              </w:rPr>
              <w:t>, nor shall they unfurl banners</w:t>
            </w:r>
            <w:r w:rsidRPr="009D5AED">
              <w:rPr>
                <w:noProof w:val="0"/>
              </w:rPr>
              <w:t>.</w:t>
            </w:r>
          </w:p>
        </w:tc>
        <w:tc>
          <w:tcPr>
            <w:tcW w:w="4876" w:type="dxa"/>
            <w:hideMark/>
          </w:tcPr>
          <w:p w14:paraId="5968F957" w14:textId="77777777" w:rsidR="00483B6F" w:rsidRPr="009D5AED" w:rsidRDefault="00483B6F">
            <w:pPr>
              <w:pStyle w:val="Normal6"/>
              <w:rPr>
                <w:noProof w:val="0"/>
                <w:szCs w:val="24"/>
              </w:rPr>
            </w:pPr>
            <w:r w:rsidRPr="009D5AED">
              <w:rPr>
                <w:noProof w:val="0"/>
              </w:rPr>
              <w:t>In parliamentary debates, Members shall not resort to defamatory, racist</w:t>
            </w:r>
            <w:r w:rsidRPr="009D5AED">
              <w:rPr>
                <w:b/>
                <w:i/>
                <w:noProof w:val="0"/>
              </w:rPr>
              <w:t>,</w:t>
            </w:r>
            <w:r w:rsidRPr="009D5AED">
              <w:rPr>
                <w:noProof w:val="0"/>
              </w:rPr>
              <w:t xml:space="preserve"> xenophobic </w:t>
            </w:r>
            <w:r w:rsidRPr="009D5AED">
              <w:rPr>
                <w:b/>
                <w:i/>
                <w:noProof w:val="0"/>
              </w:rPr>
              <w:t>or misogynist</w:t>
            </w:r>
            <w:r w:rsidRPr="009D5AED">
              <w:rPr>
                <w:noProof w:val="0"/>
              </w:rPr>
              <w:t xml:space="preserve"> language or behaviour.</w:t>
            </w:r>
          </w:p>
        </w:tc>
      </w:tr>
    </w:tbl>
    <w:p w14:paraId="49185550" w14:textId="77777777" w:rsidR="00483B6F" w:rsidRPr="00654C47" w:rsidRDefault="00483B6F" w:rsidP="00483B6F">
      <w:pPr>
        <w:pStyle w:val="Olang"/>
        <w:rPr>
          <w:noProof w:val="0"/>
          <w:szCs w:val="24"/>
          <w:lang w:val="de-DE"/>
        </w:rPr>
      </w:pPr>
      <w:r w:rsidRPr="00654C47">
        <w:rPr>
          <w:noProof w:val="0"/>
          <w:lang w:val="de-DE"/>
        </w:rPr>
        <w:t xml:space="preserve">Or. </w:t>
      </w:r>
      <w:r w:rsidRPr="00654C47">
        <w:rPr>
          <w:rStyle w:val="HideTWBExt"/>
          <w:noProof w:val="0"/>
          <w:lang w:val="de-DE"/>
        </w:rPr>
        <w:t>&lt;Original&gt;</w:t>
      </w:r>
      <w:r w:rsidRPr="00654C47">
        <w:rPr>
          <w:rStyle w:val="HideTWBInt"/>
          <w:noProof w:val="0"/>
          <w:lang w:val="de-DE"/>
        </w:rPr>
        <w:t>{EN}</w:t>
      </w:r>
      <w:r w:rsidRPr="00654C47">
        <w:rPr>
          <w:noProof w:val="0"/>
          <w:lang w:val="de-DE"/>
        </w:rPr>
        <w:t>en</w:t>
      </w:r>
      <w:r w:rsidRPr="00654C47">
        <w:rPr>
          <w:rStyle w:val="HideTWBExt"/>
          <w:noProof w:val="0"/>
          <w:lang w:val="de-DE"/>
        </w:rPr>
        <w:t>&lt;/Original&gt;</w:t>
      </w:r>
    </w:p>
    <w:p w14:paraId="458DC311" w14:textId="77777777" w:rsidR="00483B6F" w:rsidRPr="00654C47" w:rsidRDefault="00483B6F" w:rsidP="00483B6F">
      <w:pPr>
        <w:rPr>
          <w:noProof w:val="0"/>
          <w:lang w:val="de-DE"/>
        </w:rPr>
      </w:pPr>
      <w:r w:rsidRPr="00654C47">
        <w:rPr>
          <w:rStyle w:val="HideTWBExt"/>
          <w:noProof w:val="0"/>
          <w:lang w:val="de-DE"/>
        </w:rPr>
        <w:t>&lt;/Amend&gt;</w:t>
      </w:r>
    </w:p>
    <w:p w14:paraId="6A813751" w14:textId="05634792" w:rsidR="00483B6F" w:rsidRPr="00654C47" w:rsidRDefault="00483B6F" w:rsidP="00483B6F">
      <w:pPr>
        <w:pStyle w:val="AMNumberTabs"/>
        <w:keepNext/>
        <w:rPr>
          <w:lang w:val="de-DE"/>
        </w:rPr>
      </w:pPr>
      <w:r w:rsidRPr="00654C47">
        <w:rPr>
          <w:rStyle w:val="HideTWBExt"/>
          <w:b w:val="0"/>
          <w:noProof w:val="0"/>
          <w:lang w:val="de-DE"/>
        </w:rPr>
        <w:t>&lt;Amend&gt;</w:t>
      </w:r>
      <w:r w:rsidRPr="00654C47">
        <w:rPr>
          <w:lang w:val="de-DE"/>
        </w:rPr>
        <w:t>Amendment</w:t>
      </w:r>
      <w:r w:rsidRPr="00654C47">
        <w:rPr>
          <w:lang w:val="de-DE"/>
        </w:rPr>
        <w:tab/>
      </w:r>
      <w:r w:rsidRPr="00654C47">
        <w:rPr>
          <w:lang w:val="de-DE"/>
        </w:rPr>
        <w:tab/>
      </w:r>
      <w:r w:rsidRPr="00654C47">
        <w:rPr>
          <w:rStyle w:val="HideTWBExt"/>
          <w:b w:val="0"/>
          <w:noProof w:val="0"/>
          <w:lang w:val="de-DE"/>
        </w:rPr>
        <w:t>&lt;NumAm&gt;</w:t>
      </w:r>
      <w:r w:rsidR="005507A3" w:rsidRPr="00654C47">
        <w:rPr>
          <w:color w:val="000000"/>
          <w:lang w:val="de-DE"/>
        </w:rPr>
        <w:t>73</w:t>
      </w:r>
      <w:r w:rsidRPr="00654C47">
        <w:rPr>
          <w:rStyle w:val="HideTWBExt"/>
          <w:b w:val="0"/>
          <w:noProof w:val="0"/>
          <w:lang w:val="de-DE"/>
        </w:rPr>
        <w:t>&lt;/NumAm&gt;</w:t>
      </w:r>
    </w:p>
    <w:p w14:paraId="7A341DF3" w14:textId="77777777" w:rsidR="00483B6F" w:rsidRPr="00654C47" w:rsidRDefault="00483B6F" w:rsidP="00483B6F">
      <w:pPr>
        <w:pStyle w:val="NormalBold"/>
        <w:rPr>
          <w:noProof w:val="0"/>
          <w:lang w:val="de-DE"/>
        </w:rPr>
      </w:pPr>
      <w:r w:rsidRPr="00654C47">
        <w:rPr>
          <w:rStyle w:val="HideTWBExt"/>
          <w:b w:val="0"/>
          <w:noProof w:val="0"/>
          <w:lang w:val="de-DE"/>
        </w:rPr>
        <w:t>&lt;RepeatBlock-By&gt;&lt;Members&gt;</w:t>
      </w:r>
      <w:r w:rsidRPr="00654C47">
        <w:rPr>
          <w:noProof w:val="0"/>
          <w:lang w:val="de-DE"/>
        </w:rPr>
        <w:t>Morten Messerschmidt</w:t>
      </w:r>
      <w:r w:rsidRPr="00654C47">
        <w:rPr>
          <w:rStyle w:val="HideTWBExt"/>
          <w:b w:val="0"/>
          <w:noProof w:val="0"/>
          <w:lang w:val="de-DE"/>
        </w:rPr>
        <w:t>&lt;/Members&gt;</w:t>
      </w:r>
    </w:p>
    <w:p w14:paraId="3C6DF953" w14:textId="77777777" w:rsidR="00483B6F" w:rsidRPr="00654C47" w:rsidRDefault="00483B6F" w:rsidP="00483B6F">
      <w:pPr>
        <w:rPr>
          <w:noProof w:val="0"/>
          <w:lang w:val="de-DE"/>
        </w:rPr>
      </w:pPr>
      <w:r w:rsidRPr="00654C47">
        <w:rPr>
          <w:rStyle w:val="HideTWBExt"/>
          <w:noProof w:val="0"/>
          <w:lang w:val="de-DE"/>
        </w:rPr>
        <w:t>&lt;/RepeatBlock-By&gt;</w:t>
      </w:r>
    </w:p>
    <w:p w14:paraId="6202BD57" w14:textId="77777777" w:rsidR="00483B6F" w:rsidRPr="009D5AED" w:rsidRDefault="00483B6F" w:rsidP="00483B6F">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1E26AACB" w14:textId="77777777" w:rsidR="00483B6F" w:rsidRPr="00654C47" w:rsidRDefault="00483B6F" w:rsidP="00483B6F">
      <w:pPr>
        <w:pStyle w:val="NormalBold"/>
        <w:rPr>
          <w:noProof w:val="0"/>
        </w:rPr>
      </w:pPr>
      <w:r w:rsidRPr="00654C47">
        <w:rPr>
          <w:rStyle w:val="HideTWBExt"/>
          <w:b w:val="0"/>
          <w:noProof w:val="0"/>
        </w:rPr>
        <w:t>&lt;Article&gt;</w:t>
      </w:r>
      <w:r w:rsidRPr="00654C47">
        <w:rPr>
          <w:noProof w:val="0"/>
        </w:rPr>
        <w:t>Article 11 – paragraph 3 a (new)</w:t>
      </w:r>
      <w:r w:rsidRPr="00654C4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B6F" w:rsidRPr="00654C47" w14:paraId="703C8219" w14:textId="77777777" w:rsidTr="00483B6F">
        <w:trPr>
          <w:jc w:val="center"/>
        </w:trPr>
        <w:tc>
          <w:tcPr>
            <w:tcW w:w="9752" w:type="dxa"/>
            <w:gridSpan w:val="2"/>
          </w:tcPr>
          <w:p w14:paraId="4C72EEB5" w14:textId="77777777" w:rsidR="00483B6F" w:rsidRPr="00654C47" w:rsidRDefault="00483B6F">
            <w:pPr>
              <w:keepNext/>
              <w:rPr>
                <w:noProof w:val="0"/>
              </w:rPr>
            </w:pPr>
          </w:p>
        </w:tc>
      </w:tr>
      <w:tr w:rsidR="00483B6F" w:rsidRPr="009D5AED" w14:paraId="07766B87" w14:textId="77777777" w:rsidTr="00483B6F">
        <w:trPr>
          <w:jc w:val="center"/>
        </w:trPr>
        <w:tc>
          <w:tcPr>
            <w:tcW w:w="4876" w:type="dxa"/>
            <w:hideMark/>
          </w:tcPr>
          <w:p w14:paraId="5C57EBF2" w14:textId="77777777" w:rsidR="00483B6F" w:rsidRPr="009D5AED" w:rsidRDefault="00483B6F">
            <w:pPr>
              <w:pStyle w:val="ColumnHeading"/>
              <w:keepNext/>
            </w:pPr>
            <w:r w:rsidRPr="009D5AED">
              <w:t>Present text</w:t>
            </w:r>
          </w:p>
        </w:tc>
        <w:tc>
          <w:tcPr>
            <w:tcW w:w="4876" w:type="dxa"/>
            <w:hideMark/>
          </w:tcPr>
          <w:p w14:paraId="34038E4A" w14:textId="77777777" w:rsidR="00483B6F" w:rsidRPr="009D5AED" w:rsidRDefault="00483B6F">
            <w:pPr>
              <w:pStyle w:val="ColumnHeading"/>
              <w:keepNext/>
            </w:pPr>
            <w:r w:rsidRPr="009D5AED">
              <w:t>Amendment</w:t>
            </w:r>
          </w:p>
        </w:tc>
      </w:tr>
      <w:tr w:rsidR="00483B6F" w:rsidRPr="009D5AED" w14:paraId="1E03AB9D" w14:textId="77777777" w:rsidTr="00483B6F">
        <w:trPr>
          <w:jc w:val="center"/>
        </w:trPr>
        <w:tc>
          <w:tcPr>
            <w:tcW w:w="4876" w:type="dxa"/>
          </w:tcPr>
          <w:p w14:paraId="6507C7D2" w14:textId="77777777" w:rsidR="00483B6F" w:rsidRPr="009D5AED" w:rsidRDefault="00483B6F">
            <w:pPr>
              <w:pStyle w:val="Normal6"/>
              <w:rPr>
                <w:noProof w:val="0"/>
              </w:rPr>
            </w:pPr>
          </w:p>
        </w:tc>
        <w:tc>
          <w:tcPr>
            <w:tcW w:w="4876" w:type="dxa"/>
            <w:hideMark/>
          </w:tcPr>
          <w:p w14:paraId="7689C2D0" w14:textId="007E72B9" w:rsidR="00483B6F" w:rsidRPr="009D5AED" w:rsidRDefault="00483B6F">
            <w:pPr>
              <w:pStyle w:val="Normal6"/>
              <w:rPr>
                <w:noProof w:val="0"/>
                <w:szCs w:val="24"/>
              </w:rPr>
            </w:pPr>
            <w:r w:rsidRPr="009D5AED">
              <w:rPr>
                <w:b/>
                <w:i/>
                <w:noProof w:val="0"/>
              </w:rPr>
              <w:t>3 a.</w:t>
            </w:r>
            <w:r w:rsidRPr="009D5AED">
              <w:rPr>
                <w:b/>
                <w:i/>
                <w:noProof w:val="0"/>
              </w:rPr>
              <w:tab/>
              <w:t>In parliamentary debates in plenary, Members shall not resort to language which</w:t>
            </w:r>
            <w:r w:rsidR="00CA3D87" w:rsidRPr="009D5AED">
              <w:rPr>
                <w:b/>
                <w:i/>
                <w:noProof w:val="0"/>
              </w:rPr>
              <w:t>,</w:t>
            </w:r>
            <w:r w:rsidRPr="009D5AED">
              <w:rPr>
                <w:b/>
                <w:i/>
                <w:noProof w:val="0"/>
              </w:rPr>
              <w:t xml:space="preserve"> </w:t>
            </w:r>
            <w:r w:rsidR="00CA3D87" w:rsidRPr="009D5AED">
              <w:rPr>
                <w:b/>
                <w:i/>
                <w:noProof w:val="0"/>
              </w:rPr>
              <w:t xml:space="preserve">in </w:t>
            </w:r>
            <w:r w:rsidRPr="009D5AED">
              <w:rPr>
                <w:b/>
                <w:i/>
                <w:noProof w:val="0"/>
              </w:rPr>
              <w:t>accord</w:t>
            </w:r>
            <w:r w:rsidR="00CA3D87" w:rsidRPr="009D5AED">
              <w:rPr>
                <w:b/>
                <w:i/>
                <w:noProof w:val="0"/>
              </w:rPr>
              <w:t>ance with</w:t>
            </w:r>
            <w:r w:rsidRPr="009D5AED">
              <w:rPr>
                <w:b/>
                <w:i/>
                <w:noProof w:val="0"/>
              </w:rPr>
              <w:t xml:space="preserve"> objective criteria, could be considered </w:t>
            </w:r>
            <w:r w:rsidR="00CA3D87" w:rsidRPr="009D5AED">
              <w:rPr>
                <w:b/>
                <w:i/>
                <w:noProof w:val="0"/>
              </w:rPr>
              <w:t xml:space="preserve">to be </w:t>
            </w:r>
            <w:r w:rsidRPr="009D5AED">
              <w:rPr>
                <w:b/>
                <w:i/>
                <w:noProof w:val="0"/>
              </w:rPr>
              <w:t>offensive.</w:t>
            </w:r>
          </w:p>
        </w:tc>
      </w:tr>
    </w:tbl>
    <w:p w14:paraId="0DDB57DE" w14:textId="77777777" w:rsidR="00483B6F" w:rsidRPr="00654C47" w:rsidRDefault="00483B6F" w:rsidP="00483B6F">
      <w:pPr>
        <w:pStyle w:val="Olang"/>
        <w:rPr>
          <w:noProof w:val="0"/>
          <w:szCs w:val="24"/>
          <w:lang w:val="de-DE"/>
        </w:rPr>
      </w:pPr>
      <w:r w:rsidRPr="00654C47">
        <w:rPr>
          <w:noProof w:val="0"/>
          <w:lang w:val="de-DE"/>
        </w:rPr>
        <w:t xml:space="preserve">Or. </w:t>
      </w:r>
      <w:r w:rsidRPr="00654C47">
        <w:rPr>
          <w:rStyle w:val="HideTWBExt"/>
          <w:noProof w:val="0"/>
          <w:lang w:val="de-DE"/>
        </w:rPr>
        <w:t>&lt;Original&gt;</w:t>
      </w:r>
      <w:r w:rsidR="00527B40" w:rsidRPr="00654C47">
        <w:rPr>
          <w:rStyle w:val="HideTWBInt"/>
          <w:noProof w:val="0"/>
          <w:lang w:val="de-DE"/>
        </w:rPr>
        <w:t>{EN</w:t>
      </w:r>
      <w:r w:rsidRPr="00654C47">
        <w:rPr>
          <w:rStyle w:val="HideTWBInt"/>
          <w:noProof w:val="0"/>
          <w:lang w:val="de-DE"/>
        </w:rPr>
        <w:t>}</w:t>
      </w:r>
      <w:r w:rsidR="00AE66A4" w:rsidRPr="00654C47">
        <w:rPr>
          <w:noProof w:val="0"/>
          <w:lang w:val="de-DE"/>
        </w:rPr>
        <w:t>en</w:t>
      </w:r>
      <w:r w:rsidRPr="00654C47">
        <w:rPr>
          <w:rStyle w:val="HideTWBExt"/>
          <w:noProof w:val="0"/>
          <w:lang w:val="de-DE"/>
        </w:rPr>
        <w:t>&lt;/Original&gt;</w:t>
      </w:r>
    </w:p>
    <w:p w14:paraId="32C68B1C" w14:textId="77777777" w:rsidR="00483B6F" w:rsidRPr="00654C47" w:rsidRDefault="00483B6F" w:rsidP="00483B6F">
      <w:pPr>
        <w:rPr>
          <w:noProof w:val="0"/>
          <w:lang w:val="de-DE"/>
        </w:rPr>
      </w:pPr>
      <w:r w:rsidRPr="00654C47">
        <w:rPr>
          <w:rStyle w:val="HideTWBExt"/>
          <w:noProof w:val="0"/>
          <w:lang w:val="de-DE"/>
        </w:rPr>
        <w:t>&lt;/Amend&gt;</w:t>
      </w:r>
    </w:p>
    <w:p w14:paraId="05D37223" w14:textId="0E03C6F4" w:rsidR="00483B6F" w:rsidRPr="00654C47" w:rsidRDefault="00483B6F" w:rsidP="00483B6F">
      <w:pPr>
        <w:pStyle w:val="AMNumberTabs"/>
        <w:keepNext/>
        <w:rPr>
          <w:lang w:val="de-DE"/>
        </w:rPr>
      </w:pPr>
      <w:r w:rsidRPr="00654C47">
        <w:rPr>
          <w:rStyle w:val="HideTWBExt"/>
          <w:b w:val="0"/>
          <w:noProof w:val="0"/>
          <w:lang w:val="de-DE"/>
        </w:rPr>
        <w:t>&lt;Amend&gt;</w:t>
      </w:r>
      <w:r w:rsidRPr="00654C47">
        <w:rPr>
          <w:lang w:val="de-DE"/>
        </w:rPr>
        <w:t>Amendment</w:t>
      </w:r>
      <w:r w:rsidRPr="00654C47">
        <w:rPr>
          <w:lang w:val="de-DE"/>
        </w:rPr>
        <w:tab/>
      </w:r>
      <w:r w:rsidRPr="00654C47">
        <w:rPr>
          <w:lang w:val="de-DE"/>
        </w:rPr>
        <w:tab/>
      </w:r>
      <w:r w:rsidRPr="00654C47">
        <w:rPr>
          <w:rStyle w:val="HideTWBExt"/>
          <w:b w:val="0"/>
          <w:noProof w:val="0"/>
          <w:lang w:val="de-DE"/>
        </w:rPr>
        <w:t>&lt;NumAm&gt;</w:t>
      </w:r>
      <w:r w:rsidR="005507A3" w:rsidRPr="00654C47">
        <w:rPr>
          <w:color w:val="000000"/>
          <w:lang w:val="de-DE"/>
        </w:rPr>
        <w:t>74</w:t>
      </w:r>
      <w:r w:rsidRPr="00654C47">
        <w:rPr>
          <w:rStyle w:val="HideTWBExt"/>
          <w:b w:val="0"/>
          <w:noProof w:val="0"/>
          <w:lang w:val="de-DE"/>
        </w:rPr>
        <w:t>&lt;/NumAm&gt;</w:t>
      </w:r>
    </w:p>
    <w:p w14:paraId="1BCE6EB3" w14:textId="77777777" w:rsidR="00483B6F" w:rsidRPr="00654C47" w:rsidRDefault="00483B6F" w:rsidP="00483B6F">
      <w:pPr>
        <w:pStyle w:val="NormalBold"/>
        <w:rPr>
          <w:noProof w:val="0"/>
          <w:lang w:val="de-DE"/>
        </w:rPr>
      </w:pPr>
      <w:r w:rsidRPr="00654C47">
        <w:rPr>
          <w:rStyle w:val="HideTWBExt"/>
          <w:b w:val="0"/>
          <w:noProof w:val="0"/>
          <w:lang w:val="de-DE"/>
        </w:rPr>
        <w:t>&lt;RepeatBlock-By&gt;&lt;Members&gt;</w:t>
      </w:r>
      <w:r w:rsidRPr="00654C47">
        <w:rPr>
          <w:noProof w:val="0"/>
          <w:lang w:val="de-DE"/>
        </w:rPr>
        <w:t>Helmut Scholz</w:t>
      </w:r>
      <w:r w:rsidRPr="00654C47">
        <w:rPr>
          <w:rStyle w:val="HideTWBExt"/>
          <w:b w:val="0"/>
          <w:noProof w:val="0"/>
          <w:lang w:val="de-DE"/>
        </w:rPr>
        <w:t>&lt;/Members&gt;</w:t>
      </w:r>
    </w:p>
    <w:p w14:paraId="59799587" w14:textId="77777777" w:rsidR="00483B6F" w:rsidRPr="00654C47" w:rsidRDefault="00483B6F" w:rsidP="00483B6F">
      <w:pPr>
        <w:rPr>
          <w:noProof w:val="0"/>
          <w:lang w:val="de-DE"/>
        </w:rPr>
      </w:pPr>
      <w:r w:rsidRPr="00654C47">
        <w:rPr>
          <w:rStyle w:val="HideTWBExt"/>
          <w:noProof w:val="0"/>
          <w:lang w:val="de-DE"/>
        </w:rPr>
        <w:t>&lt;/RepeatBlock-By&gt;</w:t>
      </w:r>
    </w:p>
    <w:p w14:paraId="286A4758" w14:textId="77777777" w:rsidR="00483B6F" w:rsidRPr="009D5AED" w:rsidRDefault="00483B6F" w:rsidP="00483B6F">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103FB2A5" w14:textId="77777777" w:rsidR="00483B6F" w:rsidRPr="00654C47" w:rsidRDefault="00483B6F" w:rsidP="00483B6F">
      <w:pPr>
        <w:pStyle w:val="NormalBold"/>
        <w:rPr>
          <w:noProof w:val="0"/>
        </w:rPr>
      </w:pPr>
      <w:r w:rsidRPr="00654C47">
        <w:rPr>
          <w:rStyle w:val="HideTWBExt"/>
          <w:b w:val="0"/>
          <w:noProof w:val="0"/>
        </w:rPr>
        <w:t>&lt;Article&gt;</w:t>
      </w:r>
      <w:r w:rsidRPr="00654C47">
        <w:rPr>
          <w:noProof w:val="0"/>
        </w:rPr>
        <w:t>Article 11 – paragraph 5 a (new)</w:t>
      </w:r>
      <w:r w:rsidRPr="00654C4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B6F" w:rsidRPr="00654C47" w14:paraId="1C13D843" w14:textId="77777777" w:rsidTr="00483B6F">
        <w:trPr>
          <w:jc w:val="center"/>
        </w:trPr>
        <w:tc>
          <w:tcPr>
            <w:tcW w:w="9752" w:type="dxa"/>
            <w:gridSpan w:val="2"/>
          </w:tcPr>
          <w:p w14:paraId="76B515D7" w14:textId="77777777" w:rsidR="00483B6F" w:rsidRPr="00654C47" w:rsidRDefault="00483B6F">
            <w:pPr>
              <w:keepNext/>
              <w:rPr>
                <w:noProof w:val="0"/>
              </w:rPr>
            </w:pPr>
          </w:p>
        </w:tc>
      </w:tr>
      <w:tr w:rsidR="00483B6F" w:rsidRPr="009D5AED" w14:paraId="748D3931" w14:textId="77777777" w:rsidTr="00483B6F">
        <w:trPr>
          <w:jc w:val="center"/>
        </w:trPr>
        <w:tc>
          <w:tcPr>
            <w:tcW w:w="4876" w:type="dxa"/>
            <w:hideMark/>
          </w:tcPr>
          <w:p w14:paraId="405C3F42" w14:textId="77777777" w:rsidR="00483B6F" w:rsidRPr="009D5AED" w:rsidRDefault="00483B6F">
            <w:pPr>
              <w:pStyle w:val="ColumnHeading"/>
              <w:keepNext/>
            </w:pPr>
            <w:r w:rsidRPr="009D5AED">
              <w:t>Present text</w:t>
            </w:r>
          </w:p>
        </w:tc>
        <w:tc>
          <w:tcPr>
            <w:tcW w:w="4876" w:type="dxa"/>
            <w:hideMark/>
          </w:tcPr>
          <w:p w14:paraId="2DF3944E" w14:textId="77777777" w:rsidR="00483B6F" w:rsidRPr="009D5AED" w:rsidRDefault="00483B6F">
            <w:pPr>
              <w:pStyle w:val="ColumnHeading"/>
              <w:keepNext/>
            </w:pPr>
            <w:r w:rsidRPr="009D5AED">
              <w:t>Amendment</w:t>
            </w:r>
          </w:p>
        </w:tc>
      </w:tr>
      <w:tr w:rsidR="00483B6F" w:rsidRPr="009D5AED" w14:paraId="71A7F171" w14:textId="77777777" w:rsidTr="00483B6F">
        <w:trPr>
          <w:jc w:val="center"/>
        </w:trPr>
        <w:tc>
          <w:tcPr>
            <w:tcW w:w="4876" w:type="dxa"/>
          </w:tcPr>
          <w:p w14:paraId="68D80A3B" w14:textId="77777777" w:rsidR="00483B6F" w:rsidRPr="009D5AED" w:rsidRDefault="00483B6F">
            <w:pPr>
              <w:pStyle w:val="Normal6"/>
              <w:rPr>
                <w:noProof w:val="0"/>
              </w:rPr>
            </w:pPr>
          </w:p>
        </w:tc>
        <w:tc>
          <w:tcPr>
            <w:tcW w:w="4876" w:type="dxa"/>
            <w:hideMark/>
          </w:tcPr>
          <w:p w14:paraId="430D55F8" w14:textId="77777777" w:rsidR="00483B6F" w:rsidRPr="009D5AED" w:rsidRDefault="00483B6F">
            <w:pPr>
              <w:pStyle w:val="Normal6"/>
              <w:rPr>
                <w:noProof w:val="0"/>
                <w:szCs w:val="24"/>
              </w:rPr>
            </w:pPr>
            <w:r w:rsidRPr="009D5AED">
              <w:rPr>
                <w:b/>
                <w:i/>
                <w:noProof w:val="0"/>
              </w:rPr>
              <w:t>5 a.</w:t>
            </w:r>
            <w:r w:rsidRPr="009D5AED">
              <w:rPr>
                <w:b/>
                <w:i/>
                <w:noProof w:val="0"/>
              </w:rPr>
              <w:tab/>
              <w:t>The application of this Rule shall be based on full respect for Members’ prerogatives, as laid down in primary law and the Statute for Members</w:t>
            </w:r>
            <w:r w:rsidR="00CA3D87" w:rsidRPr="009D5AED">
              <w:rPr>
                <w:b/>
                <w:i/>
                <w:noProof w:val="0"/>
              </w:rPr>
              <w:t>,</w:t>
            </w:r>
            <w:r w:rsidRPr="009D5AED">
              <w:rPr>
                <w:b/>
                <w:i/>
                <w:noProof w:val="0"/>
              </w:rPr>
              <w:t xml:space="preserve"> and shall not undermine Members' freedom of speech or detract from the liveliness of parliamentary debates.</w:t>
            </w:r>
          </w:p>
        </w:tc>
      </w:tr>
      <w:tr w:rsidR="00483B6F" w:rsidRPr="009D5AED" w14:paraId="45179E00" w14:textId="77777777" w:rsidTr="00483B6F">
        <w:trPr>
          <w:jc w:val="center"/>
        </w:trPr>
        <w:tc>
          <w:tcPr>
            <w:tcW w:w="4876" w:type="dxa"/>
          </w:tcPr>
          <w:p w14:paraId="52E680E6" w14:textId="77777777" w:rsidR="00483B6F" w:rsidRPr="009D5AED" w:rsidRDefault="00483B6F">
            <w:pPr>
              <w:pStyle w:val="Normal6"/>
              <w:rPr>
                <w:noProof w:val="0"/>
              </w:rPr>
            </w:pPr>
          </w:p>
        </w:tc>
        <w:tc>
          <w:tcPr>
            <w:tcW w:w="4876" w:type="dxa"/>
            <w:hideMark/>
          </w:tcPr>
          <w:p w14:paraId="6FEBD357" w14:textId="77777777" w:rsidR="00483B6F" w:rsidRPr="009D5AED" w:rsidRDefault="00483B6F">
            <w:pPr>
              <w:pStyle w:val="Normal6"/>
              <w:rPr>
                <w:noProof w:val="0"/>
                <w:szCs w:val="24"/>
              </w:rPr>
            </w:pPr>
            <w:r w:rsidRPr="009D5AED">
              <w:rPr>
                <w:b/>
                <w:i/>
                <w:noProof w:val="0"/>
              </w:rPr>
              <w:t xml:space="preserve">Members shall be informed individually </w:t>
            </w:r>
            <w:r w:rsidRPr="009D5AED">
              <w:rPr>
                <w:b/>
                <w:i/>
                <w:noProof w:val="0"/>
              </w:rPr>
              <w:lastRenderedPageBreak/>
              <w:t>of their correspondent rights and obligations.</w:t>
            </w:r>
          </w:p>
        </w:tc>
      </w:tr>
    </w:tbl>
    <w:p w14:paraId="36154755" w14:textId="77777777" w:rsidR="00483B6F" w:rsidRPr="009D5AED" w:rsidRDefault="00483B6F" w:rsidP="00483B6F">
      <w:pPr>
        <w:pStyle w:val="Olang"/>
        <w:rPr>
          <w:noProof w:val="0"/>
          <w:szCs w:val="24"/>
        </w:rPr>
      </w:pPr>
      <w:r w:rsidRPr="009D5AED">
        <w:rPr>
          <w:noProof w:val="0"/>
        </w:rPr>
        <w:lastRenderedPageBreak/>
        <w:t xml:space="preserve">Or. </w:t>
      </w:r>
      <w:r w:rsidRPr="009D5AED">
        <w:rPr>
          <w:rStyle w:val="HideTWBExt"/>
          <w:noProof w:val="0"/>
        </w:rPr>
        <w:t>&lt;Original&gt;</w:t>
      </w:r>
      <w:r w:rsidRPr="009D5AED">
        <w:rPr>
          <w:rStyle w:val="HideTWBInt"/>
          <w:noProof w:val="0"/>
        </w:rPr>
        <w:t>{EN}</w:t>
      </w:r>
      <w:r w:rsidRPr="009D5AED">
        <w:rPr>
          <w:noProof w:val="0"/>
        </w:rPr>
        <w:t>en</w:t>
      </w:r>
      <w:r w:rsidRPr="009D5AED">
        <w:rPr>
          <w:rStyle w:val="HideTWBExt"/>
          <w:noProof w:val="0"/>
        </w:rPr>
        <w:t>&lt;/Original&gt;</w:t>
      </w:r>
    </w:p>
    <w:p w14:paraId="695E5FD8" w14:textId="77777777" w:rsidR="00483B6F" w:rsidRPr="009D5AED" w:rsidRDefault="00483B6F" w:rsidP="00483B6F">
      <w:pPr>
        <w:rPr>
          <w:noProof w:val="0"/>
        </w:rPr>
      </w:pPr>
      <w:r w:rsidRPr="009D5AED">
        <w:rPr>
          <w:rStyle w:val="HideTWBExt"/>
          <w:noProof w:val="0"/>
        </w:rPr>
        <w:t>&lt;/Amend&gt;</w:t>
      </w:r>
    </w:p>
    <w:p w14:paraId="648FC4BF" w14:textId="41F42468" w:rsidR="00483B6F" w:rsidRPr="009D5AED" w:rsidRDefault="00483B6F" w:rsidP="00483B6F">
      <w:pPr>
        <w:pStyle w:val="AMNumberTabs"/>
        <w:keepNext/>
      </w:pPr>
      <w:r w:rsidRPr="009D5AED">
        <w:rPr>
          <w:rStyle w:val="HideTWBExt"/>
          <w:b w:val="0"/>
          <w:noProof w:val="0"/>
        </w:rPr>
        <w:t>&lt;Amend&gt;</w:t>
      </w:r>
      <w:r w:rsidRPr="009D5AED">
        <w:t>Amendment</w:t>
      </w:r>
      <w:r w:rsidRPr="009D5AED">
        <w:tab/>
      </w:r>
      <w:r w:rsidRPr="009D5AED">
        <w:tab/>
      </w:r>
      <w:r w:rsidRPr="009D5AED">
        <w:rPr>
          <w:rStyle w:val="HideTWBExt"/>
          <w:b w:val="0"/>
          <w:noProof w:val="0"/>
        </w:rPr>
        <w:t>&lt;NumAm&gt;</w:t>
      </w:r>
      <w:r w:rsidR="005507A3" w:rsidRPr="009D5AED">
        <w:rPr>
          <w:color w:val="000000"/>
        </w:rPr>
        <w:t>75</w:t>
      </w:r>
      <w:r w:rsidRPr="009D5AED">
        <w:rPr>
          <w:rStyle w:val="HideTWBExt"/>
          <w:b w:val="0"/>
          <w:noProof w:val="0"/>
        </w:rPr>
        <w:t>&lt;/NumAm&gt;</w:t>
      </w:r>
    </w:p>
    <w:p w14:paraId="7A7BC713" w14:textId="77777777" w:rsidR="00483B6F" w:rsidRPr="009D5AED" w:rsidRDefault="00483B6F" w:rsidP="00483B6F">
      <w:pPr>
        <w:pStyle w:val="NormalBold"/>
        <w:rPr>
          <w:noProof w:val="0"/>
        </w:rPr>
      </w:pPr>
      <w:r w:rsidRPr="009D5AED">
        <w:rPr>
          <w:rStyle w:val="HideTWBExt"/>
          <w:b w:val="0"/>
          <w:noProof w:val="0"/>
        </w:rPr>
        <w:t>&lt;RepeatBlock-By&gt;&lt;Members&gt;</w:t>
      </w:r>
      <w:r w:rsidRPr="009D5AED">
        <w:rPr>
          <w:noProof w:val="0"/>
        </w:rPr>
        <w:t>Jo Leinen</w:t>
      </w:r>
      <w:r w:rsidRPr="009D5AED">
        <w:rPr>
          <w:rStyle w:val="HideTWBExt"/>
          <w:b w:val="0"/>
          <w:noProof w:val="0"/>
        </w:rPr>
        <w:t>&lt;/Members&gt;</w:t>
      </w:r>
    </w:p>
    <w:p w14:paraId="79910F1F" w14:textId="77777777" w:rsidR="00483B6F" w:rsidRPr="009D5AED" w:rsidRDefault="00483B6F" w:rsidP="00483B6F">
      <w:pPr>
        <w:rPr>
          <w:noProof w:val="0"/>
        </w:rPr>
      </w:pPr>
      <w:r w:rsidRPr="009D5AED">
        <w:rPr>
          <w:rStyle w:val="HideTWBExt"/>
          <w:noProof w:val="0"/>
        </w:rPr>
        <w:t>&lt;/RepeatBlock-By&gt;</w:t>
      </w:r>
    </w:p>
    <w:p w14:paraId="4CFE15C4" w14:textId="77777777" w:rsidR="00483B6F" w:rsidRPr="009D5AED" w:rsidRDefault="00483B6F" w:rsidP="00483B6F">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4A95E3A2" w14:textId="77777777" w:rsidR="00483B6F" w:rsidRPr="009D5AED" w:rsidRDefault="00483B6F" w:rsidP="00483B6F">
      <w:pPr>
        <w:pStyle w:val="NormalBold"/>
        <w:rPr>
          <w:noProof w:val="0"/>
        </w:rPr>
      </w:pPr>
      <w:r w:rsidRPr="009D5AED">
        <w:rPr>
          <w:rStyle w:val="HideTWBExt"/>
          <w:b w:val="0"/>
          <w:noProof w:val="0"/>
        </w:rPr>
        <w:t>&lt;Article&gt;</w:t>
      </w:r>
      <w:r w:rsidR="00E1144A" w:rsidRPr="009D5AED">
        <w:rPr>
          <w:noProof w:val="0"/>
        </w:rPr>
        <w:t>Rule 32</w:t>
      </w:r>
      <w:r w:rsidRPr="009D5AED">
        <w:rPr>
          <w:noProof w:val="0"/>
        </w:rPr>
        <w:t xml:space="preserve"> – paragraph 2</w:t>
      </w:r>
      <w:r w:rsidRPr="009D5AE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B6F" w:rsidRPr="009D5AED" w14:paraId="0FE0D085" w14:textId="77777777" w:rsidTr="00483B6F">
        <w:trPr>
          <w:jc w:val="center"/>
        </w:trPr>
        <w:tc>
          <w:tcPr>
            <w:tcW w:w="9752" w:type="dxa"/>
            <w:gridSpan w:val="2"/>
          </w:tcPr>
          <w:p w14:paraId="734A991D" w14:textId="77777777" w:rsidR="00483B6F" w:rsidRPr="009D5AED" w:rsidRDefault="00483B6F">
            <w:pPr>
              <w:keepNext/>
              <w:rPr>
                <w:noProof w:val="0"/>
              </w:rPr>
            </w:pPr>
          </w:p>
        </w:tc>
      </w:tr>
      <w:tr w:rsidR="00483B6F" w:rsidRPr="009D5AED" w14:paraId="1618C31B" w14:textId="77777777" w:rsidTr="00483B6F">
        <w:trPr>
          <w:jc w:val="center"/>
        </w:trPr>
        <w:tc>
          <w:tcPr>
            <w:tcW w:w="4876" w:type="dxa"/>
            <w:hideMark/>
          </w:tcPr>
          <w:p w14:paraId="3EAC2FD8" w14:textId="77777777" w:rsidR="00483B6F" w:rsidRPr="009D5AED" w:rsidRDefault="00483B6F">
            <w:pPr>
              <w:pStyle w:val="ColumnHeading"/>
              <w:keepNext/>
            </w:pPr>
            <w:r w:rsidRPr="009D5AED">
              <w:t>Present text</w:t>
            </w:r>
          </w:p>
        </w:tc>
        <w:tc>
          <w:tcPr>
            <w:tcW w:w="4876" w:type="dxa"/>
            <w:hideMark/>
          </w:tcPr>
          <w:p w14:paraId="6EB44DC7" w14:textId="77777777" w:rsidR="00483B6F" w:rsidRPr="009D5AED" w:rsidRDefault="00483B6F">
            <w:pPr>
              <w:pStyle w:val="ColumnHeading"/>
              <w:keepNext/>
            </w:pPr>
            <w:r w:rsidRPr="009D5AED">
              <w:t>Amendment</w:t>
            </w:r>
          </w:p>
        </w:tc>
      </w:tr>
      <w:tr w:rsidR="00483B6F" w:rsidRPr="009D5AED" w14:paraId="4E34C043" w14:textId="77777777" w:rsidTr="00483B6F">
        <w:trPr>
          <w:jc w:val="center"/>
        </w:trPr>
        <w:tc>
          <w:tcPr>
            <w:tcW w:w="4876" w:type="dxa"/>
            <w:hideMark/>
          </w:tcPr>
          <w:p w14:paraId="4F01A75E" w14:textId="77777777" w:rsidR="00483B6F" w:rsidRPr="009D5AED" w:rsidRDefault="00483B6F">
            <w:pPr>
              <w:pStyle w:val="Normal6"/>
              <w:rPr>
                <w:noProof w:val="0"/>
              </w:rPr>
            </w:pPr>
            <w:r w:rsidRPr="009D5AED">
              <w:rPr>
                <w:noProof w:val="0"/>
              </w:rPr>
              <w:t>2.</w:t>
            </w:r>
            <w:r w:rsidRPr="009D5AED">
              <w:rPr>
                <w:noProof w:val="0"/>
              </w:rPr>
              <w:tab/>
              <w:t>A political group shall consist of Members elected in at least one-quarter of the Member States. The minimum number of Members required to form a political group shall be 25.</w:t>
            </w:r>
          </w:p>
        </w:tc>
        <w:tc>
          <w:tcPr>
            <w:tcW w:w="4876" w:type="dxa"/>
            <w:hideMark/>
          </w:tcPr>
          <w:p w14:paraId="0D7EA2B5" w14:textId="0F5596A0" w:rsidR="00483B6F" w:rsidRPr="009D5AED" w:rsidRDefault="00483B6F">
            <w:pPr>
              <w:pStyle w:val="Normal6"/>
              <w:rPr>
                <w:noProof w:val="0"/>
                <w:szCs w:val="24"/>
              </w:rPr>
            </w:pPr>
            <w:r w:rsidRPr="009D5AED">
              <w:rPr>
                <w:noProof w:val="0"/>
              </w:rPr>
              <w:t>2.</w:t>
            </w:r>
            <w:r w:rsidRPr="009D5AED">
              <w:rPr>
                <w:noProof w:val="0"/>
              </w:rPr>
              <w:tab/>
              <w:t xml:space="preserve">A political group shall consist of Members elected in at least one-quarter of the Member States. </w:t>
            </w:r>
            <w:r w:rsidR="00CA3D87" w:rsidRPr="009D5AED">
              <w:rPr>
                <w:b/>
                <w:i/>
                <w:noProof w:val="0"/>
              </w:rPr>
              <w:t xml:space="preserve">No more than one quarter of the members of a political group shall be </w:t>
            </w:r>
            <w:r w:rsidRPr="009D5AED">
              <w:rPr>
                <w:b/>
                <w:i/>
                <w:noProof w:val="0"/>
              </w:rPr>
              <w:t xml:space="preserve"> elected in one Member State.</w:t>
            </w:r>
            <w:r w:rsidRPr="009D5AED">
              <w:rPr>
                <w:noProof w:val="0"/>
              </w:rPr>
              <w:t xml:space="preserve"> The minimum number of Members required to form a political group shall be 25.</w:t>
            </w:r>
          </w:p>
        </w:tc>
      </w:tr>
    </w:tbl>
    <w:p w14:paraId="58C0A141" w14:textId="77777777" w:rsidR="00483B6F" w:rsidRPr="009D5AED" w:rsidRDefault="00483B6F" w:rsidP="00483B6F">
      <w:pPr>
        <w:pStyle w:val="Olang"/>
        <w:rPr>
          <w:noProof w:val="0"/>
          <w:szCs w:val="24"/>
        </w:rPr>
      </w:pPr>
      <w:r w:rsidRPr="009D5AED">
        <w:rPr>
          <w:noProof w:val="0"/>
        </w:rPr>
        <w:t xml:space="preserve">Or. </w:t>
      </w:r>
      <w:r w:rsidRPr="009D5AED">
        <w:rPr>
          <w:rStyle w:val="HideTWBExt"/>
          <w:noProof w:val="0"/>
        </w:rPr>
        <w:t>&lt;Original&gt;</w:t>
      </w:r>
      <w:r w:rsidRPr="009D5AED">
        <w:rPr>
          <w:rStyle w:val="HideTWBInt"/>
          <w:noProof w:val="0"/>
        </w:rPr>
        <w:t>{EN}</w:t>
      </w:r>
      <w:r w:rsidRPr="009D5AED">
        <w:rPr>
          <w:noProof w:val="0"/>
        </w:rPr>
        <w:t>en</w:t>
      </w:r>
      <w:r w:rsidRPr="009D5AED">
        <w:rPr>
          <w:rStyle w:val="HideTWBExt"/>
          <w:noProof w:val="0"/>
        </w:rPr>
        <w:t>&lt;/Original&gt;</w:t>
      </w:r>
    </w:p>
    <w:p w14:paraId="70F72F6C" w14:textId="77777777" w:rsidR="00483B6F" w:rsidRPr="009D5AED" w:rsidRDefault="00483B6F" w:rsidP="00483B6F">
      <w:pPr>
        <w:rPr>
          <w:noProof w:val="0"/>
        </w:rPr>
      </w:pPr>
      <w:r w:rsidRPr="009D5AED">
        <w:rPr>
          <w:rStyle w:val="HideTWBExt"/>
          <w:noProof w:val="0"/>
        </w:rPr>
        <w:t>&lt;/Amend&gt;</w:t>
      </w:r>
    </w:p>
    <w:p w14:paraId="55E34941" w14:textId="61803F3B" w:rsidR="00483B6F" w:rsidRPr="009D5AED" w:rsidRDefault="00483B6F" w:rsidP="00483B6F">
      <w:pPr>
        <w:pStyle w:val="AMNumberTabs"/>
        <w:keepNext/>
      </w:pPr>
      <w:r w:rsidRPr="009D5AED">
        <w:rPr>
          <w:rStyle w:val="HideTWBExt"/>
          <w:b w:val="0"/>
          <w:noProof w:val="0"/>
        </w:rPr>
        <w:t>&lt;Amend&gt;</w:t>
      </w:r>
      <w:r w:rsidRPr="009D5AED">
        <w:t>Amendment</w:t>
      </w:r>
      <w:r w:rsidRPr="009D5AED">
        <w:tab/>
      </w:r>
      <w:r w:rsidRPr="009D5AED">
        <w:tab/>
      </w:r>
      <w:r w:rsidRPr="009D5AED">
        <w:rPr>
          <w:rStyle w:val="HideTWBExt"/>
          <w:b w:val="0"/>
          <w:noProof w:val="0"/>
        </w:rPr>
        <w:t>&lt;NumAm&gt;</w:t>
      </w:r>
      <w:r w:rsidR="005507A3" w:rsidRPr="009D5AED">
        <w:rPr>
          <w:color w:val="000000"/>
        </w:rPr>
        <w:t>76</w:t>
      </w:r>
      <w:r w:rsidRPr="009D5AED">
        <w:rPr>
          <w:rStyle w:val="HideTWBExt"/>
          <w:b w:val="0"/>
          <w:noProof w:val="0"/>
        </w:rPr>
        <w:t>&lt;/NumAm&gt;</w:t>
      </w:r>
    </w:p>
    <w:p w14:paraId="0B7E28BE" w14:textId="77777777" w:rsidR="00483B6F" w:rsidRPr="009D5AED" w:rsidRDefault="00483B6F" w:rsidP="00483B6F">
      <w:pPr>
        <w:pStyle w:val="NormalBold"/>
        <w:rPr>
          <w:noProof w:val="0"/>
        </w:rPr>
      </w:pPr>
      <w:r w:rsidRPr="009D5AED">
        <w:rPr>
          <w:rStyle w:val="HideTWBExt"/>
          <w:b w:val="0"/>
          <w:noProof w:val="0"/>
        </w:rPr>
        <w:t>&lt;RepeatBlock-By&gt;&lt;Members&gt;</w:t>
      </w:r>
      <w:r w:rsidRPr="009D5AED">
        <w:rPr>
          <w:noProof w:val="0"/>
        </w:rPr>
        <w:t>Sylvie Guillaume, Danuta Maria Hübner</w:t>
      </w:r>
      <w:r w:rsidRPr="009D5AED">
        <w:rPr>
          <w:rStyle w:val="HideTWBExt"/>
          <w:b w:val="0"/>
          <w:noProof w:val="0"/>
        </w:rPr>
        <w:t>&lt;/Members&gt;</w:t>
      </w:r>
    </w:p>
    <w:p w14:paraId="01EDCA9B" w14:textId="77777777" w:rsidR="00483B6F" w:rsidRPr="009D5AED" w:rsidRDefault="00483B6F" w:rsidP="00483B6F">
      <w:pPr>
        <w:rPr>
          <w:noProof w:val="0"/>
        </w:rPr>
      </w:pPr>
      <w:r w:rsidRPr="009D5AED">
        <w:rPr>
          <w:rStyle w:val="HideTWBExt"/>
          <w:noProof w:val="0"/>
        </w:rPr>
        <w:t>&lt;/RepeatBlock-By&gt;</w:t>
      </w:r>
    </w:p>
    <w:p w14:paraId="1A825E06" w14:textId="77777777" w:rsidR="00483B6F" w:rsidRPr="009D5AED" w:rsidRDefault="00483B6F" w:rsidP="00483B6F">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165DCB20" w14:textId="77777777" w:rsidR="00483B6F" w:rsidRPr="009D5AED" w:rsidRDefault="00483B6F" w:rsidP="00483B6F">
      <w:pPr>
        <w:pStyle w:val="NormalBold"/>
        <w:rPr>
          <w:noProof w:val="0"/>
        </w:rPr>
      </w:pPr>
      <w:r w:rsidRPr="009D5AED">
        <w:rPr>
          <w:rStyle w:val="HideTWBExt"/>
          <w:b w:val="0"/>
          <w:noProof w:val="0"/>
        </w:rPr>
        <w:t>&lt;Article&gt;</w:t>
      </w:r>
      <w:r w:rsidR="00E1144A" w:rsidRPr="009D5AED">
        <w:rPr>
          <w:noProof w:val="0"/>
        </w:rPr>
        <w:t>Rule 34</w:t>
      </w:r>
      <w:r w:rsidRPr="009D5AED">
        <w:rPr>
          <w:noProof w:val="0"/>
        </w:rPr>
        <w:t xml:space="preserve"> – paragraph 3 a (new)</w:t>
      </w:r>
      <w:r w:rsidRPr="009D5AE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B6F" w:rsidRPr="009D5AED" w14:paraId="4DCED159" w14:textId="77777777" w:rsidTr="00483B6F">
        <w:trPr>
          <w:jc w:val="center"/>
        </w:trPr>
        <w:tc>
          <w:tcPr>
            <w:tcW w:w="9752" w:type="dxa"/>
            <w:gridSpan w:val="2"/>
          </w:tcPr>
          <w:p w14:paraId="274644EC" w14:textId="77777777" w:rsidR="00483B6F" w:rsidRPr="009D5AED" w:rsidRDefault="00483B6F">
            <w:pPr>
              <w:keepNext/>
              <w:rPr>
                <w:noProof w:val="0"/>
              </w:rPr>
            </w:pPr>
          </w:p>
        </w:tc>
      </w:tr>
      <w:tr w:rsidR="00483B6F" w:rsidRPr="009D5AED" w14:paraId="0F160682" w14:textId="77777777" w:rsidTr="00483B6F">
        <w:trPr>
          <w:jc w:val="center"/>
        </w:trPr>
        <w:tc>
          <w:tcPr>
            <w:tcW w:w="4876" w:type="dxa"/>
            <w:hideMark/>
          </w:tcPr>
          <w:p w14:paraId="12422557" w14:textId="77777777" w:rsidR="00483B6F" w:rsidRPr="009D5AED" w:rsidRDefault="00483B6F">
            <w:pPr>
              <w:pStyle w:val="ColumnHeading"/>
              <w:keepNext/>
            </w:pPr>
            <w:r w:rsidRPr="009D5AED">
              <w:t>Present text</w:t>
            </w:r>
          </w:p>
        </w:tc>
        <w:tc>
          <w:tcPr>
            <w:tcW w:w="4876" w:type="dxa"/>
            <w:hideMark/>
          </w:tcPr>
          <w:p w14:paraId="0E9F4490" w14:textId="77777777" w:rsidR="00483B6F" w:rsidRPr="009D5AED" w:rsidRDefault="00483B6F">
            <w:pPr>
              <w:pStyle w:val="ColumnHeading"/>
              <w:keepNext/>
            </w:pPr>
            <w:r w:rsidRPr="009D5AED">
              <w:t>Amendment</w:t>
            </w:r>
          </w:p>
        </w:tc>
      </w:tr>
      <w:tr w:rsidR="00483B6F" w:rsidRPr="009D5AED" w14:paraId="256FC38B" w14:textId="77777777" w:rsidTr="00483B6F">
        <w:trPr>
          <w:jc w:val="center"/>
        </w:trPr>
        <w:tc>
          <w:tcPr>
            <w:tcW w:w="4876" w:type="dxa"/>
          </w:tcPr>
          <w:p w14:paraId="5B04538F" w14:textId="77777777" w:rsidR="00483B6F" w:rsidRPr="009D5AED" w:rsidRDefault="00483B6F">
            <w:pPr>
              <w:pStyle w:val="Normal6"/>
              <w:rPr>
                <w:noProof w:val="0"/>
              </w:rPr>
            </w:pPr>
          </w:p>
        </w:tc>
        <w:tc>
          <w:tcPr>
            <w:tcW w:w="4876" w:type="dxa"/>
            <w:hideMark/>
          </w:tcPr>
          <w:p w14:paraId="500686D7" w14:textId="77777777" w:rsidR="00483B6F" w:rsidRPr="009D5AED" w:rsidRDefault="00483B6F">
            <w:pPr>
              <w:pStyle w:val="Normal6"/>
              <w:rPr>
                <w:noProof w:val="0"/>
                <w:szCs w:val="24"/>
              </w:rPr>
            </w:pPr>
            <w:r w:rsidRPr="009D5AED">
              <w:rPr>
                <w:b/>
                <w:i/>
                <w:noProof w:val="0"/>
              </w:rPr>
              <w:t>3 a.</w:t>
            </w:r>
            <w:r w:rsidRPr="009D5AED">
              <w:rPr>
                <w:b/>
                <w:i/>
                <w:noProof w:val="0"/>
              </w:rPr>
              <w:tab/>
              <w:t>Only interest representatives who are registered in the Transparency Register</w:t>
            </w:r>
            <w:r w:rsidRPr="009D5AED">
              <w:rPr>
                <w:b/>
                <w:i/>
                <w:noProof w:val="0"/>
                <w:vertAlign w:val="superscript"/>
              </w:rPr>
              <w:t>1a</w:t>
            </w:r>
            <w:r w:rsidRPr="009D5AED">
              <w:rPr>
                <w:noProof w:val="0"/>
              </w:rPr>
              <w:t xml:space="preserve"> </w:t>
            </w:r>
            <w:r w:rsidRPr="009D5AED">
              <w:rPr>
                <w:b/>
                <w:i/>
                <w:noProof w:val="0"/>
              </w:rPr>
              <w:t xml:space="preserve">may participate in intergroup or </w:t>
            </w:r>
            <w:r w:rsidR="003043CA" w:rsidRPr="009D5AED">
              <w:rPr>
                <w:b/>
                <w:i/>
                <w:noProof w:val="0"/>
              </w:rPr>
              <w:t xml:space="preserve">other </w:t>
            </w:r>
            <w:r w:rsidRPr="009D5AED">
              <w:rPr>
                <w:b/>
                <w:i/>
                <w:noProof w:val="0"/>
              </w:rPr>
              <w:t xml:space="preserve">unofficial grouping activities, for instance by attending meetings or events of the intergroup or </w:t>
            </w:r>
            <w:r w:rsidR="003043CA" w:rsidRPr="009D5AED">
              <w:rPr>
                <w:b/>
                <w:i/>
                <w:noProof w:val="0"/>
              </w:rPr>
              <w:t xml:space="preserve">other </w:t>
            </w:r>
            <w:r w:rsidRPr="009D5AED">
              <w:rPr>
                <w:b/>
                <w:i/>
                <w:noProof w:val="0"/>
              </w:rPr>
              <w:t>unofficial grouping, by offering support to it</w:t>
            </w:r>
            <w:r w:rsidR="00CA3D87" w:rsidRPr="009D5AED">
              <w:rPr>
                <w:b/>
                <w:i/>
                <w:noProof w:val="0"/>
              </w:rPr>
              <w:t>,</w:t>
            </w:r>
            <w:r w:rsidRPr="009D5AED">
              <w:rPr>
                <w:b/>
                <w:i/>
                <w:noProof w:val="0"/>
              </w:rPr>
              <w:t xml:space="preserve"> or by co-hosting its events.</w:t>
            </w:r>
          </w:p>
        </w:tc>
      </w:tr>
      <w:tr w:rsidR="00483B6F" w:rsidRPr="009D5AED" w14:paraId="0A161510" w14:textId="77777777" w:rsidTr="00483B6F">
        <w:trPr>
          <w:jc w:val="center"/>
        </w:trPr>
        <w:tc>
          <w:tcPr>
            <w:tcW w:w="4876" w:type="dxa"/>
          </w:tcPr>
          <w:p w14:paraId="4BAD7261" w14:textId="77777777" w:rsidR="00483B6F" w:rsidRPr="009D5AED" w:rsidRDefault="00483B6F">
            <w:pPr>
              <w:pStyle w:val="Normal6"/>
              <w:rPr>
                <w:noProof w:val="0"/>
              </w:rPr>
            </w:pPr>
          </w:p>
        </w:tc>
        <w:tc>
          <w:tcPr>
            <w:tcW w:w="4876" w:type="dxa"/>
            <w:hideMark/>
          </w:tcPr>
          <w:p w14:paraId="5809C6A2" w14:textId="77777777" w:rsidR="00483B6F" w:rsidRPr="009D5AED" w:rsidRDefault="00483B6F">
            <w:pPr>
              <w:pStyle w:val="Normal6"/>
              <w:rPr>
                <w:noProof w:val="0"/>
                <w:szCs w:val="24"/>
              </w:rPr>
            </w:pPr>
            <w:r w:rsidRPr="009D5AED">
              <w:rPr>
                <w:b/>
                <w:i/>
                <w:noProof w:val="0"/>
              </w:rPr>
              <w:t>__________________</w:t>
            </w:r>
          </w:p>
        </w:tc>
      </w:tr>
      <w:tr w:rsidR="00483B6F" w:rsidRPr="009D5AED" w14:paraId="444F6E4B" w14:textId="77777777" w:rsidTr="00483B6F">
        <w:trPr>
          <w:jc w:val="center"/>
        </w:trPr>
        <w:tc>
          <w:tcPr>
            <w:tcW w:w="4876" w:type="dxa"/>
          </w:tcPr>
          <w:p w14:paraId="0C32C2FC" w14:textId="77777777" w:rsidR="00483B6F" w:rsidRPr="009D5AED" w:rsidRDefault="00483B6F">
            <w:pPr>
              <w:pStyle w:val="Normal6"/>
              <w:rPr>
                <w:noProof w:val="0"/>
              </w:rPr>
            </w:pPr>
          </w:p>
        </w:tc>
        <w:tc>
          <w:tcPr>
            <w:tcW w:w="4876" w:type="dxa"/>
            <w:hideMark/>
          </w:tcPr>
          <w:p w14:paraId="126EEB8E" w14:textId="77777777" w:rsidR="00483B6F" w:rsidRPr="009D5AED" w:rsidRDefault="00483B6F">
            <w:pPr>
              <w:pStyle w:val="Normal6"/>
              <w:rPr>
                <w:noProof w:val="0"/>
                <w:szCs w:val="24"/>
              </w:rPr>
            </w:pPr>
            <w:r w:rsidRPr="009D5AED">
              <w:rPr>
                <w:b/>
                <w:i/>
                <w:noProof w:val="0"/>
                <w:vertAlign w:val="superscript"/>
              </w:rPr>
              <w:t>1a</w:t>
            </w:r>
            <w:r w:rsidRPr="009D5AED">
              <w:rPr>
                <w:noProof w:val="0"/>
              </w:rPr>
              <w:t xml:space="preserve"> </w:t>
            </w:r>
            <w:r w:rsidRPr="009D5AED">
              <w:rPr>
                <w:b/>
                <w:i/>
                <w:noProof w:val="0"/>
              </w:rPr>
              <w:t>Register established by means of the Agreement between the European Parliament and the European Commission on the transparency register</w:t>
            </w:r>
          </w:p>
        </w:tc>
      </w:tr>
    </w:tbl>
    <w:p w14:paraId="36470691" w14:textId="77777777" w:rsidR="00483B6F" w:rsidRPr="00654C47" w:rsidRDefault="00483B6F" w:rsidP="00483B6F">
      <w:pPr>
        <w:pStyle w:val="Olang"/>
        <w:rPr>
          <w:noProof w:val="0"/>
          <w:szCs w:val="24"/>
          <w:lang w:val="de-DE"/>
        </w:rPr>
      </w:pPr>
      <w:r w:rsidRPr="00654C47">
        <w:rPr>
          <w:noProof w:val="0"/>
          <w:lang w:val="de-DE"/>
        </w:rPr>
        <w:t xml:space="preserve">Or. </w:t>
      </w:r>
      <w:r w:rsidRPr="00654C47">
        <w:rPr>
          <w:rStyle w:val="HideTWBExt"/>
          <w:noProof w:val="0"/>
          <w:lang w:val="de-DE"/>
        </w:rPr>
        <w:t>&lt;Original&gt;</w:t>
      </w:r>
      <w:r w:rsidRPr="00654C47">
        <w:rPr>
          <w:rStyle w:val="HideTWBInt"/>
          <w:noProof w:val="0"/>
          <w:lang w:val="de-DE"/>
        </w:rPr>
        <w:t>{EN}</w:t>
      </w:r>
      <w:r w:rsidRPr="00654C47">
        <w:rPr>
          <w:noProof w:val="0"/>
          <w:lang w:val="de-DE"/>
        </w:rPr>
        <w:t>en</w:t>
      </w:r>
      <w:r w:rsidRPr="00654C47">
        <w:rPr>
          <w:rStyle w:val="HideTWBExt"/>
          <w:noProof w:val="0"/>
          <w:lang w:val="de-DE"/>
        </w:rPr>
        <w:t>&lt;/Original&gt;</w:t>
      </w:r>
    </w:p>
    <w:p w14:paraId="5DD3C1EA" w14:textId="77777777" w:rsidR="00483B6F" w:rsidRPr="00654C47" w:rsidRDefault="00483B6F" w:rsidP="00483B6F">
      <w:pPr>
        <w:rPr>
          <w:noProof w:val="0"/>
          <w:lang w:val="de-DE"/>
        </w:rPr>
      </w:pPr>
      <w:r w:rsidRPr="00654C47">
        <w:rPr>
          <w:rStyle w:val="HideTWBExt"/>
          <w:noProof w:val="0"/>
          <w:lang w:val="de-DE"/>
        </w:rPr>
        <w:t>&lt;/Amend&gt;</w:t>
      </w:r>
    </w:p>
    <w:p w14:paraId="1FC314A9" w14:textId="1006A2BD" w:rsidR="00483B6F" w:rsidRPr="00654C47" w:rsidRDefault="00483B6F" w:rsidP="00483B6F">
      <w:pPr>
        <w:pStyle w:val="AMNumberTabs"/>
        <w:keepNext/>
        <w:rPr>
          <w:lang w:val="de-DE"/>
        </w:rPr>
      </w:pPr>
      <w:r w:rsidRPr="00654C47">
        <w:rPr>
          <w:rStyle w:val="HideTWBExt"/>
          <w:b w:val="0"/>
          <w:noProof w:val="0"/>
          <w:lang w:val="de-DE"/>
        </w:rPr>
        <w:t>&lt;Amend&gt;</w:t>
      </w:r>
      <w:r w:rsidRPr="00654C47">
        <w:rPr>
          <w:lang w:val="de-DE"/>
        </w:rPr>
        <w:t>Amendment</w:t>
      </w:r>
      <w:r w:rsidRPr="00654C47">
        <w:rPr>
          <w:lang w:val="de-DE"/>
        </w:rPr>
        <w:tab/>
      </w:r>
      <w:r w:rsidRPr="00654C47">
        <w:rPr>
          <w:lang w:val="de-DE"/>
        </w:rPr>
        <w:tab/>
      </w:r>
      <w:r w:rsidRPr="00654C47">
        <w:rPr>
          <w:rStyle w:val="HideTWBExt"/>
          <w:b w:val="0"/>
          <w:noProof w:val="0"/>
          <w:lang w:val="de-DE"/>
        </w:rPr>
        <w:t>&lt;NumAm&gt;</w:t>
      </w:r>
      <w:r w:rsidR="005507A3" w:rsidRPr="00654C47">
        <w:rPr>
          <w:color w:val="000000"/>
          <w:lang w:val="de-DE"/>
        </w:rPr>
        <w:t>77</w:t>
      </w:r>
      <w:r w:rsidRPr="00654C47">
        <w:rPr>
          <w:rStyle w:val="HideTWBExt"/>
          <w:b w:val="0"/>
          <w:noProof w:val="0"/>
          <w:lang w:val="de-DE"/>
        </w:rPr>
        <w:t>&lt;/NumAm&gt;</w:t>
      </w:r>
    </w:p>
    <w:p w14:paraId="19FC6B64" w14:textId="77777777" w:rsidR="00483B6F" w:rsidRPr="00654C47" w:rsidRDefault="00483B6F" w:rsidP="00483B6F">
      <w:pPr>
        <w:pStyle w:val="NormalBold"/>
        <w:rPr>
          <w:noProof w:val="0"/>
          <w:lang w:val="de-DE"/>
        </w:rPr>
      </w:pPr>
      <w:r w:rsidRPr="00654C47">
        <w:rPr>
          <w:rStyle w:val="HideTWBExt"/>
          <w:b w:val="0"/>
          <w:noProof w:val="0"/>
          <w:lang w:val="de-DE"/>
        </w:rPr>
        <w:t>&lt;RepeatBlock-By&gt;&lt;Members&gt;</w:t>
      </w:r>
      <w:r w:rsidRPr="00654C47">
        <w:rPr>
          <w:noProof w:val="0"/>
          <w:lang w:val="de-DE"/>
        </w:rPr>
        <w:t>Helmut Scholz</w:t>
      </w:r>
      <w:r w:rsidRPr="00654C47">
        <w:rPr>
          <w:rStyle w:val="HideTWBExt"/>
          <w:b w:val="0"/>
          <w:noProof w:val="0"/>
          <w:lang w:val="de-DE"/>
        </w:rPr>
        <w:t>&lt;/Members&gt;</w:t>
      </w:r>
    </w:p>
    <w:p w14:paraId="03B0A68F" w14:textId="77777777" w:rsidR="00483B6F" w:rsidRPr="00654C47" w:rsidRDefault="00483B6F" w:rsidP="00483B6F">
      <w:pPr>
        <w:rPr>
          <w:noProof w:val="0"/>
          <w:lang w:val="de-DE"/>
        </w:rPr>
      </w:pPr>
      <w:r w:rsidRPr="00654C47">
        <w:rPr>
          <w:rStyle w:val="HideTWBExt"/>
          <w:noProof w:val="0"/>
          <w:lang w:val="de-DE"/>
        </w:rPr>
        <w:t>&lt;/RepeatBlock-By&gt;</w:t>
      </w:r>
    </w:p>
    <w:p w14:paraId="2AF27D83" w14:textId="77777777" w:rsidR="00483B6F" w:rsidRPr="009D5AED" w:rsidRDefault="00483B6F" w:rsidP="00483B6F">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33C5E1F5" w14:textId="77777777" w:rsidR="00483B6F" w:rsidRPr="00654C47" w:rsidRDefault="00483B6F" w:rsidP="00483B6F">
      <w:pPr>
        <w:pStyle w:val="NormalBold"/>
        <w:rPr>
          <w:noProof w:val="0"/>
        </w:rPr>
      </w:pPr>
      <w:r w:rsidRPr="00654C47">
        <w:rPr>
          <w:rStyle w:val="HideTWBExt"/>
          <w:b w:val="0"/>
          <w:noProof w:val="0"/>
        </w:rPr>
        <w:t>&lt;Article&gt;</w:t>
      </w:r>
      <w:r w:rsidR="00E1144A" w:rsidRPr="00654C47">
        <w:rPr>
          <w:noProof w:val="0"/>
        </w:rPr>
        <w:t>Rule 130b</w:t>
      </w:r>
      <w:r w:rsidRPr="00654C47">
        <w:rPr>
          <w:noProof w:val="0"/>
        </w:rPr>
        <w:t xml:space="preserve"> – paragraph 1 – subparagraph 1</w:t>
      </w:r>
      <w:r w:rsidRPr="00654C4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B6F" w:rsidRPr="00654C47" w14:paraId="72D876D9" w14:textId="77777777" w:rsidTr="00483B6F">
        <w:trPr>
          <w:jc w:val="center"/>
        </w:trPr>
        <w:tc>
          <w:tcPr>
            <w:tcW w:w="9752" w:type="dxa"/>
            <w:gridSpan w:val="2"/>
          </w:tcPr>
          <w:p w14:paraId="497A45E6" w14:textId="77777777" w:rsidR="00483B6F" w:rsidRPr="00654C47" w:rsidRDefault="00483B6F">
            <w:pPr>
              <w:keepNext/>
              <w:rPr>
                <w:noProof w:val="0"/>
              </w:rPr>
            </w:pPr>
          </w:p>
        </w:tc>
      </w:tr>
      <w:tr w:rsidR="00483B6F" w:rsidRPr="009D5AED" w14:paraId="7AE976DF" w14:textId="77777777" w:rsidTr="00483B6F">
        <w:trPr>
          <w:jc w:val="center"/>
        </w:trPr>
        <w:tc>
          <w:tcPr>
            <w:tcW w:w="4876" w:type="dxa"/>
            <w:hideMark/>
          </w:tcPr>
          <w:p w14:paraId="75544B0E" w14:textId="77777777" w:rsidR="00483B6F" w:rsidRPr="009D5AED" w:rsidRDefault="00483B6F">
            <w:pPr>
              <w:pStyle w:val="ColumnHeading"/>
              <w:keepNext/>
            </w:pPr>
            <w:r w:rsidRPr="009D5AED">
              <w:t>Present text</w:t>
            </w:r>
          </w:p>
        </w:tc>
        <w:tc>
          <w:tcPr>
            <w:tcW w:w="4876" w:type="dxa"/>
            <w:hideMark/>
          </w:tcPr>
          <w:p w14:paraId="3DD04B67" w14:textId="77777777" w:rsidR="00483B6F" w:rsidRPr="009D5AED" w:rsidRDefault="00483B6F">
            <w:pPr>
              <w:pStyle w:val="ColumnHeading"/>
              <w:keepNext/>
            </w:pPr>
            <w:r w:rsidRPr="009D5AED">
              <w:t>Amendment</w:t>
            </w:r>
          </w:p>
        </w:tc>
      </w:tr>
      <w:tr w:rsidR="00483B6F" w:rsidRPr="009D5AED" w14:paraId="18738597" w14:textId="77777777" w:rsidTr="00483B6F">
        <w:trPr>
          <w:jc w:val="center"/>
        </w:trPr>
        <w:tc>
          <w:tcPr>
            <w:tcW w:w="4876" w:type="dxa"/>
            <w:hideMark/>
          </w:tcPr>
          <w:p w14:paraId="69823BA6" w14:textId="77777777" w:rsidR="00483B6F" w:rsidRPr="009D5AED" w:rsidRDefault="00483B6F">
            <w:pPr>
              <w:pStyle w:val="Normal6"/>
              <w:rPr>
                <w:noProof w:val="0"/>
              </w:rPr>
            </w:pPr>
            <w:r w:rsidRPr="009D5AED">
              <w:rPr>
                <w:b/>
                <w:i/>
                <w:noProof w:val="0"/>
              </w:rPr>
              <w:t>In</w:t>
            </w:r>
            <w:r w:rsidRPr="009D5AED">
              <w:rPr>
                <w:noProof w:val="0"/>
              </w:rPr>
              <w:t xml:space="preserve"> major interpellations</w:t>
            </w:r>
            <w:r w:rsidRPr="009D5AED">
              <w:rPr>
                <w:b/>
                <w:i/>
                <w:noProof w:val="0"/>
              </w:rPr>
              <w:t>, consisting in</w:t>
            </w:r>
            <w:r w:rsidRPr="009D5AED">
              <w:rPr>
                <w:noProof w:val="0"/>
              </w:rPr>
              <w:t xml:space="preserve"> questions for written answer </w:t>
            </w:r>
            <w:r w:rsidRPr="009D5AED">
              <w:rPr>
                <w:b/>
                <w:i/>
                <w:noProof w:val="0"/>
              </w:rPr>
              <w:t>with debate, those questions may be</w:t>
            </w:r>
            <w:r w:rsidRPr="009D5AED">
              <w:rPr>
                <w:noProof w:val="0"/>
              </w:rPr>
              <w:t xml:space="preserve"> put to the Council, the Commission or the Vice-President of the Commission/High-Representative of the Union for Foreign Affairs and Security Policy by a </w:t>
            </w:r>
            <w:r w:rsidRPr="009D5AED">
              <w:rPr>
                <w:b/>
                <w:i/>
                <w:noProof w:val="0"/>
              </w:rPr>
              <w:t>committee, a</w:t>
            </w:r>
            <w:r w:rsidRPr="009D5AED">
              <w:rPr>
                <w:noProof w:val="0"/>
              </w:rPr>
              <w:t xml:space="preserve"> political group </w:t>
            </w:r>
            <w:r w:rsidRPr="009D5AED">
              <w:rPr>
                <w:b/>
                <w:i/>
                <w:noProof w:val="0"/>
              </w:rPr>
              <w:t>or at least five percent of Parliament’s component Members</w:t>
            </w:r>
            <w:r w:rsidRPr="009D5AED">
              <w:rPr>
                <w:noProof w:val="0"/>
              </w:rPr>
              <w:t xml:space="preserve">. </w:t>
            </w:r>
            <w:r w:rsidRPr="009D5AED">
              <w:rPr>
                <w:b/>
                <w:i/>
                <w:noProof w:val="0"/>
              </w:rPr>
              <w:t>Questions may include a brief explanatory statement.</w:t>
            </w:r>
          </w:p>
        </w:tc>
        <w:tc>
          <w:tcPr>
            <w:tcW w:w="4876" w:type="dxa"/>
            <w:hideMark/>
          </w:tcPr>
          <w:p w14:paraId="44374C36" w14:textId="77777777" w:rsidR="00483B6F" w:rsidRPr="009D5AED" w:rsidRDefault="00483B6F">
            <w:pPr>
              <w:pStyle w:val="Normal6"/>
              <w:rPr>
                <w:noProof w:val="0"/>
                <w:szCs w:val="24"/>
              </w:rPr>
            </w:pPr>
            <w:r w:rsidRPr="009D5AED">
              <w:rPr>
                <w:noProof w:val="0"/>
              </w:rPr>
              <w:t xml:space="preserve">Major interpellations </w:t>
            </w:r>
            <w:r w:rsidRPr="009D5AED">
              <w:rPr>
                <w:b/>
                <w:i/>
                <w:noProof w:val="0"/>
              </w:rPr>
              <w:t>shall consist of</w:t>
            </w:r>
            <w:r w:rsidRPr="009D5AED">
              <w:rPr>
                <w:noProof w:val="0"/>
              </w:rPr>
              <w:t xml:space="preserve"> questions for written answer put to the Council, the Commission or the Vice-President of the Commission/High-Representative of the Union for Foreign Affairs and Security Policy by a political group.</w:t>
            </w:r>
          </w:p>
        </w:tc>
      </w:tr>
    </w:tbl>
    <w:p w14:paraId="22D8C0C2" w14:textId="77777777" w:rsidR="00483B6F" w:rsidRPr="00654C47" w:rsidRDefault="00483B6F" w:rsidP="00483B6F">
      <w:pPr>
        <w:pStyle w:val="Olang"/>
        <w:rPr>
          <w:noProof w:val="0"/>
          <w:szCs w:val="24"/>
          <w:lang w:val="de-DE"/>
        </w:rPr>
      </w:pPr>
      <w:r w:rsidRPr="00654C47">
        <w:rPr>
          <w:noProof w:val="0"/>
          <w:lang w:val="de-DE"/>
        </w:rPr>
        <w:t xml:space="preserve">Or. </w:t>
      </w:r>
      <w:r w:rsidRPr="00654C47">
        <w:rPr>
          <w:rStyle w:val="HideTWBExt"/>
          <w:noProof w:val="0"/>
          <w:lang w:val="de-DE"/>
        </w:rPr>
        <w:t>&lt;Original&gt;</w:t>
      </w:r>
      <w:r w:rsidRPr="00654C47">
        <w:rPr>
          <w:rStyle w:val="HideTWBInt"/>
          <w:noProof w:val="0"/>
          <w:lang w:val="de-DE"/>
        </w:rPr>
        <w:t>{EN}</w:t>
      </w:r>
      <w:r w:rsidRPr="00654C47">
        <w:rPr>
          <w:noProof w:val="0"/>
          <w:lang w:val="de-DE"/>
        </w:rPr>
        <w:t>en</w:t>
      </w:r>
      <w:r w:rsidRPr="00654C47">
        <w:rPr>
          <w:rStyle w:val="HideTWBExt"/>
          <w:noProof w:val="0"/>
          <w:lang w:val="de-DE"/>
        </w:rPr>
        <w:t>&lt;/Original&gt;</w:t>
      </w:r>
    </w:p>
    <w:p w14:paraId="70679037" w14:textId="77777777" w:rsidR="00483B6F" w:rsidRPr="00654C47" w:rsidRDefault="00483B6F" w:rsidP="00483B6F">
      <w:pPr>
        <w:rPr>
          <w:noProof w:val="0"/>
          <w:lang w:val="de-DE"/>
        </w:rPr>
      </w:pPr>
      <w:r w:rsidRPr="00654C47">
        <w:rPr>
          <w:rStyle w:val="HideTWBExt"/>
          <w:noProof w:val="0"/>
          <w:lang w:val="de-DE"/>
        </w:rPr>
        <w:t>&lt;/Amend&gt;</w:t>
      </w:r>
    </w:p>
    <w:p w14:paraId="50148198" w14:textId="699DDA24" w:rsidR="00483B6F" w:rsidRPr="00654C47" w:rsidRDefault="00483B6F" w:rsidP="00483B6F">
      <w:pPr>
        <w:pStyle w:val="AMNumberTabs"/>
        <w:keepNext/>
        <w:rPr>
          <w:lang w:val="de-DE"/>
        </w:rPr>
      </w:pPr>
      <w:r w:rsidRPr="00654C47">
        <w:rPr>
          <w:rStyle w:val="HideTWBExt"/>
          <w:b w:val="0"/>
          <w:noProof w:val="0"/>
          <w:lang w:val="de-DE"/>
        </w:rPr>
        <w:t>&lt;Amend&gt;</w:t>
      </w:r>
      <w:r w:rsidRPr="00654C47">
        <w:rPr>
          <w:lang w:val="de-DE"/>
        </w:rPr>
        <w:t>Amendment</w:t>
      </w:r>
      <w:r w:rsidRPr="00654C47">
        <w:rPr>
          <w:lang w:val="de-DE"/>
        </w:rPr>
        <w:tab/>
      </w:r>
      <w:r w:rsidRPr="00654C47">
        <w:rPr>
          <w:lang w:val="de-DE"/>
        </w:rPr>
        <w:tab/>
      </w:r>
      <w:r w:rsidRPr="00654C47">
        <w:rPr>
          <w:rStyle w:val="HideTWBExt"/>
          <w:b w:val="0"/>
          <w:noProof w:val="0"/>
          <w:lang w:val="de-DE"/>
        </w:rPr>
        <w:t>&lt;NumAm&gt;</w:t>
      </w:r>
      <w:r w:rsidR="005507A3" w:rsidRPr="00654C47">
        <w:rPr>
          <w:color w:val="000000"/>
          <w:lang w:val="de-DE"/>
        </w:rPr>
        <w:t>78</w:t>
      </w:r>
      <w:r w:rsidRPr="00654C47">
        <w:rPr>
          <w:rStyle w:val="HideTWBExt"/>
          <w:b w:val="0"/>
          <w:noProof w:val="0"/>
          <w:lang w:val="de-DE"/>
        </w:rPr>
        <w:t>&lt;/NumAm&gt;</w:t>
      </w:r>
    </w:p>
    <w:p w14:paraId="3DBC888C" w14:textId="77777777" w:rsidR="00483B6F" w:rsidRPr="00654C47" w:rsidRDefault="00483B6F" w:rsidP="00483B6F">
      <w:pPr>
        <w:pStyle w:val="NormalBold"/>
        <w:rPr>
          <w:noProof w:val="0"/>
          <w:lang w:val="de-DE"/>
        </w:rPr>
      </w:pPr>
      <w:r w:rsidRPr="00654C47">
        <w:rPr>
          <w:rStyle w:val="HideTWBExt"/>
          <w:b w:val="0"/>
          <w:noProof w:val="0"/>
          <w:lang w:val="de-DE"/>
        </w:rPr>
        <w:t>&lt;RepeatBlock-By&gt;&lt;Members&gt;</w:t>
      </w:r>
      <w:r w:rsidRPr="00654C47">
        <w:rPr>
          <w:noProof w:val="0"/>
          <w:lang w:val="de-DE"/>
        </w:rPr>
        <w:t>Helmut Scholz</w:t>
      </w:r>
      <w:r w:rsidRPr="00654C47">
        <w:rPr>
          <w:rStyle w:val="HideTWBExt"/>
          <w:b w:val="0"/>
          <w:noProof w:val="0"/>
          <w:lang w:val="de-DE"/>
        </w:rPr>
        <w:t>&lt;/Members&gt;</w:t>
      </w:r>
    </w:p>
    <w:p w14:paraId="04CF4505" w14:textId="77777777" w:rsidR="00483B6F" w:rsidRPr="00654C47" w:rsidRDefault="00483B6F" w:rsidP="00483B6F">
      <w:pPr>
        <w:rPr>
          <w:noProof w:val="0"/>
          <w:lang w:val="de-DE"/>
        </w:rPr>
      </w:pPr>
      <w:r w:rsidRPr="00654C47">
        <w:rPr>
          <w:rStyle w:val="HideTWBExt"/>
          <w:noProof w:val="0"/>
          <w:lang w:val="de-DE"/>
        </w:rPr>
        <w:t>&lt;/RepeatBlock-By&gt;</w:t>
      </w:r>
    </w:p>
    <w:p w14:paraId="1E978259" w14:textId="77777777" w:rsidR="00483B6F" w:rsidRPr="009D5AED" w:rsidRDefault="00483B6F" w:rsidP="00483B6F">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35704648" w14:textId="77777777" w:rsidR="00483B6F" w:rsidRPr="009D5AED" w:rsidRDefault="00483B6F" w:rsidP="00483B6F">
      <w:pPr>
        <w:pStyle w:val="NormalBold"/>
        <w:rPr>
          <w:noProof w:val="0"/>
        </w:rPr>
      </w:pPr>
      <w:r w:rsidRPr="009D5AED">
        <w:rPr>
          <w:rStyle w:val="HideTWBExt"/>
          <w:b w:val="0"/>
          <w:noProof w:val="0"/>
        </w:rPr>
        <w:t>&lt;Article&gt;</w:t>
      </w:r>
      <w:r w:rsidR="00E1144A" w:rsidRPr="009D5AED">
        <w:rPr>
          <w:noProof w:val="0"/>
        </w:rPr>
        <w:t>Rule 130b</w:t>
      </w:r>
      <w:r w:rsidRPr="009D5AED">
        <w:rPr>
          <w:noProof w:val="0"/>
        </w:rPr>
        <w:t xml:space="preserve"> – paragraph 1 – subparagraph 1 a (new)</w:t>
      </w:r>
      <w:r w:rsidRPr="009D5AE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B6F" w:rsidRPr="009D5AED" w14:paraId="068E43CC" w14:textId="77777777" w:rsidTr="00483B6F">
        <w:trPr>
          <w:jc w:val="center"/>
        </w:trPr>
        <w:tc>
          <w:tcPr>
            <w:tcW w:w="9752" w:type="dxa"/>
            <w:gridSpan w:val="2"/>
          </w:tcPr>
          <w:p w14:paraId="2F45099B" w14:textId="77777777" w:rsidR="00483B6F" w:rsidRPr="009D5AED" w:rsidRDefault="00483B6F">
            <w:pPr>
              <w:keepNext/>
              <w:rPr>
                <w:noProof w:val="0"/>
              </w:rPr>
            </w:pPr>
          </w:p>
        </w:tc>
      </w:tr>
      <w:tr w:rsidR="00483B6F" w:rsidRPr="009D5AED" w14:paraId="42F75F8E" w14:textId="77777777" w:rsidTr="00483B6F">
        <w:trPr>
          <w:jc w:val="center"/>
        </w:trPr>
        <w:tc>
          <w:tcPr>
            <w:tcW w:w="4876" w:type="dxa"/>
            <w:hideMark/>
          </w:tcPr>
          <w:p w14:paraId="1ACB9D56" w14:textId="77777777" w:rsidR="00483B6F" w:rsidRPr="009D5AED" w:rsidRDefault="00483B6F">
            <w:pPr>
              <w:pStyle w:val="ColumnHeading"/>
              <w:keepNext/>
            </w:pPr>
            <w:r w:rsidRPr="009D5AED">
              <w:t>Present text</w:t>
            </w:r>
          </w:p>
        </w:tc>
        <w:tc>
          <w:tcPr>
            <w:tcW w:w="4876" w:type="dxa"/>
            <w:hideMark/>
          </w:tcPr>
          <w:p w14:paraId="105FB6E0" w14:textId="77777777" w:rsidR="00483B6F" w:rsidRPr="009D5AED" w:rsidRDefault="00483B6F">
            <w:pPr>
              <w:pStyle w:val="ColumnHeading"/>
              <w:keepNext/>
            </w:pPr>
            <w:r w:rsidRPr="009D5AED">
              <w:t>Amendment</w:t>
            </w:r>
          </w:p>
        </w:tc>
      </w:tr>
      <w:tr w:rsidR="00483B6F" w:rsidRPr="009D5AED" w14:paraId="0ACCB0F1" w14:textId="77777777" w:rsidTr="00483B6F">
        <w:trPr>
          <w:jc w:val="center"/>
        </w:trPr>
        <w:tc>
          <w:tcPr>
            <w:tcW w:w="4876" w:type="dxa"/>
          </w:tcPr>
          <w:p w14:paraId="27199C8F" w14:textId="77777777" w:rsidR="00483B6F" w:rsidRPr="009D5AED" w:rsidRDefault="00483B6F">
            <w:pPr>
              <w:pStyle w:val="Normal6"/>
              <w:rPr>
                <w:noProof w:val="0"/>
              </w:rPr>
            </w:pPr>
          </w:p>
        </w:tc>
        <w:tc>
          <w:tcPr>
            <w:tcW w:w="4876" w:type="dxa"/>
            <w:hideMark/>
          </w:tcPr>
          <w:p w14:paraId="1C97E8DA" w14:textId="77777777" w:rsidR="00483B6F" w:rsidRPr="009D5AED" w:rsidRDefault="00483B6F">
            <w:pPr>
              <w:pStyle w:val="Normal6"/>
              <w:rPr>
                <w:noProof w:val="0"/>
                <w:szCs w:val="24"/>
              </w:rPr>
            </w:pPr>
            <w:r w:rsidRPr="009D5AED">
              <w:rPr>
                <w:b/>
                <w:i/>
                <w:noProof w:val="0"/>
              </w:rPr>
              <w:t>The major interpellation shall be of general interest and shall be submitted in writing to the President. Provided that the major interpellation is in accordance with the provisions of these Rules of Procedure in general, the President shall immediately transmit it to the addressee for a written answer.</w:t>
            </w:r>
          </w:p>
        </w:tc>
      </w:tr>
    </w:tbl>
    <w:p w14:paraId="69ACB470" w14:textId="77777777" w:rsidR="00483B6F" w:rsidRPr="00654C47" w:rsidRDefault="00483B6F" w:rsidP="00483B6F">
      <w:pPr>
        <w:pStyle w:val="Olang"/>
        <w:rPr>
          <w:noProof w:val="0"/>
          <w:szCs w:val="24"/>
          <w:lang w:val="de-DE"/>
        </w:rPr>
      </w:pPr>
      <w:r w:rsidRPr="00654C47">
        <w:rPr>
          <w:noProof w:val="0"/>
          <w:lang w:val="de-DE"/>
        </w:rPr>
        <w:lastRenderedPageBreak/>
        <w:t xml:space="preserve">Or. </w:t>
      </w:r>
      <w:r w:rsidRPr="00654C47">
        <w:rPr>
          <w:rStyle w:val="HideTWBExt"/>
          <w:noProof w:val="0"/>
          <w:lang w:val="de-DE"/>
        </w:rPr>
        <w:t>&lt;Original&gt;</w:t>
      </w:r>
      <w:r w:rsidRPr="00654C47">
        <w:rPr>
          <w:rStyle w:val="HideTWBInt"/>
          <w:noProof w:val="0"/>
          <w:lang w:val="de-DE"/>
        </w:rPr>
        <w:t>{EN}</w:t>
      </w:r>
      <w:r w:rsidRPr="00654C47">
        <w:rPr>
          <w:noProof w:val="0"/>
          <w:lang w:val="de-DE"/>
        </w:rPr>
        <w:t>en</w:t>
      </w:r>
      <w:r w:rsidRPr="00654C47">
        <w:rPr>
          <w:rStyle w:val="HideTWBExt"/>
          <w:noProof w:val="0"/>
          <w:lang w:val="de-DE"/>
        </w:rPr>
        <w:t>&lt;/Original&gt;</w:t>
      </w:r>
    </w:p>
    <w:p w14:paraId="219310F2" w14:textId="77777777" w:rsidR="00483B6F" w:rsidRPr="00654C47" w:rsidRDefault="00483B6F" w:rsidP="00483B6F">
      <w:pPr>
        <w:rPr>
          <w:noProof w:val="0"/>
          <w:lang w:val="de-DE"/>
        </w:rPr>
      </w:pPr>
      <w:r w:rsidRPr="00654C47">
        <w:rPr>
          <w:rStyle w:val="HideTWBExt"/>
          <w:noProof w:val="0"/>
          <w:lang w:val="de-DE"/>
        </w:rPr>
        <w:t>&lt;/Amend&gt;</w:t>
      </w:r>
    </w:p>
    <w:p w14:paraId="21FDC8BE" w14:textId="67C67ABB" w:rsidR="00483B6F" w:rsidRPr="00654C47" w:rsidRDefault="00483B6F" w:rsidP="00483B6F">
      <w:pPr>
        <w:pStyle w:val="AMNumberTabs"/>
        <w:keepNext/>
        <w:rPr>
          <w:lang w:val="de-DE"/>
        </w:rPr>
      </w:pPr>
      <w:r w:rsidRPr="00654C47">
        <w:rPr>
          <w:rStyle w:val="HideTWBExt"/>
          <w:b w:val="0"/>
          <w:noProof w:val="0"/>
          <w:lang w:val="de-DE"/>
        </w:rPr>
        <w:t>&lt;Amend&gt;</w:t>
      </w:r>
      <w:r w:rsidRPr="00654C47">
        <w:rPr>
          <w:lang w:val="de-DE"/>
        </w:rPr>
        <w:t>Amendment</w:t>
      </w:r>
      <w:r w:rsidRPr="00654C47">
        <w:rPr>
          <w:lang w:val="de-DE"/>
        </w:rPr>
        <w:tab/>
      </w:r>
      <w:r w:rsidRPr="00654C47">
        <w:rPr>
          <w:lang w:val="de-DE"/>
        </w:rPr>
        <w:tab/>
      </w:r>
      <w:r w:rsidRPr="00654C47">
        <w:rPr>
          <w:rStyle w:val="HideTWBExt"/>
          <w:b w:val="0"/>
          <w:noProof w:val="0"/>
          <w:lang w:val="de-DE"/>
        </w:rPr>
        <w:t>&lt;NumAm&gt;</w:t>
      </w:r>
      <w:r w:rsidR="005507A3" w:rsidRPr="00654C47">
        <w:rPr>
          <w:color w:val="000000"/>
          <w:lang w:val="de-DE"/>
        </w:rPr>
        <w:t>79</w:t>
      </w:r>
      <w:r w:rsidRPr="00654C47">
        <w:rPr>
          <w:rStyle w:val="HideTWBExt"/>
          <w:b w:val="0"/>
          <w:noProof w:val="0"/>
          <w:lang w:val="de-DE"/>
        </w:rPr>
        <w:t>&lt;/NumAm&gt;</w:t>
      </w:r>
    </w:p>
    <w:p w14:paraId="200AD6AD" w14:textId="77777777" w:rsidR="00483B6F" w:rsidRPr="00654C47" w:rsidRDefault="00483B6F" w:rsidP="00483B6F">
      <w:pPr>
        <w:pStyle w:val="NormalBold"/>
        <w:rPr>
          <w:noProof w:val="0"/>
          <w:lang w:val="de-DE"/>
        </w:rPr>
      </w:pPr>
      <w:r w:rsidRPr="00654C47">
        <w:rPr>
          <w:rStyle w:val="HideTWBExt"/>
          <w:b w:val="0"/>
          <w:noProof w:val="0"/>
          <w:lang w:val="de-DE"/>
        </w:rPr>
        <w:t>&lt;RepeatBlock-By&gt;&lt;Members&gt;</w:t>
      </w:r>
      <w:r w:rsidRPr="00654C47">
        <w:rPr>
          <w:noProof w:val="0"/>
          <w:lang w:val="de-DE"/>
        </w:rPr>
        <w:t>Helmut Scholz</w:t>
      </w:r>
      <w:r w:rsidRPr="00654C47">
        <w:rPr>
          <w:rStyle w:val="HideTWBExt"/>
          <w:b w:val="0"/>
          <w:noProof w:val="0"/>
          <w:lang w:val="de-DE"/>
        </w:rPr>
        <w:t>&lt;/Members&gt;</w:t>
      </w:r>
    </w:p>
    <w:p w14:paraId="5ADA606C" w14:textId="77777777" w:rsidR="00483B6F" w:rsidRPr="00654C47" w:rsidRDefault="00483B6F" w:rsidP="00483B6F">
      <w:pPr>
        <w:rPr>
          <w:noProof w:val="0"/>
          <w:lang w:val="de-DE"/>
        </w:rPr>
      </w:pPr>
      <w:r w:rsidRPr="00654C47">
        <w:rPr>
          <w:rStyle w:val="HideTWBExt"/>
          <w:noProof w:val="0"/>
          <w:lang w:val="de-DE"/>
        </w:rPr>
        <w:t>&lt;/RepeatBlock-By&gt;</w:t>
      </w:r>
    </w:p>
    <w:p w14:paraId="06B1E435" w14:textId="77777777" w:rsidR="00483B6F" w:rsidRPr="009D5AED" w:rsidRDefault="00483B6F" w:rsidP="00483B6F">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718C77FA" w14:textId="77777777" w:rsidR="00483B6F" w:rsidRPr="009D5AED" w:rsidRDefault="00483B6F" w:rsidP="00483B6F">
      <w:pPr>
        <w:pStyle w:val="NormalBold"/>
        <w:rPr>
          <w:noProof w:val="0"/>
        </w:rPr>
      </w:pPr>
      <w:r w:rsidRPr="009D5AED">
        <w:rPr>
          <w:rStyle w:val="HideTWBExt"/>
          <w:b w:val="0"/>
          <w:noProof w:val="0"/>
        </w:rPr>
        <w:t>&lt;Article&gt;</w:t>
      </w:r>
      <w:r w:rsidR="00E1144A" w:rsidRPr="009D5AED">
        <w:rPr>
          <w:noProof w:val="0"/>
        </w:rPr>
        <w:t>Rule 130b</w:t>
      </w:r>
      <w:r w:rsidRPr="009D5AED">
        <w:rPr>
          <w:noProof w:val="0"/>
        </w:rPr>
        <w:t xml:space="preserve"> – paragraph 1 – subparagraph 1 b (new)</w:t>
      </w:r>
      <w:r w:rsidRPr="009D5AE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B6F" w:rsidRPr="009D5AED" w14:paraId="1E0643CB" w14:textId="77777777" w:rsidTr="00483B6F">
        <w:trPr>
          <w:jc w:val="center"/>
        </w:trPr>
        <w:tc>
          <w:tcPr>
            <w:tcW w:w="9752" w:type="dxa"/>
            <w:gridSpan w:val="2"/>
          </w:tcPr>
          <w:p w14:paraId="34E3B0E6" w14:textId="77777777" w:rsidR="00483B6F" w:rsidRPr="009D5AED" w:rsidRDefault="00483B6F">
            <w:pPr>
              <w:keepNext/>
              <w:rPr>
                <w:noProof w:val="0"/>
              </w:rPr>
            </w:pPr>
          </w:p>
        </w:tc>
      </w:tr>
      <w:tr w:rsidR="00483B6F" w:rsidRPr="009D5AED" w14:paraId="5B2C7123" w14:textId="77777777" w:rsidTr="00483B6F">
        <w:trPr>
          <w:jc w:val="center"/>
        </w:trPr>
        <w:tc>
          <w:tcPr>
            <w:tcW w:w="4876" w:type="dxa"/>
            <w:hideMark/>
          </w:tcPr>
          <w:p w14:paraId="71638D39" w14:textId="77777777" w:rsidR="00483B6F" w:rsidRPr="009D5AED" w:rsidRDefault="00483B6F">
            <w:pPr>
              <w:pStyle w:val="ColumnHeading"/>
              <w:keepNext/>
            </w:pPr>
            <w:r w:rsidRPr="009D5AED">
              <w:t>Present text</w:t>
            </w:r>
          </w:p>
        </w:tc>
        <w:tc>
          <w:tcPr>
            <w:tcW w:w="4876" w:type="dxa"/>
            <w:hideMark/>
          </w:tcPr>
          <w:p w14:paraId="132DB2AE" w14:textId="77777777" w:rsidR="00483B6F" w:rsidRPr="009D5AED" w:rsidRDefault="00483B6F">
            <w:pPr>
              <w:pStyle w:val="ColumnHeading"/>
              <w:keepNext/>
            </w:pPr>
            <w:r w:rsidRPr="009D5AED">
              <w:t>Amendment</w:t>
            </w:r>
          </w:p>
        </w:tc>
      </w:tr>
      <w:tr w:rsidR="00483B6F" w:rsidRPr="009D5AED" w14:paraId="0AEED042" w14:textId="77777777" w:rsidTr="00483B6F">
        <w:trPr>
          <w:jc w:val="center"/>
        </w:trPr>
        <w:tc>
          <w:tcPr>
            <w:tcW w:w="4876" w:type="dxa"/>
          </w:tcPr>
          <w:p w14:paraId="52FD20D5" w14:textId="77777777" w:rsidR="00483B6F" w:rsidRPr="009D5AED" w:rsidRDefault="00483B6F">
            <w:pPr>
              <w:pStyle w:val="Normal6"/>
              <w:rPr>
                <w:noProof w:val="0"/>
              </w:rPr>
            </w:pPr>
          </w:p>
        </w:tc>
        <w:tc>
          <w:tcPr>
            <w:tcW w:w="4876" w:type="dxa"/>
            <w:hideMark/>
          </w:tcPr>
          <w:p w14:paraId="53E17268" w14:textId="77777777" w:rsidR="00483B6F" w:rsidRPr="009D5AED" w:rsidRDefault="00483B6F">
            <w:pPr>
              <w:pStyle w:val="Normal6"/>
              <w:rPr>
                <w:noProof w:val="0"/>
                <w:szCs w:val="24"/>
              </w:rPr>
            </w:pPr>
            <w:r w:rsidRPr="009D5AED">
              <w:rPr>
                <w:b/>
                <w:i/>
                <w:noProof w:val="0"/>
              </w:rPr>
              <w:t>No political group shall submit more than one per month.</w:t>
            </w:r>
          </w:p>
        </w:tc>
      </w:tr>
    </w:tbl>
    <w:p w14:paraId="06B82A9A" w14:textId="77777777" w:rsidR="00483B6F" w:rsidRPr="00654C47" w:rsidRDefault="00483B6F" w:rsidP="00483B6F">
      <w:pPr>
        <w:pStyle w:val="Olang"/>
        <w:rPr>
          <w:noProof w:val="0"/>
          <w:szCs w:val="24"/>
          <w:lang w:val="de-DE"/>
        </w:rPr>
      </w:pPr>
      <w:r w:rsidRPr="00654C47">
        <w:rPr>
          <w:noProof w:val="0"/>
          <w:lang w:val="de-DE"/>
        </w:rPr>
        <w:t xml:space="preserve">Or. </w:t>
      </w:r>
      <w:r w:rsidRPr="00654C47">
        <w:rPr>
          <w:rStyle w:val="HideTWBExt"/>
          <w:noProof w:val="0"/>
          <w:lang w:val="de-DE"/>
        </w:rPr>
        <w:t>&lt;Original&gt;</w:t>
      </w:r>
      <w:r w:rsidRPr="00654C47">
        <w:rPr>
          <w:rStyle w:val="HideTWBInt"/>
          <w:noProof w:val="0"/>
          <w:lang w:val="de-DE"/>
        </w:rPr>
        <w:t>{EN}</w:t>
      </w:r>
      <w:r w:rsidRPr="00654C47">
        <w:rPr>
          <w:noProof w:val="0"/>
          <w:lang w:val="de-DE"/>
        </w:rPr>
        <w:t>en</w:t>
      </w:r>
      <w:r w:rsidRPr="00654C47">
        <w:rPr>
          <w:rStyle w:val="HideTWBExt"/>
          <w:noProof w:val="0"/>
          <w:lang w:val="de-DE"/>
        </w:rPr>
        <w:t>&lt;/Original&gt;</w:t>
      </w:r>
    </w:p>
    <w:p w14:paraId="62471961" w14:textId="77777777" w:rsidR="00483B6F" w:rsidRPr="00654C47" w:rsidRDefault="00483B6F" w:rsidP="00483B6F">
      <w:pPr>
        <w:rPr>
          <w:noProof w:val="0"/>
          <w:lang w:val="de-DE"/>
        </w:rPr>
      </w:pPr>
      <w:r w:rsidRPr="00654C47">
        <w:rPr>
          <w:rStyle w:val="HideTWBExt"/>
          <w:noProof w:val="0"/>
          <w:lang w:val="de-DE"/>
        </w:rPr>
        <w:t>&lt;/Amend&gt;</w:t>
      </w:r>
    </w:p>
    <w:p w14:paraId="5CA58A5C" w14:textId="445F481A" w:rsidR="00483B6F" w:rsidRPr="00654C47" w:rsidRDefault="00483B6F" w:rsidP="00483B6F">
      <w:pPr>
        <w:pStyle w:val="AMNumberTabs"/>
        <w:keepNext/>
        <w:rPr>
          <w:lang w:val="de-DE"/>
        </w:rPr>
      </w:pPr>
      <w:r w:rsidRPr="00654C47">
        <w:rPr>
          <w:rStyle w:val="HideTWBExt"/>
          <w:b w:val="0"/>
          <w:noProof w:val="0"/>
          <w:lang w:val="de-DE"/>
        </w:rPr>
        <w:t>&lt;Amend&gt;</w:t>
      </w:r>
      <w:r w:rsidRPr="00654C47">
        <w:rPr>
          <w:lang w:val="de-DE"/>
        </w:rPr>
        <w:t>Amendment</w:t>
      </w:r>
      <w:r w:rsidRPr="00654C47">
        <w:rPr>
          <w:lang w:val="de-DE"/>
        </w:rPr>
        <w:tab/>
      </w:r>
      <w:r w:rsidRPr="00654C47">
        <w:rPr>
          <w:lang w:val="de-DE"/>
        </w:rPr>
        <w:tab/>
      </w:r>
      <w:r w:rsidRPr="00654C47">
        <w:rPr>
          <w:rStyle w:val="HideTWBExt"/>
          <w:b w:val="0"/>
          <w:noProof w:val="0"/>
          <w:lang w:val="de-DE"/>
        </w:rPr>
        <w:t>&lt;NumAm&gt;</w:t>
      </w:r>
      <w:r w:rsidR="005507A3" w:rsidRPr="00654C47">
        <w:rPr>
          <w:color w:val="000000"/>
          <w:lang w:val="de-DE"/>
        </w:rPr>
        <w:t>80</w:t>
      </w:r>
      <w:r w:rsidRPr="00654C47">
        <w:rPr>
          <w:rStyle w:val="HideTWBExt"/>
          <w:b w:val="0"/>
          <w:noProof w:val="0"/>
          <w:lang w:val="de-DE"/>
        </w:rPr>
        <w:t>&lt;/NumAm&gt;</w:t>
      </w:r>
    </w:p>
    <w:p w14:paraId="55B9C962" w14:textId="77777777" w:rsidR="00483B6F" w:rsidRPr="00654C47" w:rsidRDefault="00483B6F" w:rsidP="00483B6F">
      <w:pPr>
        <w:pStyle w:val="NormalBold"/>
        <w:rPr>
          <w:noProof w:val="0"/>
          <w:lang w:val="de-DE"/>
        </w:rPr>
      </w:pPr>
      <w:r w:rsidRPr="00654C47">
        <w:rPr>
          <w:rStyle w:val="HideTWBExt"/>
          <w:b w:val="0"/>
          <w:noProof w:val="0"/>
          <w:lang w:val="de-DE"/>
        </w:rPr>
        <w:t>&lt;RepeatBlock-By&gt;&lt;Members&gt;</w:t>
      </w:r>
      <w:r w:rsidRPr="00654C47">
        <w:rPr>
          <w:noProof w:val="0"/>
          <w:lang w:val="de-DE"/>
        </w:rPr>
        <w:t>Helmut Scholz</w:t>
      </w:r>
      <w:r w:rsidRPr="00654C47">
        <w:rPr>
          <w:rStyle w:val="HideTWBExt"/>
          <w:b w:val="0"/>
          <w:noProof w:val="0"/>
          <w:lang w:val="de-DE"/>
        </w:rPr>
        <w:t>&lt;/Members&gt;</w:t>
      </w:r>
    </w:p>
    <w:p w14:paraId="536F85E6" w14:textId="77777777" w:rsidR="00483B6F" w:rsidRPr="00654C47" w:rsidRDefault="00483B6F" w:rsidP="00483B6F">
      <w:pPr>
        <w:rPr>
          <w:noProof w:val="0"/>
          <w:lang w:val="de-DE"/>
        </w:rPr>
      </w:pPr>
      <w:r w:rsidRPr="00654C47">
        <w:rPr>
          <w:rStyle w:val="HideTWBExt"/>
          <w:noProof w:val="0"/>
          <w:lang w:val="de-DE"/>
        </w:rPr>
        <w:t>&lt;/RepeatBlock-By&gt;</w:t>
      </w:r>
    </w:p>
    <w:p w14:paraId="7870A576" w14:textId="77777777" w:rsidR="00483B6F" w:rsidRPr="009D5AED" w:rsidRDefault="00483B6F" w:rsidP="00483B6F">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1488A910" w14:textId="77777777" w:rsidR="00483B6F" w:rsidRPr="009D5AED" w:rsidRDefault="00483B6F" w:rsidP="00483B6F">
      <w:pPr>
        <w:pStyle w:val="NormalBold"/>
        <w:rPr>
          <w:noProof w:val="0"/>
        </w:rPr>
      </w:pPr>
      <w:r w:rsidRPr="009D5AED">
        <w:rPr>
          <w:rStyle w:val="HideTWBExt"/>
          <w:b w:val="0"/>
          <w:noProof w:val="0"/>
        </w:rPr>
        <w:t>&lt;Article&gt;</w:t>
      </w:r>
      <w:r w:rsidR="00E1144A" w:rsidRPr="009D5AED">
        <w:rPr>
          <w:noProof w:val="0"/>
        </w:rPr>
        <w:t>Rule 130b</w:t>
      </w:r>
      <w:r w:rsidRPr="009D5AED">
        <w:rPr>
          <w:noProof w:val="0"/>
        </w:rPr>
        <w:t xml:space="preserve"> – paragraph 1 – subparagraph 1 c (new)</w:t>
      </w:r>
      <w:r w:rsidRPr="009D5AE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83B6F" w:rsidRPr="009D5AED" w14:paraId="4BBA07C2" w14:textId="77777777" w:rsidTr="00654C47">
        <w:trPr>
          <w:jc w:val="center"/>
        </w:trPr>
        <w:tc>
          <w:tcPr>
            <w:tcW w:w="9752" w:type="dxa"/>
            <w:gridSpan w:val="2"/>
          </w:tcPr>
          <w:p w14:paraId="59CA94C4" w14:textId="77777777" w:rsidR="00483B6F" w:rsidRPr="009D5AED" w:rsidRDefault="00483B6F">
            <w:pPr>
              <w:keepNext/>
              <w:rPr>
                <w:noProof w:val="0"/>
              </w:rPr>
            </w:pPr>
          </w:p>
        </w:tc>
      </w:tr>
      <w:tr w:rsidR="00483B6F" w:rsidRPr="009D5AED" w14:paraId="0A3191D0" w14:textId="77777777" w:rsidTr="00654C47">
        <w:trPr>
          <w:jc w:val="center"/>
        </w:trPr>
        <w:tc>
          <w:tcPr>
            <w:tcW w:w="4876" w:type="dxa"/>
            <w:hideMark/>
          </w:tcPr>
          <w:p w14:paraId="3AC86E2D" w14:textId="77777777" w:rsidR="00483B6F" w:rsidRPr="009D5AED" w:rsidRDefault="00483B6F">
            <w:pPr>
              <w:pStyle w:val="ColumnHeading"/>
              <w:keepNext/>
            </w:pPr>
            <w:r w:rsidRPr="009D5AED">
              <w:t>Present text</w:t>
            </w:r>
          </w:p>
        </w:tc>
        <w:tc>
          <w:tcPr>
            <w:tcW w:w="4876" w:type="dxa"/>
            <w:hideMark/>
          </w:tcPr>
          <w:p w14:paraId="36377FE0" w14:textId="77777777" w:rsidR="00483B6F" w:rsidRPr="009D5AED" w:rsidRDefault="00483B6F">
            <w:pPr>
              <w:pStyle w:val="ColumnHeading"/>
              <w:keepNext/>
            </w:pPr>
            <w:r w:rsidRPr="009D5AED">
              <w:t>Amendment</w:t>
            </w:r>
          </w:p>
        </w:tc>
      </w:tr>
      <w:tr w:rsidR="00483B6F" w:rsidRPr="009D5AED" w14:paraId="29E40469" w14:textId="77777777" w:rsidTr="00654C47">
        <w:trPr>
          <w:jc w:val="center"/>
        </w:trPr>
        <w:tc>
          <w:tcPr>
            <w:tcW w:w="4876" w:type="dxa"/>
          </w:tcPr>
          <w:p w14:paraId="2AB39F72" w14:textId="77777777" w:rsidR="00483B6F" w:rsidRPr="009D5AED" w:rsidRDefault="00483B6F">
            <w:pPr>
              <w:pStyle w:val="Normal6"/>
              <w:rPr>
                <w:noProof w:val="0"/>
              </w:rPr>
            </w:pPr>
          </w:p>
        </w:tc>
        <w:tc>
          <w:tcPr>
            <w:tcW w:w="4876" w:type="dxa"/>
            <w:hideMark/>
          </w:tcPr>
          <w:p w14:paraId="47F8ABCF" w14:textId="165DE411" w:rsidR="00483B6F" w:rsidRPr="009D5AED" w:rsidRDefault="00483B6F">
            <w:pPr>
              <w:pStyle w:val="Normal6"/>
              <w:rPr>
                <w:noProof w:val="0"/>
                <w:szCs w:val="24"/>
              </w:rPr>
            </w:pPr>
            <w:r w:rsidRPr="009D5AED">
              <w:rPr>
                <w:b/>
                <w:i/>
                <w:noProof w:val="0"/>
              </w:rPr>
              <w:t>If the addressee fails to answer the major interpellation within six weeks of being forwarded to it, the interpellation shall be placed on the draft agenda. Subject to paragraph 3a, a debate must be held if a political group so request</w:t>
            </w:r>
            <w:r w:rsidR="007B179C" w:rsidRPr="009D5AED">
              <w:rPr>
                <w:b/>
                <w:i/>
                <w:noProof w:val="0"/>
              </w:rPr>
              <w:t>, except if the Conference of Presidents, by a majority representing four-fifths of the Parliament Members, decide</w:t>
            </w:r>
            <w:r w:rsidR="008D1CE3" w:rsidRPr="009D5AED">
              <w:rPr>
                <w:b/>
                <w:i/>
                <w:noProof w:val="0"/>
              </w:rPr>
              <w:t>s</w:t>
            </w:r>
            <w:r w:rsidR="007B179C" w:rsidRPr="009D5AED">
              <w:rPr>
                <w:b/>
                <w:i/>
                <w:noProof w:val="0"/>
              </w:rPr>
              <w:t xml:space="preserve"> </w:t>
            </w:r>
            <w:r w:rsidR="00464E7C" w:rsidRPr="009D5AED">
              <w:rPr>
                <w:b/>
                <w:i/>
                <w:noProof w:val="0"/>
              </w:rPr>
              <w:t>otherwise</w:t>
            </w:r>
            <w:r w:rsidRPr="009D5AED">
              <w:rPr>
                <w:b/>
                <w:i/>
                <w:noProof w:val="0"/>
              </w:rPr>
              <w:t>.</w:t>
            </w:r>
          </w:p>
        </w:tc>
      </w:tr>
    </w:tbl>
    <w:p w14:paraId="78543D39" w14:textId="77777777" w:rsidR="00483B6F" w:rsidRPr="00654C47" w:rsidRDefault="00483B6F" w:rsidP="00483B6F">
      <w:pPr>
        <w:pStyle w:val="Olang"/>
        <w:rPr>
          <w:noProof w:val="0"/>
          <w:szCs w:val="24"/>
          <w:lang w:val="de-DE"/>
        </w:rPr>
      </w:pPr>
      <w:r w:rsidRPr="00654C47">
        <w:rPr>
          <w:noProof w:val="0"/>
          <w:lang w:val="de-DE"/>
        </w:rPr>
        <w:t xml:space="preserve">Or. </w:t>
      </w:r>
      <w:r w:rsidRPr="00654C47">
        <w:rPr>
          <w:rStyle w:val="HideTWBExt"/>
          <w:noProof w:val="0"/>
          <w:lang w:val="de-DE"/>
        </w:rPr>
        <w:t>&lt;Original&gt;</w:t>
      </w:r>
      <w:r w:rsidRPr="00654C47">
        <w:rPr>
          <w:rStyle w:val="HideTWBInt"/>
          <w:noProof w:val="0"/>
          <w:lang w:val="de-DE"/>
        </w:rPr>
        <w:t>{EN}</w:t>
      </w:r>
      <w:r w:rsidRPr="00654C47">
        <w:rPr>
          <w:noProof w:val="0"/>
          <w:lang w:val="de-DE"/>
        </w:rPr>
        <w:t>en</w:t>
      </w:r>
      <w:r w:rsidRPr="00654C47">
        <w:rPr>
          <w:rStyle w:val="HideTWBExt"/>
          <w:noProof w:val="0"/>
          <w:lang w:val="de-DE"/>
        </w:rPr>
        <w:t>&lt;/Original&gt;</w:t>
      </w:r>
    </w:p>
    <w:p w14:paraId="52BDB34F" w14:textId="77777777" w:rsidR="00483B6F" w:rsidRPr="00654C47" w:rsidRDefault="00483B6F" w:rsidP="00483B6F">
      <w:pPr>
        <w:rPr>
          <w:noProof w:val="0"/>
          <w:lang w:val="de-DE"/>
        </w:rPr>
      </w:pPr>
      <w:r w:rsidRPr="00654C47">
        <w:rPr>
          <w:rStyle w:val="HideTWBExt"/>
          <w:noProof w:val="0"/>
          <w:lang w:val="de-DE"/>
        </w:rPr>
        <w:t>&lt;/Amend&gt;</w:t>
      </w:r>
    </w:p>
    <w:p w14:paraId="5294C46D" w14:textId="220D4F4F" w:rsidR="00483B6F" w:rsidRPr="00654C47" w:rsidRDefault="00483B6F" w:rsidP="00483B6F">
      <w:pPr>
        <w:pStyle w:val="AMNumberTabs"/>
        <w:keepNext/>
        <w:rPr>
          <w:lang w:val="de-DE"/>
        </w:rPr>
      </w:pPr>
      <w:r w:rsidRPr="00654C47">
        <w:rPr>
          <w:rStyle w:val="HideTWBExt"/>
          <w:b w:val="0"/>
          <w:noProof w:val="0"/>
          <w:lang w:val="de-DE"/>
        </w:rPr>
        <w:t>&lt;Amend&gt;</w:t>
      </w:r>
      <w:r w:rsidRPr="00654C47">
        <w:rPr>
          <w:lang w:val="de-DE"/>
        </w:rPr>
        <w:t>Amendment</w:t>
      </w:r>
      <w:r w:rsidRPr="00654C47">
        <w:rPr>
          <w:lang w:val="de-DE"/>
        </w:rPr>
        <w:tab/>
      </w:r>
      <w:r w:rsidRPr="00654C47">
        <w:rPr>
          <w:lang w:val="de-DE"/>
        </w:rPr>
        <w:tab/>
      </w:r>
      <w:r w:rsidRPr="00654C47">
        <w:rPr>
          <w:rStyle w:val="HideTWBExt"/>
          <w:b w:val="0"/>
          <w:noProof w:val="0"/>
          <w:lang w:val="de-DE"/>
        </w:rPr>
        <w:t>&lt;NumAm&gt;</w:t>
      </w:r>
      <w:r w:rsidR="005507A3" w:rsidRPr="00654C47">
        <w:rPr>
          <w:color w:val="000000"/>
          <w:lang w:val="de-DE"/>
        </w:rPr>
        <w:t>81</w:t>
      </w:r>
      <w:r w:rsidRPr="00654C47">
        <w:rPr>
          <w:rStyle w:val="HideTWBExt"/>
          <w:b w:val="0"/>
          <w:noProof w:val="0"/>
          <w:lang w:val="de-DE"/>
        </w:rPr>
        <w:t>&lt;/NumAm&gt;</w:t>
      </w:r>
    </w:p>
    <w:p w14:paraId="30406490" w14:textId="77777777" w:rsidR="00483B6F" w:rsidRPr="00654C47" w:rsidRDefault="00483B6F" w:rsidP="00483B6F">
      <w:pPr>
        <w:pStyle w:val="NormalBold"/>
        <w:rPr>
          <w:noProof w:val="0"/>
          <w:lang w:val="de-DE"/>
        </w:rPr>
      </w:pPr>
      <w:r w:rsidRPr="00654C47">
        <w:rPr>
          <w:rStyle w:val="HideTWBExt"/>
          <w:b w:val="0"/>
          <w:noProof w:val="0"/>
          <w:lang w:val="de-DE"/>
        </w:rPr>
        <w:t>&lt;RepeatBlock-By&gt;&lt;Members&gt;</w:t>
      </w:r>
      <w:r w:rsidRPr="00654C47">
        <w:rPr>
          <w:noProof w:val="0"/>
          <w:lang w:val="de-DE"/>
        </w:rPr>
        <w:t>Helmut Scholz</w:t>
      </w:r>
      <w:r w:rsidRPr="00654C47">
        <w:rPr>
          <w:rStyle w:val="HideTWBExt"/>
          <w:b w:val="0"/>
          <w:noProof w:val="0"/>
          <w:lang w:val="de-DE"/>
        </w:rPr>
        <w:t>&lt;/Members&gt;</w:t>
      </w:r>
    </w:p>
    <w:p w14:paraId="315EAF6C" w14:textId="77777777" w:rsidR="00483B6F" w:rsidRPr="00654C47" w:rsidRDefault="00483B6F" w:rsidP="00483B6F">
      <w:pPr>
        <w:rPr>
          <w:noProof w:val="0"/>
          <w:lang w:val="de-DE"/>
        </w:rPr>
      </w:pPr>
      <w:r w:rsidRPr="00654C47">
        <w:rPr>
          <w:rStyle w:val="HideTWBExt"/>
          <w:noProof w:val="0"/>
          <w:lang w:val="de-DE"/>
        </w:rPr>
        <w:t>&lt;/RepeatBlock-By&gt;</w:t>
      </w:r>
    </w:p>
    <w:p w14:paraId="187C842D" w14:textId="77777777" w:rsidR="00483B6F" w:rsidRPr="009D5AED" w:rsidRDefault="00483B6F" w:rsidP="00483B6F">
      <w:pPr>
        <w:pStyle w:val="NormalBold"/>
        <w:keepNext/>
        <w:rPr>
          <w:noProof w:val="0"/>
        </w:rPr>
      </w:pPr>
      <w:r w:rsidRPr="009D5AED">
        <w:rPr>
          <w:rStyle w:val="HideTWBExt"/>
          <w:b w:val="0"/>
          <w:noProof w:val="0"/>
        </w:rPr>
        <w:lastRenderedPageBreak/>
        <w:t>&lt;DocAmend&gt;</w:t>
      </w:r>
      <w:r w:rsidRPr="009D5AED">
        <w:rPr>
          <w:noProof w:val="0"/>
        </w:rPr>
        <w:t>Parliament's Rules of Procedure</w:t>
      </w:r>
      <w:r w:rsidRPr="009D5AED">
        <w:rPr>
          <w:rStyle w:val="HideTWBExt"/>
          <w:b w:val="0"/>
          <w:noProof w:val="0"/>
        </w:rPr>
        <w:t>&lt;/DocAmend&gt;</w:t>
      </w:r>
    </w:p>
    <w:p w14:paraId="7BE75FD3" w14:textId="77777777" w:rsidR="00483B6F" w:rsidRPr="00654C47" w:rsidRDefault="00483B6F" w:rsidP="00483B6F">
      <w:pPr>
        <w:pStyle w:val="NormalBold"/>
        <w:rPr>
          <w:noProof w:val="0"/>
        </w:rPr>
      </w:pPr>
      <w:r w:rsidRPr="00654C47">
        <w:rPr>
          <w:rStyle w:val="HideTWBExt"/>
          <w:b w:val="0"/>
          <w:noProof w:val="0"/>
        </w:rPr>
        <w:t>&lt;Article&gt;</w:t>
      </w:r>
      <w:r w:rsidR="00E1144A" w:rsidRPr="00654C47">
        <w:rPr>
          <w:noProof w:val="0"/>
        </w:rPr>
        <w:t>Rule 130b</w:t>
      </w:r>
      <w:r w:rsidRPr="00654C47">
        <w:rPr>
          <w:noProof w:val="0"/>
        </w:rPr>
        <w:t xml:space="preserve"> – paragraph 1 – subparagraph 2</w:t>
      </w:r>
      <w:r w:rsidRPr="00654C4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B6F" w:rsidRPr="00654C47" w14:paraId="161C2F71" w14:textId="77777777" w:rsidTr="00483B6F">
        <w:trPr>
          <w:jc w:val="center"/>
        </w:trPr>
        <w:tc>
          <w:tcPr>
            <w:tcW w:w="9752" w:type="dxa"/>
            <w:gridSpan w:val="2"/>
          </w:tcPr>
          <w:p w14:paraId="76542BAB" w14:textId="77777777" w:rsidR="00483B6F" w:rsidRPr="00654C47" w:rsidRDefault="00483B6F">
            <w:pPr>
              <w:keepNext/>
              <w:rPr>
                <w:noProof w:val="0"/>
              </w:rPr>
            </w:pPr>
          </w:p>
        </w:tc>
      </w:tr>
      <w:tr w:rsidR="00483B6F" w:rsidRPr="009D5AED" w14:paraId="1EB04F21" w14:textId="77777777" w:rsidTr="00483B6F">
        <w:trPr>
          <w:jc w:val="center"/>
        </w:trPr>
        <w:tc>
          <w:tcPr>
            <w:tcW w:w="4876" w:type="dxa"/>
            <w:hideMark/>
          </w:tcPr>
          <w:p w14:paraId="5254C051" w14:textId="77777777" w:rsidR="00483B6F" w:rsidRPr="009D5AED" w:rsidRDefault="00483B6F">
            <w:pPr>
              <w:pStyle w:val="ColumnHeading"/>
              <w:keepNext/>
            </w:pPr>
            <w:r w:rsidRPr="009D5AED">
              <w:t>Present text</w:t>
            </w:r>
          </w:p>
        </w:tc>
        <w:tc>
          <w:tcPr>
            <w:tcW w:w="4876" w:type="dxa"/>
            <w:hideMark/>
          </w:tcPr>
          <w:p w14:paraId="1862BB18" w14:textId="77777777" w:rsidR="00483B6F" w:rsidRPr="009D5AED" w:rsidRDefault="00483B6F">
            <w:pPr>
              <w:pStyle w:val="ColumnHeading"/>
              <w:keepNext/>
            </w:pPr>
            <w:r w:rsidRPr="009D5AED">
              <w:t>Amendment</w:t>
            </w:r>
          </w:p>
        </w:tc>
      </w:tr>
      <w:tr w:rsidR="00483B6F" w:rsidRPr="009D5AED" w14:paraId="2D5EC997" w14:textId="77777777" w:rsidTr="00483B6F">
        <w:trPr>
          <w:jc w:val="center"/>
        </w:trPr>
        <w:tc>
          <w:tcPr>
            <w:tcW w:w="4876" w:type="dxa"/>
            <w:hideMark/>
          </w:tcPr>
          <w:p w14:paraId="6CD85C6F" w14:textId="77777777" w:rsidR="00483B6F" w:rsidRPr="009D5AED" w:rsidRDefault="00483B6F">
            <w:pPr>
              <w:pStyle w:val="Normal6"/>
              <w:rPr>
                <w:noProof w:val="0"/>
              </w:rPr>
            </w:pPr>
            <w:r w:rsidRPr="009D5AED">
              <w:rPr>
                <w:b/>
                <w:i/>
                <w:noProof w:val="0"/>
              </w:rPr>
              <w:t>Such questions shall be submitted in writing to the President who, provided that the questions are in accordance with these Rules of Procedure generally and that they fulfil the criteria laid down in an annex to these Rules of Procedure</w:t>
            </w:r>
            <w:r w:rsidR="002202D6" w:rsidRPr="009D5AED">
              <w:rPr>
                <w:b/>
                <w:i/>
                <w:noProof w:val="0"/>
                <w:vertAlign w:val="superscript"/>
              </w:rPr>
              <w:t>2</w:t>
            </w:r>
            <w:r w:rsidRPr="009D5AED">
              <w:rPr>
                <w:b/>
                <w:i/>
                <w:noProof w:val="0"/>
                <w:vertAlign w:val="superscript"/>
              </w:rPr>
              <w:t>9</w:t>
            </w:r>
            <w:r w:rsidRPr="009D5AED">
              <w:rPr>
                <w:noProof w:val="0"/>
              </w:rPr>
              <w:t xml:space="preserve"> </w:t>
            </w:r>
            <w:r w:rsidRPr="009D5AED">
              <w:rPr>
                <w:b/>
                <w:i/>
                <w:noProof w:val="0"/>
              </w:rPr>
              <w:t>, shall immediately inform the addressee of the question and ask the addressee to state whether it will be answered and, if so, when.</w:t>
            </w:r>
          </w:p>
        </w:tc>
        <w:tc>
          <w:tcPr>
            <w:tcW w:w="4876" w:type="dxa"/>
            <w:hideMark/>
          </w:tcPr>
          <w:p w14:paraId="435EF80C" w14:textId="77777777" w:rsidR="00483B6F" w:rsidRPr="009D5AED" w:rsidRDefault="00483B6F">
            <w:pPr>
              <w:pStyle w:val="Normal6"/>
              <w:rPr>
                <w:noProof w:val="0"/>
                <w:szCs w:val="24"/>
              </w:rPr>
            </w:pPr>
            <w:r w:rsidRPr="009D5AED">
              <w:rPr>
                <w:b/>
                <w:i/>
                <w:noProof w:val="0"/>
              </w:rPr>
              <w:t>deleted</w:t>
            </w:r>
          </w:p>
        </w:tc>
      </w:tr>
      <w:tr w:rsidR="00483B6F" w:rsidRPr="009D5AED" w14:paraId="5AF7696A" w14:textId="77777777" w:rsidTr="00483B6F">
        <w:trPr>
          <w:jc w:val="center"/>
        </w:trPr>
        <w:tc>
          <w:tcPr>
            <w:tcW w:w="4876" w:type="dxa"/>
            <w:hideMark/>
          </w:tcPr>
          <w:p w14:paraId="2868688B" w14:textId="77777777" w:rsidR="00483B6F" w:rsidRPr="009D5AED" w:rsidRDefault="00483B6F">
            <w:pPr>
              <w:pStyle w:val="Normal6"/>
              <w:rPr>
                <w:noProof w:val="0"/>
              </w:rPr>
            </w:pPr>
            <w:r w:rsidRPr="009D5AED">
              <w:rPr>
                <w:b/>
                <w:i/>
                <w:noProof w:val="0"/>
              </w:rPr>
              <w:t>__________________</w:t>
            </w:r>
          </w:p>
        </w:tc>
        <w:tc>
          <w:tcPr>
            <w:tcW w:w="4876" w:type="dxa"/>
          </w:tcPr>
          <w:p w14:paraId="487F694C" w14:textId="77777777" w:rsidR="00483B6F" w:rsidRPr="009D5AED" w:rsidRDefault="00483B6F">
            <w:pPr>
              <w:pStyle w:val="Normal6"/>
              <w:rPr>
                <w:noProof w:val="0"/>
                <w:szCs w:val="24"/>
              </w:rPr>
            </w:pPr>
          </w:p>
        </w:tc>
      </w:tr>
      <w:tr w:rsidR="00483B6F" w:rsidRPr="009D5AED" w14:paraId="1D6E22B5" w14:textId="77777777" w:rsidTr="00483B6F">
        <w:trPr>
          <w:jc w:val="center"/>
        </w:trPr>
        <w:tc>
          <w:tcPr>
            <w:tcW w:w="4876" w:type="dxa"/>
            <w:hideMark/>
          </w:tcPr>
          <w:p w14:paraId="6093FB6C" w14:textId="77777777" w:rsidR="00483B6F" w:rsidRPr="009D5AED" w:rsidRDefault="002202D6">
            <w:pPr>
              <w:pStyle w:val="Normal6"/>
              <w:rPr>
                <w:noProof w:val="0"/>
              </w:rPr>
            </w:pPr>
            <w:r w:rsidRPr="009D5AED">
              <w:rPr>
                <w:b/>
                <w:i/>
                <w:noProof w:val="0"/>
                <w:vertAlign w:val="superscript"/>
              </w:rPr>
              <w:t>2</w:t>
            </w:r>
            <w:r w:rsidR="00483B6F" w:rsidRPr="009D5AED">
              <w:rPr>
                <w:b/>
                <w:i/>
                <w:noProof w:val="0"/>
                <w:vertAlign w:val="superscript"/>
              </w:rPr>
              <w:t>9</w:t>
            </w:r>
            <w:r w:rsidR="00483B6F" w:rsidRPr="009D5AED">
              <w:rPr>
                <w:noProof w:val="0"/>
              </w:rPr>
              <w:t xml:space="preserve"> </w:t>
            </w:r>
            <w:r w:rsidR="00483B6F" w:rsidRPr="009D5AED">
              <w:rPr>
                <w:b/>
                <w:i/>
                <w:noProof w:val="0"/>
              </w:rPr>
              <w:t>See Annex II.</w:t>
            </w:r>
          </w:p>
        </w:tc>
        <w:tc>
          <w:tcPr>
            <w:tcW w:w="4876" w:type="dxa"/>
          </w:tcPr>
          <w:p w14:paraId="28213800" w14:textId="77777777" w:rsidR="00483B6F" w:rsidRPr="009D5AED" w:rsidRDefault="00483B6F">
            <w:pPr>
              <w:pStyle w:val="Normal6"/>
              <w:rPr>
                <w:noProof w:val="0"/>
                <w:szCs w:val="24"/>
              </w:rPr>
            </w:pPr>
          </w:p>
        </w:tc>
      </w:tr>
    </w:tbl>
    <w:p w14:paraId="253630E7" w14:textId="77777777" w:rsidR="00483B6F" w:rsidRPr="009D5AED" w:rsidRDefault="00483B6F" w:rsidP="00483B6F">
      <w:pPr>
        <w:pStyle w:val="Olang"/>
        <w:rPr>
          <w:noProof w:val="0"/>
          <w:szCs w:val="24"/>
          <w:lang w:val="fr-FR"/>
        </w:rPr>
      </w:pPr>
      <w:r w:rsidRPr="009D5AED">
        <w:rPr>
          <w:noProof w:val="0"/>
        </w:rPr>
        <w:t xml:space="preserve">Or. </w:t>
      </w:r>
      <w:r w:rsidRPr="009D5AED">
        <w:rPr>
          <w:rStyle w:val="HideTWBExt"/>
          <w:noProof w:val="0"/>
        </w:rPr>
        <w:t>&lt;Original&gt;</w:t>
      </w:r>
      <w:r w:rsidRPr="009D5AED">
        <w:rPr>
          <w:rStyle w:val="HideTWBInt"/>
          <w:noProof w:val="0"/>
        </w:rPr>
        <w:t>{EN}</w:t>
      </w:r>
      <w:r w:rsidRPr="009D5AED">
        <w:rPr>
          <w:noProof w:val="0"/>
        </w:rPr>
        <w:t>en</w:t>
      </w:r>
      <w:r w:rsidRPr="009D5AED">
        <w:rPr>
          <w:rStyle w:val="HideTWBExt"/>
          <w:noProof w:val="0"/>
        </w:rPr>
        <w:t>&lt;/Original&gt;</w:t>
      </w:r>
    </w:p>
    <w:p w14:paraId="2AFEDBC5" w14:textId="77777777" w:rsidR="00483B6F" w:rsidRPr="009D5AED" w:rsidRDefault="00483B6F" w:rsidP="00483B6F">
      <w:pPr>
        <w:rPr>
          <w:noProof w:val="0"/>
        </w:rPr>
      </w:pPr>
      <w:r w:rsidRPr="009D5AED">
        <w:rPr>
          <w:rStyle w:val="HideTWBExt"/>
          <w:noProof w:val="0"/>
        </w:rPr>
        <w:t>&lt;/Amend&gt;</w:t>
      </w:r>
    </w:p>
    <w:p w14:paraId="0E41E3D8" w14:textId="73A8536D" w:rsidR="00483B6F" w:rsidRPr="009D5AED" w:rsidRDefault="00483B6F" w:rsidP="00483B6F">
      <w:pPr>
        <w:pStyle w:val="AMNumberTabs"/>
        <w:keepNext/>
      </w:pPr>
      <w:r w:rsidRPr="009D5AED">
        <w:rPr>
          <w:rStyle w:val="HideTWBExt"/>
          <w:b w:val="0"/>
          <w:noProof w:val="0"/>
        </w:rPr>
        <w:t>&lt;Amend&gt;</w:t>
      </w:r>
      <w:r w:rsidRPr="009D5AED">
        <w:t>Amendment</w:t>
      </w:r>
      <w:r w:rsidRPr="009D5AED">
        <w:tab/>
      </w:r>
      <w:r w:rsidRPr="009D5AED">
        <w:tab/>
      </w:r>
      <w:r w:rsidRPr="009D5AED">
        <w:rPr>
          <w:rStyle w:val="HideTWBExt"/>
          <w:b w:val="0"/>
          <w:noProof w:val="0"/>
        </w:rPr>
        <w:t>&lt;NumAm&gt;</w:t>
      </w:r>
      <w:r w:rsidR="005507A3" w:rsidRPr="009D5AED">
        <w:rPr>
          <w:color w:val="000000"/>
        </w:rPr>
        <w:t>82</w:t>
      </w:r>
      <w:r w:rsidRPr="009D5AED">
        <w:rPr>
          <w:rStyle w:val="HideTWBExt"/>
          <w:b w:val="0"/>
          <w:noProof w:val="0"/>
        </w:rPr>
        <w:t>&lt;/NumAm&gt;</w:t>
      </w:r>
    </w:p>
    <w:p w14:paraId="10CE8FB1" w14:textId="77777777" w:rsidR="00483B6F" w:rsidRPr="009D5AED" w:rsidRDefault="00483B6F" w:rsidP="00483B6F">
      <w:pPr>
        <w:pStyle w:val="NormalBold"/>
        <w:rPr>
          <w:noProof w:val="0"/>
        </w:rPr>
      </w:pPr>
      <w:r w:rsidRPr="009D5AED">
        <w:rPr>
          <w:rStyle w:val="HideTWBExt"/>
          <w:b w:val="0"/>
          <w:noProof w:val="0"/>
        </w:rPr>
        <w:t>&lt;RepeatBlock-By&gt;&lt;Members&gt;</w:t>
      </w:r>
      <w:r w:rsidRPr="009D5AED">
        <w:rPr>
          <w:noProof w:val="0"/>
        </w:rPr>
        <w:t>Max Andersson, Sven Giegold</w:t>
      </w:r>
      <w:r w:rsidRPr="009D5AED">
        <w:rPr>
          <w:rStyle w:val="HideTWBExt"/>
          <w:b w:val="0"/>
          <w:noProof w:val="0"/>
        </w:rPr>
        <w:t>&lt;/Members&gt;</w:t>
      </w:r>
    </w:p>
    <w:p w14:paraId="5F6B31F2" w14:textId="77777777" w:rsidR="00483B6F" w:rsidRPr="009D5AED" w:rsidRDefault="00483B6F" w:rsidP="00483B6F">
      <w:pPr>
        <w:rPr>
          <w:noProof w:val="0"/>
        </w:rPr>
      </w:pPr>
      <w:r w:rsidRPr="009D5AED">
        <w:rPr>
          <w:rStyle w:val="HideTWBExt"/>
          <w:noProof w:val="0"/>
        </w:rPr>
        <w:t>&lt;AuNomDe&gt;</w:t>
      </w:r>
      <w:r w:rsidRPr="009D5AED">
        <w:rPr>
          <w:rStyle w:val="HideTWBInt"/>
          <w:noProof w:val="0"/>
        </w:rPr>
        <w:t>{Verts/ALE}</w:t>
      </w:r>
      <w:r w:rsidRPr="009D5AED">
        <w:rPr>
          <w:noProof w:val="0"/>
        </w:rPr>
        <w:t>on behalf of  the Verts/ALE Group</w:t>
      </w:r>
      <w:r w:rsidRPr="009D5AED">
        <w:rPr>
          <w:rStyle w:val="HideTWBExt"/>
          <w:noProof w:val="0"/>
        </w:rPr>
        <w:t>&lt;/AuNomDe&gt;</w:t>
      </w:r>
    </w:p>
    <w:p w14:paraId="2E67F70B" w14:textId="77777777" w:rsidR="00483B6F" w:rsidRPr="009D5AED" w:rsidRDefault="00483B6F" w:rsidP="00483B6F">
      <w:pPr>
        <w:rPr>
          <w:noProof w:val="0"/>
        </w:rPr>
      </w:pPr>
      <w:r w:rsidRPr="009D5AED">
        <w:rPr>
          <w:rStyle w:val="HideTWBExt"/>
          <w:noProof w:val="0"/>
        </w:rPr>
        <w:t>&lt;/RepeatBlock-By&gt;</w:t>
      </w:r>
    </w:p>
    <w:p w14:paraId="657D2A93" w14:textId="77777777" w:rsidR="00483B6F" w:rsidRPr="009D5AED" w:rsidRDefault="00483B6F" w:rsidP="00483B6F">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0DD7317B" w14:textId="77777777" w:rsidR="00483B6F" w:rsidRPr="00654C47" w:rsidRDefault="00483B6F" w:rsidP="00483B6F">
      <w:pPr>
        <w:pStyle w:val="NormalBold"/>
        <w:rPr>
          <w:noProof w:val="0"/>
        </w:rPr>
      </w:pPr>
      <w:r w:rsidRPr="00654C47">
        <w:rPr>
          <w:rStyle w:val="HideTWBExt"/>
          <w:b w:val="0"/>
          <w:noProof w:val="0"/>
        </w:rPr>
        <w:t>&lt;Article&gt;</w:t>
      </w:r>
      <w:r w:rsidR="00E1144A" w:rsidRPr="00654C47">
        <w:rPr>
          <w:noProof w:val="0"/>
        </w:rPr>
        <w:t xml:space="preserve">Rule 130b </w:t>
      </w:r>
      <w:r w:rsidRPr="00654C47">
        <w:rPr>
          <w:noProof w:val="0"/>
        </w:rPr>
        <w:t>– paragraph 1 – subparagraph 2</w:t>
      </w:r>
      <w:r w:rsidRPr="00654C4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B6F" w:rsidRPr="00654C47" w14:paraId="624895C7" w14:textId="77777777" w:rsidTr="00483B6F">
        <w:trPr>
          <w:jc w:val="center"/>
        </w:trPr>
        <w:tc>
          <w:tcPr>
            <w:tcW w:w="9752" w:type="dxa"/>
            <w:gridSpan w:val="2"/>
          </w:tcPr>
          <w:p w14:paraId="1391FAA0" w14:textId="77777777" w:rsidR="00483B6F" w:rsidRPr="00654C47" w:rsidRDefault="00483B6F">
            <w:pPr>
              <w:keepNext/>
              <w:rPr>
                <w:noProof w:val="0"/>
              </w:rPr>
            </w:pPr>
          </w:p>
        </w:tc>
      </w:tr>
      <w:tr w:rsidR="00483B6F" w:rsidRPr="009D5AED" w14:paraId="1972C5A1" w14:textId="77777777" w:rsidTr="00483B6F">
        <w:trPr>
          <w:jc w:val="center"/>
        </w:trPr>
        <w:tc>
          <w:tcPr>
            <w:tcW w:w="4876" w:type="dxa"/>
            <w:hideMark/>
          </w:tcPr>
          <w:p w14:paraId="15A6E257" w14:textId="77777777" w:rsidR="00483B6F" w:rsidRPr="009D5AED" w:rsidRDefault="00483B6F">
            <w:pPr>
              <w:pStyle w:val="ColumnHeading"/>
              <w:keepNext/>
            </w:pPr>
            <w:r w:rsidRPr="009D5AED">
              <w:t>Present text</w:t>
            </w:r>
          </w:p>
        </w:tc>
        <w:tc>
          <w:tcPr>
            <w:tcW w:w="4876" w:type="dxa"/>
            <w:hideMark/>
          </w:tcPr>
          <w:p w14:paraId="3E45DE6D" w14:textId="77777777" w:rsidR="00483B6F" w:rsidRPr="009D5AED" w:rsidRDefault="00483B6F">
            <w:pPr>
              <w:pStyle w:val="ColumnHeading"/>
              <w:keepNext/>
            </w:pPr>
            <w:r w:rsidRPr="009D5AED">
              <w:t>Amendment</w:t>
            </w:r>
          </w:p>
        </w:tc>
      </w:tr>
      <w:tr w:rsidR="00483B6F" w:rsidRPr="009D5AED" w14:paraId="7F94CC00" w14:textId="77777777" w:rsidTr="00483B6F">
        <w:trPr>
          <w:jc w:val="center"/>
        </w:trPr>
        <w:tc>
          <w:tcPr>
            <w:tcW w:w="4876" w:type="dxa"/>
            <w:hideMark/>
          </w:tcPr>
          <w:p w14:paraId="631476A5" w14:textId="77777777" w:rsidR="00483B6F" w:rsidRPr="009D5AED" w:rsidRDefault="00483B6F">
            <w:pPr>
              <w:pStyle w:val="Normal6"/>
              <w:rPr>
                <w:noProof w:val="0"/>
              </w:rPr>
            </w:pPr>
            <w:r w:rsidRPr="009D5AED">
              <w:rPr>
                <w:b/>
                <w:i/>
                <w:noProof w:val="0"/>
              </w:rPr>
              <w:t>Such questions</w:t>
            </w:r>
            <w:r w:rsidRPr="009D5AED">
              <w:rPr>
                <w:noProof w:val="0"/>
              </w:rPr>
              <w:t xml:space="preserve"> shall be submitted in writing to the President </w:t>
            </w:r>
            <w:r w:rsidRPr="009D5AED">
              <w:rPr>
                <w:b/>
                <w:i/>
                <w:noProof w:val="0"/>
              </w:rPr>
              <w:t>who,</w:t>
            </w:r>
            <w:r w:rsidRPr="009D5AED">
              <w:rPr>
                <w:noProof w:val="0"/>
              </w:rPr>
              <w:t xml:space="preserve"> provided that the </w:t>
            </w:r>
            <w:r w:rsidRPr="009D5AED">
              <w:rPr>
                <w:b/>
                <w:i/>
                <w:noProof w:val="0"/>
              </w:rPr>
              <w:t>questions are</w:t>
            </w:r>
            <w:r w:rsidRPr="009D5AED">
              <w:rPr>
                <w:noProof w:val="0"/>
              </w:rPr>
              <w:t xml:space="preserve"> in accordance with these Rules of Procedure </w:t>
            </w:r>
            <w:r w:rsidRPr="009D5AED">
              <w:rPr>
                <w:b/>
                <w:i/>
                <w:noProof w:val="0"/>
              </w:rPr>
              <w:t>generally and that they fulfil the criteria laid down in an annex to these Rules of Procedure</w:t>
            </w:r>
            <w:r w:rsidR="002202D6" w:rsidRPr="009D5AED">
              <w:rPr>
                <w:b/>
                <w:i/>
                <w:noProof w:val="0"/>
                <w:vertAlign w:val="superscript"/>
              </w:rPr>
              <w:t>2</w:t>
            </w:r>
            <w:r w:rsidRPr="009D5AED">
              <w:rPr>
                <w:b/>
                <w:i/>
                <w:noProof w:val="0"/>
                <w:vertAlign w:val="superscript"/>
              </w:rPr>
              <w:t>9</w:t>
            </w:r>
            <w:r w:rsidRPr="009D5AED">
              <w:rPr>
                <w:noProof w:val="0"/>
              </w:rPr>
              <w:t xml:space="preserve"> </w:t>
            </w:r>
            <w:r w:rsidRPr="009D5AED">
              <w:rPr>
                <w:b/>
                <w:i/>
                <w:noProof w:val="0"/>
              </w:rPr>
              <w:t>,</w:t>
            </w:r>
            <w:r w:rsidRPr="009D5AED">
              <w:rPr>
                <w:noProof w:val="0"/>
              </w:rPr>
              <w:t xml:space="preserve"> shall immediately </w:t>
            </w:r>
            <w:r w:rsidRPr="009D5AED">
              <w:rPr>
                <w:b/>
                <w:i/>
                <w:noProof w:val="0"/>
              </w:rPr>
              <w:t>inform</w:t>
            </w:r>
            <w:r w:rsidRPr="009D5AED">
              <w:rPr>
                <w:noProof w:val="0"/>
              </w:rPr>
              <w:t xml:space="preserve"> the addressee </w:t>
            </w:r>
            <w:r w:rsidRPr="009D5AED">
              <w:rPr>
                <w:b/>
                <w:i/>
                <w:noProof w:val="0"/>
              </w:rPr>
              <w:t>of the question and ask the addressee to state whether it will be answered and, if so, when</w:t>
            </w:r>
            <w:r w:rsidRPr="009D5AED">
              <w:rPr>
                <w:noProof w:val="0"/>
              </w:rPr>
              <w:t>.</w:t>
            </w:r>
          </w:p>
        </w:tc>
        <w:tc>
          <w:tcPr>
            <w:tcW w:w="4876" w:type="dxa"/>
            <w:hideMark/>
          </w:tcPr>
          <w:p w14:paraId="23188AE2" w14:textId="77777777" w:rsidR="00483B6F" w:rsidRPr="009D5AED" w:rsidRDefault="00483B6F">
            <w:pPr>
              <w:pStyle w:val="Normal6"/>
              <w:rPr>
                <w:noProof w:val="0"/>
                <w:szCs w:val="24"/>
              </w:rPr>
            </w:pPr>
            <w:r w:rsidRPr="009D5AED">
              <w:rPr>
                <w:b/>
                <w:i/>
                <w:noProof w:val="0"/>
              </w:rPr>
              <w:t>The major interpellation shall be of general interest and</w:t>
            </w:r>
            <w:r w:rsidRPr="009D5AED">
              <w:rPr>
                <w:noProof w:val="0"/>
              </w:rPr>
              <w:t xml:space="preserve"> shall be submitted in writing to the President</w:t>
            </w:r>
            <w:r w:rsidRPr="009D5AED">
              <w:rPr>
                <w:b/>
                <w:i/>
                <w:noProof w:val="0"/>
              </w:rPr>
              <w:t>.</w:t>
            </w:r>
            <w:r w:rsidRPr="009D5AED">
              <w:rPr>
                <w:noProof w:val="0"/>
              </w:rPr>
              <w:t xml:space="preserve"> Provided that the </w:t>
            </w:r>
            <w:r w:rsidRPr="009D5AED">
              <w:rPr>
                <w:b/>
                <w:i/>
                <w:noProof w:val="0"/>
              </w:rPr>
              <w:t>major interpellation is</w:t>
            </w:r>
            <w:r w:rsidRPr="009D5AED">
              <w:rPr>
                <w:noProof w:val="0"/>
              </w:rPr>
              <w:t xml:space="preserve"> in accordance with </w:t>
            </w:r>
            <w:r w:rsidRPr="009D5AED">
              <w:rPr>
                <w:b/>
                <w:i/>
                <w:noProof w:val="0"/>
              </w:rPr>
              <w:t>the provisions of</w:t>
            </w:r>
            <w:r w:rsidRPr="009D5AED">
              <w:rPr>
                <w:noProof w:val="0"/>
              </w:rPr>
              <w:t xml:space="preserve"> these Rules of Procedure </w:t>
            </w:r>
            <w:r w:rsidRPr="009D5AED">
              <w:rPr>
                <w:b/>
                <w:i/>
                <w:noProof w:val="0"/>
              </w:rPr>
              <w:t>in general, the President</w:t>
            </w:r>
            <w:r w:rsidRPr="009D5AED">
              <w:rPr>
                <w:noProof w:val="0"/>
              </w:rPr>
              <w:t xml:space="preserve"> shall immediately </w:t>
            </w:r>
            <w:r w:rsidRPr="009D5AED">
              <w:rPr>
                <w:b/>
                <w:i/>
                <w:noProof w:val="0"/>
              </w:rPr>
              <w:t>transmit it to</w:t>
            </w:r>
            <w:r w:rsidRPr="009D5AED">
              <w:rPr>
                <w:noProof w:val="0"/>
              </w:rPr>
              <w:t xml:space="preserve"> the addressee </w:t>
            </w:r>
            <w:r w:rsidRPr="009D5AED">
              <w:rPr>
                <w:b/>
                <w:i/>
                <w:noProof w:val="0"/>
              </w:rPr>
              <w:t>for a written answer</w:t>
            </w:r>
            <w:r w:rsidRPr="009D5AED">
              <w:rPr>
                <w:noProof w:val="0"/>
              </w:rPr>
              <w:t>.</w:t>
            </w:r>
          </w:p>
        </w:tc>
      </w:tr>
      <w:tr w:rsidR="00483B6F" w:rsidRPr="009D5AED" w14:paraId="268A7F98" w14:textId="77777777" w:rsidTr="009D5AED">
        <w:trPr>
          <w:jc w:val="center"/>
        </w:trPr>
        <w:tc>
          <w:tcPr>
            <w:tcW w:w="4876" w:type="dxa"/>
            <w:hideMark/>
          </w:tcPr>
          <w:p w14:paraId="0A631C48" w14:textId="77777777" w:rsidR="00483B6F" w:rsidRPr="009D5AED" w:rsidRDefault="00483B6F">
            <w:pPr>
              <w:pStyle w:val="Normal6"/>
              <w:rPr>
                <w:b/>
                <w:i/>
                <w:noProof w:val="0"/>
              </w:rPr>
            </w:pPr>
            <w:r w:rsidRPr="009D5AED">
              <w:rPr>
                <w:b/>
                <w:i/>
                <w:noProof w:val="0"/>
              </w:rPr>
              <w:t>__________________</w:t>
            </w:r>
          </w:p>
        </w:tc>
        <w:tc>
          <w:tcPr>
            <w:tcW w:w="4876" w:type="dxa"/>
          </w:tcPr>
          <w:p w14:paraId="1740A870" w14:textId="1B95729D" w:rsidR="00483B6F" w:rsidRPr="009D5AED" w:rsidRDefault="00483B6F">
            <w:pPr>
              <w:pStyle w:val="Normal6"/>
              <w:rPr>
                <w:noProof w:val="0"/>
                <w:szCs w:val="24"/>
              </w:rPr>
            </w:pPr>
          </w:p>
        </w:tc>
      </w:tr>
      <w:tr w:rsidR="00483B6F" w:rsidRPr="009D5AED" w14:paraId="6B91840D" w14:textId="77777777" w:rsidTr="009D5AED">
        <w:trPr>
          <w:jc w:val="center"/>
        </w:trPr>
        <w:tc>
          <w:tcPr>
            <w:tcW w:w="4876" w:type="dxa"/>
            <w:hideMark/>
          </w:tcPr>
          <w:p w14:paraId="2A4DB8D2" w14:textId="77777777" w:rsidR="00483B6F" w:rsidRPr="009D5AED" w:rsidRDefault="003F5200">
            <w:pPr>
              <w:pStyle w:val="Normal6"/>
              <w:rPr>
                <w:b/>
                <w:i/>
                <w:noProof w:val="0"/>
              </w:rPr>
            </w:pPr>
            <w:r w:rsidRPr="009D5AED">
              <w:rPr>
                <w:b/>
                <w:i/>
                <w:noProof w:val="0"/>
                <w:vertAlign w:val="superscript"/>
              </w:rPr>
              <w:t>2</w:t>
            </w:r>
            <w:r w:rsidR="00483B6F" w:rsidRPr="009D5AED">
              <w:rPr>
                <w:b/>
                <w:i/>
                <w:noProof w:val="0"/>
                <w:vertAlign w:val="superscript"/>
              </w:rPr>
              <w:t>9</w:t>
            </w:r>
            <w:r w:rsidR="00483B6F" w:rsidRPr="009D5AED">
              <w:rPr>
                <w:b/>
                <w:i/>
                <w:noProof w:val="0"/>
              </w:rPr>
              <w:t xml:space="preserve"> See Annex II.</w:t>
            </w:r>
          </w:p>
        </w:tc>
        <w:tc>
          <w:tcPr>
            <w:tcW w:w="4876" w:type="dxa"/>
          </w:tcPr>
          <w:p w14:paraId="02B81886" w14:textId="63E48192" w:rsidR="00483B6F" w:rsidRPr="009D5AED" w:rsidRDefault="00483B6F">
            <w:pPr>
              <w:pStyle w:val="Normal6"/>
              <w:rPr>
                <w:noProof w:val="0"/>
                <w:szCs w:val="24"/>
              </w:rPr>
            </w:pPr>
          </w:p>
        </w:tc>
      </w:tr>
    </w:tbl>
    <w:p w14:paraId="4883C97B" w14:textId="77777777" w:rsidR="00483B6F" w:rsidRPr="009D5AED" w:rsidRDefault="00483B6F" w:rsidP="00483B6F">
      <w:pPr>
        <w:pStyle w:val="Olang"/>
        <w:rPr>
          <w:noProof w:val="0"/>
          <w:szCs w:val="24"/>
          <w:lang w:val="fr-FR"/>
        </w:rPr>
      </w:pPr>
      <w:r w:rsidRPr="009D5AED">
        <w:rPr>
          <w:noProof w:val="0"/>
        </w:rPr>
        <w:t xml:space="preserve">Or. </w:t>
      </w:r>
      <w:r w:rsidRPr="009D5AED">
        <w:rPr>
          <w:rStyle w:val="HideTWBExt"/>
          <w:noProof w:val="0"/>
        </w:rPr>
        <w:t>&lt;Original&gt;</w:t>
      </w:r>
      <w:r w:rsidRPr="009D5AED">
        <w:rPr>
          <w:rStyle w:val="HideTWBInt"/>
          <w:noProof w:val="0"/>
        </w:rPr>
        <w:t>{EN}</w:t>
      </w:r>
      <w:r w:rsidRPr="009D5AED">
        <w:rPr>
          <w:noProof w:val="0"/>
        </w:rPr>
        <w:t>en</w:t>
      </w:r>
      <w:r w:rsidRPr="009D5AED">
        <w:rPr>
          <w:rStyle w:val="HideTWBExt"/>
          <w:noProof w:val="0"/>
        </w:rPr>
        <w:t>&lt;/Original&gt;</w:t>
      </w:r>
    </w:p>
    <w:p w14:paraId="02D54DAD" w14:textId="77777777" w:rsidR="00483B6F" w:rsidRPr="009D5AED" w:rsidRDefault="00483B6F" w:rsidP="00483B6F">
      <w:pPr>
        <w:rPr>
          <w:noProof w:val="0"/>
        </w:rPr>
      </w:pPr>
      <w:r w:rsidRPr="009D5AED">
        <w:rPr>
          <w:rStyle w:val="HideTWBExt"/>
          <w:noProof w:val="0"/>
        </w:rPr>
        <w:t>&lt;/Amend&gt;</w:t>
      </w:r>
    </w:p>
    <w:p w14:paraId="4C119F18" w14:textId="504BA1EB" w:rsidR="00483B6F" w:rsidRPr="009D5AED" w:rsidRDefault="00483B6F" w:rsidP="00483B6F">
      <w:pPr>
        <w:pStyle w:val="AMNumberTabs"/>
        <w:keepNext/>
      </w:pPr>
      <w:r w:rsidRPr="009D5AED">
        <w:rPr>
          <w:rStyle w:val="HideTWBExt"/>
          <w:b w:val="0"/>
          <w:noProof w:val="0"/>
        </w:rPr>
        <w:lastRenderedPageBreak/>
        <w:t>&lt;Amend&gt;</w:t>
      </w:r>
      <w:r w:rsidRPr="009D5AED">
        <w:t>Amendment</w:t>
      </w:r>
      <w:r w:rsidRPr="009D5AED">
        <w:tab/>
      </w:r>
      <w:r w:rsidRPr="009D5AED">
        <w:tab/>
      </w:r>
      <w:r w:rsidRPr="009D5AED">
        <w:rPr>
          <w:rStyle w:val="HideTWBExt"/>
          <w:b w:val="0"/>
          <w:noProof w:val="0"/>
        </w:rPr>
        <w:t>&lt;NumAm&gt;</w:t>
      </w:r>
      <w:r w:rsidR="005507A3" w:rsidRPr="009D5AED">
        <w:rPr>
          <w:color w:val="000000"/>
        </w:rPr>
        <w:t>83</w:t>
      </w:r>
      <w:r w:rsidRPr="009D5AED">
        <w:rPr>
          <w:rStyle w:val="HideTWBExt"/>
          <w:b w:val="0"/>
          <w:noProof w:val="0"/>
        </w:rPr>
        <w:t>&lt;/NumAm&gt;</w:t>
      </w:r>
    </w:p>
    <w:p w14:paraId="5B112CDE" w14:textId="77777777" w:rsidR="00483B6F" w:rsidRPr="009D5AED" w:rsidRDefault="00483B6F" w:rsidP="00483B6F">
      <w:pPr>
        <w:pStyle w:val="NormalBold"/>
        <w:rPr>
          <w:noProof w:val="0"/>
        </w:rPr>
      </w:pPr>
      <w:r w:rsidRPr="009D5AED">
        <w:rPr>
          <w:rStyle w:val="HideTWBExt"/>
          <w:b w:val="0"/>
          <w:noProof w:val="0"/>
        </w:rPr>
        <w:t>&lt;RepeatBlock-By&gt;&lt;Members&gt;</w:t>
      </w:r>
      <w:r w:rsidRPr="009D5AED">
        <w:rPr>
          <w:noProof w:val="0"/>
        </w:rPr>
        <w:t>Helmut Scholz</w:t>
      </w:r>
      <w:r w:rsidRPr="009D5AED">
        <w:rPr>
          <w:rStyle w:val="HideTWBExt"/>
          <w:b w:val="0"/>
          <w:noProof w:val="0"/>
        </w:rPr>
        <w:t>&lt;/Members&gt;</w:t>
      </w:r>
    </w:p>
    <w:p w14:paraId="3CF326A0" w14:textId="77777777" w:rsidR="00483B6F" w:rsidRPr="009D5AED" w:rsidRDefault="00483B6F" w:rsidP="00483B6F">
      <w:pPr>
        <w:rPr>
          <w:noProof w:val="0"/>
        </w:rPr>
      </w:pPr>
      <w:r w:rsidRPr="009D5AED">
        <w:rPr>
          <w:rStyle w:val="HideTWBExt"/>
          <w:noProof w:val="0"/>
        </w:rPr>
        <w:t>&lt;/RepeatBlock-By&gt;</w:t>
      </w:r>
    </w:p>
    <w:p w14:paraId="571DAA21" w14:textId="77777777" w:rsidR="00483B6F" w:rsidRPr="009D5AED" w:rsidRDefault="00483B6F" w:rsidP="00483B6F">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2814A44F" w14:textId="77777777" w:rsidR="00483B6F" w:rsidRPr="009D5AED" w:rsidRDefault="00483B6F" w:rsidP="00483B6F">
      <w:pPr>
        <w:pStyle w:val="NormalBold"/>
        <w:rPr>
          <w:noProof w:val="0"/>
          <w:lang w:val="fr-FR"/>
        </w:rPr>
      </w:pPr>
      <w:r w:rsidRPr="009D5AED">
        <w:rPr>
          <w:rStyle w:val="HideTWBExt"/>
          <w:b w:val="0"/>
          <w:noProof w:val="0"/>
          <w:lang w:val="fr-FR"/>
        </w:rPr>
        <w:t>&lt;Article&gt;</w:t>
      </w:r>
      <w:r w:rsidR="00E1144A" w:rsidRPr="009D5AED">
        <w:rPr>
          <w:noProof w:val="0"/>
          <w:lang w:val="fr-FR"/>
        </w:rPr>
        <w:t>Rule 130b</w:t>
      </w:r>
      <w:r w:rsidRPr="009D5AED">
        <w:rPr>
          <w:noProof w:val="0"/>
          <w:lang w:val="fr-FR"/>
        </w:rPr>
        <w:t xml:space="preserve"> – paragraph 2</w:t>
      </w:r>
      <w:r w:rsidRPr="009D5AED">
        <w:rPr>
          <w:rStyle w:val="HideTWBExt"/>
          <w:b w:val="0"/>
          <w:noProof w:val="0"/>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83B6F" w:rsidRPr="009D5AED" w14:paraId="2A5D8387" w14:textId="77777777" w:rsidTr="00654C47">
        <w:trPr>
          <w:jc w:val="center"/>
        </w:trPr>
        <w:tc>
          <w:tcPr>
            <w:tcW w:w="9752" w:type="dxa"/>
            <w:gridSpan w:val="2"/>
          </w:tcPr>
          <w:p w14:paraId="3AF028E4" w14:textId="77777777" w:rsidR="00483B6F" w:rsidRPr="009D5AED" w:rsidRDefault="00483B6F">
            <w:pPr>
              <w:keepNext/>
              <w:rPr>
                <w:noProof w:val="0"/>
                <w:lang w:val="fr-FR"/>
              </w:rPr>
            </w:pPr>
          </w:p>
        </w:tc>
      </w:tr>
      <w:tr w:rsidR="00483B6F" w:rsidRPr="009D5AED" w14:paraId="22795A34" w14:textId="77777777" w:rsidTr="00654C47">
        <w:trPr>
          <w:jc w:val="center"/>
        </w:trPr>
        <w:tc>
          <w:tcPr>
            <w:tcW w:w="4876" w:type="dxa"/>
            <w:hideMark/>
          </w:tcPr>
          <w:p w14:paraId="608B9D92" w14:textId="77777777" w:rsidR="00483B6F" w:rsidRPr="009D5AED" w:rsidRDefault="00483B6F">
            <w:pPr>
              <w:pStyle w:val="ColumnHeading"/>
              <w:keepNext/>
            </w:pPr>
            <w:r w:rsidRPr="009D5AED">
              <w:t>Present text</w:t>
            </w:r>
          </w:p>
        </w:tc>
        <w:tc>
          <w:tcPr>
            <w:tcW w:w="4876" w:type="dxa"/>
            <w:hideMark/>
          </w:tcPr>
          <w:p w14:paraId="6728C779" w14:textId="77777777" w:rsidR="00483B6F" w:rsidRPr="009D5AED" w:rsidRDefault="00483B6F">
            <w:pPr>
              <w:pStyle w:val="ColumnHeading"/>
              <w:keepNext/>
            </w:pPr>
            <w:r w:rsidRPr="009D5AED">
              <w:t>Amendment</w:t>
            </w:r>
          </w:p>
        </w:tc>
      </w:tr>
      <w:tr w:rsidR="00483B6F" w:rsidRPr="009D5AED" w14:paraId="0234221B" w14:textId="77777777" w:rsidTr="00654C47">
        <w:trPr>
          <w:jc w:val="center"/>
        </w:trPr>
        <w:tc>
          <w:tcPr>
            <w:tcW w:w="4876" w:type="dxa"/>
            <w:hideMark/>
          </w:tcPr>
          <w:p w14:paraId="2486504A" w14:textId="77777777" w:rsidR="00483B6F" w:rsidRPr="009D5AED" w:rsidRDefault="00483B6F">
            <w:pPr>
              <w:pStyle w:val="Normal6"/>
              <w:rPr>
                <w:noProof w:val="0"/>
              </w:rPr>
            </w:pPr>
            <w:r w:rsidRPr="009D5AED">
              <w:rPr>
                <w:noProof w:val="0"/>
              </w:rPr>
              <w:t>2.</w:t>
            </w:r>
            <w:r w:rsidRPr="009D5AED">
              <w:rPr>
                <w:noProof w:val="0"/>
              </w:rPr>
              <w:tab/>
              <w:t xml:space="preserve">On receipt of the written </w:t>
            </w:r>
            <w:r w:rsidRPr="009D5AED">
              <w:rPr>
                <w:b/>
                <w:i/>
                <w:noProof w:val="0"/>
              </w:rPr>
              <w:t>reply</w:t>
            </w:r>
            <w:r w:rsidRPr="009D5AED">
              <w:rPr>
                <w:noProof w:val="0"/>
              </w:rPr>
              <w:t xml:space="preserve">, the major interpellation shall be placed on the draft agenda </w:t>
            </w:r>
            <w:r w:rsidRPr="009D5AED">
              <w:rPr>
                <w:b/>
                <w:i/>
                <w:noProof w:val="0"/>
              </w:rPr>
              <w:t>of Parliament in accordance with the procedure provided for in Rule 149.</w:t>
            </w:r>
            <w:r w:rsidRPr="009D5AED">
              <w:rPr>
                <w:noProof w:val="0"/>
              </w:rPr>
              <w:t xml:space="preserve"> A debate must be held if a </w:t>
            </w:r>
            <w:r w:rsidRPr="009D5AED">
              <w:rPr>
                <w:b/>
                <w:i/>
                <w:noProof w:val="0"/>
              </w:rPr>
              <w:t>committee, a</w:t>
            </w:r>
            <w:r w:rsidRPr="009D5AED">
              <w:rPr>
                <w:noProof w:val="0"/>
              </w:rPr>
              <w:t xml:space="preserve"> political group </w:t>
            </w:r>
            <w:r w:rsidRPr="009D5AED">
              <w:rPr>
                <w:b/>
                <w:i/>
                <w:noProof w:val="0"/>
              </w:rPr>
              <w:t>or at least five per cent of Parliament’s component</w:t>
            </w:r>
            <w:r w:rsidRPr="009D5AED">
              <w:rPr>
                <w:noProof w:val="0"/>
              </w:rPr>
              <w:t xml:space="preserve"> Members </w:t>
            </w:r>
            <w:r w:rsidRPr="009D5AED">
              <w:rPr>
                <w:b/>
                <w:i/>
                <w:noProof w:val="0"/>
              </w:rPr>
              <w:t>so demand</w:t>
            </w:r>
            <w:r w:rsidRPr="009D5AED">
              <w:rPr>
                <w:noProof w:val="0"/>
              </w:rPr>
              <w:t>.</w:t>
            </w:r>
          </w:p>
        </w:tc>
        <w:tc>
          <w:tcPr>
            <w:tcW w:w="4876" w:type="dxa"/>
            <w:hideMark/>
          </w:tcPr>
          <w:p w14:paraId="4FC2E0BA" w14:textId="008F9316" w:rsidR="00483B6F" w:rsidRPr="009D5AED" w:rsidRDefault="00483B6F">
            <w:pPr>
              <w:pStyle w:val="Normal6"/>
              <w:rPr>
                <w:noProof w:val="0"/>
                <w:szCs w:val="24"/>
              </w:rPr>
            </w:pPr>
            <w:r w:rsidRPr="009D5AED">
              <w:rPr>
                <w:noProof w:val="0"/>
              </w:rPr>
              <w:t>2.</w:t>
            </w:r>
            <w:r w:rsidRPr="009D5AED">
              <w:rPr>
                <w:noProof w:val="0"/>
              </w:rPr>
              <w:tab/>
              <w:t xml:space="preserve">On receipt of the written </w:t>
            </w:r>
            <w:r w:rsidRPr="009D5AED">
              <w:rPr>
                <w:b/>
                <w:i/>
                <w:noProof w:val="0"/>
              </w:rPr>
              <w:t>answer</w:t>
            </w:r>
            <w:r w:rsidRPr="009D5AED">
              <w:rPr>
                <w:noProof w:val="0"/>
              </w:rPr>
              <w:t>, the major interpellation shall be placed on the draft agenda</w:t>
            </w:r>
            <w:r w:rsidRPr="009D5AED">
              <w:rPr>
                <w:b/>
                <w:i/>
                <w:noProof w:val="0"/>
              </w:rPr>
              <w:t>. Subject to paragraph 3a,</w:t>
            </w:r>
            <w:r w:rsidRPr="009D5AED">
              <w:rPr>
                <w:noProof w:val="0"/>
              </w:rPr>
              <w:t xml:space="preserve"> a debate must be held if a political group </w:t>
            </w:r>
            <w:r w:rsidRPr="009D5AED">
              <w:rPr>
                <w:b/>
                <w:i/>
                <w:noProof w:val="0"/>
              </w:rPr>
              <w:t>so request</w:t>
            </w:r>
            <w:r w:rsidR="00464E7C" w:rsidRPr="009D5AED">
              <w:rPr>
                <w:b/>
                <w:i/>
                <w:noProof w:val="0"/>
              </w:rPr>
              <w:t>s</w:t>
            </w:r>
            <w:r w:rsidR="00811189" w:rsidRPr="009D5AED">
              <w:rPr>
                <w:b/>
                <w:i/>
                <w:noProof w:val="0"/>
              </w:rPr>
              <w:t>, except if the Conference of Presidents, by a majority representing four-fifths of the Parliament Members, decide</w:t>
            </w:r>
            <w:r w:rsidR="008D1CE3" w:rsidRPr="009D5AED">
              <w:rPr>
                <w:b/>
                <w:i/>
                <w:noProof w:val="0"/>
              </w:rPr>
              <w:t>s</w:t>
            </w:r>
            <w:r w:rsidR="00811189" w:rsidRPr="009D5AED">
              <w:rPr>
                <w:b/>
                <w:i/>
                <w:noProof w:val="0"/>
              </w:rPr>
              <w:t xml:space="preserve"> </w:t>
            </w:r>
            <w:r w:rsidR="00464E7C" w:rsidRPr="009D5AED">
              <w:rPr>
                <w:b/>
                <w:i/>
                <w:noProof w:val="0"/>
              </w:rPr>
              <w:t>otherwise</w:t>
            </w:r>
            <w:r w:rsidRPr="009D5AED">
              <w:rPr>
                <w:b/>
                <w:i/>
                <w:noProof w:val="0"/>
              </w:rPr>
              <w:t>.</w:t>
            </w:r>
          </w:p>
        </w:tc>
      </w:tr>
    </w:tbl>
    <w:p w14:paraId="210A5B87" w14:textId="77777777" w:rsidR="00483B6F" w:rsidRPr="009D5AED" w:rsidRDefault="00483B6F" w:rsidP="00483B6F">
      <w:pPr>
        <w:pStyle w:val="Olang"/>
        <w:rPr>
          <w:noProof w:val="0"/>
          <w:szCs w:val="24"/>
        </w:rPr>
      </w:pPr>
      <w:r w:rsidRPr="009D5AED">
        <w:rPr>
          <w:noProof w:val="0"/>
        </w:rPr>
        <w:t xml:space="preserve">Or. </w:t>
      </w:r>
      <w:r w:rsidRPr="009D5AED">
        <w:rPr>
          <w:rStyle w:val="HideTWBExt"/>
          <w:noProof w:val="0"/>
        </w:rPr>
        <w:t>&lt;Original&gt;</w:t>
      </w:r>
      <w:r w:rsidRPr="009D5AED">
        <w:rPr>
          <w:rStyle w:val="HideTWBInt"/>
          <w:noProof w:val="0"/>
        </w:rPr>
        <w:t>{EN}</w:t>
      </w:r>
      <w:r w:rsidRPr="009D5AED">
        <w:rPr>
          <w:noProof w:val="0"/>
        </w:rPr>
        <w:t>en</w:t>
      </w:r>
      <w:r w:rsidRPr="009D5AED">
        <w:rPr>
          <w:rStyle w:val="HideTWBExt"/>
          <w:noProof w:val="0"/>
        </w:rPr>
        <w:t>&lt;/Original&gt;</w:t>
      </w:r>
    </w:p>
    <w:p w14:paraId="2565FBDF" w14:textId="77777777" w:rsidR="00483B6F" w:rsidRPr="009D5AED" w:rsidRDefault="00483B6F" w:rsidP="00483B6F">
      <w:pPr>
        <w:rPr>
          <w:noProof w:val="0"/>
        </w:rPr>
      </w:pPr>
      <w:r w:rsidRPr="009D5AED">
        <w:rPr>
          <w:rStyle w:val="HideTWBExt"/>
          <w:noProof w:val="0"/>
        </w:rPr>
        <w:t>&lt;/Amend&gt;</w:t>
      </w:r>
    </w:p>
    <w:p w14:paraId="547C6BD5" w14:textId="2E973012" w:rsidR="00483B6F" w:rsidRPr="009D5AED" w:rsidRDefault="00483B6F" w:rsidP="00483B6F">
      <w:pPr>
        <w:pStyle w:val="AMNumberTabs"/>
        <w:keepNext/>
      </w:pPr>
      <w:r w:rsidRPr="009D5AED">
        <w:rPr>
          <w:rStyle w:val="HideTWBExt"/>
          <w:b w:val="0"/>
          <w:noProof w:val="0"/>
        </w:rPr>
        <w:t>&lt;Amend&gt;</w:t>
      </w:r>
      <w:r w:rsidRPr="009D5AED">
        <w:t>Amendment</w:t>
      </w:r>
      <w:r w:rsidRPr="009D5AED">
        <w:tab/>
      </w:r>
      <w:r w:rsidRPr="009D5AED">
        <w:tab/>
      </w:r>
      <w:r w:rsidRPr="009D5AED">
        <w:rPr>
          <w:rStyle w:val="HideTWBExt"/>
          <w:b w:val="0"/>
          <w:noProof w:val="0"/>
        </w:rPr>
        <w:t>&lt;NumAm&gt;</w:t>
      </w:r>
      <w:r w:rsidR="005507A3" w:rsidRPr="009D5AED">
        <w:rPr>
          <w:color w:val="000000"/>
        </w:rPr>
        <w:t>84</w:t>
      </w:r>
      <w:r w:rsidRPr="009D5AED">
        <w:rPr>
          <w:rStyle w:val="HideTWBExt"/>
          <w:b w:val="0"/>
          <w:noProof w:val="0"/>
        </w:rPr>
        <w:t>&lt;/NumAm&gt;</w:t>
      </w:r>
    </w:p>
    <w:p w14:paraId="4441B1B5" w14:textId="77777777" w:rsidR="00483B6F" w:rsidRPr="009D5AED" w:rsidRDefault="00483B6F" w:rsidP="00483B6F">
      <w:pPr>
        <w:pStyle w:val="NormalBold"/>
        <w:rPr>
          <w:noProof w:val="0"/>
        </w:rPr>
      </w:pPr>
      <w:r w:rsidRPr="009D5AED">
        <w:rPr>
          <w:rStyle w:val="HideTWBExt"/>
          <w:b w:val="0"/>
          <w:noProof w:val="0"/>
        </w:rPr>
        <w:t>&lt;RepeatBlock-By&gt;&lt;Members&gt;</w:t>
      </w:r>
      <w:r w:rsidRPr="009D5AED">
        <w:rPr>
          <w:noProof w:val="0"/>
        </w:rPr>
        <w:t>Fabio Massimo Castaldo</w:t>
      </w:r>
      <w:r w:rsidRPr="009D5AED">
        <w:rPr>
          <w:rStyle w:val="HideTWBExt"/>
          <w:b w:val="0"/>
          <w:noProof w:val="0"/>
        </w:rPr>
        <w:t>&lt;/Members&gt;</w:t>
      </w:r>
    </w:p>
    <w:p w14:paraId="274B32BD" w14:textId="77777777" w:rsidR="00483B6F" w:rsidRPr="009D5AED" w:rsidRDefault="00483B6F" w:rsidP="00483B6F">
      <w:pPr>
        <w:rPr>
          <w:noProof w:val="0"/>
        </w:rPr>
      </w:pPr>
      <w:r w:rsidRPr="009D5AED">
        <w:rPr>
          <w:rStyle w:val="HideTWBExt"/>
          <w:noProof w:val="0"/>
        </w:rPr>
        <w:t>&lt;/RepeatBlock-By&gt;</w:t>
      </w:r>
    </w:p>
    <w:p w14:paraId="0AE6492A" w14:textId="77777777" w:rsidR="00483B6F" w:rsidRPr="009D5AED" w:rsidRDefault="00483B6F" w:rsidP="00483B6F">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3F919531" w14:textId="77777777" w:rsidR="00483B6F" w:rsidRPr="009D5AED" w:rsidRDefault="00483B6F" w:rsidP="00483B6F">
      <w:pPr>
        <w:pStyle w:val="NormalBold"/>
        <w:rPr>
          <w:noProof w:val="0"/>
          <w:lang w:val="fr-FR"/>
        </w:rPr>
      </w:pPr>
      <w:r w:rsidRPr="009D5AED">
        <w:rPr>
          <w:rStyle w:val="HideTWBExt"/>
          <w:b w:val="0"/>
          <w:noProof w:val="0"/>
          <w:lang w:val="fr-FR"/>
        </w:rPr>
        <w:t>&lt;Article&gt;</w:t>
      </w:r>
      <w:r w:rsidR="00E1144A" w:rsidRPr="009D5AED">
        <w:rPr>
          <w:noProof w:val="0"/>
          <w:lang w:val="fr-FR"/>
        </w:rPr>
        <w:t>Rule 130b</w:t>
      </w:r>
      <w:r w:rsidRPr="009D5AED">
        <w:rPr>
          <w:noProof w:val="0"/>
          <w:lang w:val="fr-FR"/>
        </w:rPr>
        <w:t xml:space="preserve"> – paragraph 2</w:t>
      </w:r>
      <w:r w:rsidRPr="009D5AED">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B6F" w:rsidRPr="009D5AED" w14:paraId="00B12803" w14:textId="77777777" w:rsidTr="00483B6F">
        <w:trPr>
          <w:jc w:val="center"/>
        </w:trPr>
        <w:tc>
          <w:tcPr>
            <w:tcW w:w="9752" w:type="dxa"/>
            <w:gridSpan w:val="2"/>
          </w:tcPr>
          <w:p w14:paraId="4F1556D6" w14:textId="77777777" w:rsidR="00483B6F" w:rsidRPr="009D5AED" w:rsidRDefault="00483B6F">
            <w:pPr>
              <w:keepNext/>
              <w:rPr>
                <w:noProof w:val="0"/>
                <w:lang w:val="fr-FR"/>
              </w:rPr>
            </w:pPr>
          </w:p>
        </w:tc>
      </w:tr>
      <w:tr w:rsidR="00483B6F" w:rsidRPr="009D5AED" w14:paraId="3EABEAC1" w14:textId="77777777" w:rsidTr="00483B6F">
        <w:trPr>
          <w:jc w:val="center"/>
        </w:trPr>
        <w:tc>
          <w:tcPr>
            <w:tcW w:w="4876" w:type="dxa"/>
            <w:hideMark/>
          </w:tcPr>
          <w:p w14:paraId="2758AD85" w14:textId="77777777" w:rsidR="00483B6F" w:rsidRPr="009D5AED" w:rsidRDefault="00483B6F">
            <w:pPr>
              <w:pStyle w:val="ColumnHeading"/>
              <w:keepNext/>
            </w:pPr>
            <w:r w:rsidRPr="009D5AED">
              <w:t>Present text</w:t>
            </w:r>
          </w:p>
        </w:tc>
        <w:tc>
          <w:tcPr>
            <w:tcW w:w="4876" w:type="dxa"/>
            <w:hideMark/>
          </w:tcPr>
          <w:p w14:paraId="1005842A" w14:textId="77777777" w:rsidR="00483B6F" w:rsidRPr="009D5AED" w:rsidRDefault="00483B6F">
            <w:pPr>
              <w:pStyle w:val="ColumnHeading"/>
              <w:keepNext/>
            </w:pPr>
            <w:r w:rsidRPr="009D5AED">
              <w:t>Amendment</w:t>
            </w:r>
          </w:p>
        </w:tc>
      </w:tr>
      <w:tr w:rsidR="00483B6F" w:rsidRPr="009D5AED" w14:paraId="26DF0BBE" w14:textId="77777777" w:rsidTr="00483B6F">
        <w:trPr>
          <w:jc w:val="center"/>
        </w:trPr>
        <w:tc>
          <w:tcPr>
            <w:tcW w:w="4876" w:type="dxa"/>
            <w:hideMark/>
          </w:tcPr>
          <w:p w14:paraId="6459C5BD" w14:textId="77777777" w:rsidR="00483B6F" w:rsidRPr="009D5AED" w:rsidRDefault="00483B6F">
            <w:pPr>
              <w:pStyle w:val="Normal6"/>
              <w:rPr>
                <w:noProof w:val="0"/>
              </w:rPr>
            </w:pPr>
            <w:r w:rsidRPr="009D5AED">
              <w:rPr>
                <w:noProof w:val="0"/>
              </w:rPr>
              <w:t>2.</w:t>
            </w:r>
            <w:r w:rsidRPr="009D5AED">
              <w:rPr>
                <w:noProof w:val="0"/>
              </w:rPr>
              <w:tab/>
              <w:t xml:space="preserve">On receipt of the written </w:t>
            </w:r>
            <w:r w:rsidRPr="009D5AED">
              <w:rPr>
                <w:b/>
                <w:i/>
                <w:noProof w:val="0"/>
              </w:rPr>
              <w:t>reply</w:t>
            </w:r>
            <w:r w:rsidRPr="009D5AED">
              <w:rPr>
                <w:noProof w:val="0"/>
              </w:rPr>
              <w:t>, the major interpellation shall be placed on the draft agenda of Parliament in accordance with the procedure provided for in Rule 149</w:t>
            </w:r>
            <w:r w:rsidRPr="009D5AED">
              <w:rPr>
                <w:b/>
                <w:i/>
                <w:noProof w:val="0"/>
              </w:rPr>
              <w:t>. A debate must be held if a committee, a political group or at least five per cent of Parliament’s component Members so demand</w:t>
            </w:r>
            <w:r w:rsidRPr="009D5AED">
              <w:rPr>
                <w:noProof w:val="0"/>
              </w:rPr>
              <w:t>.</w:t>
            </w:r>
          </w:p>
        </w:tc>
        <w:tc>
          <w:tcPr>
            <w:tcW w:w="4876" w:type="dxa"/>
            <w:hideMark/>
          </w:tcPr>
          <w:p w14:paraId="6303E117" w14:textId="791BE1B3" w:rsidR="00483B6F" w:rsidRPr="009D5AED" w:rsidRDefault="00483B6F">
            <w:pPr>
              <w:pStyle w:val="Normal6"/>
              <w:rPr>
                <w:noProof w:val="0"/>
                <w:szCs w:val="24"/>
              </w:rPr>
            </w:pPr>
            <w:r w:rsidRPr="009D5AED">
              <w:rPr>
                <w:noProof w:val="0"/>
              </w:rPr>
              <w:t>2.</w:t>
            </w:r>
            <w:r w:rsidRPr="009D5AED">
              <w:rPr>
                <w:noProof w:val="0"/>
              </w:rPr>
              <w:tab/>
              <w:t xml:space="preserve">On receipt of the written </w:t>
            </w:r>
            <w:r w:rsidRPr="009D5AED">
              <w:rPr>
                <w:b/>
                <w:i/>
                <w:noProof w:val="0"/>
              </w:rPr>
              <w:t>answer, if Members or a political group or groups reaching at least the low threshold so request</w:t>
            </w:r>
            <w:r w:rsidRPr="009D5AED">
              <w:rPr>
                <w:noProof w:val="0"/>
              </w:rPr>
              <w:t xml:space="preserve">, the major interpellation shall be placed on the </w:t>
            </w:r>
            <w:r w:rsidRPr="009D5AED">
              <w:rPr>
                <w:b/>
                <w:i/>
                <w:noProof w:val="0"/>
              </w:rPr>
              <w:t>final</w:t>
            </w:r>
            <w:r w:rsidRPr="009D5AED">
              <w:rPr>
                <w:noProof w:val="0"/>
              </w:rPr>
              <w:t xml:space="preserve"> draft agenda of Parliament in accordance with the procedure provided for in Rule 149 </w:t>
            </w:r>
            <w:r w:rsidRPr="009D5AED">
              <w:rPr>
                <w:b/>
                <w:i/>
                <w:noProof w:val="0"/>
              </w:rPr>
              <w:t>and subject to paragraph</w:t>
            </w:r>
            <w:r w:rsidR="00811189" w:rsidRPr="009D5AED">
              <w:rPr>
                <w:b/>
                <w:i/>
                <w:noProof w:val="0"/>
              </w:rPr>
              <w:t xml:space="preserve"> 3a</w:t>
            </w:r>
            <w:r w:rsidRPr="009D5AED">
              <w:rPr>
                <w:noProof w:val="0"/>
              </w:rPr>
              <w:t>.</w:t>
            </w:r>
          </w:p>
        </w:tc>
      </w:tr>
    </w:tbl>
    <w:p w14:paraId="55D25070" w14:textId="77777777" w:rsidR="00483B6F" w:rsidRPr="009D5AED" w:rsidRDefault="00483B6F" w:rsidP="00483B6F">
      <w:pPr>
        <w:pStyle w:val="Olang"/>
        <w:rPr>
          <w:noProof w:val="0"/>
          <w:szCs w:val="24"/>
        </w:rPr>
      </w:pPr>
      <w:r w:rsidRPr="009D5AED">
        <w:rPr>
          <w:noProof w:val="0"/>
        </w:rPr>
        <w:t xml:space="preserve">Or. </w:t>
      </w:r>
      <w:r w:rsidRPr="009D5AED">
        <w:rPr>
          <w:rStyle w:val="HideTWBExt"/>
          <w:noProof w:val="0"/>
        </w:rPr>
        <w:t>&lt;Original&gt;</w:t>
      </w:r>
      <w:r w:rsidRPr="009D5AED">
        <w:rPr>
          <w:rStyle w:val="HideTWBInt"/>
          <w:noProof w:val="0"/>
        </w:rPr>
        <w:t>{EN}</w:t>
      </w:r>
      <w:r w:rsidRPr="009D5AED">
        <w:rPr>
          <w:noProof w:val="0"/>
        </w:rPr>
        <w:t>en</w:t>
      </w:r>
      <w:r w:rsidRPr="009D5AED">
        <w:rPr>
          <w:rStyle w:val="HideTWBExt"/>
          <w:noProof w:val="0"/>
        </w:rPr>
        <w:t>&lt;/Original&gt;</w:t>
      </w:r>
    </w:p>
    <w:p w14:paraId="0064BF6B" w14:textId="77777777" w:rsidR="00483B6F" w:rsidRPr="009D5AED" w:rsidRDefault="00483B6F" w:rsidP="00483B6F">
      <w:pPr>
        <w:rPr>
          <w:noProof w:val="0"/>
        </w:rPr>
      </w:pPr>
      <w:r w:rsidRPr="009D5AED">
        <w:rPr>
          <w:rStyle w:val="HideTWBExt"/>
          <w:noProof w:val="0"/>
        </w:rPr>
        <w:t>&lt;/Amend&gt;</w:t>
      </w:r>
    </w:p>
    <w:p w14:paraId="34102079" w14:textId="3DAE94F3" w:rsidR="00483B6F" w:rsidRPr="009D5AED" w:rsidRDefault="00483B6F" w:rsidP="00483B6F">
      <w:pPr>
        <w:pStyle w:val="AMNumberTabs"/>
        <w:keepNext/>
      </w:pPr>
      <w:r w:rsidRPr="009D5AED">
        <w:rPr>
          <w:rStyle w:val="HideTWBExt"/>
          <w:b w:val="0"/>
          <w:noProof w:val="0"/>
        </w:rPr>
        <w:t>&lt;Amend&gt;</w:t>
      </w:r>
      <w:r w:rsidRPr="009D5AED">
        <w:t>Amendment</w:t>
      </w:r>
      <w:r w:rsidRPr="009D5AED">
        <w:tab/>
      </w:r>
      <w:r w:rsidRPr="009D5AED">
        <w:tab/>
      </w:r>
      <w:r w:rsidRPr="009D5AED">
        <w:rPr>
          <w:rStyle w:val="HideTWBExt"/>
          <w:b w:val="0"/>
          <w:noProof w:val="0"/>
        </w:rPr>
        <w:t>&lt;NumAm&gt;</w:t>
      </w:r>
      <w:r w:rsidR="005507A3" w:rsidRPr="009D5AED">
        <w:rPr>
          <w:color w:val="000000"/>
        </w:rPr>
        <w:t>85</w:t>
      </w:r>
      <w:r w:rsidRPr="009D5AED">
        <w:rPr>
          <w:rStyle w:val="HideTWBExt"/>
          <w:b w:val="0"/>
          <w:noProof w:val="0"/>
        </w:rPr>
        <w:t>&lt;/NumAm&gt;</w:t>
      </w:r>
    </w:p>
    <w:p w14:paraId="69BA8910" w14:textId="77777777" w:rsidR="00483B6F" w:rsidRPr="009D5AED" w:rsidRDefault="00483B6F" w:rsidP="00483B6F">
      <w:pPr>
        <w:pStyle w:val="NormalBold"/>
        <w:rPr>
          <w:noProof w:val="0"/>
        </w:rPr>
      </w:pPr>
      <w:r w:rsidRPr="009D5AED">
        <w:rPr>
          <w:rStyle w:val="HideTWBExt"/>
          <w:b w:val="0"/>
          <w:noProof w:val="0"/>
        </w:rPr>
        <w:t>&lt;RepeatBlock-By&gt;&lt;Members&gt;</w:t>
      </w:r>
      <w:r w:rsidRPr="009D5AED">
        <w:rPr>
          <w:noProof w:val="0"/>
        </w:rPr>
        <w:t>Max Andersson, Sven Giegold</w:t>
      </w:r>
      <w:r w:rsidRPr="009D5AED">
        <w:rPr>
          <w:rStyle w:val="HideTWBExt"/>
          <w:b w:val="0"/>
          <w:noProof w:val="0"/>
        </w:rPr>
        <w:t>&lt;/Members&gt;</w:t>
      </w:r>
    </w:p>
    <w:p w14:paraId="34292180" w14:textId="77777777" w:rsidR="00483B6F" w:rsidRPr="009D5AED" w:rsidRDefault="00483B6F" w:rsidP="00483B6F">
      <w:pPr>
        <w:rPr>
          <w:noProof w:val="0"/>
        </w:rPr>
      </w:pPr>
      <w:r w:rsidRPr="009D5AED">
        <w:rPr>
          <w:rStyle w:val="HideTWBExt"/>
          <w:noProof w:val="0"/>
        </w:rPr>
        <w:lastRenderedPageBreak/>
        <w:t>&lt;AuNomDe&gt;</w:t>
      </w:r>
      <w:r w:rsidRPr="009D5AED">
        <w:rPr>
          <w:rStyle w:val="HideTWBInt"/>
          <w:noProof w:val="0"/>
        </w:rPr>
        <w:t>{Verts/ALE}</w:t>
      </w:r>
      <w:r w:rsidRPr="009D5AED">
        <w:rPr>
          <w:noProof w:val="0"/>
        </w:rPr>
        <w:t>on behalf of  the Verts/ALE Group</w:t>
      </w:r>
      <w:r w:rsidRPr="009D5AED">
        <w:rPr>
          <w:rStyle w:val="HideTWBExt"/>
          <w:noProof w:val="0"/>
        </w:rPr>
        <w:t>&lt;/AuNomDe&gt;</w:t>
      </w:r>
    </w:p>
    <w:p w14:paraId="28F6FA8D" w14:textId="77777777" w:rsidR="00483B6F" w:rsidRPr="009D5AED" w:rsidRDefault="00483B6F" w:rsidP="00483B6F">
      <w:pPr>
        <w:rPr>
          <w:noProof w:val="0"/>
        </w:rPr>
      </w:pPr>
      <w:r w:rsidRPr="009D5AED">
        <w:rPr>
          <w:rStyle w:val="HideTWBExt"/>
          <w:noProof w:val="0"/>
        </w:rPr>
        <w:t>&lt;/RepeatBlock-By&gt;</w:t>
      </w:r>
    </w:p>
    <w:p w14:paraId="25F6BEE7" w14:textId="77777777" w:rsidR="00483B6F" w:rsidRPr="009D5AED" w:rsidRDefault="00483B6F" w:rsidP="00483B6F">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060668EE" w14:textId="77777777" w:rsidR="00483B6F" w:rsidRPr="00654C47" w:rsidRDefault="00483B6F" w:rsidP="00483B6F">
      <w:pPr>
        <w:pStyle w:val="NormalBold"/>
        <w:rPr>
          <w:noProof w:val="0"/>
        </w:rPr>
      </w:pPr>
      <w:r w:rsidRPr="00654C47">
        <w:rPr>
          <w:rStyle w:val="HideTWBExt"/>
          <w:b w:val="0"/>
          <w:noProof w:val="0"/>
        </w:rPr>
        <w:t>&lt;Article&gt;</w:t>
      </w:r>
      <w:r w:rsidR="00E1144A" w:rsidRPr="00654C47">
        <w:rPr>
          <w:noProof w:val="0"/>
        </w:rPr>
        <w:t>Rule 130b</w:t>
      </w:r>
      <w:r w:rsidRPr="00654C47">
        <w:rPr>
          <w:noProof w:val="0"/>
        </w:rPr>
        <w:t xml:space="preserve"> – paragraph 2</w:t>
      </w:r>
      <w:r w:rsidRPr="00654C4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B6F" w:rsidRPr="00654C47" w14:paraId="390C8697" w14:textId="77777777" w:rsidTr="00483B6F">
        <w:trPr>
          <w:jc w:val="center"/>
        </w:trPr>
        <w:tc>
          <w:tcPr>
            <w:tcW w:w="9752" w:type="dxa"/>
            <w:gridSpan w:val="2"/>
          </w:tcPr>
          <w:p w14:paraId="3EF4311A" w14:textId="77777777" w:rsidR="00483B6F" w:rsidRPr="00654C47" w:rsidRDefault="00483B6F">
            <w:pPr>
              <w:keepNext/>
              <w:rPr>
                <w:noProof w:val="0"/>
              </w:rPr>
            </w:pPr>
          </w:p>
        </w:tc>
      </w:tr>
      <w:tr w:rsidR="00483B6F" w:rsidRPr="009D5AED" w14:paraId="5288319D" w14:textId="77777777" w:rsidTr="00483B6F">
        <w:trPr>
          <w:jc w:val="center"/>
        </w:trPr>
        <w:tc>
          <w:tcPr>
            <w:tcW w:w="4876" w:type="dxa"/>
            <w:hideMark/>
          </w:tcPr>
          <w:p w14:paraId="30942805" w14:textId="77777777" w:rsidR="00483B6F" w:rsidRPr="009D5AED" w:rsidRDefault="00483B6F">
            <w:pPr>
              <w:pStyle w:val="ColumnHeading"/>
              <w:keepNext/>
            </w:pPr>
            <w:r w:rsidRPr="009D5AED">
              <w:t>Present text</w:t>
            </w:r>
          </w:p>
        </w:tc>
        <w:tc>
          <w:tcPr>
            <w:tcW w:w="4876" w:type="dxa"/>
            <w:hideMark/>
          </w:tcPr>
          <w:p w14:paraId="3ED02780" w14:textId="77777777" w:rsidR="00483B6F" w:rsidRPr="009D5AED" w:rsidRDefault="00483B6F">
            <w:pPr>
              <w:pStyle w:val="ColumnHeading"/>
              <w:keepNext/>
            </w:pPr>
            <w:r w:rsidRPr="009D5AED">
              <w:t>Amendment</w:t>
            </w:r>
          </w:p>
        </w:tc>
      </w:tr>
      <w:tr w:rsidR="00483B6F" w:rsidRPr="009D5AED" w14:paraId="73CBFFA2" w14:textId="77777777" w:rsidTr="00483B6F">
        <w:trPr>
          <w:jc w:val="center"/>
        </w:trPr>
        <w:tc>
          <w:tcPr>
            <w:tcW w:w="4876" w:type="dxa"/>
            <w:hideMark/>
          </w:tcPr>
          <w:p w14:paraId="4DE44540" w14:textId="77777777" w:rsidR="00483B6F" w:rsidRPr="009D5AED" w:rsidRDefault="00483B6F">
            <w:pPr>
              <w:pStyle w:val="Normal6"/>
              <w:rPr>
                <w:noProof w:val="0"/>
              </w:rPr>
            </w:pPr>
            <w:r w:rsidRPr="009D5AED">
              <w:rPr>
                <w:noProof w:val="0"/>
              </w:rPr>
              <w:t>2.</w:t>
            </w:r>
            <w:r w:rsidRPr="009D5AED">
              <w:rPr>
                <w:noProof w:val="0"/>
              </w:rPr>
              <w:tab/>
              <w:t xml:space="preserve">On receipt of the written </w:t>
            </w:r>
            <w:r w:rsidRPr="009D5AED">
              <w:rPr>
                <w:b/>
                <w:i/>
                <w:noProof w:val="0"/>
              </w:rPr>
              <w:t>reply</w:t>
            </w:r>
            <w:r w:rsidRPr="009D5AED">
              <w:rPr>
                <w:noProof w:val="0"/>
              </w:rPr>
              <w:t>, the major interpellation shall be placed on the draft agenda of Parliament in accordance with the procedure provided for in Rule 149</w:t>
            </w:r>
            <w:r w:rsidRPr="009D5AED">
              <w:rPr>
                <w:b/>
                <w:i/>
                <w:noProof w:val="0"/>
              </w:rPr>
              <w:t>. A debate must be held if a committee, a political group or at least five per cent of Parliament’s component Members so demand.</w:t>
            </w:r>
          </w:p>
        </w:tc>
        <w:tc>
          <w:tcPr>
            <w:tcW w:w="4876" w:type="dxa"/>
            <w:hideMark/>
          </w:tcPr>
          <w:p w14:paraId="494193B2" w14:textId="6D95111B" w:rsidR="00483B6F" w:rsidRPr="009D5AED" w:rsidRDefault="00483B6F">
            <w:pPr>
              <w:pStyle w:val="Normal6"/>
              <w:rPr>
                <w:noProof w:val="0"/>
                <w:szCs w:val="24"/>
              </w:rPr>
            </w:pPr>
            <w:r w:rsidRPr="009D5AED">
              <w:rPr>
                <w:noProof w:val="0"/>
              </w:rPr>
              <w:t>2.</w:t>
            </w:r>
            <w:r w:rsidRPr="009D5AED">
              <w:rPr>
                <w:noProof w:val="0"/>
              </w:rPr>
              <w:tab/>
              <w:t xml:space="preserve">On receipt of the written </w:t>
            </w:r>
            <w:r w:rsidRPr="009D5AED">
              <w:rPr>
                <w:b/>
                <w:i/>
                <w:noProof w:val="0"/>
              </w:rPr>
              <w:t>answer, if Members or a political group or groups reaching at least the low threshold so request</w:t>
            </w:r>
            <w:r w:rsidRPr="009D5AED">
              <w:rPr>
                <w:noProof w:val="0"/>
              </w:rPr>
              <w:t xml:space="preserve">, the major interpellation shall be placed on the </w:t>
            </w:r>
            <w:r w:rsidRPr="009D5AED">
              <w:rPr>
                <w:b/>
                <w:i/>
                <w:noProof w:val="0"/>
              </w:rPr>
              <w:t>final</w:t>
            </w:r>
            <w:r w:rsidRPr="009D5AED">
              <w:rPr>
                <w:noProof w:val="0"/>
              </w:rPr>
              <w:t xml:space="preserve"> draft agenda of Parliament in accordance with the procedure provided for in Rule 149 </w:t>
            </w:r>
            <w:r w:rsidRPr="009D5AED">
              <w:rPr>
                <w:b/>
                <w:i/>
                <w:noProof w:val="0"/>
              </w:rPr>
              <w:t>and subject to paragraph</w:t>
            </w:r>
            <w:r w:rsidR="00811189" w:rsidRPr="009D5AED">
              <w:rPr>
                <w:b/>
                <w:i/>
                <w:noProof w:val="0"/>
              </w:rPr>
              <w:t xml:space="preserve"> 3a</w:t>
            </w:r>
            <w:r w:rsidR="00811189" w:rsidRPr="009D5AED">
              <w:rPr>
                <w:noProof w:val="0"/>
              </w:rPr>
              <w:t>.</w:t>
            </w:r>
          </w:p>
        </w:tc>
      </w:tr>
    </w:tbl>
    <w:p w14:paraId="741AE03C" w14:textId="77777777" w:rsidR="00483B6F" w:rsidRPr="00654C47" w:rsidRDefault="00483B6F" w:rsidP="00483B6F">
      <w:pPr>
        <w:pStyle w:val="Olang"/>
        <w:rPr>
          <w:noProof w:val="0"/>
          <w:szCs w:val="24"/>
          <w:lang w:val="de-DE"/>
        </w:rPr>
      </w:pPr>
      <w:r w:rsidRPr="00654C47">
        <w:rPr>
          <w:noProof w:val="0"/>
          <w:lang w:val="de-DE"/>
        </w:rPr>
        <w:t xml:space="preserve">Or. </w:t>
      </w:r>
      <w:r w:rsidRPr="00654C47">
        <w:rPr>
          <w:rStyle w:val="HideTWBExt"/>
          <w:noProof w:val="0"/>
          <w:lang w:val="de-DE"/>
        </w:rPr>
        <w:t>&lt;Original&gt;</w:t>
      </w:r>
      <w:r w:rsidRPr="00654C47">
        <w:rPr>
          <w:rStyle w:val="HideTWBInt"/>
          <w:noProof w:val="0"/>
          <w:lang w:val="de-DE"/>
        </w:rPr>
        <w:t>{EN}</w:t>
      </w:r>
      <w:r w:rsidRPr="00654C47">
        <w:rPr>
          <w:noProof w:val="0"/>
          <w:lang w:val="de-DE"/>
        </w:rPr>
        <w:t>en</w:t>
      </w:r>
      <w:r w:rsidRPr="00654C47">
        <w:rPr>
          <w:rStyle w:val="HideTWBExt"/>
          <w:noProof w:val="0"/>
          <w:lang w:val="de-DE"/>
        </w:rPr>
        <w:t>&lt;/Original&gt;</w:t>
      </w:r>
    </w:p>
    <w:p w14:paraId="46195DB3" w14:textId="77777777" w:rsidR="00483B6F" w:rsidRPr="00654C47" w:rsidRDefault="00483B6F" w:rsidP="00483B6F">
      <w:pPr>
        <w:rPr>
          <w:noProof w:val="0"/>
          <w:lang w:val="de-DE"/>
        </w:rPr>
      </w:pPr>
      <w:r w:rsidRPr="00654C47">
        <w:rPr>
          <w:rStyle w:val="HideTWBExt"/>
          <w:noProof w:val="0"/>
          <w:lang w:val="de-DE"/>
        </w:rPr>
        <w:t>&lt;/Amend&gt;</w:t>
      </w:r>
    </w:p>
    <w:p w14:paraId="562C7843" w14:textId="0ABE290E" w:rsidR="00483B6F" w:rsidRPr="00654C47" w:rsidRDefault="00483B6F" w:rsidP="00483B6F">
      <w:pPr>
        <w:pStyle w:val="AMNumberTabs"/>
        <w:keepNext/>
        <w:rPr>
          <w:lang w:val="de-DE"/>
        </w:rPr>
      </w:pPr>
      <w:r w:rsidRPr="00654C47">
        <w:rPr>
          <w:rStyle w:val="HideTWBExt"/>
          <w:b w:val="0"/>
          <w:noProof w:val="0"/>
          <w:lang w:val="de-DE"/>
        </w:rPr>
        <w:t>&lt;Amend&gt;</w:t>
      </w:r>
      <w:r w:rsidRPr="00654C47">
        <w:rPr>
          <w:lang w:val="de-DE"/>
        </w:rPr>
        <w:t>Amendment</w:t>
      </w:r>
      <w:r w:rsidRPr="00654C47">
        <w:rPr>
          <w:lang w:val="de-DE"/>
        </w:rPr>
        <w:tab/>
      </w:r>
      <w:r w:rsidRPr="00654C47">
        <w:rPr>
          <w:lang w:val="de-DE"/>
        </w:rPr>
        <w:tab/>
      </w:r>
      <w:r w:rsidRPr="00654C47">
        <w:rPr>
          <w:rStyle w:val="HideTWBExt"/>
          <w:b w:val="0"/>
          <w:noProof w:val="0"/>
          <w:lang w:val="de-DE"/>
        </w:rPr>
        <w:t>&lt;NumAm&gt;</w:t>
      </w:r>
      <w:r w:rsidR="005507A3" w:rsidRPr="00654C47">
        <w:rPr>
          <w:color w:val="000000"/>
          <w:lang w:val="de-DE"/>
        </w:rPr>
        <w:t>86</w:t>
      </w:r>
      <w:r w:rsidRPr="00654C47">
        <w:rPr>
          <w:rStyle w:val="HideTWBExt"/>
          <w:b w:val="0"/>
          <w:noProof w:val="0"/>
          <w:lang w:val="de-DE"/>
        </w:rPr>
        <w:t>&lt;/NumAm&gt;</w:t>
      </w:r>
    </w:p>
    <w:p w14:paraId="030E9330" w14:textId="77777777" w:rsidR="00483B6F" w:rsidRPr="00654C47" w:rsidRDefault="00483B6F" w:rsidP="00483B6F">
      <w:pPr>
        <w:pStyle w:val="NormalBold"/>
        <w:rPr>
          <w:noProof w:val="0"/>
          <w:lang w:val="de-DE"/>
        </w:rPr>
      </w:pPr>
      <w:r w:rsidRPr="00654C47">
        <w:rPr>
          <w:rStyle w:val="HideTWBExt"/>
          <w:b w:val="0"/>
          <w:noProof w:val="0"/>
          <w:lang w:val="de-DE"/>
        </w:rPr>
        <w:t>&lt;RepeatBlock-By&gt;&lt;Members&gt;</w:t>
      </w:r>
      <w:r w:rsidRPr="00654C47">
        <w:rPr>
          <w:noProof w:val="0"/>
          <w:lang w:val="de-DE"/>
        </w:rPr>
        <w:t>Helmut Scholz</w:t>
      </w:r>
      <w:r w:rsidRPr="00654C47">
        <w:rPr>
          <w:rStyle w:val="HideTWBExt"/>
          <w:b w:val="0"/>
          <w:noProof w:val="0"/>
          <w:lang w:val="de-DE"/>
        </w:rPr>
        <w:t>&lt;/Members&gt;</w:t>
      </w:r>
    </w:p>
    <w:p w14:paraId="61313AAE" w14:textId="77777777" w:rsidR="00483B6F" w:rsidRPr="00654C47" w:rsidRDefault="00483B6F" w:rsidP="00483B6F">
      <w:pPr>
        <w:rPr>
          <w:noProof w:val="0"/>
          <w:lang w:val="de-DE"/>
        </w:rPr>
      </w:pPr>
      <w:r w:rsidRPr="00654C47">
        <w:rPr>
          <w:rStyle w:val="HideTWBExt"/>
          <w:noProof w:val="0"/>
          <w:lang w:val="de-DE"/>
        </w:rPr>
        <w:t>&lt;/RepeatBlock-By&gt;</w:t>
      </w:r>
    </w:p>
    <w:p w14:paraId="38A4FF6D" w14:textId="77777777" w:rsidR="00483B6F" w:rsidRPr="009D5AED" w:rsidRDefault="00483B6F" w:rsidP="00483B6F">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2CE7DDC1" w14:textId="77777777" w:rsidR="00483B6F" w:rsidRPr="009D5AED" w:rsidRDefault="00483B6F" w:rsidP="00483B6F">
      <w:pPr>
        <w:pStyle w:val="NormalBold"/>
        <w:rPr>
          <w:noProof w:val="0"/>
        </w:rPr>
      </w:pPr>
      <w:r w:rsidRPr="009D5AED">
        <w:rPr>
          <w:rStyle w:val="HideTWBExt"/>
          <w:b w:val="0"/>
          <w:noProof w:val="0"/>
        </w:rPr>
        <w:t>&lt;Article&gt;</w:t>
      </w:r>
      <w:r w:rsidR="00E1144A" w:rsidRPr="009D5AED">
        <w:rPr>
          <w:noProof w:val="0"/>
        </w:rPr>
        <w:t>Rule 130b</w:t>
      </w:r>
      <w:r w:rsidRPr="009D5AED">
        <w:rPr>
          <w:noProof w:val="0"/>
        </w:rPr>
        <w:t xml:space="preserve"> – paragraph 3 a (new)</w:t>
      </w:r>
      <w:r w:rsidRPr="009D5AE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B6F" w:rsidRPr="009D5AED" w14:paraId="7B4DEC4C" w14:textId="77777777" w:rsidTr="00483B6F">
        <w:trPr>
          <w:jc w:val="center"/>
        </w:trPr>
        <w:tc>
          <w:tcPr>
            <w:tcW w:w="9752" w:type="dxa"/>
            <w:gridSpan w:val="2"/>
          </w:tcPr>
          <w:p w14:paraId="5632F0D5" w14:textId="77777777" w:rsidR="00483B6F" w:rsidRPr="009D5AED" w:rsidRDefault="00483B6F">
            <w:pPr>
              <w:keepNext/>
              <w:rPr>
                <w:noProof w:val="0"/>
              </w:rPr>
            </w:pPr>
          </w:p>
        </w:tc>
      </w:tr>
      <w:tr w:rsidR="00483B6F" w:rsidRPr="009D5AED" w14:paraId="5AF85D82" w14:textId="77777777" w:rsidTr="00483B6F">
        <w:trPr>
          <w:jc w:val="center"/>
        </w:trPr>
        <w:tc>
          <w:tcPr>
            <w:tcW w:w="4876" w:type="dxa"/>
            <w:hideMark/>
          </w:tcPr>
          <w:p w14:paraId="776F2667" w14:textId="77777777" w:rsidR="00483B6F" w:rsidRPr="009D5AED" w:rsidRDefault="00483B6F">
            <w:pPr>
              <w:pStyle w:val="ColumnHeading"/>
              <w:keepNext/>
            </w:pPr>
            <w:r w:rsidRPr="009D5AED">
              <w:t>Present text</w:t>
            </w:r>
          </w:p>
        </w:tc>
        <w:tc>
          <w:tcPr>
            <w:tcW w:w="4876" w:type="dxa"/>
            <w:hideMark/>
          </w:tcPr>
          <w:p w14:paraId="7E2134ED" w14:textId="77777777" w:rsidR="00483B6F" w:rsidRPr="009D5AED" w:rsidRDefault="00483B6F">
            <w:pPr>
              <w:pStyle w:val="ColumnHeading"/>
              <w:keepNext/>
            </w:pPr>
            <w:r w:rsidRPr="009D5AED">
              <w:t>Amendment</w:t>
            </w:r>
          </w:p>
        </w:tc>
      </w:tr>
      <w:tr w:rsidR="00483B6F" w:rsidRPr="009D5AED" w14:paraId="5553B9CC" w14:textId="77777777" w:rsidTr="00483B6F">
        <w:trPr>
          <w:jc w:val="center"/>
        </w:trPr>
        <w:tc>
          <w:tcPr>
            <w:tcW w:w="4876" w:type="dxa"/>
          </w:tcPr>
          <w:p w14:paraId="05283659" w14:textId="77777777" w:rsidR="00483B6F" w:rsidRPr="009D5AED" w:rsidRDefault="00483B6F">
            <w:pPr>
              <w:pStyle w:val="Normal6"/>
              <w:rPr>
                <w:noProof w:val="0"/>
              </w:rPr>
            </w:pPr>
          </w:p>
        </w:tc>
        <w:tc>
          <w:tcPr>
            <w:tcW w:w="4876" w:type="dxa"/>
            <w:hideMark/>
          </w:tcPr>
          <w:p w14:paraId="72B999F1" w14:textId="3C39B575" w:rsidR="00483B6F" w:rsidRPr="009D5AED" w:rsidRDefault="00483B6F">
            <w:pPr>
              <w:pStyle w:val="Normal6"/>
              <w:rPr>
                <w:noProof w:val="0"/>
                <w:szCs w:val="24"/>
              </w:rPr>
            </w:pPr>
            <w:r w:rsidRPr="009D5AED">
              <w:rPr>
                <w:b/>
                <w:i/>
                <w:noProof w:val="0"/>
              </w:rPr>
              <w:t>3 a.</w:t>
            </w:r>
            <w:r w:rsidRPr="009D5AED">
              <w:rPr>
                <w:b/>
                <w:i/>
                <w:noProof w:val="0"/>
              </w:rPr>
              <w:tab/>
              <w:t xml:space="preserve">The number of major interpellations debated during the same part-session shall not exceed three. If debates are requested for more than three major interpellations during the same part-session, the Conference of Presidents shall include them in the final draft agenda in the order </w:t>
            </w:r>
            <w:r w:rsidR="00464E7C" w:rsidRPr="009D5AED">
              <w:rPr>
                <w:b/>
                <w:i/>
                <w:noProof w:val="0"/>
              </w:rPr>
              <w:t xml:space="preserve">in which </w:t>
            </w:r>
            <w:r w:rsidRPr="009D5AED">
              <w:rPr>
                <w:b/>
                <w:i/>
                <w:noProof w:val="0"/>
              </w:rPr>
              <w:t xml:space="preserve">they were </w:t>
            </w:r>
            <w:r w:rsidR="004B5C99" w:rsidRPr="009D5AED">
              <w:rPr>
                <w:b/>
                <w:i/>
                <w:noProof w:val="0"/>
              </w:rPr>
              <w:t xml:space="preserve">transmitted </w:t>
            </w:r>
            <w:r w:rsidRPr="009D5AED">
              <w:rPr>
                <w:b/>
                <w:i/>
                <w:noProof w:val="0"/>
              </w:rPr>
              <w:t>to the addressees.</w:t>
            </w:r>
          </w:p>
        </w:tc>
      </w:tr>
    </w:tbl>
    <w:p w14:paraId="080B9BB5" w14:textId="77777777" w:rsidR="00483B6F" w:rsidRPr="009D5AED" w:rsidRDefault="00483B6F" w:rsidP="00483B6F">
      <w:pPr>
        <w:pStyle w:val="Olang"/>
        <w:rPr>
          <w:noProof w:val="0"/>
          <w:szCs w:val="24"/>
        </w:rPr>
      </w:pPr>
      <w:r w:rsidRPr="009D5AED">
        <w:rPr>
          <w:noProof w:val="0"/>
        </w:rPr>
        <w:t xml:space="preserve">Or. </w:t>
      </w:r>
      <w:r w:rsidRPr="009D5AED">
        <w:rPr>
          <w:rStyle w:val="HideTWBExt"/>
          <w:noProof w:val="0"/>
        </w:rPr>
        <w:t>&lt;Original&gt;</w:t>
      </w:r>
      <w:r w:rsidRPr="009D5AED">
        <w:rPr>
          <w:rStyle w:val="HideTWBInt"/>
          <w:noProof w:val="0"/>
        </w:rPr>
        <w:t>{EN}</w:t>
      </w:r>
      <w:r w:rsidRPr="009D5AED">
        <w:rPr>
          <w:noProof w:val="0"/>
        </w:rPr>
        <w:t>en</w:t>
      </w:r>
      <w:r w:rsidRPr="009D5AED">
        <w:rPr>
          <w:rStyle w:val="HideTWBExt"/>
          <w:noProof w:val="0"/>
        </w:rPr>
        <w:t>&lt;/Original&gt;</w:t>
      </w:r>
    </w:p>
    <w:p w14:paraId="40612501" w14:textId="77777777" w:rsidR="00483B6F" w:rsidRPr="009D5AED" w:rsidRDefault="00483B6F" w:rsidP="00483B6F">
      <w:pPr>
        <w:rPr>
          <w:noProof w:val="0"/>
        </w:rPr>
      </w:pPr>
      <w:r w:rsidRPr="009D5AED">
        <w:rPr>
          <w:rStyle w:val="HideTWBExt"/>
          <w:noProof w:val="0"/>
        </w:rPr>
        <w:t>&lt;/Amend&gt;</w:t>
      </w:r>
    </w:p>
    <w:p w14:paraId="69D55E51" w14:textId="0CF32C43" w:rsidR="00483B6F" w:rsidRPr="009D5AED" w:rsidRDefault="00483B6F" w:rsidP="00483B6F">
      <w:pPr>
        <w:pStyle w:val="AMNumberTabs"/>
        <w:keepNext/>
      </w:pPr>
      <w:r w:rsidRPr="009D5AED">
        <w:rPr>
          <w:rStyle w:val="HideTWBExt"/>
          <w:b w:val="0"/>
          <w:noProof w:val="0"/>
        </w:rPr>
        <w:t>&lt;Amend&gt;</w:t>
      </w:r>
      <w:r w:rsidRPr="009D5AED">
        <w:t>Amendment</w:t>
      </w:r>
      <w:r w:rsidRPr="009D5AED">
        <w:tab/>
      </w:r>
      <w:r w:rsidRPr="009D5AED">
        <w:tab/>
      </w:r>
      <w:r w:rsidRPr="009D5AED">
        <w:rPr>
          <w:rStyle w:val="HideTWBExt"/>
          <w:b w:val="0"/>
          <w:noProof w:val="0"/>
        </w:rPr>
        <w:t>&lt;NumAm&gt;</w:t>
      </w:r>
      <w:r w:rsidR="005507A3" w:rsidRPr="009D5AED">
        <w:rPr>
          <w:color w:val="000000"/>
        </w:rPr>
        <w:t>87</w:t>
      </w:r>
      <w:r w:rsidRPr="009D5AED">
        <w:rPr>
          <w:rStyle w:val="HideTWBExt"/>
          <w:b w:val="0"/>
          <w:noProof w:val="0"/>
        </w:rPr>
        <w:t>&lt;/NumAm&gt;</w:t>
      </w:r>
    </w:p>
    <w:p w14:paraId="39904A27" w14:textId="77777777" w:rsidR="00483B6F" w:rsidRPr="009D5AED" w:rsidRDefault="00483B6F" w:rsidP="00483B6F">
      <w:pPr>
        <w:pStyle w:val="NormalBold"/>
        <w:rPr>
          <w:noProof w:val="0"/>
        </w:rPr>
      </w:pPr>
      <w:r w:rsidRPr="009D5AED">
        <w:rPr>
          <w:rStyle w:val="HideTWBExt"/>
          <w:b w:val="0"/>
          <w:noProof w:val="0"/>
        </w:rPr>
        <w:t>&lt;RepeatBlock-By&gt;&lt;Members&gt;</w:t>
      </w:r>
      <w:r w:rsidRPr="009D5AED">
        <w:rPr>
          <w:noProof w:val="0"/>
        </w:rPr>
        <w:t>Max Andersson, Sven Giegold</w:t>
      </w:r>
      <w:r w:rsidRPr="009D5AED">
        <w:rPr>
          <w:rStyle w:val="HideTWBExt"/>
          <w:b w:val="0"/>
          <w:noProof w:val="0"/>
        </w:rPr>
        <w:t>&lt;/Members&gt;</w:t>
      </w:r>
    </w:p>
    <w:p w14:paraId="6F799641" w14:textId="77777777" w:rsidR="00483B6F" w:rsidRPr="009D5AED" w:rsidRDefault="00483B6F" w:rsidP="00483B6F">
      <w:pPr>
        <w:rPr>
          <w:noProof w:val="0"/>
        </w:rPr>
      </w:pPr>
      <w:r w:rsidRPr="009D5AED">
        <w:rPr>
          <w:rStyle w:val="HideTWBExt"/>
          <w:noProof w:val="0"/>
        </w:rPr>
        <w:t>&lt;AuNomDe&gt;</w:t>
      </w:r>
      <w:r w:rsidRPr="009D5AED">
        <w:rPr>
          <w:rStyle w:val="HideTWBInt"/>
          <w:noProof w:val="0"/>
        </w:rPr>
        <w:t>{Verts/ALE}</w:t>
      </w:r>
      <w:r w:rsidRPr="009D5AED">
        <w:rPr>
          <w:noProof w:val="0"/>
        </w:rPr>
        <w:t>on behalf of  the Verts/ALE Group</w:t>
      </w:r>
      <w:r w:rsidRPr="009D5AED">
        <w:rPr>
          <w:rStyle w:val="HideTWBExt"/>
          <w:noProof w:val="0"/>
        </w:rPr>
        <w:t>&lt;/AuNomDe&gt;</w:t>
      </w:r>
    </w:p>
    <w:p w14:paraId="26861E85" w14:textId="77777777" w:rsidR="00483B6F" w:rsidRPr="009D5AED" w:rsidRDefault="00483B6F" w:rsidP="00483B6F">
      <w:pPr>
        <w:rPr>
          <w:noProof w:val="0"/>
        </w:rPr>
      </w:pPr>
      <w:r w:rsidRPr="009D5AED">
        <w:rPr>
          <w:rStyle w:val="HideTWBExt"/>
          <w:noProof w:val="0"/>
        </w:rPr>
        <w:t>&lt;/RepeatBlock-By&gt;</w:t>
      </w:r>
    </w:p>
    <w:p w14:paraId="024DA52B" w14:textId="77777777" w:rsidR="00483B6F" w:rsidRPr="009D5AED" w:rsidRDefault="00483B6F" w:rsidP="00483B6F">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77C615B8" w14:textId="77777777" w:rsidR="00483B6F" w:rsidRPr="009D5AED" w:rsidRDefault="00483B6F" w:rsidP="00483B6F">
      <w:pPr>
        <w:pStyle w:val="NormalBold"/>
        <w:rPr>
          <w:noProof w:val="0"/>
        </w:rPr>
      </w:pPr>
      <w:r w:rsidRPr="009D5AED">
        <w:rPr>
          <w:rStyle w:val="HideTWBExt"/>
          <w:b w:val="0"/>
          <w:noProof w:val="0"/>
        </w:rPr>
        <w:t>&lt;Article&gt;</w:t>
      </w:r>
      <w:r w:rsidR="00E1144A" w:rsidRPr="009D5AED">
        <w:rPr>
          <w:noProof w:val="0"/>
        </w:rPr>
        <w:t>Rule 130b</w:t>
      </w:r>
      <w:r w:rsidRPr="009D5AED">
        <w:rPr>
          <w:noProof w:val="0"/>
        </w:rPr>
        <w:t xml:space="preserve"> – paragraph 5 a (new)</w:t>
      </w:r>
      <w:r w:rsidRPr="009D5AE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B6F" w:rsidRPr="009D5AED" w14:paraId="70F3610D" w14:textId="77777777" w:rsidTr="00483B6F">
        <w:trPr>
          <w:jc w:val="center"/>
        </w:trPr>
        <w:tc>
          <w:tcPr>
            <w:tcW w:w="9752" w:type="dxa"/>
            <w:gridSpan w:val="2"/>
          </w:tcPr>
          <w:p w14:paraId="053C2F68" w14:textId="77777777" w:rsidR="00483B6F" w:rsidRPr="009D5AED" w:rsidRDefault="00483B6F">
            <w:pPr>
              <w:keepNext/>
              <w:rPr>
                <w:noProof w:val="0"/>
              </w:rPr>
            </w:pPr>
          </w:p>
        </w:tc>
      </w:tr>
      <w:tr w:rsidR="00483B6F" w:rsidRPr="009D5AED" w14:paraId="2081659C" w14:textId="77777777" w:rsidTr="00483B6F">
        <w:trPr>
          <w:jc w:val="center"/>
        </w:trPr>
        <w:tc>
          <w:tcPr>
            <w:tcW w:w="4876" w:type="dxa"/>
            <w:hideMark/>
          </w:tcPr>
          <w:p w14:paraId="43DF195F" w14:textId="77777777" w:rsidR="00483B6F" w:rsidRPr="009D5AED" w:rsidRDefault="00483B6F">
            <w:pPr>
              <w:pStyle w:val="ColumnHeading"/>
              <w:keepNext/>
            </w:pPr>
            <w:r w:rsidRPr="009D5AED">
              <w:t>Present text</w:t>
            </w:r>
          </w:p>
        </w:tc>
        <w:tc>
          <w:tcPr>
            <w:tcW w:w="4876" w:type="dxa"/>
            <w:hideMark/>
          </w:tcPr>
          <w:p w14:paraId="60DD2FD8" w14:textId="77777777" w:rsidR="00483B6F" w:rsidRPr="009D5AED" w:rsidRDefault="00483B6F">
            <w:pPr>
              <w:pStyle w:val="ColumnHeading"/>
              <w:keepNext/>
            </w:pPr>
            <w:r w:rsidRPr="009D5AED">
              <w:t>Amendment</w:t>
            </w:r>
          </w:p>
        </w:tc>
      </w:tr>
      <w:tr w:rsidR="00483B6F" w:rsidRPr="009D5AED" w14:paraId="47486350" w14:textId="77777777" w:rsidTr="00483B6F">
        <w:trPr>
          <w:jc w:val="center"/>
        </w:trPr>
        <w:tc>
          <w:tcPr>
            <w:tcW w:w="4876" w:type="dxa"/>
          </w:tcPr>
          <w:p w14:paraId="1F23D9FB" w14:textId="77777777" w:rsidR="00483B6F" w:rsidRPr="009D5AED" w:rsidRDefault="00483B6F">
            <w:pPr>
              <w:pStyle w:val="Normal6"/>
              <w:rPr>
                <w:noProof w:val="0"/>
              </w:rPr>
            </w:pPr>
          </w:p>
        </w:tc>
        <w:tc>
          <w:tcPr>
            <w:tcW w:w="4876" w:type="dxa"/>
            <w:hideMark/>
          </w:tcPr>
          <w:p w14:paraId="3D6E3086" w14:textId="67F5C940" w:rsidR="00483B6F" w:rsidRPr="009D5AED" w:rsidRDefault="00483B6F">
            <w:pPr>
              <w:pStyle w:val="Normal6"/>
              <w:rPr>
                <w:noProof w:val="0"/>
                <w:szCs w:val="24"/>
              </w:rPr>
            </w:pPr>
            <w:r w:rsidRPr="009D5AED">
              <w:rPr>
                <w:b/>
                <w:i/>
                <w:noProof w:val="0"/>
              </w:rPr>
              <w:t>5 a.</w:t>
            </w:r>
            <w:r w:rsidRPr="009D5AED">
              <w:rPr>
                <w:b/>
                <w:i/>
                <w:noProof w:val="0"/>
              </w:rPr>
              <w:tab/>
              <w:t xml:space="preserve">The number of major interpellations debated during the same part-session shall not exceed three and no political group shall be entitled to submit major interpellations for two consecutive part-sessions. If debates are requested for more than three major interpellations during the same part-session, the Conference of Presidents shall include them in the final draft agenda in the order </w:t>
            </w:r>
            <w:r w:rsidR="00464E7C" w:rsidRPr="009D5AED">
              <w:rPr>
                <w:b/>
                <w:i/>
                <w:noProof w:val="0"/>
              </w:rPr>
              <w:t xml:space="preserve">in which </w:t>
            </w:r>
            <w:r w:rsidRPr="009D5AED">
              <w:rPr>
                <w:b/>
                <w:i/>
                <w:noProof w:val="0"/>
              </w:rPr>
              <w:t>it received those requests for debate.</w:t>
            </w:r>
          </w:p>
        </w:tc>
      </w:tr>
    </w:tbl>
    <w:p w14:paraId="3F16DDB6" w14:textId="77777777" w:rsidR="00483B6F" w:rsidRPr="009D5AED" w:rsidRDefault="00483B6F" w:rsidP="00483B6F">
      <w:pPr>
        <w:pStyle w:val="Olang"/>
        <w:rPr>
          <w:noProof w:val="0"/>
          <w:szCs w:val="24"/>
        </w:rPr>
      </w:pPr>
      <w:r w:rsidRPr="009D5AED">
        <w:rPr>
          <w:noProof w:val="0"/>
        </w:rPr>
        <w:t xml:space="preserve">Or. </w:t>
      </w:r>
      <w:r w:rsidRPr="009D5AED">
        <w:rPr>
          <w:rStyle w:val="HideTWBExt"/>
          <w:noProof w:val="0"/>
        </w:rPr>
        <w:t>&lt;Original&gt;</w:t>
      </w:r>
      <w:r w:rsidRPr="009D5AED">
        <w:rPr>
          <w:rStyle w:val="HideTWBInt"/>
          <w:noProof w:val="0"/>
        </w:rPr>
        <w:t>{EN}</w:t>
      </w:r>
      <w:r w:rsidRPr="009D5AED">
        <w:rPr>
          <w:noProof w:val="0"/>
        </w:rPr>
        <w:t>en</w:t>
      </w:r>
      <w:r w:rsidRPr="009D5AED">
        <w:rPr>
          <w:rStyle w:val="HideTWBExt"/>
          <w:noProof w:val="0"/>
        </w:rPr>
        <w:t>&lt;/Original&gt;</w:t>
      </w:r>
    </w:p>
    <w:p w14:paraId="6B446D4D" w14:textId="77777777" w:rsidR="00483B6F" w:rsidRPr="009D5AED" w:rsidRDefault="00483B6F" w:rsidP="00483B6F">
      <w:pPr>
        <w:rPr>
          <w:noProof w:val="0"/>
        </w:rPr>
      </w:pPr>
      <w:r w:rsidRPr="009D5AED">
        <w:rPr>
          <w:rStyle w:val="HideTWBExt"/>
          <w:noProof w:val="0"/>
        </w:rPr>
        <w:t>&lt;/Amend&gt;</w:t>
      </w:r>
    </w:p>
    <w:p w14:paraId="3B22092D" w14:textId="5B367DF5" w:rsidR="00483B6F" w:rsidRPr="009D5AED" w:rsidRDefault="00483B6F" w:rsidP="00483B6F">
      <w:pPr>
        <w:pStyle w:val="AMNumberTabs"/>
        <w:keepNext/>
      </w:pPr>
      <w:r w:rsidRPr="009D5AED">
        <w:rPr>
          <w:rStyle w:val="HideTWBExt"/>
          <w:b w:val="0"/>
          <w:noProof w:val="0"/>
        </w:rPr>
        <w:t>&lt;Amend&gt;</w:t>
      </w:r>
      <w:r w:rsidRPr="009D5AED">
        <w:t>Amendment</w:t>
      </w:r>
      <w:r w:rsidRPr="009D5AED">
        <w:tab/>
      </w:r>
      <w:r w:rsidRPr="009D5AED">
        <w:tab/>
      </w:r>
      <w:r w:rsidRPr="009D5AED">
        <w:rPr>
          <w:rStyle w:val="HideTWBExt"/>
          <w:b w:val="0"/>
          <w:noProof w:val="0"/>
        </w:rPr>
        <w:t>&lt;NumAm&gt;</w:t>
      </w:r>
      <w:r w:rsidR="005507A3" w:rsidRPr="009D5AED">
        <w:rPr>
          <w:color w:val="000000"/>
        </w:rPr>
        <w:t>88</w:t>
      </w:r>
      <w:r w:rsidRPr="009D5AED">
        <w:rPr>
          <w:rStyle w:val="HideTWBExt"/>
          <w:b w:val="0"/>
          <w:noProof w:val="0"/>
        </w:rPr>
        <w:t>&lt;/NumAm&gt;</w:t>
      </w:r>
    </w:p>
    <w:p w14:paraId="23C6D3E6" w14:textId="77777777" w:rsidR="00483B6F" w:rsidRPr="009D5AED" w:rsidRDefault="00483B6F" w:rsidP="00483B6F">
      <w:pPr>
        <w:pStyle w:val="NormalBold"/>
        <w:rPr>
          <w:noProof w:val="0"/>
        </w:rPr>
      </w:pPr>
      <w:r w:rsidRPr="009D5AED">
        <w:rPr>
          <w:rStyle w:val="HideTWBExt"/>
          <w:b w:val="0"/>
          <w:noProof w:val="0"/>
        </w:rPr>
        <w:t>&lt;RepeatBlock-By&gt;&lt;Members&gt;</w:t>
      </w:r>
      <w:r w:rsidRPr="009D5AED">
        <w:rPr>
          <w:noProof w:val="0"/>
        </w:rPr>
        <w:t>Fabio Massimo Castaldo</w:t>
      </w:r>
      <w:r w:rsidRPr="009D5AED">
        <w:rPr>
          <w:rStyle w:val="HideTWBExt"/>
          <w:b w:val="0"/>
          <w:noProof w:val="0"/>
        </w:rPr>
        <w:t>&lt;/Members&gt;</w:t>
      </w:r>
    </w:p>
    <w:p w14:paraId="1DBBDC26" w14:textId="77777777" w:rsidR="00483B6F" w:rsidRPr="009D5AED" w:rsidRDefault="00483B6F" w:rsidP="00483B6F">
      <w:pPr>
        <w:rPr>
          <w:noProof w:val="0"/>
        </w:rPr>
      </w:pPr>
      <w:r w:rsidRPr="009D5AED">
        <w:rPr>
          <w:rStyle w:val="HideTWBExt"/>
          <w:noProof w:val="0"/>
        </w:rPr>
        <w:t>&lt;/RepeatBlock-By&gt;</w:t>
      </w:r>
    </w:p>
    <w:p w14:paraId="4AF95D1E" w14:textId="77777777" w:rsidR="00483B6F" w:rsidRPr="009D5AED" w:rsidRDefault="00483B6F" w:rsidP="00483B6F">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5B763465" w14:textId="71D0AE73" w:rsidR="00483B6F" w:rsidRPr="009D5AED" w:rsidRDefault="00483B6F" w:rsidP="00483B6F">
      <w:pPr>
        <w:pStyle w:val="NormalBold"/>
        <w:rPr>
          <w:noProof w:val="0"/>
        </w:rPr>
      </w:pPr>
      <w:r w:rsidRPr="009D5AED">
        <w:rPr>
          <w:rStyle w:val="HideTWBExt"/>
          <w:b w:val="0"/>
          <w:noProof w:val="0"/>
        </w:rPr>
        <w:t>&lt;Article&gt;</w:t>
      </w:r>
      <w:r w:rsidR="00E1144A" w:rsidRPr="009D5AED">
        <w:rPr>
          <w:noProof w:val="0"/>
        </w:rPr>
        <w:t>Rule 163</w:t>
      </w:r>
      <w:r w:rsidRPr="009D5AE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83B6F" w:rsidRPr="009D5AED" w14:paraId="7BFD920A" w14:textId="77777777" w:rsidTr="002202D6">
        <w:trPr>
          <w:jc w:val="center"/>
        </w:trPr>
        <w:tc>
          <w:tcPr>
            <w:tcW w:w="9752" w:type="dxa"/>
            <w:gridSpan w:val="2"/>
          </w:tcPr>
          <w:p w14:paraId="60C4E121" w14:textId="77777777" w:rsidR="00483B6F" w:rsidRPr="009D5AED" w:rsidRDefault="00483B6F">
            <w:pPr>
              <w:keepNext/>
              <w:rPr>
                <w:noProof w:val="0"/>
              </w:rPr>
            </w:pPr>
          </w:p>
        </w:tc>
      </w:tr>
      <w:tr w:rsidR="00483B6F" w:rsidRPr="009D5AED" w14:paraId="216FF08E" w14:textId="77777777" w:rsidTr="002202D6">
        <w:trPr>
          <w:jc w:val="center"/>
        </w:trPr>
        <w:tc>
          <w:tcPr>
            <w:tcW w:w="4876" w:type="dxa"/>
            <w:hideMark/>
          </w:tcPr>
          <w:p w14:paraId="49D88EC8" w14:textId="77777777" w:rsidR="00483B6F" w:rsidRPr="009D5AED" w:rsidRDefault="00483B6F">
            <w:pPr>
              <w:pStyle w:val="ColumnHeading"/>
              <w:keepNext/>
            </w:pPr>
            <w:r w:rsidRPr="009D5AED">
              <w:t>Present text</w:t>
            </w:r>
          </w:p>
        </w:tc>
        <w:tc>
          <w:tcPr>
            <w:tcW w:w="4876" w:type="dxa"/>
            <w:hideMark/>
          </w:tcPr>
          <w:p w14:paraId="13EA5FF5" w14:textId="77777777" w:rsidR="00483B6F" w:rsidRPr="009D5AED" w:rsidRDefault="00483B6F">
            <w:pPr>
              <w:pStyle w:val="ColumnHeading"/>
              <w:keepNext/>
            </w:pPr>
            <w:r w:rsidRPr="009D5AED">
              <w:t>Amendment</w:t>
            </w:r>
          </w:p>
        </w:tc>
      </w:tr>
      <w:tr w:rsidR="00483B6F" w:rsidRPr="009D5AED" w14:paraId="3AD67BB4" w14:textId="77777777" w:rsidTr="009D5AED">
        <w:trPr>
          <w:jc w:val="center"/>
        </w:trPr>
        <w:tc>
          <w:tcPr>
            <w:tcW w:w="4876" w:type="dxa"/>
          </w:tcPr>
          <w:p w14:paraId="09FFE950" w14:textId="77777777" w:rsidR="00483B6F" w:rsidRPr="009D5AED" w:rsidRDefault="002202D6">
            <w:pPr>
              <w:pStyle w:val="Normal6"/>
              <w:rPr>
                <w:noProof w:val="0"/>
              </w:rPr>
            </w:pPr>
            <w:r w:rsidRPr="009D5AED">
              <w:rPr>
                <w:noProof w:val="0"/>
              </w:rPr>
              <w:t>Rule 163</w:t>
            </w:r>
          </w:p>
        </w:tc>
        <w:tc>
          <w:tcPr>
            <w:tcW w:w="4876" w:type="dxa"/>
          </w:tcPr>
          <w:p w14:paraId="39A645F4" w14:textId="77777777" w:rsidR="00483B6F" w:rsidRPr="009D5AED" w:rsidRDefault="00483B6F">
            <w:pPr>
              <w:pStyle w:val="Normal6"/>
              <w:rPr>
                <w:noProof w:val="0"/>
                <w:szCs w:val="24"/>
              </w:rPr>
            </w:pPr>
            <w:r w:rsidRPr="009D5AED">
              <w:rPr>
                <w:noProof w:val="0"/>
              </w:rPr>
              <w:t>Rule 163</w:t>
            </w:r>
          </w:p>
        </w:tc>
      </w:tr>
      <w:tr w:rsidR="002202D6" w:rsidRPr="009D5AED" w14:paraId="211BAD9D" w14:textId="77777777" w:rsidTr="009D5AED">
        <w:trPr>
          <w:jc w:val="center"/>
        </w:trPr>
        <w:tc>
          <w:tcPr>
            <w:tcW w:w="4876" w:type="dxa"/>
          </w:tcPr>
          <w:p w14:paraId="51548EF7" w14:textId="77777777" w:rsidR="002202D6" w:rsidRPr="009D5AED" w:rsidRDefault="002202D6" w:rsidP="002202D6">
            <w:pPr>
              <w:pStyle w:val="Normal6"/>
              <w:rPr>
                <w:noProof w:val="0"/>
              </w:rPr>
            </w:pPr>
            <w:r w:rsidRPr="009D5AED">
              <w:rPr>
                <w:noProof w:val="0"/>
              </w:rPr>
              <w:t>One-minute speeches</w:t>
            </w:r>
          </w:p>
        </w:tc>
        <w:tc>
          <w:tcPr>
            <w:tcW w:w="4876" w:type="dxa"/>
          </w:tcPr>
          <w:p w14:paraId="33FD8D1F" w14:textId="77777777" w:rsidR="002202D6" w:rsidRPr="009D5AED" w:rsidRDefault="002202D6" w:rsidP="002202D6">
            <w:pPr>
              <w:pStyle w:val="Normal6"/>
              <w:rPr>
                <w:noProof w:val="0"/>
                <w:szCs w:val="24"/>
              </w:rPr>
            </w:pPr>
            <w:r w:rsidRPr="009D5AED">
              <w:rPr>
                <w:noProof w:val="0"/>
              </w:rPr>
              <w:t>One-minute speeches</w:t>
            </w:r>
          </w:p>
        </w:tc>
      </w:tr>
      <w:tr w:rsidR="002202D6" w:rsidRPr="009D5AED" w14:paraId="4B3E47B8" w14:textId="77777777" w:rsidTr="002202D6">
        <w:trPr>
          <w:jc w:val="center"/>
        </w:trPr>
        <w:tc>
          <w:tcPr>
            <w:tcW w:w="4876" w:type="dxa"/>
          </w:tcPr>
          <w:p w14:paraId="3DE02139" w14:textId="77777777" w:rsidR="002202D6" w:rsidRPr="009D5AED" w:rsidRDefault="002202D6" w:rsidP="002202D6">
            <w:pPr>
              <w:pStyle w:val="Normal6"/>
              <w:rPr>
                <w:noProof w:val="0"/>
              </w:rPr>
            </w:pPr>
            <w:r w:rsidRPr="009D5AED">
              <w:rPr>
                <w:noProof w:val="0"/>
              </w:rPr>
              <w:t>For a period of not more than 30 minutes during the first sitting of each part-session, the President shall call Members who wish to draw Parliament's attention to a matter of political importance to speak. Speaking time for each Member shall not exceed one minute. The President may allow a further such period later during the same part-session.</w:t>
            </w:r>
          </w:p>
        </w:tc>
        <w:tc>
          <w:tcPr>
            <w:tcW w:w="4876" w:type="dxa"/>
            <w:hideMark/>
          </w:tcPr>
          <w:p w14:paraId="5A676298" w14:textId="6BD65A78" w:rsidR="002202D6" w:rsidRPr="009D5AED" w:rsidRDefault="002202D6" w:rsidP="002202D6">
            <w:pPr>
              <w:pStyle w:val="Normal6"/>
              <w:rPr>
                <w:noProof w:val="0"/>
                <w:szCs w:val="24"/>
              </w:rPr>
            </w:pPr>
            <w:r w:rsidRPr="009D5AED">
              <w:rPr>
                <w:b/>
                <w:i/>
                <w:noProof w:val="0"/>
              </w:rPr>
              <w:t xml:space="preserve">1. </w:t>
            </w:r>
            <w:r w:rsidRPr="009D5AED">
              <w:rPr>
                <w:noProof w:val="0"/>
              </w:rPr>
              <w:t>For a period of not more than 30 minutes during the first sitting of each part-session, the President shall call Members who wish to draw Parliament's attention to a matter of political importance to speak. Speaking time for each Member shall not exceed one minute. The President may allow a further such period later during the same part-session.</w:t>
            </w:r>
          </w:p>
        </w:tc>
      </w:tr>
      <w:tr w:rsidR="002202D6" w:rsidRPr="009D5AED" w14:paraId="7B460D28" w14:textId="77777777" w:rsidTr="002202D6">
        <w:trPr>
          <w:jc w:val="center"/>
        </w:trPr>
        <w:tc>
          <w:tcPr>
            <w:tcW w:w="4876" w:type="dxa"/>
          </w:tcPr>
          <w:p w14:paraId="2F524A44" w14:textId="77777777" w:rsidR="002202D6" w:rsidRPr="009D5AED" w:rsidRDefault="002202D6" w:rsidP="002202D6">
            <w:pPr>
              <w:pStyle w:val="Normal6"/>
              <w:rPr>
                <w:noProof w:val="0"/>
              </w:rPr>
            </w:pPr>
          </w:p>
        </w:tc>
        <w:tc>
          <w:tcPr>
            <w:tcW w:w="4876" w:type="dxa"/>
            <w:hideMark/>
          </w:tcPr>
          <w:p w14:paraId="02F7E62D" w14:textId="268C6829" w:rsidR="002202D6" w:rsidRPr="009D5AED" w:rsidRDefault="002202D6">
            <w:pPr>
              <w:pStyle w:val="Normal6"/>
              <w:rPr>
                <w:noProof w:val="0"/>
                <w:szCs w:val="24"/>
              </w:rPr>
            </w:pPr>
            <w:r w:rsidRPr="009D5AED">
              <w:rPr>
                <w:b/>
                <w:i/>
                <w:noProof w:val="0"/>
              </w:rPr>
              <w:t xml:space="preserve">2. A political group or Members reaching at least the low threshold may </w:t>
            </w:r>
            <w:r w:rsidR="004B5C99" w:rsidRPr="009D5AED">
              <w:rPr>
                <w:b/>
                <w:i/>
                <w:noProof w:val="0"/>
              </w:rPr>
              <w:t xml:space="preserve">request </w:t>
            </w:r>
            <w:r w:rsidRPr="009D5AED">
              <w:rPr>
                <w:b/>
                <w:i/>
                <w:noProof w:val="0"/>
              </w:rPr>
              <w:t xml:space="preserve">to make a statement, not exceeding one minute, </w:t>
            </w:r>
            <w:r w:rsidRPr="009D5AED">
              <w:rPr>
                <w:b/>
                <w:i/>
                <w:noProof w:val="0"/>
              </w:rPr>
              <w:lastRenderedPageBreak/>
              <w:t xml:space="preserve">before each voting session </w:t>
            </w:r>
            <w:r w:rsidR="00464E7C" w:rsidRPr="009D5AED">
              <w:rPr>
                <w:b/>
                <w:i/>
                <w:noProof w:val="0"/>
              </w:rPr>
              <w:t>for the purpose of</w:t>
            </w:r>
            <w:r w:rsidRPr="009D5AED">
              <w:rPr>
                <w:b/>
                <w:i/>
                <w:noProof w:val="0"/>
              </w:rPr>
              <w:t xml:space="preserve"> draw</w:t>
            </w:r>
            <w:r w:rsidR="00464E7C" w:rsidRPr="009D5AED">
              <w:rPr>
                <w:b/>
                <w:i/>
                <w:noProof w:val="0"/>
              </w:rPr>
              <w:t>ing</w:t>
            </w:r>
            <w:r w:rsidRPr="009D5AED">
              <w:rPr>
                <w:b/>
                <w:i/>
                <w:noProof w:val="0"/>
              </w:rPr>
              <w:t xml:space="preserve"> Parliament's attention to an urgent matter or </w:t>
            </w:r>
            <w:r w:rsidR="00464E7C" w:rsidRPr="009D5AED">
              <w:rPr>
                <w:b/>
                <w:i/>
                <w:noProof w:val="0"/>
              </w:rPr>
              <w:t xml:space="preserve">to </w:t>
            </w:r>
            <w:r w:rsidRPr="009D5AED">
              <w:rPr>
                <w:b/>
                <w:i/>
                <w:noProof w:val="0"/>
              </w:rPr>
              <w:t xml:space="preserve">a matter of particular political importance. </w:t>
            </w:r>
            <w:r w:rsidR="00464E7C" w:rsidRPr="009D5AED">
              <w:rPr>
                <w:b/>
                <w:i/>
                <w:noProof w:val="0"/>
              </w:rPr>
              <w:t>Such</w:t>
            </w:r>
            <w:r w:rsidRPr="009D5AED">
              <w:rPr>
                <w:b/>
                <w:i/>
                <w:noProof w:val="0"/>
              </w:rPr>
              <w:t xml:space="preserve"> request shall be made to the President at the latest on the evening before the voting session </w:t>
            </w:r>
            <w:r w:rsidR="00464E7C" w:rsidRPr="009D5AED">
              <w:rPr>
                <w:b/>
                <w:i/>
                <w:noProof w:val="0"/>
              </w:rPr>
              <w:t xml:space="preserve">concerned </w:t>
            </w:r>
            <w:r w:rsidRPr="009D5AED">
              <w:rPr>
                <w:b/>
                <w:i/>
                <w:noProof w:val="0"/>
              </w:rPr>
              <w:t>and shall specify the subject</w:t>
            </w:r>
            <w:r w:rsidR="00464E7C" w:rsidRPr="009D5AED">
              <w:rPr>
                <w:b/>
                <w:i/>
                <w:noProof w:val="0"/>
              </w:rPr>
              <w:t xml:space="preserve"> matter</w:t>
            </w:r>
            <w:r w:rsidRPr="009D5AED">
              <w:rPr>
                <w:b/>
                <w:i/>
                <w:noProof w:val="0"/>
              </w:rPr>
              <w:t xml:space="preserve"> and the </w:t>
            </w:r>
            <w:r w:rsidR="00464E7C" w:rsidRPr="009D5AED">
              <w:rPr>
                <w:b/>
                <w:i/>
                <w:noProof w:val="0"/>
              </w:rPr>
              <w:t xml:space="preserve">name of the </w:t>
            </w:r>
            <w:r w:rsidRPr="009D5AED">
              <w:rPr>
                <w:b/>
                <w:i/>
                <w:noProof w:val="0"/>
              </w:rPr>
              <w:t xml:space="preserve">Member </w:t>
            </w:r>
            <w:r w:rsidR="00464E7C" w:rsidRPr="009D5AED">
              <w:rPr>
                <w:b/>
                <w:i/>
                <w:noProof w:val="0"/>
              </w:rPr>
              <w:t xml:space="preserve">who </w:t>
            </w:r>
            <w:r w:rsidRPr="009D5AED">
              <w:rPr>
                <w:b/>
                <w:i/>
                <w:noProof w:val="0"/>
              </w:rPr>
              <w:t xml:space="preserve">will </w:t>
            </w:r>
            <w:r w:rsidR="00464E7C" w:rsidRPr="009D5AED">
              <w:rPr>
                <w:b/>
                <w:i/>
                <w:noProof w:val="0"/>
              </w:rPr>
              <w:t xml:space="preserve">make </w:t>
            </w:r>
            <w:r w:rsidRPr="009D5AED">
              <w:rPr>
                <w:b/>
                <w:i/>
                <w:noProof w:val="0"/>
              </w:rPr>
              <w:t xml:space="preserve">the statement. Groups and </w:t>
            </w:r>
            <w:r w:rsidR="004B5C99" w:rsidRPr="009D5AED">
              <w:rPr>
                <w:b/>
                <w:i/>
                <w:noProof w:val="0"/>
              </w:rPr>
              <w:t xml:space="preserve">individual </w:t>
            </w:r>
            <w:r w:rsidRPr="009D5AED">
              <w:rPr>
                <w:b/>
                <w:i/>
                <w:noProof w:val="0"/>
              </w:rPr>
              <w:t xml:space="preserve">Members may not support more than three requests for each part-session. The President may decide to reject the request if a discussion on the same </w:t>
            </w:r>
            <w:r w:rsidR="00464E7C" w:rsidRPr="009D5AED">
              <w:rPr>
                <w:b/>
                <w:i/>
                <w:noProof w:val="0"/>
              </w:rPr>
              <w:t xml:space="preserve">subject </w:t>
            </w:r>
            <w:r w:rsidRPr="009D5AED">
              <w:rPr>
                <w:b/>
                <w:i/>
                <w:noProof w:val="0"/>
              </w:rPr>
              <w:t xml:space="preserve">matter is scheduled </w:t>
            </w:r>
            <w:r w:rsidR="00464E7C" w:rsidRPr="009D5AED">
              <w:rPr>
                <w:b/>
                <w:i/>
                <w:noProof w:val="0"/>
              </w:rPr>
              <w:t xml:space="preserve">for the same part-session </w:t>
            </w:r>
            <w:r w:rsidRPr="009D5AED">
              <w:rPr>
                <w:b/>
                <w:i/>
                <w:noProof w:val="0"/>
              </w:rPr>
              <w:t>or if the request to hold one has been already rejected.</w:t>
            </w:r>
          </w:p>
        </w:tc>
      </w:tr>
    </w:tbl>
    <w:p w14:paraId="4973BC4E" w14:textId="77777777" w:rsidR="00483B6F" w:rsidRPr="009D5AED" w:rsidRDefault="00483B6F" w:rsidP="00483B6F">
      <w:pPr>
        <w:pStyle w:val="Olang"/>
        <w:rPr>
          <w:noProof w:val="0"/>
          <w:szCs w:val="24"/>
        </w:rPr>
      </w:pPr>
      <w:r w:rsidRPr="009D5AED">
        <w:rPr>
          <w:noProof w:val="0"/>
        </w:rPr>
        <w:lastRenderedPageBreak/>
        <w:t xml:space="preserve">Or. </w:t>
      </w:r>
      <w:r w:rsidRPr="009D5AED">
        <w:rPr>
          <w:rStyle w:val="HideTWBExt"/>
          <w:noProof w:val="0"/>
        </w:rPr>
        <w:t>&lt;Original&gt;</w:t>
      </w:r>
      <w:r w:rsidRPr="009D5AED">
        <w:rPr>
          <w:rStyle w:val="HideTWBInt"/>
          <w:noProof w:val="0"/>
        </w:rPr>
        <w:t>{EN}</w:t>
      </w:r>
      <w:r w:rsidRPr="009D5AED">
        <w:rPr>
          <w:noProof w:val="0"/>
        </w:rPr>
        <w:t>en</w:t>
      </w:r>
      <w:r w:rsidRPr="009D5AED">
        <w:rPr>
          <w:rStyle w:val="HideTWBExt"/>
          <w:noProof w:val="0"/>
        </w:rPr>
        <w:t>&lt;/Original&gt;</w:t>
      </w:r>
    </w:p>
    <w:p w14:paraId="780BE828" w14:textId="77777777" w:rsidR="00483B6F" w:rsidRPr="009D5AED" w:rsidRDefault="00483B6F" w:rsidP="00483B6F">
      <w:pPr>
        <w:rPr>
          <w:noProof w:val="0"/>
        </w:rPr>
      </w:pPr>
      <w:r w:rsidRPr="009D5AED">
        <w:rPr>
          <w:rStyle w:val="HideTWBExt"/>
          <w:noProof w:val="0"/>
        </w:rPr>
        <w:t>&lt;/Amend&gt;</w:t>
      </w:r>
    </w:p>
    <w:p w14:paraId="7BD62EFA" w14:textId="7384ACE1" w:rsidR="00483B6F" w:rsidRPr="009D5AED" w:rsidRDefault="00483B6F" w:rsidP="00483B6F">
      <w:pPr>
        <w:pStyle w:val="AMNumberTabs"/>
        <w:keepNext/>
      </w:pPr>
      <w:r w:rsidRPr="009D5AED">
        <w:rPr>
          <w:rStyle w:val="HideTWBExt"/>
          <w:b w:val="0"/>
          <w:noProof w:val="0"/>
        </w:rPr>
        <w:t>&lt;Amend&gt;</w:t>
      </w:r>
      <w:r w:rsidRPr="009D5AED">
        <w:t>Amendment</w:t>
      </w:r>
      <w:r w:rsidRPr="009D5AED">
        <w:tab/>
      </w:r>
      <w:r w:rsidRPr="009D5AED">
        <w:tab/>
      </w:r>
      <w:r w:rsidRPr="009D5AED">
        <w:rPr>
          <w:rStyle w:val="HideTWBExt"/>
          <w:b w:val="0"/>
          <w:noProof w:val="0"/>
        </w:rPr>
        <w:t>&lt;NumAm&gt;</w:t>
      </w:r>
      <w:r w:rsidR="005507A3" w:rsidRPr="009D5AED">
        <w:rPr>
          <w:color w:val="000000"/>
        </w:rPr>
        <w:t>89</w:t>
      </w:r>
      <w:r w:rsidRPr="009D5AED">
        <w:rPr>
          <w:rStyle w:val="HideTWBExt"/>
          <w:b w:val="0"/>
          <w:noProof w:val="0"/>
        </w:rPr>
        <w:t>&lt;/NumAm&gt;</w:t>
      </w:r>
    </w:p>
    <w:p w14:paraId="62D5351D" w14:textId="77777777" w:rsidR="00483B6F" w:rsidRPr="009D5AED" w:rsidRDefault="00483B6F" w:rsidP="00483B6F">
      <w:pPr>
        <w:pStyle w:val="NormalBold"/>
        <w:rPr>
          <w:noProof w:val="0"/>
        </w:rPr>
      </w:pPr>
      <w:r w:rsidRPr="009D5AED">
        <w:rPr>
          <w:rStyle w:val="HideTWBExt"/>
          <w:b w:val="0"/>
          <w:noProof w:val="0"/>
        </w:rPr>
        <w:t>&lt;RepeatBlock-By&gt;&lt;Members&gt;</w:t>
      </w:r>
      <w:r w:rsidRPr="009D5AED">
        <w:rPr>
          <w:noProof w:val="0"/>
        </w:rPr>
        <w:t>Gerolf Annemans</w:t>
      </w:r>
      <w:r w:rsidRPr="009D5AED">
        <w:rPr>
          <w:rStyle w:val="HideTWBExt"/>
          <w:b w:val="0"/>
          <w:noProof w:val="0"/>
        </w:rPr>
        <w:t>&lt;/Members&gt;</w:t>
      </w:r>
    </w:p>
    <w:p w14:paraId="286382F6" w14:textId="77777777" w:rsidR="00483B6F" w:rsidRPr="009D5AED" w:rsidRDefault="00483B6F" w:rsidP="00483B6F">
      <w:pPr>
        <w:rPr>
          <w:noProof w:val="0"/>
        </w:rPr>
      </w:pPr>
      <w:r w:rsidRPr="009D5AED">
        <w:rPr>
          <w:rStyle w:val="HideTWBExt"/>
          <w:noProof w:val="0"/>
        </w:rPr>
        <w:t>&lt;/RepeatBlock-By&gt;</w:t>
      </w:r>
    </w:p>
    <w:p w14:paraId="0CA3E0A7" w14:textId="77777777" w:rsidR="00483B6F" w:rsidRPr="009D5AED" w:rsidRDefault="00483B6F" w:rsidP="00483B6F">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05EE0C83" w14:textId="77777777" w:rsidR="00483B6F" w:rsidRPr="009D5AED" w:rsidRDefault="00483B6F" w:rsidP="00483B6F">
      <w:pPr>
        <w:pStyle w:val="NormalBold"/>
        <w:rPr>
          <w:noProof w:val="0"/>
        </w:rPr>
      </w:pPr>
      <w:r w:rsidRPr="009D5AED">
        <w:rPr>
          <w:rStyle w:val="HideTWBExt"/>
          <w:b w:val="0"/>
          <w:noProof w:val="0"/>
        </w:rPr>
        <w:t>&lt;Article&gt;</w:t>
      </w:r>
      <w:r w:rsidR="00E1144A" w:rsidRPr="009D5AED">
        <w:rPr>
          <w:noProof w:val="0"/>
          <w:lang w:val="fr-FR"/>
        </w:rPr>
        <w:t>Rule 165</w:t>
      </w:r>
      <w:r w:rsidRPr="009D5AED">
        <w:rPr>
          <w:noProof w:val="0"/>
        </w:rPr>
        <w:t xml:space="preserve"> – paragraph 1</w:t>
      </w:r>
      <w:r w:rsidRPr="009D5AE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B6F" w:rsidRPr="009D5AED" w14:paraId="1BA01CD4" w14:textId="77777777" w:rsidTr="00483B6F">
        <w:trPr>
          <w:jc w:val="center"/>
        </w:trPr>
        <w:tc>
          <w:tcPr>
            <w:tcW w:w="9752" w:type="dxa"/>
            <w:gridSpan w:val="2"/>
          </w:tcPr>
          <w:p w14:paraId="1862A6A7" w14:textId="77777777" w:rsidR="00483B6F" w:rsidRPr="009D5AED" w:rsidRDefault="00483B6F">
            <w:pPr>
              <w:keepNext/>
              <w:rPr>
                <w:noProof w:val="0"/>
              </w:rPr>
            </w:pPr>
          </w:p>
        </w:tc>
      </w:tr>
      <w:tr w:rsidR="00483B6F" w:rsidRPr="009D5AED" w14:paraId="676FC449" w14:textId="77777777" w:rsidTr="00483B6F">
        <w:trPr>
          <w:jc w:val="center"/>
        </w:trPr>
        <w:tc>
          <w:tcPr>
            <w:tcW w:w="4876" w:type="dxa"/>
            <w:hideMark/>
          </w:tcPr>
          <w:p w14:paraId="687EA16B" w14:textId="77777777" w:rsidR="00483B6F" w:rsidRPr="009D5AED" w:rsidRDefault="00483B6F">
            <w:pPr>
              <w:pStyle w:val="ColumnHeading"/>
              <w:keepNext/>
            </w:pPr>
            <w:r w:rsidRPr="009D5AED">
              <w:t>Present text</w:t>
            </w:r>
          </w:p>
        </w:tc>
        <w:tc>
          <w:tcPr>
            <w:tcW w:w="4876" w:type="dxa"/>
            <w:hideMark/>
          </w:tcPr>
          <w:p w14:paraId="5D036CBF" w14:textId="77777777" w:rsidR="00483B6F" w:rsidRPr="009D5AED" w:rsidRDefault="00483B6F">
            <w:pPr>
              <w:pStyle w:val="ColumnHeading"/>
              <w:keepNext/>
            </w:pPr>
            <w:r w:rsidRPr="009D5AED">
              <w:t>Amendment</w:t>
            </w:r>
          </w:p>
        </w:tc>
      </w:tr>
      <w:tr w:rsidR="00483B6F" w:rsidRPr="009D5AED" w14:paraId="4EAA0E7D" w14:textId="77777777" w:rsidTr="00483B6F">
        <w:trPr>
          <w:jc w:val="center"/>
        </w:trPr>
        <w:tc>
          <w:tcPr>
            <w:tcW w:w="4876" w:type="dxa"/>
            <w:hideMark/>
          </w:tcPr>
          <w:p w14:paraId="45CA09BF" w14:textId="77777777" w:rsidR="00483B6F" w:rsidRPr="009D5AED" w:rsidRDefault="00483B6F">
            <w:pPr>
              <w:pStyle w:val="Normal6"/>
              <w:rPr>
                <w:noProof w:val="0"/>
              </w:rPr>
            </w:pPr>
            <w:r w:rsidRPr="009D5AED">
              <w:rPr>
                <w:noProof w:val="0"/>
              </w:rPr>
              <w:t>1.</w:t>
            </w:r>
            <w:r w:rsidRPr="009D5AED">
              <w:rPr>
                <w:noProof w:val="0"/>
              </w:rPr>
              <w:tab/>
              <w:t xml:space="preserve">The President shall call to order any Member who disrupts the smooth conduct of the proceedings </w:t>
            </w:r>
            <w:r w:rsidRPr="009D5AED">
              <w:rPr>
                <w:b/>
                <w:i/>
                <w:noProof w:val="0"/>
              </w:rPr>
              <w:t>or</w:t>
            </w:r>
            <w:r w:rsidRPr="009D5AED">
              <w:rPr>
                <w:noProof w:val="0"/>
              </w:rPr>
              <w:t xml:space="preserve"> whose conduct fails to comply with the relevant provisions of Rule 11.</w:t>
            </w:r>
          </w:p>
        </w:tc>
        <w:tc>
          <w:tcPr>
            <w:tcW w:w="4876" w:type="dxa"/>
            <w:hideMark/>
          </w:tcPr>
          <w:p w14:paraId="72E4CD6F" w14:textId="77777777" w:rsidR="00483B6F" w:rsidRPr="009D5AED" w:rsidRDefault="00483B6F">
            <w:pPr>
              <w:pStyle w:val="Normal6"/>
              <w:rPr>
                <w:noProof w:val="0"/>
                <w:szCs w:val="24"/>
              </w:rPr>
            </w:pPr>
            <w:r w:rsidRPr="009D5AED">
              <w:rPr>
                <w:noProof w:val="0"/>
              </w:rPr>
              <w:t>1.</w:t>
            </w:r>
            <w:r w:rsidRPr="009D5AED">
              <w:rPr>
                <w:noProof w:val="0"/>
              </w:rPr>
              <w:tab/>
              <w:t xml:space="preserve">The President shall call to order any Member who disrupts the smooth conduct of the proceedings </w:t>
            </w:r>
            <w:r w:rsidRPr="009D5AED">
              <w:rPr>
                <w:b/>
                <w:i/>
                <w:noProof w:val="0"/>
              </w:rPr>
              <w:t>and</w:t>
            </w:r>
            <w:r w:rsidRPr="009D5AED">
              <w:rPr>
                <w:noProof w:val="0"/>
              </w:rPr>
              <w:t xml:space="preserve"> whose conduct fails to comply with the relevant provisions of Rule 11.</w:t>
            </w:r>
          </w:p>
        </w:tc>
      </w:tr>
    </w:tbl>
    <w:p w14:paraId="6CFAB24A" w14:textId="77777777" w:rsidR="00483B6F" w:rsidRPr="009D5AED" w:rsidRDefault="00483B6F" w:rsidP="00483B6F">
      <w:pPr>
        <w:pStyle w:val="Olang"/>
        <w:rPr>
          <w:noProof w:val="0"/>
          <w:szCs w:val="24"/>
        </w:rPr>
      </w:pPr>
      <w:r w:rsidRPr="009D5AED">
        <w:rPr>
          <w:noProof w:val="0"/>
        </w:rPr>
        <w:t xml:space="preserve">Or. </w:t>
      </w:r>
      <w:r w:rsidRPr="009D5AED">
        <w:rPr>
          <w:rStyle w:val="HideTWBExt"/>
          <w:noProof w:val="0"/>
        </w:rPr>
        <w:t>&lt;Original&gt;</w:t>
      </w:r>
      <w:r w:rsidRPr="009D5AED">
        <w:rPr>
          <w:rStyle w:val="HideTWBInt"/>
          <w:noProof w:val="0"/>
        </w:rPr>
        <w:t>{EN}</w:t>
      </w:r>
      <w:r w:rsidRPr="009D5AED">
        <w:rPr>
          <w:noProof w:val="0"/>
        </w:rPr>
        <w:t>en</w:t>
      </w:r>
      <w:r w:rsidRPr="009D5AED">
        <w:rPr>
          <w:rStyle w:val="HideTWBExt"/>
          <w:noProof w:val="0"/>
        </w:rPr>
        <w:t>&lt;/Original&gt;</w:t>
      </w:r>
    </w:p>
    <w:p w14:paraId="6896BBC3" w14:textId="77777777" w:rsidR="00483B6F" w:rsidRPr="009D5AED" w:rsidRDefault="00483B6F" w:rsidP="00483B6F">
      <w:pPr>
        <w:rPr>
          <w:noProof w:val="0"/>
        </w:rPr>
      </w:pPr>
      <w:r w:rsidRPr="009D5AED">
        <w:rPr>
          <w:rStyle w:val="HideTWBExt"/>
          <w:noProof w:val="0"/>
        </w:rPr>
        <w:t>&lt;/Amend&gt;</w:t>
      </w:r>
    </w:p>
    <w:p w14:paraId="79AE23D8" w14:textId="43E93896" w:rsidR="00483B6F" w:rsidRPr="009D5AED" w:rsidRDefault="00483B6F" w:rsidP="00483B6F">
      <w:pPr>
        <w:pStyle w:val="AMNumberTabs"/>
        <w:keepNext/>
      </w:pPr>
      <w:r w:rsidRPr="009D5AED">
        <w:rPr>
          <w:rStyle w:val="HideTWBExt"/>
          <w:b w:val="0"/>
          <w:noProof w:val="0"/>
        </w:rPr>
        <w:t>&lt;Amend&gt;</w:t>
      </w:r>
      <w:r w:rsidRPr="009D5AED">
        <w:t>Amendment</w:t>
      </w:r>
      <w:r w:rsidRPr="009D5AED">
        <w:tab/>
      </w:r>
      <w:r w:rsidRPr="009D5AED">
        <w:tab/>
      </w:r>
      <w:r w:rsidRPr="009D5AED">
        <w:rPr>
          <w:rStyle w:val="HideTWBExt"/>
          <w:b w:val="0"/>
          <w:noProof w:val="0"/>
        </w:rPr>
        <w:t>&lt;NumAm&gt;</w:t>
      </w:r>
      <w:r w:rsidR="005507A3" w:rsidRPr="009D5AED">
        <w:rPr>
          <w:color w:val="000000"/>
        </w:rPr>
        <w:t>90</w:t>
      </w:r>
      <w:r w:rsidRPr="009D5AED">
        <w:rPr>
          <w:rStyle w:val="HideTWBExt"/>
          <w:b w:val="0"/>
          <w:noProof w:val="0"/>
        </w:rPr>
        <w:t>&lt;/NumAm&gt;</w:t>
      </w:r>
    </w:p>
    <w:p w14:paraId="28A206E9" w14:textId="77777777" w:rsidR="00483B6F" w:rsidRPr="009D5AED" w:rsidRDefault="00483B6F" w:rsidP="00483B6F">
      <w:pPr>
        <w:pStyle w:val="NormalBold"/>
        <w:rPr>
          <w:noProof w:val="0"/>
        </w:rPr>
      </w:pPr>
      <w:r w:rsidRPr="009D5AED">
        <w:rPr>
          <w:rStyle w:val="HideTWBExt"/>
          <w:b w:val="0"/>
          <w:noProof w:val="0"/>
        </w:rPr>
        <w:t>&lt;RepeatBlock-By&gt;&lt;Members&gt;</w:t>
      </w:r>
      <w:r w:rsidRPr="009D5AED">
        <w:rPr>
          <w:noProof w:val="0"/>
        </w:rPr>
        <w:t>Gerolf Annemans</w:t>
      </w:r>
      <w:r w:rsidRPr="009D5AED">
        <w:rPr>
          <w:rStyle w:val="HideTWBExt"/>
          <w:b w:val="0"/>
          <w:noProof w:val="0"/>
        </w:rPr>
        <w:t>&lt;/Members&gt;</w:t>
      </w:r>
    </w:p>
    <w:p w14:paraId="6AEFF2C8" w14:textId="77777777" w:rsidR="00483B6F" w:rsidRPr="009D5AED" w:rsidRDefault="00483B6F" w:rsidP="00483B6F">
      <w:pPr>
        <w:rPr>
          <w:noProof w:val="0"/>
        </w:rPr>
      </w:pPr>
      <w:r w:rsidRPr="009D5AED">
        <w:rPr>
          <w:rStyle w:val="HideTWBExt"/>
          <w:noProof w:val="0"/>
        </w:rPr>
        <w:t>&lt;/RepeatBlock-By&gt;</w:t>
      </w:r>
    </w:p>
    <w:p w14:paraId="1241D034" w14:textId="77777777" w:rsidR="00483B6F" w:rsidRPr="009D5AED" w:rsidRDefault="00483B6F" w:rsidP="00483B6F">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01DD23F3" w14:textId="77777777" w:rsidR="00483B6F" w:rsidRPr="009D5AED" w:rsidRDefault="00483B6F" w:rsidP="00483B6F">
      <w:pPr>
        <w:pStyle w:val="NormalBold"/>
        <w:rPr>
          <w:noProof w:val="0"/>
        </w:rPr>
      </w:pPr>
      <w:r w:rsidRPr="009D5AED">
        <w:rPr>
          <w:rStyle w:val="HideTWBExt"/>
          <w:b w:val="0"/>
          <w:noProof w:val="0"/>
        </w:rPr>
        <w:t>&lt;Article&gt;</w:t>
      </w:r>
      <w:r w:rsidR="00E1144A" w:rsidRPr="009D5AED">
        <w:rPr>
          <w:noProof w:val="0"/>
          <w:lang w:val="fr-FR"/>
        </w:rPr>
        <w:t>Rule 165</w:t>
      </w:r>
      <w:r w:rsidRPr="009D5AED">
        <w:rPr>
          <w:noProof w:val="0"/>
        </w:rPr>
        <w:t xml:space="preserve"> – paragraph 6</w:t>
      </w:r>
      <w:r w:rsidRPr="009D5AE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B6F" w:rsidRPr="009D5AED" w14:paraId="1D595B32" w14:textId="77777777" w:rsidTr="00483B6F">
        <w:trPr>
          <w:jc w:val="center"/>
        </w:trPr>
        <w:tc>
          <w:tcPr>
            <w:tcW w:w="9752" w:type="dxa"/>
            <w:gridSpan w:val="2"/>
          </w:tcPr>
          <w:p w14:paraId="1BB8D894" w14:textId="77777777" w:rsidR="00483B6F" w:rsidRPr="009D5AED" w:rsidRDefault="00483B6F">
            <w:pPr>
              <w:keepNext/>
              <w:rPr>
                <w:noProof w:val="0"/>
              </w:rPr>
            </w:pPr>
          </w:p>
        </w:tc>
      </w:tr>
      <w:tr w:rsidR="00483B6F" w:rsidRPr="009D5AED" w14:paraId="40EF8B84" w14:textId="77777777" w:rsidTr="00483B6F">
        <w:trPr>
          <w:jc w:val="center"/>
        </w:trPr>
        <w:tc>
          <w:tcPr>
            <w:tcW w:w="4876" w:type="dxa"/>
            <w:hideMark/>
          </w:tcPr>
          <w:p w14:paraId="080C44D7" w14:textId="77777777" w:rsidR="00483B6F" w:rsidRPr="009D5AED" w:rsidRDefault="00483B6F">
            <w:pPr>
              <w:pStyle w:val="ColumnHeading"/>
              <w:keepNext/>
            </w:pPr>
            <w:r w:rsidRPr="009D5AED">
              <w:t>Present text</w:t>
            </w:r>
          </w:p>
        </w:tc>
        <w:tc>
          <w:tcPr>
            <w:tcW w:w="4876" w:type="dxa"/>
            <w:hideMark/>
          </w:tcPr>
          <w:p w14:paraId="59B99E02" w14:textId="77777777" w:rsidR="00483B6F" w:rsidRPr="009D5AED" w:rsidRDefault="00483B6F">
            <w:pPr>
              <w:pStyle w:val="ColumnHeading"/>
              <w:keepNext/>
            </w:pPr>
            <w:r w:rsidRPr="009D5AED">
              <w:t>Amendment</w:t>
            </w:r>
          </w:p>
        </w:tc>
      </w:tr>
      <w:tr w:rsidR="00483B6F" w:rsidRPr="009D5AED" w14:paraId="3A02DF98" w14:textId="77777777" w:rsidTr="00483B6F">
        <w:trPr>
          <w:jc w:val="center"/>
        </w:trPr>
        <w:tc>
          <w:tcPr>
            <w:tcW w:w="4876" w:type="dxa"/>
            <w:hideMark/>
          </w:tcPr>
          <w:p w14:paraId="40C82A29" w14:textId="77777777" w:rsidR="00483B6F" w:rsidRPr="009D5AED" w:rsidRDefault="00483B6F">
            <w:pPr>
              <w:pStyle w:val="Normal6"/>
              <w:rPr>
                <w:noProof w:val="0"/>
              </w:rPr>
            </w:pPr>
            <w:r w:rsidRPr="009D5AED">
              <w:rPr>
                <w:b/>
                <w:i/>
                <w:noProof w:val="0"/>
              </w:rPr>
              <w:t>6.</w:t>
            </w:r>
            <w:r w:rsidRPr="009D5AED">
              <w:rPr>
                <w:b/>
                <w:i/>
                <w:noProof w:val="0"/>
              </w:rPr>
              <w:tab/>
              <w:t xml:space="preserve">The President may order the deletion from the audiovisual record of </w:t>
            </w:r>
            <w:r w:rsidRPr="009D5AED">
              <w:rPr>
                <w:b/>
                <w:i/>
                <w:noProof w:val="0"/>
              </w:rPr>
              <w:lastRenderedPageBreak/>
              <w:t>the proceedings of those parts of a speech by a Member that contain defamatory, racist or xenophobic language.</w:t>
            </w:r>
          </w:p>
        </w:tc>
        <w:tc>
          <w:tcPr>
            <w:tcW w:w="4876" w:type="dxa"/>
            <w:hideMark/>
          </w:tcPr>
          <w:p w14:paraId="5A062D40" w14:textId="77777777" w:rsidR="00483B6F" w:rsidRPr="009D5AED" w:rsidRDefault="00483B6F">
            <w:pPr>
              <w:pStyle w:val="Normal6"/>
              <w:rPr>
                <w:noProof w:val="0"/>
                <w:szCs w:val="24"/>
              </w:rPr>
            </w:pPr>
            <w:r w:rsidRPr="009D5AED">
              <w:rPr>
                <w:b/>
                <w:i/>
                <w:noProof w:val="0"/>
              </w:rPr>
              <w:lastRenderedPageBreak/>
              <w:t>deleted</w:t>
            </w:r>
          </w:p>
        </w:tc>
      </w:tr>
      <w:tr w:rsidR="00483B6F" w:rsidRPr="009D5AED" w14:paraId="7DA0103D" w14:textId="77777777" w:rsidTr="00483B6F">
        <w:trPr>
          <w:jc w:val="center"/>
        </w:trPr>
        <w:tc>
          <w:tcPr>
            <w:tcW w:w="4876" w:type="dxa"/>
            <w:hideMark/>
          </w:tcPr>
          <w:p w14:paraId="1B48A0EA" w14:textId="77777777" w:rsidR="00483B6F" w:rsidRPr="009D5AED" w:rsidRDefault="00483B6F">
            <w:pPr>
              <w:pStyle w:val="Normal6"/>
              <w:rPr>
                <w:noProof w:val="0"/>
              </w:rPr>
            </w:pPr>
            <w:r w:rsidRPr="009D5AED">
              <w:rPr>
                <w:b/>
                <w:i/>
                <w:noProof w:val="0"/>
              </w:rPr>
              <w:t>That order shall take immediate effect. It shall, however, be subject to confirmation by the Bureau not later than four weeks thereafter, or, if the Bureau does not meet during that period, at its next meeting.</w:t>
            </w:r>
          </w:p>
        </w:tc>
        <w:tc>
          <w:tcPr>
            <w:tcW w:w="4876" w:type="dxa"/>
          </w:tcPr>
          <w:p w14:paraId="4C51EA8D" w14:textId="77777777" w:rsidR="00483B6F" w:rsidRPr="009D5AED" w:rsidRDefault="00483B6F">
            <w:pPr>
              <w:pStyle w:val="Normal6"/>
              <w:rPr>
                <w:noProof w:val="0"/>
                <w:szCs w:val="24"/>
              </w:rPr>
            </w:pPr>
          </w:p>
        </w:tc>
      </w:tr>
    </w:tbl>
    <w:p w14:paraId="009BFF62" w14:textId="77777777" w:rsidR="00483B6F" w:rsidRPr="009D5AED" w:rsidRDefault="00483B6F" w:rsidP="00483B6F">
      <w:pPr>
        <w:pStyle w:val="Olang"/>
        <w:rPr>
          <w:noProof w:val="0"/>
          <w:szCs w:val="24"/>
        </w:rPr>
      </w:pPr>
      <w:r w:rsidRPr="009D5AED">
        <w:rPr>
          <w:noProof w:val="0"/>
        </w:rPr>
        <w:t xml:space="preserve">Or. </w:t>
      </w:r>
      <w:r w:rsidRPr="009D5AED">
        <w:rPr>
          <w:rStyle w:val="HideTWBExt"/>
          <w:noProof w:val="0"/>
        </w:rPr>
        <w:t>&lt;Original&gt;</w:t>
      </w:r>
      <w:r w:rsidRPr="009D5AED">
        <w:rPr>
          <w:rStyle w:val="HideTWBInt"/>
          <w:noProof w:val="0"/>
        </w:rPr>
        <w:t>{EN}</w:t>
      </w:r>
      <w:r w:rsidRPr="009D5AED">
        <w:rPr>
          <w:noProof w:val="0"/>
        </w:rPr>
        <w:t>en</w:t>
      </w:r>
      <w:r w:rsidRPr="009D5AED">
        <w:rPr>
          <w:rStyle w:val="HideTWBExt"/>
          <w:noProof w:val="0"/>
        </w:rPr>
        <w:t>&lt;/Original&gt;</w:t>
      </w:r>
    </w:p>
    <w:p w14:paraId="7BA0F298" w14:textId="77777777" w:rsidR="00483B6F" w:rsidRPr="009D5AED" w:rsidRDefault="00483B6F" w:rsidP="00483B6F">
      <w:pPr>
        <w:pStyle w:val="JustificationTitle"/>
        <w:rPr>
          <w:noProof w:val="0"/>
        </w:rPr>
      </w:pPr>
      <w:r w:rsidRPr="009D5AED">
        <w:rPr>
          <w:rStyle w:val="HideTWBExt"/>
          <w:i w:val="0"/>
          <w:noProof w:val="0"/>
        </w:rPr>
        <w:t>&lt;TitreJust&gt;</w:t>
      </w:r>
      <w:r w:rsidRPr="009D5AED">
        <w:rPr>
          <w:noProof w:val="0"/>
        </w:rPr>
        <w:t>Justification</w:t>
      </w:r>
      <w:r w:rsidRPr="009D5AED">
        <w:rPr>
          <w:rStyle w:val="HideTWBExt"/>
          <w:i w:val="0"/>
          <w:noProof w:val="0"/>
        </w:rPr>
        <w:t>&lt;/TitreJust&gt;</w:t>
      </w:r>
    </w:p>
    <w:p w14:paraId="6887A090" w14:textId="77777777" w:rsidR="00483B6F" w:rsidRPr="009D5AED" w:rsidRDefault="00483B6F" w:rsidP="00483B6F">
      <w:pPr>
        <w:pStyle w:val="Normal12Italic"/>
        <w:rPr>
          <w:noProof w:val="0"/>
        </w:rPr>
      </w:pPr>
      <w:r w:rsidRPr="009D5AED">
        <w:rPr>
          <w:noProof w:val="0"/>
        </w:rPr>
        <w:t>This provision is counterproductive. A Member is and must remain accountable for whatever he or she says.</w:t>
      </w:r>
    </w:p>
    <w:p w14:paraId="3627968B" w14:textId="77777777" w:rsidR="00483B6F" w:rsidRPr="009D5AED" w:rsidRDefault="00483B6F" w:rsidP="00483B6F">
      <w:pPr>
        <w:rPr>
          <w:noProof w:val="0"/>
        </w:rPr>
      </w:pPr>
      <w:r w:rsidRPr="009D5AED">
        <w:rPr>
          <w:rStyle w:val="HideTWBExt"/>
          <w:noProof w:val="0"/>
        </w:rPr>
        <w:t>&lt;/Amend&gt;</w:t>
      </w:r>
    </w:p>
    <w:p w14:paraId="27C7315B" w14:textId="652CAE47" w:rsidR="00483B6F" w:rsidRPr="009D5AED" w:rsidRDefault="00483B6F" w:rsidP="00483B6F">
      <w:pPr>
        <w:pStyle w:val="AMNumberTabs"/>
        <w:keepNext/>
      </w:pPr>
      <w:r w:rsidRPr="009D5AED">
        <w:rPr>
          <w:rStyle w:val="HideTWBExt"/>
          <w:b w:val="0"/>
          <w:noProof w:val="0"/>
        </w:rPr>
        <w:t>&lt;Amend&gt;</w:t>
      </w:r>
      <w:r w:rsidRPr="009D5AED">
        <w:t>Amendment</w:t>
      </w:r>
      <w:r w:rsidRPr="009D5AED">
        <w:tab/>
      </w:r>
      <w:r w:rsidRPr="009D5AED">
        <w:tab/>
      </w:r>
      <w:r w:rsidRPr="009D5AED">
        <w:rPr>
          <w:rStyle w:val="HideTWBExt"/>
          <w:b w:val="0"/>
          <w:noProof w:val="0"/>
        </w:rPr>
        <w:t>&lt;NumAm&gt;</w:t>
      </w:r>
      <w:r w:rsidR="005507A3" w:rsidRPr="009D5AED">
        <w:rPr>
          <w:color w:val="000000"/>
        </w:rPr>
        <w:t>91</w:t>
      </w:r>
      <w:r w:rsidRPr="009D5AED">
        <w:rPr>
          <w:rStyle w:val="HideTWBExt"/>
          <w:b w:val="0"/>
          <w:noProof w:val="0"/>
        </w:rPr>
        <w:t>&lt;/NumAm&gt;</w:t>
      </w:r>
    </w:p>
    <w:p w14:paraId="1FBD4840" w14:textId="77777777" w:rsidR="00483B6F" w:rsidRPr="009D5AED" w:rsidRDefault="00483B6F" w:rsidP="00483B6F">
      <w:pPr>
        <w:pStyle w:val="NormalBold"/>
        <w:rPr>
          <w:noProof w:val="0"/>
        </w:rPr>
      </w:pPr>
      <w:r w:rsidRPr="009D5AED">
        <w:rPr>
          <w:rStyle w:val="HideTWBExt"/>
          <w:b w:val="0"/>
          <w:noProof w:val="0"/>
        </w:rPr>
        <w:t>&lt;RepeatBlock-By&gt;&lt;Members&gt;</w:t>
      </w:r>
      <w:r w:rsidRPr="009D5AED">
        <w:rPr>
          <w:noProof w:val="0"/>
        </w:rPr>
        <w:t>Gerolf Annemans</w:t>
      </w:r>
      <w:r w:rsidRPr="009D5AED">
        <w:rPr>
          <w:rStyle w:val="HideTWBExt"/>
          <w:b w:val="0"/>
          <w:noProof w:val="0"/>
        </w:rPr>
        <w:t>&lt;/Members&gt;</w:t>
      </w:r>
    </w:p>
    <w:p w14:paraId="3B899113" w14:textId="77777777" w:rsidR="00483B6F" w:rsidRPr="009D5AED" w:rsidRDefault="00483B6F" w:rsidP="00483B6F">
      <w:pPr>
        <w:rPr>
          <w:noProof w:val="0"/>
        </w:rPr>
      </w:pPr>
      <w:r w:rsidRPr="009D5AED">
        <w:rPr>
          <w:rStyle w:val="HideTWBExt"/>
          <w:noProof w:val="0"/>
        </w:rPr>
        <w:t>&lt;/RepeatBlock-By&gt;</w:t>
      </w:r>
    </w:p>
    <w:p w14:paraId="278F46DE" w14:textId="77777777" w:rsidR="00483B6F" w:rsidRPr="009D5AED" w:rsidRDefault="00483B6F" w:rsidP="00483B6F">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3E9E78A2" w14:textId="77777777" w:rsidR="00483B6F" w:rsidRPr="009D5AED" w:rsidRDefault="00483B6F" w:rsidP="00483B6F">
      <w:pPr>
        <w:pStyle w:val="NormalBold"/>
        <w:rPr>
          <w:noProof w:val="0"/>
        </w:rPr>
      </w:pPr>
      <w:r w:rsidRPr="009D5AED">
        <w:rPr>
          <w:rStyle w:val="HideTWBExt"/>
          <w:b w:val="0"/>
          <w:noProof w:val="0"/>
        </w:rPr>
        <w:t>&lt;Article&gt;</w:t>
      </w:r>
      <w:r w:rsidR="00E1144A" w:rsidRPr="009D5AED">
        <w:rPr>
          <w:noProof w:val="0"/>
          <w:lang w:val="fr-FR"/>
        </w:rPr>
        <w:t>Rule 165</w:t>
      </w:r>
      <w:r w:rsidR="00E1144A" w:rsidRPr="009D5AED">
        <w:rPr>
          <w:noProof w:val="0"/>
        </w:rPr>
        <w:t xml:space="preserve"> </w:t>
      </w:r>
      <w:r w:rsidRPr="009D5AED">
        <w:rPr>
          <w:noProof w:val="0"/>
        </w:rPr>
        <w:t>– paragraph 7</w:t>
      </w:r>
      <w:r w:rsidRPr="009D5AE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B6F" w:rsidRPr="009D5AED" w14:paraId="296886FF" w14:textId="77777777" w:rsidTr="00483B6F">
        <w:trPr>
          <w:jc w:val="center"/>
        </w:trPr>
        <w:tc>
          <w:tcPr>
            <w:tcW w:w="9752" w:type="dxa"/>
            <w:gridSpan w:val="2"/>
          </w:tcPr>
          <w:p w14:paraId="6086AB5A" w14:textId="77777777" w:rsidR="00483B6F" w:rsidRPr="009D5AED" w:rsidRDefault="00483B6F">
            <w:pPr>
              <w:keepNext/>
              <w:rPr>
                <w:noProof w:val="0"/>
              </w:rPr>
            </w:pPr>
          </w:p>
        </w:tc>
      </w:tr>
      <w:tr w:rsidR="00483B6F" w:rsidRPr="009D5AED" w14:paraId="0D6A8E86" w14:textId="77777777" w:rsidTr="00483B6F">
        <w:trPr>
          <w:jc w:val="center"/>
        </w:trPr>
        <w:tc>
          <w:tcPr>
            <w:tcW w:w="4876" w:type="dxa"/>
            <w:hideMark/>
          </w:tcPr>
          <w:p w14:paraId="2A0F9C4F" w14:textId="77777777" w:rsidR="00483B6F" w:rsidRPr="009D5AED" w:rsidRDefault="00483B6F">
            <w:pPr>
              <w:pStyle w:val="ColumnHeading"/>
              <w:keepNext/>
            </w:pPr>
            <w:r w:rsidRPr="009D5AED">
              <w:t>Present text</w:t>
            </w:r>
          </w:p>
        </w:tc>
        <w:tc>
          <w:tcPr>
            <w:tcW w:w="4876" w:type="dxa"/>
            <w:hideMark/>
          </w:tcPr>
          <w:p w14:paraId="33EC5AF7" w14:textId="77777777" w:rsidR="00483B6F" w:rsidRPr="009D5AED" w:rsidRDefault="00483B6F">
            <w:pPr>
              <w:pStyle w:val="ColumnHeading"/>
              <w:keepNext/>
            </w:pPr>
            <w:r w:rsidRPr="009D5AED">
              <w:t>Amendment</w:t>
            </w:r>
          </w:p>
        </w:tc>
      </w:tr>
      <w:tr w:rsidR="00483B6F" w:rsidRPr="009D5AED" w14:paraId="5895B69D" w14:textId="77777777" w:rsidTr="00483B6F">
        <w:trPr>
          <w:jc w:val="center"/>
        </w:trPr>
        <w:tc>
          <w:tcPr>
            <w:tcW w:w="4876" w:type="dxa"/>
            <w:hideMark/>
          </w:tcPr>
          <w:p w14:paraId="4BEA6785" w14:textId="77777777" w:rsidR="00483B6F" w:rsidRPr="009D5AED" w:rsidRDefault="00483B6F">
            <w:pPr>
              <w:pStyle w:val="Normal6"/>
              <w:rPr>
                <w:noProof w:val="0"/>
              </w:rPr>
            </w:pPr>
            <w:r w:rsidRPr="009D5AED">
              <w:rPr>
                <w:noProof w:val="0"/>
              </w:rPr>
              <w:t>7.</w:t>
            </w:r>
            <w:r w:rsidRPr="009D5AED">
              <w:rPr>
                <w:noProof w:val="0"/>
              </w:rPr>
              <w:tab/>
              <w:t xml:space="preserve">The powers provided for in paragraphs 1 to </w:t>
            </w:r>
            <w:r w:rsidRPr="009D5AED">
              <w:rPr>
                <w:b/>
                <w:i/>
                <w:noProof w:val="0"/>
              </w:rPr>
              <w:t>6</w:t>
            </w:r>
            <w:r w:rsidRPr="009D5AED">
              <w:rPr>
                <w:noProof w:val="0"/>
              </w:rPr>
              <w:t xml:space="preserve"> shall be vested, mutatis mutandis, in the presiding officers of bodies, committees and delegations as provided for in the Rules of Procedure.</w:t>
            </w:r>
          </w:p>
        </w:tc>
        <w:tc>
          <w:tcPr>
            <w:tcW w:w="4876" w:type="dxa"/>
            <w:hideMark/>
          </w:tcPr>
          <w:p w14:paraId="7A924609" w14:textId="77777777" w:rsidR="00483B6F" w:rsidRPr="009D5AED" w:rsidRDefault="00483B6F">
            <w:pPr>
              <w:pStyle w:val="Normal6"/>
              <w:rPr>
                <w:noProof w:val="0"/>
                <w:szCs w:val="24"/>
              </w:rPr>
            </w:pPr>
            <w:r w:rsidRPr="009D5AED">
              <w:rPr>
                <w:noProof w:val="0"/>
              </w:rPr>
              <w:t>7.</w:t>
            </w:r>
            <w:r w:rsidRPr="009D5AED">
              <w:rPr>
                <w:noProof w:val="0"/>
              </w:rPr>
              <w:tab/>
              <w:t xml:space="preserve">The powers provided for in paragraphs 1 to </w:t>
            </w:r>
            <w:r w:rsidRPr="009D5AED">
              <w:rPr>
                <w:b/>
                <w:i/>
                <w:noProof w:val="0"/>
              </w:rPr>
              <w:t>5</w:t>
            </w:r>
            <w:r w:rsidRPr="009D5AED">
              <w:rPr>
                <w:noProof w:val="0"/>
              </w:rPr>
              <w:t xml:space="preserve"> shall be vested, mutatis mutandis, in the presiding officers of bodies, committees and delegations as provided for in the Rules of Procedure.</w:t>
            </w:r>
          </w:p>
        </w:tc>
      </w:tr>
    </w:tbl>
    <w:p w14:paraId="028B7BE2" w14:textId="77777777" w:rsidR="00483B6F" w:rsidRPr="009D5AED" w:rsidRDefault="00483B6F" w:rsidP="00483B6F">
      <w:pPr>
        <w:pStyle w:val="Olang"/>
        <w:rPr>
          <w:noProof w:val="0"/>
          <w:szCs w:val="24"/>
        </w:rPr>
      </w:pPr>
      <w:r w:rsidRPr="009D5AED">
        <w:rPr>
          <w:noProof w:val="0"/>
        </w:rPr>
        <w:t xml:space="preserve">Or. </w:t>
      </w:r>
      <w:r w:rsidRPr="009D5AED">
        <w:rPr>
          <w:rStyle w:val="HideTWBExt"/>
          <w:noProof w:val="0"/>
        </w:rPr>
        <w:t>&lt;Original&gt;</w:t>
      </w:r>
      <w:r w:rsidRPr="009D5AED">
        <w:rPr>
          <w:rStyle w:val="HideTWBInt"/>
          <w:noProof w:val="0"/>
        </w:rPr>
        <w:t>{EN}</w:t>
      </w:r>
      <w:r w:rsidRPr="009D5AED">
        <w:rPr>
          <w:noProof w:val="0"/>
        </w:rPr>
        <w:t>en</w:t>
      </w:r>
      <w:r w:rsidRPr="009D5AED">
        <w:rPr>
          <w:rStyle w:val="HideTWBExt"/>
          <w:noProof w:val="0"/>
        </w:rPr>
        <w:t>&lt;/Original&gt;</w:t>
      </w:r>
    </w:p>
    <w:p w14:paraId="3C1C2E38" w14:textId="77777777" w:rsidR="00483B6F" w:rsidRPr="009D5AED" w:rsidRDefault="00483B6F" w:rsidP="00483B6F">
      <w:pPr>
        <w:rPr>
          <w:noProof w:val="0"/>
        </w:rPr>
      </w:pPr>
      <w:r w:rsidRPr="009D5AED">
        <w:rPr>
          <w:rStyle w:val="HideTWBExt"/>
          <w:noProof w:val="0"/>
        </w:rPr>
        <w:t>&lt;/Amend&gt;</w:t>
      </w:r>
    </w:p>
    <w:p w14:paraId="2025FF20" w14:textId="7E26C72F" w:rsidR="00483B6F" w:rsidRPr="009D5AED" w:rsidRDefault="00483B6F" w:rsidP="00483B6F">
      <w:pPr>
        <w:pStyle w:val="AMNumberTabs"/>
        <w:keepNext/>
      </w:pPr>
      <w:r w:rsidRPr="009D5AED">
        <w:rPr>
          <w:rStyle w:val="HideTWBExt"/>
          <w:b w:val="0"/>
          <w:noProof w:val="0"/>
        </w:rPr>
        <w:t>&lt;Amend&gt;</w:t>
      </w:r>
      <w:r w:rsidRPr="009D5AED">
        <w:t>Amendment</w:t>
      </w:r>
      <w:r w:rsidRPr="009D5AED">
        <w:tab/>
      </w:r>
      <w:r w:rsidRPr="009D5AED">
        <w:tab/>
      </w:r>
      <w:r w:rsidRPr="009D5AED">
        <w:rPr>
          <w:rStyle w:val="HideTWBExt"/>
          <w:b w:val="0"/>
          <w:noProof w:val="0"/>
        </w:rPr>
        <w:t>&lt;NumAm&gt;</w:t>
      </w:r>
      <w:r w:rsidR="005507A3" w:rsidRPr="009D5AED">
        <w:rPr>
          <w:color w:val="000000"/>
        </w:rPr>
        <w:t>92</w:t>
      </w:r>
      <w:r w:rsidRPr="009D5AED">
        <w:rPr>
          <w:rStyle w:val="HideTWBExt"/>
          <w:b w:val="0"/>
          <w:noProof w:val="0"/>
        </w:rPr>
        <w:t>&lt;/NumAm&gt;</w:t>
      </w:r>
    </w:p>
    <w:p w14:paraId="6CB944DD" w14:textId="77777777" w:rsidR="00483B6F" w:rsidRPr="009D5AED" w:rsidRDefault="00483B6F" w:rsidP="00483B6F">
      <w:pPr>
        <w:pStyle w:val="NormalBold"/>
        <w:rPr>
          <w:noProof w:val="0"/>
        </w:rPr>
      </w:pPr>
      <w:r w:rsidRPr="009D5AED">
        <w:rPr>
          <w:rStyle w:val="HideTWBExt"/>
          <w:b w:val="0"/>
          <w:noProof w:val="0"/>
        </w:rPr>
        <w:t>&lt;RepeatBlock-By&gt;&lt;Members&gt;</w:t>
      </w:r>
      <w:r w:rsidRPr="009D5AED">
        <w:rPr>
          <w:noProof w:val="0"/>
        </w:rPr>
        <w:t>Gerolf Annemans</w:t>
      </w:r>
      <w:r w:rsidRPr="009D5AED">
        <w:rPr>
          <w:rStyle w:val="HideTWBExt"/>
          <w:b w:val="0"/>
          <w:noProof w:val="0"/>
        </w:rPr>
        <w:t>&lt;/Members&gt;</w:t>
      </w:r>
    </w:p>
    <w:p w14:paraId="1A93D51D" w14:textId="77777777" w:rsidR="00483B6F" w:rsidRPr="009D5AED" w:rsidRDefault="00483B6F" w:rsidP="00483B6F">
      <w:pPr>
        <w:rPr>
          <w:noProof w:val="0"/>
        </w:rPr>
      </w:pPr>
      <w:r w:rsidRPr="009D5AED">
        <w:rPr>
          <w:rStyle w:val="HideTWBExt"/>
          <w:noProof w:val="0"/>
        </w:rPr>
        <w:t>&lt;/RepeatBlock-By&gt;</w:t>
      </w:r>
    </w:p>
    <w:p w14:paraId="346372B5" w14:textId="77777777" w:rsidR="00483B6F" w:rsidRPr="009D5AED" w:rsidRDefault="00483B6F" w:rsidP="00483B6F">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663453EE" w14:textId="77777777" w:rsidR="00483B6F" w:rsidRPr="009D5AED" w:rsidRDefault="00483B6F" w:rsidP="00483B6F">
      <w:pPr>
        <w:pStyle w:val="NormalBold"/>
        <w:rPr>
          <w:noProof w:val="0"/>
          <w:lang w:val="fr-FR"/>
        </w:rPr>
      </w:pPr>
      <w:r w:rsidRPr="009D5AED">
        <w:rPr>
          <w:rStyle w:val="HideTWBExt"/>
          <w:b w:val="0"/>
          <w:noProof w:val="0"/>
          <w:lang w:val="fr-FR"/>
        </w:rPr>
        <w:t>&lt;Article&gt;</w:t>
      </w:r>
      <w:r w:rsidR="00E1144A" w:rsidRPr="009D5AED">
        <w:rPr>
          <w:noProof w:val="0"/>
          <w:lang w:val="fr-FR"/>
        </w:rPr>
        <w:t>Rule 166</w:t>
      </w:r>
      <w:r w:rsidRPr="009D5AED">
        <w:rPr>
          <w:noProof w:val="0"/>
          <w:lang w:val="fr-FR"/>
        </w:rPr>
        <w:t xml:space="preserve"> – paragraph 1 – subparagraph 1</w:t>
      </w:r>
      <w:r w:rsidRPr="009D5AED">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B6F" w:rsidRPr="009D5AED" w14:paraId="01698413" w14:textId="77777777" w:rsidTr="00483B6F">
        <w:trPr>
          <w:jc w:val="center"/>
        </w:trPr>
        <w:tc>
          <w:tcPr>
            <w:tcW w:w="9752" w:type="dxa"/>
            <w:gridSpan w:val="2"/>
          </w:tcPr>
          <w:p w14:paraId="0084CAED" w14:textId="77777777" w:rsidR="00483B6F" w:rsidRPr="009D5AED" w:rsidRDefault="00483B6F">
            <w:pPr>
              <w:keepNext/>
              <w:rPr>
                <w:noProof w:val="0"/>
                <w:lang w:val="fr-FR"/>
              </w:rPr>
            </w:pPr>
          </w:p>
        </w:tc>
      </w:tr>
      <w:tr w:rsidR="00483B6F" w:rsidRPr="009D5AED" w14:paraId="248C4E76" w14:textId="77777777" w:rsidTr="00483B6F">
        <w:trPr>
          <w:jc w:val="center"/>
        </w:trPr>
        <w:tc>
          <w:tcPr>
            <w:tcW w:w="4876" w:type="dxa"/>
            <w:hideMark/>
          </w:tcPr>
          <w:p w14:paraId="47FC7331" w14:textId="77777777" w:rsidR="00483B6F" w:rsidRPr="009D5AED" w:rsidRDefault="00483B6F">
            <w:pPr>
              <w:pStyle w:val="ColumnHeading"/>
              <w:keepNext/>
            </w:pPr>
            <w:r w:rsidRPr="009D5AED">
              <w:t>Present text</w:t>
            </w:r>
          </w:p>
        </w:tc>
        <w:tc>
          <w:tcPr>
            <w:tcW w:w="4876" w:type="dxa"/>
            <w:hideMark/>
          </w:tcPr>
          <w:p w14:paraId="3ADBFD2C" w14:textId="77777777" w:rsidR="00483B6F" w:rsidRPr="009D5AED" w:rsidRDefault="00483B6F">
            <w:pPr>
              <w:pStyle w:val="ColumnHeading"/>
              <w:keepNext/>
            </w:pPr>
            <w:r w:rsidRPr="009D5AED">
              <w:t>Amendment</w:t>
            </w:r>
          </w:p>
        </w:tc>
      </w:tr>
      <w:tr w:rsidR="00483B6F" w:rsidRPr="009D5AED" w14:paraId="53992844" w14:textId="77777777" w:rsidTr="00483B6F">
        <w:trPr>
          <w:jc w:val="center"/>
        </w:trPr>
        <w:tc>
          <w:tcPr>
            <w:tcW w:w="4876" w:type="dxa"/>
            <w:hideMark/>
          </w:tcPr>
          <w:p w14:paraId="35AAD7AA" w14:textId="77777777" w:rsidR="00483B6F" w:rsidRPr="009D5AED" w:rsidRDefault="00483B6F">
            <w:pPr>
              <w:pStyle w:val="Normal6"/>
              <w:rPr>
                <w:noProof w:val="0"/>
              </w:rPr>
            </w:pPr>
            <w:r w:rsidRPr="009D5AED">
              <w:rPr>
                <w:noProof w:val="0"/>
              </w:rPr>
              <w:t xml:space="preserve">In serious cases of disorder or disruption of Parliament </w:t>
            </w:r>
            <w:r w:rsidRPr="009D5AED">
              <w:rPr>
                <w:b/>
                <w:i/>
                <w:noProof w:val="0"/>
              </w:rPr>
              <w:t>in violation of the principles laid down in Rule 11</w:t>
            </w:r>
            <w:r w:rsidRPr="009D5AED">
              <w:rPr>
                <w:noProof w:val="0"/>
              </w:rPr>
              <w:t xml:space="preserve">, the President shall adopt a reasoned decision imposing the </w:t>
            </w:r>
            <w:r w:rsidRPr="009D5AED">
              <w:rPr>
                <w:noProof w:val="0"/>
              </w:rPr>
              <w:lastRenderedPageBreak/>
              <w:t>appropriate penalty.</w:t>
            </w:r>
          </w:p>
        </w:tc>
        <w:tc>
          <w:tcPr>
            <w:tcW w:w="4876" w:type="dxa"/>
            <w:hideMark/>
          </w:tcPr>
          <w:p w14:paraId="76206394" w14:textId="77777777" w:rsidR="00483B6F" w:rsidRPr="009D5AED" w:rsidRDefault="00483B6F">
            <w:pPr>
              <w:pStyle w:val="Normal6"/>
              <w:rPr>
                <w:noProof w:val="0"/>
                <w:szCs w:val="24"/>
              </w:rPr>
            </w:pPr>
            <w:r w:rsidRPr="009D5AED">
              <w:rPr>
                <w:noProof w:val="0"/>
              </w:rPr>
              <w:lastRenderedPageBreak/>
              <w:t xml:space="preserve">In serious cases of disorder or disruption of Parliament, the President shall adopt a reasoned decision imposing the appropriate </w:t>
            </w:r>
            <w:r w:rsidRPr="009D5AED">
              <w:rPr>
                <w:noProof w:val="0"/>
              </w:rPr>
              <w:lastRenderedPageBreak/>
              <w:t>penalty.</w:t>
            </w:r>
          </w:p>
        </w:tc>
      </w:tr>
    </w:tbl>
    <w:p w14:paraId="35AA8A27" w14:textId="77777777" w:rsidR="00483B6F" w:rsidRPr="009D5AED" w:rsidRDefault="00483B6F" w:rsidP="00483B6F">
      <w:pPr>
        <w:pStyle w:val="Olang"/>
        <w:rPr>
          <w:noProof w:val="0"/>
          <w:szCs w:val="24"/>
        </w:rPr>
      </w:pPr>
      <w:r w:rsidRPr="009D5AED">
        <w:rPr>
          <w:noProof w:val="0"/>
        </w:rPr>
        <w:lastRenderedPageBreak/>
        <w:t xml:space="preserve">Or. </w:t>
      </w:r>
      <w:r w:rsidRPr="009D5AED">
        <w:rPr>
          <w:rStyle w:val="HideTWBExt"/>
          <w:noProof w:val="0"/>
        </w:rPr>
        <w:t>&lt;Original&gt;</w:t>
      </w:r>
      <w:r w:rsidRPr="009D5AED">
        <w:rPr>
          <w:rStyle w:val="HideTWBInt"/>
          <w:noProof w:val="0"/>
        </w:rPr>
        <w:t>{EN}</w:t>
      </w:r>
      <w:r w:rsidRPr="009D5AED">
        <w:rPr>
          <w:noProof w:val="0"/>
        </w:rPr>
        <w:t>en</w:t>
      </w:r>
      <w:r w:rsidRPr="009D5AED">
        <w:rPr>
          <w:rStyle w:val="HideTWBExt"/>
          <w:noProof w:val="0"/>
        </w:rPr>
        <w:t>&lt;/Original&gt;</w:t>
      </w:r>
    </w:p>
    <w:p w14:paraId="6A82BEA6" w14:textId="77777777" w:rsidR="00483B6F" w:rsidRPr="009D5AED" w:rsidRDefault="00483B6F" w:rsidP="00483B6F">
      <w:pPr>
        <w:rPr>
          <w:noProof w:val="0"/>
        </w:rPr>
      </w:pPr>
      <w:r w:rsidRPr="009D5AED">
        <w:rPr>
          <w:rStyle w:val="HideTWBExt"/>
          <w:noProof w:val="0"/>
        </w:rPr>
        <w:t>&lt;/Amend&gt;</w:t>
      </w:r>
    </w:p>
    <w:p w14:paraId="34D8E742" w14:textId="30B45DC5" w:rsidR="00483B6F" w:rsidRPr="009D5AED" w:rsidRDefault="00483B6F" w:rsidP="00483B6F">
      <w:pPr>
        <w:pStyle w:val="AMNumberTabs"/>
        <w:keepNext/>
      </w:pPr>
      <w:r w:rsidRPr="009D5AED">
        <w:rPr>
          <w:rStyle w:val="HideTWBExt"/>
          <w:b w:val="0"/>
          <w:noProof w:val="0"/>
        </w:rPr>
        <w:t>&lt;Amend&gt;</w:t>
      </w:r>
      <w:r w:rsidRPr="009D5AED">
        <w:t>Amendment</w:t>
      </w:r>
      <w:r w:rsidRPr="009D5AED">
        <w:tab/>
      </w:r>
      <w:r w:rsidRPr="009D5AED">
        <w:tab/>
      </w:r>
      <w:r w:rsidRPr="009D5AED">
        <w:rPr>
          <w:rStyle w:val="HideTWBExt"/>
          <w:b w:val="0"/>
          <w:noProof w:val="0"/>
        </w:rPr>
        <w:t>&lt;NumAm&gt;</w:t>
      </w:r>
      <w:r w:rsidR="005507A3" w:rsidRPr="009D5AED">
        <w:rPr>
          <w:color w:val="000000"/>
        </w:rPr>
        <w:t>93</w:t>
      </w:r>
      <w:r w:rsidRPr="009D5AED">
        <w:rPr>
          <w:rStyle w:val="HideTWBExt"/>
          <w:b w:val="0"/>
          <w:noProof w:val="0"/>
        </w:rPr>
        <w:t>&lt;/NumAm&gt;</w:t>
      </w:r>
    </w:p>
    <w:p w14:paraId="002C999C" w14:textId="77777777" w:rsidR="00483B6F" w:rsidRPr="009D5AED" w:rsidRDefault="00483B6F" w:rsidP="00483B6F">
      <w:pPr>
        <w:pStyle w:val="NormalBold"/>
        <w:rPr>
          <w:noProof w:val="0"/>
        </w:rPr>
      </w:pPr>
      <w:r w:rsidRPr="009D5AED">
        <w:rPr>
          <w:rStyle w:val="HideTWBExt"/>
          <w:b w:val="0"/>
          <w:noProof w:val="0"/>
        </w:rPr>
        <w:t>&lt;RepeatBlock-By&gt;&lt;Members&gt;</w:t>
      </w:r>
      <w:r w:rsidRPr="009D5AED">
        <w:rPr>
          <w:noProof w:val="0"/>
        </w:rPr>
        <w:t>Gerolf Annemans</w:t>
      </w:r>
      <w:r w:rsidRPr="009D5AED">
        <w:rPr>
          <w:rStyle w:val="HideTWBExt"/>
          <w:b w:val="0"/>
          <w:noProof w:val="0"/>
        </w:rPr>
        <w:t>&lt;/Members&gt;</w:t>
      </w:r>
    </w:p>
    <w:p w14:paraId="4A0DA5DA" w14:textId="77777777" w:rsidR="00483B6F" w:rsidRPr="009D5AED" w:rsidRDefault="00483B6F" w:rsidP="00483B6F">
      <w:pPr>
        <w:rPr>
          <w:noProof w:val="0"/>
        </w:rPr>
      </w:pPr>
      <w:r w:rsidRPr="009D5AED">
        <w:rPr>
          <w:rStyle w:val="HideTWBExt"/>
          <w:noProof w:val="0"/>
        </w:rPr>
        <w:t>&lt;/RepeatBlock-By&gt;</w:t>
      </w:r>
    </w:p>
    <w:p w14:paraId="08A06E2C" w14:textId="77777777" w:rsidR="00483B6F" w:rsidRPr="009D5AED" w:rsidRDefault="00483B6F" w:rsidP="00483B6F">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0DAF44E9" w14:textId="77777777" w:rsidR="00483B6F" w:rsidRPr="009D5AED" w:rsidRDefault="00483B6F" w:rsidP="00483B6F">
      <w:pPr>
        <w:pStyle w:val="NormalBold"/>
        <w:rPr>
          <w:noProof w:val="0"/>
          <w:lang w:val="fr-FR"/>
        </w:rPr>
      </w:pPr>
      <w:r w:rsidRPr="009D5AED">
        <w:rPr>
          <w:rStyle w:val="HideTWBExt"/>
          <w:b w:val="0"/>
          <w:noProof w:val="0"/>
          <w:lang w:val="fr-FR"/>
        </w:rPr>
        <w:t>&lt;Article&gt;</w:t>
      </w:r>
      <w:r w:rsidR="00E1144A" w:rsidRPr="009D5AED">
        <w:rPr>
          <w:noProof w:val="0"/>
          <w:lang w:val="fr-FR"/>
        </w:rPr>
        <w:t>Rule 167</w:t>
      </w:r>
      <w:r w:rsidRPr="009D5AED">
        <w:rPr>
          <w:noProof w:val="0"/>
          <w:lang w:val="fr-FR"/>
        </w:rPr>
        <w:t xml:space="preserve"> – paragraph 1 a (new)</w:t>
      </w:r>
      <w:r w:rsidRPr="009D5AED">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B6F" w:rsidRPr="009D5AED" w14:paraId="6D74177E" w14:textId="77777777" w:rsidTr="00483B6F">
        <w:trPr>
          <w:jc w:val="center"/>
        </w:trPr>
        <w:tc>
          <w:tcPr>
            <w:tcW w:w="9752" w:type="dxa"/>
            <w:gridSpan w:val="2"/>
          </w:tcPr>
          <w:p w14:paraId="17F35798" w14:textId="77777777" w:rsidR="00483B6F" w:rsidRPr="009D5AED" w:rsidRDefault="00483B6F">
            <w:pPr>
              <w:keepNext/>
              <w:rPr>
                <w:noProof w:val="0"/>
                <w:lang w:val="fr-FR"/>
              </w:rPr>
            </w:pPr>
          </w:p>
        </w:tc>
      </w:tr>
      <w:tr w:rsidR="00483B6F" w:rsidRPr="009D5AED" w14:paraId="3347FCB0" w14:textId="77777777" w:rsidTr="00483B6F">
        <w:trPr>
          <w:jc w:val="center"/>
        </w:trPr>
        <w:tc>
          <w:tcPr>
            <w:tcW w:w="4876" w:type="dxa"/>
            <w:hideMark/>
          </w:tcPr>
          <w:p w14:paraId="19B61C3C" w14:textId="77777777" w:rsidR="00483B6F" w:rsidRPr="009D5AED" w:rsidRDefault="00483B6F">
            <w:pPr>
              <w:pStyle w:val="ColumnHeading"/>
              <w:keepNext/>
            </w:pPr>
            <w:r w:rsidRPr="009D5AED">
              <w:t>Present text</w:t>
            </w:r>
          </w:p>
        </w:tc>
        <w:tc>
          <w:tcPr>
            <w:tcW w:w="4876" w:type="dxa"/>
            <w:hideMark/>
          </w:tcPr>
          <w:p w14:paraId="7A65ED27" w14:textId="77777777" w:rsidR="00483B6F" w:rsidRPr="009D5AED" w:rsidRDefault="00483B6F">
            <w:pPr>
              <w:pStyle w:val="ColumnHeading"/>
              <w:keepNext/>
            </w:pPr>
            <w:r w:rsidRPr="009D5AED">
              <w:t>Amendment</w:t>
            </w:r>
          </w:p>
        </w:tc>
      </w:tr>
      <w:tr w:rsidR="00483B6F" w:rsidRPr="009D5AED" w14:paraId="3F044D01" w14:textId="77777777" w:rsidTr="00483B6F">
        <w:trPr>
          <w:jc w:val="center"/>
        </w:trPr>
        <w:tc>
          <w:tcPr>
            <w:tcW w:w="4876" w:type="dxa"/>
          </w:tcPr>
          <w:p w14:paraId="6BB5A7CE" w14:textId="77777777" w:rsidR="00483B6F" w:rsidRPr="009D5AED" w:rsidRDefault="00483B6F">
            <w:pPr>
              <w:pStyle w:val="Normal6"/>
              <w:rPr>
                <w:noProof w:val="0"/>
              </w:rPr>
            </w:pPr>
          </w:p>
        </w:tc>
        <w:tc>
          <w:tcPr>
            <w:tcW w:w="4876" w:type="dxa"/>
            <w:hideMark/>
          </w:tcPr>
          <w:p w14:paraId="32F368B2" w14:textId="127E269C" w:rsidR="00483B6F" w:rsidRPr="009D5AED" w:rsidRDefault="00483B6F">
            <w:pPr>
              <w:pStyle w:val="Normal6"/>
              <w:rPr>
                <w:noProof w:val="0"/>
                <w:szCs w:val="24"/>
              </w:rPr>
            </w:pPr>
            <w:r w:rsidRPr="009D5AED">
              <w:rPr>
                <w:b/>
                <w:i/>
                <w:noProof w:val="0"/>
              </w:rPr>
              <w:t>Without prejudice to the external rights of appeal open to the Member, the internal appeal procedure</w:t>
            </w:r>
            <w:r w:rsidR="00715ACA" w:rsidRPr="009D5AED">
              <w:rPr>
                <w:b/>
                <w:i/>
                <w:noProof w:val="0"/>
              </w:rPr>
              <w:t xml:space="preserve"> shall</w:t>
            </w:r>
            <w:r w:rsidRPr="009D5AED">
              <w:rPr>
                <w:b/>
                <w:i/>
                <w:noProof w:val="0"/>
              </w:rPr>
              <w:t xml:space="preserve"> respect the rights of the defence and the adversary procedure. The final </w:t>
            </w:r>
            <w:r w:rsidR="00715ACA" w:rsidRPr="009D5AED">
              <w:rPr>
                <w:b/>
                <w:i/>
                <w:noProof w:val="0"/>
              </w:rPr>
              <w:t xml:space="preserve">Bureau </w:t>
            </w:r>
            <w:r w:rsidRPr="009D5AED">
              <w:rPr>
                <w:b/>
                <w:i/>
                <w:noProof w:val="0"/>
              </w:rPr>
              <w:t xml:space="preserve">decision shall be reasoned and </w:t>
            </w:r>
            <w:r w:rsidR="00464E7C" w:rsidRPr="009D5AED">
              <w:rPr>
                <w:b/>
                <w:i/>
                <w:noProof w:val="0"/>
              </w:rPr>
              <w:t xml:space="preserve">shall be </w:t>
            </w:r>
            <w:r w:rsidRPr="009D5AED">
              <w:rPr>
                <w:b/>
                <w:i/>
                <w:noProof w:val="0"/>
              </w:rPr>
              <w:t>notified to the Member concerned by registered letter.</w:t>
            </w:r>
          </w:p>
        </w:tc>
      </w:tr>
    </w:tbl>
    <w:p w14:paraId="230AFF20" w14:textId="77777777" w:rsidR="00483B6F" w:rsidRPr="009D5AED" w:rsidRDefault="00483B6F" w:rsidP="00483B6F">
      <w:pPr>
        <w:pStyle w:val="Olang"/>
        <w:rPr>
          <w:noProof w:val="0"/>
          <w:szCs w:val="24"/>
        </w:rPr>
      </w:pPr>
      <w:r w:rsidRPr="009D5AED">
        <w:rPr>
          <w:noProof w:val="0"/>
        </w:rPr>
        <w:t xml:space="preserve">Or. </w:t>
      </w:r>
      <w:r w:rsidRPr="009D5AED">
        <w:rPr>
          <w:rStyle w:val="HideTWBExt"/>
          <w:noProof w:val="0"/>
        </w:rPr>
        <w:t>&lt;Original&gt;</w:t>
      </w:r>
      <w:r w:rsidRPr="009D5AED">
        <w:rPr>
          <w:rStyle w:val="HideTWBInt"/>
          <w:noProof w:val="0"/>
        </w:rPr>
        <w:t>{EN}</w:t>
      </w:r>
      <w:r w:rsidRPr="009D5AED">
        <w:rPr>
          <w:noProof w:val="0"/>
        </w:rPr>
        <w:t>en</w:t>
      </w:r>
      <w:r w:rsidRPr="009D5AED">
        <w:rPr>
          <w:rStyle w:val="HideTWBExt"/>
          <w:noProof w:val="0"/>
        </w:rPr>
        <w:t>&lt;/Original&gt;</w:t>
      </w:r>
    </w:p>
    <w:p w14:paraId="77EA2758" w14:textId="77777777" w:rsidR="00483B6F" w:rsidRPr="009D5AED" w:rsidRDefault="00483B6F" w:rsidP="00483B6F">
      <w:pPr>
        <w:rPr>
          <w:noProof w:val="0"/>
        </w:rPr>
      </w:pPr>
      <w:r w:rsidRPr="009D5AED">
        <w:rPr>
          <w:rStyle w:val="HideTWBExt"/>
          <w:noProof w:val="0"/>
        </w:rPr>
        <w:t>&lt;/Amend&gt;</w:t>
      </w:r>
    </w:p>
    <w:p w14:paraId="235A751A" w14:textId="3DBB2C0A" w:rsidR="00483B6F" w:rsidRPr="009D5AED" w:rsidRDefault="00483B6F" w:rsidP="00483B6F">
      <w:pPr>
        <w:pStyle w:val="AMNumberTabs"/>
        <w:keepNext/>
      </w:pPr>
      <w:r w:rsidRPr="009D5AED">
        <w:rPr>
          <w:rStyle w:val="HideTWBExt"/>
          <w:b w:val="0"/>
          <w:noProof w:val="0"/>
        </w:rPr>
        <w:t>&lt;Amend&gt;</w:t>
      </w:r>
      <w:r w:rsidRPr="009D5AED">
        <w:t>Amendment</w:t>
      </w:r>
      <w:r w:rsidRPr="009D5AED">
        <w:tab/>
      </w:r>
      <w:r w:rsidRPr="009D5AED">
        <w:tab/>
      </w:r>
      <w:r w:rsidRPr="009D5AED">
        <w:rPr>
          <w:rStyle w:val="HideTWBExt"/>
          <w:b w:val="0"/>
          <w:noProof w:val="0"/>
        </w:rPr>
        <w:t>&lt;NumAm&gt;</w:t>
      </w:r>
      <w:r w:rsidR="005507A3" w:rsidRPr="009D5AED">
        <w:rPr>
          <w:color w:val="000000"/>
        </w:rPr>
        <w:t>94</w:t>
      </w:r>
      <w:r w:rsidRPr="009D5AED">
        <w:rPr>
          <w:rStyle w:val="HideTWBExt"/>
          <w:b w:val="0"/>
          <w:noProof w:val="0"/>
        </w:rPr>
        <w:t>&lt;/NumAm&gt;</w:t>
      </w:r>
    </w:p>
    <w:p w14:paraId="604B351E" w14:textId="77777777" w:rsidR="00483B6F" w:rsidRPr="009D5AED" w:rsidRDefault="00483B6F" w:rsidP="00483B6F">
      <w:pPr>
        <w:pStyle w:val="NormalBold"/>
        <w:rPr>
          <w:noProof w:val="0"/>
        </w:rPr>
      </w:pPr>
      <w:r w:rsidRPr="009D5AED">
        <w:rPr>
          <w:rStyle w:val="HideTWBExt"/>
          <w:b w:val="0"/>
          <w:noProof w:val="0"/>
        </w:rPr>
        <w:t>&lt;RepeatBlock-By&gt;&lt;Members&gt;</w:t>
      </w:r>
      <w:r w:rsidRPr="009D5AED">
        <w:rPr>
          <w:noProof w:val="0"/>
        </w:rPr>
        <w:t>Gerolf Annemans</w:t>
      </w:r>
      <w:r w:rsidRPr="009D5AED">
        <w:rPr>
          <w:rStyle w:val="HideTWBExt"/>
          <w:b w:val="0"/>
          <w:noProof w:val="0"/>
        </w:rPr>
        <w:t>&lt;/Members&gt;</w:t>
      </w:r>
    </w:p>
    <w:p w14:paraId="4041B576" w14:textId="77777777" w:rsidR="00483B6F" w:rsidRPr="009D5AED" w:rsidRDefault="00483B6F" w:rsidP="00483B6F">
      <w:pPr>
        <w:rPr>
          <w:noProof w:val="0"/>
        </w:rPr>
      </w:pPr>
      <w:r w:rsidRPr="009D5AED">
        <w:rPr>
          <w:rStyle w:val="HideTWBExt"/>
          <w:noProof w:val="0"/>
        </w:rPr>
        <w:t>&lt;/RepeatBlock-By&gt;</w:t>
      </w:r>
    </w:p>
    <w:p w14:paraId="33DB497C" w14:textId="77777777" w:rsidR="00483B6F" w:rsidRPr="009D5AED" w:rsidRDefault="00483B6F" w:rsidP="00483B6F">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7E9ED6CF" w14:textId="77777777" w:rsidR="00483B6F" w:rsidRPr="00654C47" w:rsidRDefault="00483B6F" w:rsidP="00483B6F">
      <w:pPr>
        <w:pStyle w:val="NormalBold"/>
        <w:rPr>
          <w:noProof w:val="0"/>
        </w:rPr>
      </w:pPr>
      <w:r w:rsidRPr="00654C47">
        <w:rPr>
          <w:rStyle w:val="HideTWBExt"/>
          <w:b w:val="0"/>
          <w:noProof w:val="0"/>
        </w:rPr>
        <w:t>&lt;Article&gt;</w:t>
      </w:r>
      <w:r w:rsidR="00E1144A" w:rsidRPr="00654C47">
        <w:rPr>
          <w:noProof w:val="0"/>
        </w:rPr>
        <w:t>Rule 168a</w:t>
      </w:r>
      <w:r w:rsidRPr="00654C47">
        <w:rPr>
          <w:noProof w:val="0"/>
        </w:rPr>
        <w:t xml:space="preserve"> – paragraph 1 – point b</w:t>
      </w:r>
      <w:r w:rsidRPr="00654C4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B6F" w:rsidRPr="00654C47" w14:paraId="5D5523AD" w14:textId="77777777" w:rsidTr="00483B6F">
        <w:trPr>
          <w:jc w:val="center"/>
        </w:trPr>
        <w:tc>
          <w:tcPr>
            <w:tcW w:w="9752" w:type="dxa"/>
            <w:gridSpan w:val="2"/>
          </w:tcPr>
          <w:p w14:paraId="2EA3CF51" w14:textId="77777777" w:rsidR="00483B6F" w:rsidRPr="00654C47" w:rsidRDefault="00483B6F">
            <w:pPr>
              <w:keepNext/>
              <w:rPr>
                <w:noProof w:val="0"/>
              </w:rPr>
            </w:pPr>
          </w:p>
        </w:tc>
      </w:tr>
      <w:tr w:rsidR="00483B6F" w:rsidRPr="009D5AED" w14:paraId="0483AADE" w14:textId="77777777" w:rsidTr="00483B6F">
        <w:trPr>
          <w:jc w:val="center"/>
        </w:trPr>
        <w:tc>
          <w:tcPr>
            <w:tcW w:w="4876" w:type="dxa"/>
            <w:hideMark/>
          </w:tcPr>
          <w:p w14:paraId="2646881B" w14:textId="77777777" w:rsidR="00483B6F" w:rsidRPr="009D5AED" w:rsidRDefault="00483B6F">
            <w:pPr>
              <w:pStyle w:val="ColumnHeading"/>
              <w:keepNext/>
            </w:pPr>
            <w:r w:rsidRPr="009D5AED">
              <w:t>Present text</w:t>
            </w:r>
          </w:p>
        </w:tc>
        <w:tc>
          <w:tcPr>
            <w:tcW w:w="4876" w:type="dxa"/>
            <w:hideMark/>
          </w:tcPr>
          <w:p w14:paraId="7AE028A1" w14:textId="77777777" w:rsidR="00483B6F" w:rsidRPr="009D5AED" w:rsidRDefault="00483B6F">
            <w:pPr>
              <w:pStyle w:val="ColumnHeading"/>
              <w:keepNext/>
            </w:pPr>
            <w:r w:rsidRPr="009D5AED">
              <w:t>Amendment</w:t>
            </w:r>
          </w:p>
        </w:tc>
      </w:tr>
      <w:tr w:rsidR="00483B6F" w:rsidRPr="009D5AED" w14:paraId="7E11E4EF" w14:textId="77777777" w:rsidTr="00483B6F">
        <w:trPr>
          <w:jc w:val="center"/>
        </w:trPr>
        <w:tc>
          <w:tcPr>
            <w:tcW w:w="4876" w:type="dxa"/>
            <w:hideMark/>
          </w:tcPr>
          <w:p w14:paraId="4A3EBC39" w14:textId="77777777" w:rsidR="00483B6F" w:rsidRPr="009D5AED" w:rsidRDefault="00483B6F">
            <w:pPr>
              <w:pStyle w:val="Normal6"/>
              <w:rPr>
                <w:noProof w:val="0"/>
              </w:rPr>
            </w:pPr>
            <w:r w:rsidRPr="009D5AED">
              <w:rPr>
                <w:b/>
                <w:i/>
                <w:noProof w:val="0"/>
              </w:rPr>
              <w:t>(b)</w:t>
            </w:r>
            <w:r w:rsidRPr="009D5AED">
              <w:rPr>
                <w:b/>
                <w:i/>
                <w:noProof w:val="0"/>
              </w:rPr>
              <w:tab/>
              <w:t>“medium threshold” means one-tenth of Parliament’s component Members, made up of one or more political groups or individual Members, or a combination of the two;</w:t>
            </w:r>
          </w:p>
        </w:tc>
        <w:tc>
          <w:tcPr>
            <w:tcW w:w="4876" w:type="dxa"/>
            <w:hideMark/>
          </w:tcPr>
          <w:p w14:paraId="63C7ABAD" w14:textId="77777777" w:rsidR="00483B6F" w:rsidRPr="009D5AED" w:rsidRDefault="00483B6F">
            <w:pPr>
              <w:pStyle w:val="Normal6"/>
              <w:rPr>
                <w:noProof w:val="0"/>
                <w:szCs w:val="24"/>
              </w:rPr>
            </w:pPr>
            <w:r w:rsidRPr="009D5AED">
              <w:rPr>
                <w:b/>
                <w:i/>
                <w:noProof w:val="0"/>
              </w:rPr>
              <w:t>deleted</w:t>
            </w:r>
          </w:p>
        </w:tc>
      </w:tr>
    </w:tbl>
    <w:p w14:paraId="0F88A3E8" w14:textId="77777777" w:rsidR="00483B6F" w:rsidRPr="009D5AED" w:rsidRDefault="00483B6F" w:rsidP="00483B6F">
      <w:pPr>
        <w:pStyle w:val="Olang"/>
        <w:rPr>
          <w:noProof w:val="0"/>
          <w:szCs w:val="24"/>
          <w:lang w:val="fr-FR"/>
        </w:rPr>
      </w:pPr>
      <w:r w:rsidRPr="009D5AED">
        <w:rPr>
          <w:noProof w:val="0"/>
        </w:rPr>
        <w:t xml:space="preserve">Or. </w:t>
      </w:r>
      <w:r w:rsidRPr="009D5AED">
        <w:rPr>
          <w:rStyle w:val="HideTWBExt"/>
          <w:noProof w:val="0"/>
        </w:rPr>
        <w:t>&lt;Original&gt;</w:t>
      </w:r>
      <w:r w:rsidRPr="009D5AED">
        <w:rPr>
          <w:rStyle w:val="HideTWBInt"/>
          <w:noProof w:val="0"/>
        </w:rPr>
        <w:t>{EN}</w:t>
      </w:r>
      <w:r w:rsidRPr="009D5AED">
        <w:rPr>
          <w:noProof w:val="0"/>
        </w:rPr>
        <w:t>en</w:t>
      </w:r>
      <w:r w:rsidRPr="009D5AED">
        <w:rPr>
          <w:rStyle w:val="HideTWBExt"/>
          <w:noProof w:val="0"/>
        </w:rPr>
        <w:t>&lt;/Original&gt;</w:t>
      </w:r>
    </w:p>
    <w:p w14:paraId="0804B129" w14:textId="77777777" w:rsidR="00483B6F" w:rsidRPr="009D5AED" w:rsidRDefault="00483B6F" w:rsidP="00483B6F">
      <w:pPr>
        <w:pStyle w:val="JustificationTitle"/>
        <w:rPr>
          <w:noProof w:val="0"/>
        </w:rPr>
      </w:pPr>
      <w:r w:rsidRPr="009D5AED">
        <w:rPr>
          <w:rStyle w:val="HideTWBExt"/>
          <w:i w:val="0"/>
          <w:noProof w:val="0"/>
        </w:rPr>
        <w:t>&lt;TitreJust&gt;</w:t>
      </w:r>
      <w:r w:rsidRPr="009D5AED">
        <w:rPr>
          <w:noProof w:val="0"/>
        </w:rPr>
        <w:t>Justification</w:t>
      </w:r>
      <w:r w:rsidRPr="009D5AED">
        <w:rPr>
          <w:rStyle w:val="HideTWBExt"/>
          <w:i w:val="0"/>
          <w:noProof w:val="0"/>
        </w:rPr>
        <w:t>&lt;/TitreJust&gt;</w:t>
      </w:r>
    </w:p>
    <w:p w14:paraId="370D1603" w14:textId="77777777" w:rsidR="00483B6F" w:rsidRPr="009D5AED" w:rsidRDefault="00483B6F" w:rsidP="00483B6F">
      <w:pPr>
        <w:pStyle w:val="Normal12Italic"/>
        <w:rPr>
          <w:noProof w:val="0"/>
        </w:rPr>
      </w:pPr>
      <w:r w:rsidRPr="009D5AED">
        <w:rPr>
          <w:noProof w:val="0"/>
        </w:rPr>
        <w:t>This medium threshold makes no sense and flout minority rights in the European parliament.</w:t>
      </w:r>
    </w:p>
    <w:p w14:paraId="0C1239B3" w14:textId="77777777" w:rsidR="00483B6F" w:rsidRPr="009D5AED" w:rsidRDefault="00483B6F" w:rsidP="00483B6F">
      <w:pPr>
        <w:rPr>
          <w:noProof w:val="0"/>
        </w:rPr>
      </w:pPr>
      <w:r w:rsidRPr="009D5AED">
        <w:rPr>
          <w:rStyle w:val="HideTWBExt"/>
          <w:noProof w:val="0"/>
        </w:rPr>
        <w:t>&lt;/Amend&gt;</w:t>
      </w:r>
    </w:p>
    <w:p w14:paraId="323C3BE1" w14:textId="50955C11" w:rsidR="00483B6F" w:rsidRPr="009D5AED" w:rsidRDefault="00483B6F" w:rsidP="00483B6F">
      <w:pPr>
        <w:pStyle w:val="AMNumberTabs"/>
        <w:keepNext/>
      </w:pPr>
      <w:r w:rsidRPr="009D5AED">
        <w:rPr>
          <w:rStyle w:val="HideTWBExt"/>
          <w:b w:val="0"/>
          <w:noProof w:val="0"/>
        </w:rPr>
        <w:t>&lt;Amend&gt;</w:t>
      </w:r>
      <w:r w:rsidRPr="009D5AED">
        <w:t>Amendment</w:t>
      </w:r>
      <w:r w:rsidRPr="009D5AED">
        <w:tab/>
      </w:r>
      <w:r w:rsidRPr="009D5AED">
        <w:tab/>
      </w:r>
      <w:r w:rsidRPr="009D5AED">
        <w:rPr>
          <w:rStyle w:val="HideTWBExt"/>
          <w:b w:val="0"/>
          <w:noProof w:val="0"/>
        </w:rPr>
        <w:t>&lt;NumAm&gt;</w:t>
      </w:r>
      <w:r w:rsidR="005507A3" w:rsidRPr="009D5AED">
        <w:rPr>
          <w:color w:val="000000"/>
        </w:rPr>
        <w:t>95</w:t>
      </w:r>
      <w:r w:rsidRPr="009D5AED">
        <w:rPr>
          <w:rStyle w:val="HideTWBExt"/>
          <w:b w:val="0"/>
          <w:noProof w:val="0"/>
        </w:rPr>
        <w:t>&lt;/NumAm&gt;</w:t>
      </w:r>
    </w:p>
    <w:p w14:paraId="4BD1F4E3" w14:textId="77777777" w:rsidR="00483B6F" w:rsidRPr="009D5AED" w:rsidRDefault="00483B6F" w:rsidP="00483B6F">
      <w:pPr>
        <w:pStyle w:val="NormalBold"/>
        <w:rPr>
          <w:noProof w:val="0"/>
        </w:rPr>
      </w:pPr>
      <w:r w:rsidRPr="009D5AED">
        <w:rPr>
          <w:rStyle w:val="HideTWBExt"/>
          <w:b w:val="0"/>
          <w:noProof w:val="0"/>
        </w:rPr>
        <w:t>&lt;RepeatBlock-By&gt;&lt;Members&gt;</w:t>
      </w:r>
      <w:r w:rsidRPr="009D5AED">
        <w:rPr>
          <w:noProof w:val="0"/>
        </w:rPr>
        <w:t>Gerolf Annemans</w:t>
      </w:r>
      <w:r w:rsidRPr="009D5AED">
        <w:rPr>
          <w:rStyle w:val="HideTWBExt"/>
          <w:b w:val="0"/>
          <w:noProof w:val="0"/>
        </w:rPr>
        <w:t>&lt;/Members&gt;</w:t>
      </w:r>
    </w:p>
    <w:p w14:paraId="50AC939D" w14:textId="77777777" w:rsidR="00483B6F" w:rsidRPr="009D5AED" w:rsidRDefault="00483B6F" w:rsidP="00483B6F">
      <w:pPr>
        <w:rPr>
          <w:noProof w:val="0"/>
        </w:rPr>
      </w:pPr>
      <w:r w:rsidRPr="009D5AED">
        <w:rPr>
          <w:rStyle w:val="HideTWBExt"/>
          <w:noProof w:val="0"/>
        </w:rPr>
        <w:t>&lt;/RepeatBlock-By&gt;</w:t>
      </w:r>
    </w:p>
    <w:p w14:paraId="07A7BE23" w14:textId="77777777" w:rsidR="00483B6F" w:rsidRPr="009D5AED" w:rsidRDefault="00483B6F" w:rsidP="00483B6F">
      <w:pPr>
        <w:pStyle w:val="NormalBold"/>
        <w:keepNext/>
        <w:rPr>
          <w:noProof w:val="0"/>
        </w:rPr>
      </w:pPr>
      <w:r w:rsidRPr="009D5AED">
        <w:rPr>
          <w:rStyle w:val="HideTWBExt"/>
          <w:b w:val="0"/>
          <w:noProof w:val="0"/>
        </w:rPr>
        <w:lastRenderedPageBreak/>
        <w:t>&lt;DocAmend&gt;</w:t>
      </w:r>
      <w:r w:rsidRPr="009D5AED">
        <w:rPr>
          <w:noProof w:val="0"/>
        </w:rPr>
        <w:t>Parliament's Rules of Procedure</w:t>
      </w:r>
      <w:r w:rsidRPr="009D5AED">
        <w:rPr>
          <w:rStyle w:val="HideTWBExt"/>
          <w:b w:val="0"/>
          <w:noProof w:val="0"/>
        </w:rPr>
        <w:t>&lt;/DocAmend&gt;</w:t>
      </w:r>
    </w:p>
    <w:p w14:paraId="4935FEDC" w14:textId="77777777" w:rsidR="00483B6F" w:rsidRPr="009D5AED" w:rsidRDefault="00483B6F" w:rsidP="00483B6F">
      <w:pPr>
        <w:pStyle w:val="NormalBold"/>
        <w:rPr>
          <w:noProof w:val="0"/>
        </w:rPr>
      </w:pPr>
      <w:r w:rsidRPr="009D5AED">
        <w:rPr>
          <w:rStyle w:val="HideTWBExt"/>
          <w:b w:val="0"/>
          <w:noProof w:val="0"/>
        </w:rPr>
        <w:t>&lt;Article&gt;</w:t>
      </w:r>
      <w:r w:rsidR="00E1144A" w:rsidRPr="009D5AED">
        <w:rPr>
          <w:noProof w:val="0"/>
        </w:rPr>
        <w:t xml:space="preserve"> </w:t>
      </w:r>
      <w:r w:rsidR="00E1144A" w:rsidRPr="009D5AED">
        <w:rPr>
          <w:noProof w:val="0"/>
          <w:lang w:val="fr-FR"/>
        </w:rPr>
        <w:t>Rule 174</w:t>
      </w:r>
      <w:r w:rsidRPr="009D5AED">
        <w:rPr>
          <w:noProof w:val="0"/>
        </w:rPr>
        <w:t xml:space="preserve"> – paragraph 7</w:t>
      </w:r>
      <w:r w:rsidRPr="009D5AE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B6F" w:rsidRPr="009D5AED" w14:paraId="217A689E" w14:textId="77777777" w:rsidTr="00483B6F">
        <w:trPr>
          <w:jc w:val="center"/>
        </w:trPr>
        <w:tc>
          <w:tcPr>
            <w:tcW w:w="9752" w:type="dxa"/>
            <w:gridSpan w:val="2"/>
          </w:tcPr>
          <w:p w14:paraId="377F15F7" w14:textId="77777777" w:rsidR="00483B6F" w:rsidRPr="009D5AED" w:rsidRDefault="00483B6F">
            <w:pPr>
              <w:keepNext/>
              <w:rPr>
                <w:noProof w:val="0"/>
              </w:rPr>
            </w:pPr>
          </w:p>
        </w:tc>
      </w:tr>
      <w:tr w:rsidR="00483B6F" w:rsidRPr="009D5AED" w14:paraId="1471F90B" w14:textId="77777777" w:rsidTr="00483B6F">
        <w:trPr>
          <w:jc w:val="center"/>
        </w:trPr>
        <w:tc>
          <w:tcPr>
            <w:tcW w:w="4876" w:type="dxa"/>
            <w:hideMark/>
          </w:tcPr>
          <w:p w14:paraId="700C3E9A" w14:textId="77777777" w:rsidR="00483B6F" w:rsidRPr="009D5AED" w:rsidRDefault="00483B6F">
            <w:pPr>
              <w:pStyle w:val="ColumnHeading"/>
              <w:keepNext/>
            </w:pPr>
            <w:r w:rsidRPr="009D5AED">
              <w:t>Present text</w:t>
            </w:r>
          </w:p>
        </w:tc>
        <w:tc>
          <w:tcPr>
            <w:tcW w:w="4876" w:type="dxa"/>
            <w:hideMark/>
          </w:tcPr>
          <w:p w14:paraId="20CA858B" w14:textId="77777777" w:rsidR="00483B6F" w:rsidRPr="009D5AED" w:rsidRDefault="00483B6F">
            <w:pPr>
              <w:pStyle w:val="ColumnHeading"/>
              <w:keepNext/>
            </w:pPr>
            <w:r w:rsidRPr="009D5AED">
              <w:t>Amendment</w:t>
            </w:r>
          </w:p>
        </w:tc>
      </w:tr>
      <w:tr w:rsidR="00483B6F" w:rsidRPr="009D5AED" w14:paraId="32BA1753" w14:textId="77777777" w:rsidTr="00483B6F">
        <w:trPr>
          <w:jc w:val="center"/>
        </w:trPr>
        <w:tc>
          <w:tcPr>
            <w:tcW w:w="4876" w:type="dxa"/>
            <w:hideMark/>
          </w:tcPr>
          <w:p w14:paraId="736BE2C6" w14:textId="77777777" w:rsidR="00483B6F" w:rsidRPr="009D5AED" w:rsidRDefault="00483B6F">
            <w:pPr>
              <w:pStyle w:val="Normal6"/>
              <w:rPr>
                <w:noProof w:val="0"/>
              </w:rPr>
            </w:pPr>
            <w:r w:rsidRPr="009D5AED">
              <w:rPr>
                <w:noProof w:val="0"/>
              </w:rPr>
              <w:t>7.</w:t>
            </w:r>
            <w:r w:rsidRPr="009D5AED">
              <w:rPr>
                <w:noProof w:val="0"/>
              </w:rPr>
              <w:tab/>
              <w:t>The President may put other amendments to the vote collectively where they are complementary, unless a political group or Members reaching at least the low threshold have requested separate or split votes. Authors of amendments may also propose such collective votes where their amendments are complementary</w:t>
            </w:r>
            <w:r w:rsidRPr="009D5AED">
              <w:rPr>
                <w:b/>
                <w:i/>
                <w:noProof w:val="0"/>
              </w:rPr>
              <w:t>.</w:t>
            </w:r>
          </w:p>
        </w:tc>
        <w:tc>
          <w:tcPr>
            <w:tcW w:w="4876" w:type="dxa"/>
            <w:hideMark/>
          </w:tcPr>
          <w:p w14:paraId="0CE7C696" w14:textId="65AA6441" w:rsidR="00483B6F" w:rsidRPr="009D5AED" w:rsidRDefault="00483B6F">
            <w:pPr>
              <w:pStyle w:val="Normal6"/>
              <w:rPr>
                <w:noProof w:val="0"/>
                <w:szCs w:val="24"/>
              </w:rPr>
            </w:pPr>
            <w:r w:rsidRPr="009D5AED">
              <w:rPr>
                <w:noProof w:val="0"/>
              </w:rPr>
              <w:t>7.</w:t>
            </w:r>
            <w:r w:rsidRPr="009D5AED">
              <w:rPr>
                <w:noProof w:val="0"/>
              </w:rPr>
              <w:tab/>
              <w:t xml:space="preserve">The President may put other amendments to the vote collectively where they are complementary, unless a political group or Members reaching at least the low threshold have requested separate or split votes. Authors of amendments may also propose such collective votes where their amendments are complementary </w:t>
            </w:r>
            <w:r w:rsidRPr="009D5AED">
              <w:rPr>
                <w:b/>
                <w:i/>
                <w:noProof w:val="0"/>
              </w:rPr>
              <w:t xml:space="preserve">unless </w:t>
            </w:r>
            <w:r w:rsidR="00464E7C" w:rsidRPr="009D5AED">
              <w:rPr>
                <w:b/>
                <w:i/>
                <w:noProof w:val="0"/>
              </w:rPr>
              <w:t xml:space="preserve">there is opposition from </w:t>
            </w:r>
            <w:r w:rsidRPr="009D5AED">
              <w:rPr>
                <w:b/>
                <w:i/>
                <w:noProof w:val="0"/>
              </w:rPr>
              <w:t>a political group or Members reaching at least the low threshold</w:t>
            </w:r>
            <w:r w:rsidR="006E1059" w:rsidRPr="009D5AED">
              <w:rPr>
                <w:b/>
                <w:i/>
                <w:noProof w:val="0"/>
              </w:rPr>
              <w:t>.</w:t>
            </w:r>
          </w:p>
        </w:tc>
      </w:tr>
    </w:tbl>
    <w:p w14:paraId="281D92C9" w14:textId="77777777" w:rsidR="00483B6F" w:rsidRPr="00654C47" w:rsidRDefault="00483B6F" w:rsidP="00483B6F">
      <w:pPr>
        <w:pStyle w:val="Olang"/>
        <w:rPr>
          <w:noProof w:val="0"/>
          <w:szCs w:val="24"/>
          <w:lang w:val="de-DE"/>
        </w:rPr>
      </w:pPr>
      <w:r w:rsidRPr="00654C47">
        <w:rPr>
          <w:noProof w:val="0"/>
          <w:lang w:val="de-DE"/>
        </w:rPr>
        <w:t xml:space="preserve">Or. </w:t>
      </w:r>
      <w:r w:rsidRPr="00654C47">
        <w:rPr>
          <w:rStyle w:val="HideTWBExt"/>
          <w:noProof w:val="0"/>
          <w:lang w:val="de-DE"/>
        </w:rPr>
        <w:t>&lt;Original&gt;</w:t>
      </w:r>
      <w:r w:rsidRPr="00654C47">
        <w:rPr>
          <w:rStyle w:val="HideTWBInt"/>
          <w:noProof w:val="0"/>
          <w:lang w:val="de-DE"/>
        </w:rPr>
        <w:t>{EN}</w:t>
      </w:r>
      <w:r w:rsidRPr="00654C47">
        <w:rPr>
          <w:noProof w:val="0"/>
          <w:lang w:val="de-DE"/>
        </w:rPr>
        <w:t>en</w:t>
      </w:r>
      <w:r w:rsidRPr="00654C47">
        <w:rPr>
          <w:rStyle w:val="HideTWBExt"/>
          <w:noProof w:val="0"/>
          <w:lang w:val="de-DE"/>
        </w:rPr>
        <w:t>&lt;/Original&gt;</w:t>
      </w:r>
    </w:p>
    <w:p w14:paraId="1194F560" w14:textId="77777777" w:rsidR="00483B6F" w:rsidRPr="00654C47" w:rsidRDefault="00483B6F" w:rsidP="00483B6F">
      <w:pPr>
        <w:rPr>
          <w:noProof w:val="0"/>
          <w:lang w:val="de-DE"/>
        </w:rPr>
      </w:pPr>
      <w:r w:rsidRPr="00654C47">
        <w:rPr>
          <w:rStyle w:val="HideTWBExt"/>
          <w:noProof w:val="0"/>
          <w:lang w:val="de-DE"/>
        </w:rPr>
        <w:t>&lt;/Amend&gt;</w:t>
      </w:r>
    </w:p>
    <w:p w14:paraId="1A961AE0" w14:textId="54D500CE" w:rsidR="00483B6F" w:rsidRPr="00654C47" w:rsidRDefault="00483B6F" w:rsidP="00483B6F">
      <w:pPr>
        <w:pStyle w:val="AMNumberTabs"/>
        <w:keepNext/>
        <w:rPr>
          <w:lang w:val="de-DE"/>
        </w:rPr>
      </w:pPr>
      <w:r w:rsidRPr="00654C47">
        <w:rPr>
          <w:rStyle w:val="HideTWBExt"/>
          <w:b w:val="0"/>
          <w:noProof w:val="0"/>
          <w:lang w:val="de-DE"/>
        </w:rPr>
        <w:t>&lt;Amend&gt;</w:t>
      </w:r>
      <w:r w:rsidRPr="00654C47">
        <w:rPr>
          <w:lang w:val="de-DE"/>
        </w:rPr>
        <w:t>Amendment</w:t>
      </w:r>
      <w:r w:rsidRPr="00654C47">
        <w:rPr>
          <w:lang w:val="de-DE"/>
        </w:rPr>
        <w:tab/>
      </w:r>
      <w:r w:rsidRPr="00654C47">
        <w:rPr>
          <w:lang w:val="de-DE"/>
        </w:rPr>
        <w:tab/>
      </w:r>
      <w:r w:rsidRPr="00654C47">
        <w:rPr>
          <w:rStyle w:val="HideTWBExt"/>
          <w:b w:val="0"/>
          <w:noProof w:val="0"/>
          <w:lang w:val="de-DE"/>
        </w:rPr>
        <w:t>&lt;NumAm&gt;</w:t>
      </w:r>
      <w:r w:rsidR="005507A3" w:rsidRPr="00654C47">
        <w:rPr>
          <w:color w:val="000000"/>
          <w:lang w:val="de-DE"/>
        </w:rPr>
        <w:t>96</w:t>
      </w:r>
      <w:r w:rsidRPr="00654C47">
        <w:rPr>
          <w:rStyle w:val="HideTWBExt"/>
          <w:b w:val="0"/>
          <w:noProof w:val="0"/>
          <w:lang w:val="de-DE"/>
        </w:rPr>
        <w:t>&lt;/NumAm&gt;</w:t>
      </w:r>
    </w:p>
    <w:p w14:paraId="0B91C34B" w14:textId="77777777" w:rsidR="00483B6F" w:rsidRPr="00654C47" w:rsidRDefault="00483B6F" w:rsidP="00483B6F">
      <w:pPr>
        <w:pStyle w:val="NormalBold"/>
        <w:rPr>
          <w:noProof w:val="0"/>
          <w:lang w:val="de-DE"/>
        </w:rPr>
      </w:pPr>
      <w:r w:rsidRPr="00654C47">
        <w:rPr>
          <w:rStyle w:val="HideTWBExt"/>
          <w:b w:val="0"/>
          <w:noProof w:val="0"/>
          <w:lang w:val="de-DE"/>
        </w:rPr>
        <w:t>&lt;RepeatBlock-By&gt;&lt;Members&gt;</w:t>
      </w:r>
      <w:r w:rsidRPr="00654C47">
        <w:rPr>
          <w:noProof w:val="0"/>
          <w:lang w:val="de-DE"/>
        </w:rPr>
        <w:t>Helmut Scholz</w:t>
      </w:r>
      <w:r w:rsidRPr="00654C47">
        <w:rPr>
          <w:rStyle w:val="HideTWBExt"/>
          <w:b w:val="0"/>
          <w:noProof w:val="0"/>
          <w:lang w:val="de-DE"/>
        </w:rPr>
        <w:t>&lt;/Members&gt;</w:t>
      </w:r>
    </w:p>
    <w:p w14:paraId="71FDC565" w14:textId="77777777" w:rsidR="00483B6F" w:rsidRPr="00654C47" w:rsidRDefault="00483B6F" w:rsidP="00483B6F">
      <w:pPr>
        <w:rPr>
          <w:noProof w:val="0"/>
          <w:lang w:val="de-DE"/>
        </w:rPr>
      </w:pPr>
      <w:r w:rsidRPr="00654C47">
        <w:rPr>
          <w:rStyle w:val="HideTWBExt"/>
          <w:noProof w:val="0"/>
          <w:lang w:val="de-DE"/>
        </w:rPr>
        <w:t>&lt;/RepeatBlock-By&gt;</w:t>
      </w:r>
    </w:p>
    <w:p w14:paraId="2F8AB9E4" w14:textId="77777777" w:rsidR="00483B6F" w:rsidRPr="009D5AED" w:rsidRDefault="00483B6F" w:rsidP="00483B6F">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780A1F97" w14:textId="77777777" w:rsidR="00483B6F" w:rsidRPr="009D5AED" w:rsidRDefault="00483B6F" w:rsidP="00483B6F">
      <w:pPr>
        <w:pStyle w:val="NormalBold"/>
        <w:rPr>
          <w:noProof w:val="0"/>
        </w:rPr>
      </w:pPr>
      <w:r w:rsidRPr="009D5AED">
        <w:rPr>
          <w:rStyle w:val="HideTWBExt"/>
          <w:b w:val="0"/>
          <w:noProof w:val="0"/>
        </w:rPr>
        <w:t>&lt;Article&gt;</w:t>
      </w:r>
      <w:r w:rsidR="00E1144A" w:rsidRPr="009D5AED">
        <w:rPr>
          <w:noProof w:val="0"/>
        </w:rPr>
        <w:t>Rule 174</w:t>
      </w:r>
      <w:r w:rsidRPr="009D5AED">
        <w:rPr>
          <w:noProof w:val="0"/>
        </w:rPr>
        <w:t xml:space="preserve"> – paragraph 7</w:t>
      </w:r>
      <w:r w:rsidRPr="009D5AE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B6F" w:rsidRPr="009D5AED" w14:paraId="184C2156" w14:textId="77777777" w:rsidTr="00483B6F">
        <w:trPr>
          <w:jc w:val="center"/>
        </w:trPr>
        <w:tc>
          <w:tcPr>
            <w:tcW w:w="9752" w:type="dxa"/>
            <w:gridSpan w:val="2"/>
          </w:tcPr>
          <w:p w14:paraId="376AD3CD" w14:textId="77777777" w:rsidR="00483B6F" w:rsidRPr="009D5AED" w:rsidRDefault="00483B6F">
            <w:pPr>
              <w:keepNext/>
              <w:rPr>
                <w:noProof w:val="0"/>
              </w:rPr>
            </w:pPr>
          </w:p>
        </w:tc>
      </w:tr>
      <w:tr w:rsidR="00483B6F" w:rsidRPr="009D5AED" w14:paraId="39FC9947" w14:textId="77777777" w:rsidTr="00483B6F">
        <w:trPr>
          <w:jc w:val="center"/>
        </w:trPr>
        <w:tc>
          <w:tcPr>
            <w:tcW w:w="4876" w:type="dxa"/>
            <w:hideMark/>
          </w:tcPr>
          <w:p w14:paraId="3BA7AD1F" w14:textId="77777777" w:rsidR="00483B6F" w:rsidRPr="009D5AED" w:rsidRDefault="00483B6F">
            <w:pPr>
              <w:pStyle w:val="ColumnHeading"/>
              <w:keepNext/>
            </w:pPr>
            <w:r w:rsidRPr="009D5AED">
              <w:t>Present text</w:t>
            </w:r>
          </w:p>
        </w:tc>
        <w:tc>
          <w:tcPr>
            <w:tcW w:w="4876" w:type="dxa"/>
            <w:hideMark/>
          </w:tcPr>
          <w:p w14:paraId="2AA93FAD" w14:textId="77777777" w:rsidR="00483B6F" w:rsidRPr="009D5AED" w:rsidRDefault="00483B6F">
            <w:pPr>
              <w:pStyle w:val="ColumnHeading"/>
              <w:keepNext/>
            </w:pPr>
            <w:r w:rsidRPr="009D5AED">
              <w:t>Amendment</w:t>
            </w:r>
          </w:p>
        </w:tc>
      </w:tr>
      <w:tr w:rsidR="00483B6F" w:rsidRPr="009D5AED" w14:paraId="26756FA2" w14:textId="77777777" w:rsidTr="00483B6F">
        <w:trPr>
          <w:jc w:val="center"/>
        </w:trPr>
        <w:tc>
          <w:tcPr>
            <w:tcW w:w="4876" w:type="dxa"/>
            <w:hideMark/>
          </w:tcPr>
          <w:p w14:paraId="2A9112EF" w14:textId="77777777" w:rsidR="00483B6F" w:rsidRPr="009D5AED" w:rsidRDefault="00483B6F">
            <w:pPr>
              <w:pStyle w:val="Normal6"/>
              <w:rPr>
                <w:noProof w:val="0"/>
              </w:rPr>
            </w:pPr>
            <w:r w:rsidRPr="009D5AED">
              <w:rPr>
                <w:noProof w:val="0"/>
              </w:rPr>
              <w:t>7.</w:t>
            </w:r>
            <w:r w:rsidRPr="009D5AED">
              <w:rPr>
                <w:noProof w:val="0"/>
              </w:rPr>
              <w:tab/>
              <w:t xml:space="preserve">The President may put other amendments to the vote collectively where they are complementary, unless a political group or Members reaching at least the low threshold have requested separate or split votes. Authors of amendments may also propose </w:t>
            </w:r>
            <w:r w:rsidRPr="009D5AED">
              <w:rPr>
                <w:b/>
                <w:i/>
                <w:noProof w:val="0"/>
              </w:rPr>
              <w:t>such</w:t>
            </w:r>
            <w:r w:rsidRPr="009D5AED">
              <w:rPr>
                <w:noProof w:val="0"/>
              </w:rPr>
              <w:t xml:space="preserve"> collective votes </w:t>
            </w:r>
            <w:r w:rsidRPr="009D5AED">
              <w:rPr>
                <w:b/>
                <w:i/>
                <w:noProof w:val="0"/>
              </w:rPr>
              <w:t>where</w:t>
            </w:r>
            <w:r w:rsidRPr="009D5AED">
              <w:rPr>
                <w:noProof w:val="0"/>
              </w:rPr>
              <w:t xml:space="preserve"> their </w:t>
            </w:r>
            <w:r w:rsidRPr="009D5AED">
              <w:rPr>
                <w:b/>
                <w:i/>
                <w:noProof w:val="0"/>
              </w:rPr>
              <w:t>amendments are</w:t>
            </w:r>
            <w:r w:rsidRPr="009D5AED">
              <w:rPr>
                <w:noProof w:val="0"/>
              </w:rPr>
              <w:t xml:space="preserve"> complementary.</w:t>
            </w:r>
          </w:p>
        </w:tc>
        <w:tc>
          <w:tcPr>
            <w:tcW w:w="4876" w:type="dxa"/>
            <w:hideMark/>
          </w:tcPr>
          <w:p w14:paraId="1A902202" w14:textId="77777777" w:rsidR="00483B6F" w:rsidRPr="009D5AED" w:rsidRDefault="00483B6F">
            <w:pPr>
              <w:pStyle w:val="Normal6"/>
              <w:rPr>
                <w:noProof w:val="0"/>
                <w:szCs w:val="24"/>
              </w:rPr>
            </w:pPr>
            <w:r w:rsidRPr="009D5AED">
              <w:rPr>
                <w:noProof w:val="0"/>
              </w:rPr>
              <w:t>7.</w:t>
            </w:r>
            <w:r w:rsidRPr="009D5AED">
              <w:rPr>
                <w:noProof w:val="0"/>
              </w:rPr>
              <w:tab/>
              <w:t xml:space="preserve">The President may put other amendments to the vote collectively where they are complementary, unless a political group or Members reaching at least the low threshold have requested separate or split votes. Authors of amendments may also propose collective votes </w:t>
            </w:r>
            <w:r w:rsidRPr="009D5AED">
              <w:rPr>
                <w:b/>
                <w:i/>
                <w:noProof w:val="0"/>
              </w:rPr>
              <w:t>on</w:t>
            </w:r>
            <w:r w:rsidRPr="009D5AED">
              <w:rPr>
                <w:noProof w:val="0"/>
              </w:rPr>
              <w:t xml:space="preserve"> their </w:t>
            </w:r>
            <w:r w:rsidRPr="009D5AED">
              <w:rPr>
                <w:b/>
                <w:i/>
                <w:noProof w:val="0"/>
              </w:rPr>
              <w:t>own</w:t>
            </w:r>
            <w:r w:rsidRPr="009D5AED">
              <w:rPr>
                <w:noProof w:val="0"/>
              </w:rPr>
              <w:t xml:space="preserve"> complementary </w:t>
            </w:r>
            <w:r w:rsidRPr="009D5AED">
              <w:rPr>
                <w:b/>
                <w:i/>
                <w:noProof w:val="0"/>
              </w:rPr>
              <w:t>amendments</w:t>
            </w:r>
            <w:r w:rsidRPr="009D5AED">
              <w:rPr>
                <w:noProof w:val="0"/>
              </w:rPr>
              <w:t>.</w:t>
            </w:r>
          </w:p>
        </w:tc>
      </w:tr>
    </w:tbl>
    <w:p w14:paraId="02486994" w14:textId="77777777" w:rsidR="00483B6F" w:rsidRPr="009D5AED" w:rsidRDefault="00483B6F" w:rsidP="00483B6F">
      <w:pPr>
        <w:pStyle w:val="Olang"/>
        <w:rPr>
          <w:noProof w:val="0"/>
          <w:szCs w:val="24"/>
        </w:rPr>
      </w:pPr>
      <w:r w:rsidRPr="009D5AED">
        <w:rPr>
          <w:noProof w:val="0"/>
        </w:rPr>
        <w:t xml:space="preserve">Or. </w:t>
      </w:r>
      <w:r w:rsidRPr="009D5AED">
        <w:rPr>
          <w:rStyle w:val="HideTWBExt"/>
          <w:noProof w:val="0"/>
        </w:rPr>
        <w:t>&lt;Original&gt;</w:t>
      </w:r>
      <w:r w:rsidRPr="009D5AED">
        <w:rPr>
          <w:rStyle w:val="HideTWBInt"/>
          <w:noProof w:val="0"/>
        </w:rPr>
        <w:t>{EN}</w:t>
      </w:r>
      <w:r w:rsidRPr="009D5AED">
        <w:rPr>
          <w:noProof w:val="0"/>
        </w:rPr>
        <w:t>en</w:t>
      </w:r>
      <w:r w:rsidRPr="009D5AED">
        <w:rPr>
          <w:rStyle w:val="HideTWBExt"/>
          <w:noProof w:val="0"/>
        </w:rPr>
        <w:t>&lt;/Original&gt;</w:t>
      </w:r>
    </w:p>
    <w:p w14:paraId="2F07106F" w14:textId="77777777" w:rsidR="00483B6F" w:rsidRPr="009D5AED" w:rsidRDefault="00483B6F" w:rsidP="00483B6F">
      <w:pPr>
        <w:rPr>
          <w:noProof w:val="0"/>
        </w:rPr>
      </w:pPr>
      <w:r w:rsidRPr="009D5AED">
        <w:rPr>
          <w:rStyle w:val="HideTWBExt"/>
          <w:noProof w:val="0"/>
        </w:rPr>
        <w:t>&lt;/Amend&gt;</w:t>
      </w:r>
    </w:p>
    <w:p w14:paraId="3D0E389C" w14:textId="0A8CCDF5" w:rsidR="00483B6F" w:rsidRPr="009D5AED" w:rsidRDefault="00483B6F" w:rsidP="00483B6F">
      <w:pPr>
        <w:pStyle w:val="AMNumberTabs"/>
        <w:keepNext/>
      </w:pPr>
      <w:r w:rsidRPr="009D5AED">
        <w:rPr>
          <w:rStyle w:val="HideTWBExt"/>
          <w:b w:val="0"/>
          <w:noProof w:val="0"/>
        </w:rPr>
        <w:t>&lt;Amend&gt;</w:t>
      </w:r>
      <w:r w:rsidRPr="009D5AED">
        <w:t>Amendment</w:t>
      </w:r>
      <w:r w:rsidRPr="009D5AED">
        <w:tab/>
      </w:r>
      <w:r w:rsidRPr="009D5AED">
        <w:tab/>
      </w:r>
      <w:r w:rsidRPr="009D5AED">
        <w:rPr>
          <w:rStyle w:val="HideTWBExt"/>
          <w:b w:val="0"/>
          <w:noProof w:val="0"/>
        </w:rPr>
        <w:t>&lt;NumAm&gt;</w:t>
      </w:r>
      <w:r w:rsidR="005507A3" w:rsidRPr="009D5AED">
        <w:rPr>
          <w:color w:val="000000"/>
        </w:rPr>
        <w:t>97</w:t>
      </w:r>
      <w:r w:rsidRPr="009D5AED">
        <w:rPr>
          <w:rStyle w:val="HideTWBExt"/>
          <w:b w:val="0"/>
          <w:noProof w:val="0"/>
        </w:rPr>
        <w:t>&lt;/NumAm&gt;</w:t>
      </w:r>
    </w:p>
    <w:p w14:paraId="659E91AF" w14:textId="77777777" w:rsidR="00483B6F" w:rsidRPr="009D5AED" w:rsidRDefault="00483B6F" w:rsidP="00483B6F">
      <w:pPr>
        <w:pStyle w:val="NormalBold"/>
        <w:rPr>
          <w:noProof w:val="0"/>
        </w:rPr>
      </w:pPr>
      <w:r w:rsidRPr="009D5AED">
        <w:rPr>
          <w:rStyle w:val="HideTWBExt"/>
          <w:b w:val="0"/>
          <w:noProof w:val="0"/>
        </w:rPr>
        <w:t>&lt;RepeatBlock-By&gt;&lt;Members&gt;</w:t>
      </w:r>
      <w:r w:rsidRPr="009D5AED">
        <w:rPr>
          <w:noProof w:val="0"/>
        </w:rPr>
        <w:t>Gerolf Annemans</w:t>
      </w:r>
      <w:r w:rsidRPr="009D5AED">
        <w:rPr>
          <w:rStyle w:val="HideTWBExt"/>
          <w:b w:val="0"/>
          <w:noProof w:val="0"/>
        </w:rPr>
        <w:t>&lt;/Members&gt;</w:t>
      </w:r>
    </w:p>
    <w:p w14:paraId="0F47DEB0" w14:textId="77777777" w:rsidR="00483B6F" w:rsidRPr="009D5AED" w:rsidRDefault="00483B6F" w:rsidP="00483B6F">
      <w:pPr>
        <w:rPr>
          <w:noProof w:val="0"/>
        </w:rPr>
      </w:pPr>
      <w:r w:rsidRPr="009D5AED">
        <w:rPr>
          <w:rStyle w:val="HideTWBExt"/>
          <w:noProof w:val="0"/>
        </w:rPr>
        <w:t>&lt;/RepeatBlock-By&gt;</w:t>
      </w:r>
    </w:p>
    <w:p w14:paraId="5336BFEE" w14:textId="77777777" w:rsidR="00483B6F" w:rsidRPr="009D5AED" w:rsidRDefault="00483B6F" w:rsidP="00483B6F">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766DFDED" w14:textId="77777777" w:rsidR="00483B6F" w:rsidRPr="009D5AED" w:rsidRDefault="00483B6F" w:rsidP="00483B6F">
      <w:pPr>
        <w:pStyle w:val="NormalBold"/>
        <w:rPr>
          <w:noProof w:val="0"/>
          <w:lang w:val="fr-FR"/>
        </w:rPr>
      </w:pPr>
      <w:r w:rsidRPr="009D5AED">
        <w:rPr>
          <w:rStyle w:val="HideTWBExt"/>
          <w:b w:val="0"/>
          <w:noProof w:val="0"/>
          <w:lang w:val="fr-FR"/>
        </w:rPr>
        <w:t>&lt;Article&gt;</w:t>
      </w:r>
      <w:r w:rsidR="00E1144A" w:rsidRPr="009D5AED">
        <w:rPr>
          <w:noProof w:val="0"/>
          <w:lang w:val="fr-FR"/>
        </w:rPr>
        <w:t xml:space="preserve">Rule 179 </w:t>
      </w:r>
      <w:r w:rsidRPr="009D5AED">
        <w:rPr>
          <w:noProof w:val="0"/>
          <w:lang w:val="fr-FR"/>
        </w:rPr>
        <w:t xml:space="preserve">– </w:t>
      </w:r>
      <w:r w:rsidR="00E1144A" w:rsidRPr="009D5AED">
        <w:rPr>
          <w:noProof w:val="0"/>
          <w:lang w:val="fr-FR"/>
        </w:rPr>
        <w:t>interpretation</w:t>
      </w:r>
      <w:r w:rsidRPr="009D5AED">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B6F" w:rsidRPr="009D5AED" w14:paraId="2066EC50" w14:textId="77777777" w:rsidTr="00483B6F">
        <w:trPr>
          <w:jc w:val="center"/>
        </w:trPr>
        <w:tc>
          <w:tcPr>
            <w:tcW w:w="9752" w:type="dxa"/>
            <w:gridSpan w:val="2"/>
          </w:tcPr>
          <w:p w14:paraId="74B35F96" w14:textId="77777777" w:rsidR="00483B6F" w:rsidRPr="009D5AED" w:rsidRDefault="00483B6F">
            <w:pPr>
              <w:keepNext/>
              <w:rPr>
                <w:noProof w:val="0"/>
                <w:lang w:val="fr-FR"/>
              </w:rPr>
            </w:pPr>
          </w:p>
        </w:tc>
      </w:tr>
      <w:tr w:rsidR="00483B6F" w:rsidRPr="009D5AED" w14:paraId="5136FAED" w14:textId="77777777" w:rsidTr="00483B6F">
        <w:trPr>
          <w:jc w:val="center"/>
        </w:trPr>
        <w:tc>
          <w:tcPr>
            <w:tcW w:w="4876" w:type="dxa"/>
            <w:hideMark/>
          </w:tcPr>
          <w:p w14:paraId="2784856B" w14:textId="77777777" w:rsidR="00483B6F" w:rsidRPr="009D5AED" w:rsidRDefault="00483B6F">
            <w:pPr>
              <w:pStyle w:val="ColumnHeading"/>
              <w:keepNext/>
            </w:pPr>
            <w:r w:rsidRPr="009D5AED">
              <w:t>Present text</w:t>
            </w:r>
          </w:p>
        </w:tc>
        <w:tc>
          <w:tcPr>
            <w:tcW w:w="4876" w:type="dxa"/>
            <w:hideMark/>
          </w:tcPr>
          <w:p w14:paraId="21FF10DF" w14:textId="77777777" w:rsidR="00483B6F" w:rsidRPr="009D5AED" w:rsidRDefault="00483B6F">
            <w:pPr>
              <w:pStyle w:val="ColumnHeading"/>
              <w:keepNext/>
            </w:pPr>
            <w:r w:rsidRPr="009D5AED">
              <w:t>Amendment</w:t>
            </w:r>
          </w:p>
        </w:tc>
      </w:tr>
      <w:tr w:rsidR="00483B6F" w:rsidRPr="009D5AED" w14:paraId="67148DB3" w14:textId="77777777" w:rsidTr="00483B6F">
        <w:trPr>
          <w:jc w:val="center"/>
        </w:trPr>
        <w:tc>
          <w:tcPr>
            <w:tcW w:w="4876" w:type="dxa"/>
            <w:hideMark/>
          </w:tcPr>
          <w:p w14:paraId="45452D9D" w14:textId="56C5F1CA" w:rsidR="00483B6F" w:rsidRPr="009D5AED" w:rsidRDefault="00483B6F">
            <w:pPr>
              <w:pStyle w:val="Normal6"/>
              <w:rPr>
                <w:noProof w:val="0"/>
              </w:rPr>
            </w:pPr>
            <w:r w:rsidRPr="009D5AED">
              <w:rPr>
                <w:noProof w:val="0"/>
              </w:rPr>
              <w:t>The provisions of Rule</w:t>
            </w:r>
            <w:r w:rsidR="00C9725D" w:rsidRPr="009D5AED">
              <w:rPr>
                <w:noProof w:val="0"/>
              </w:rPr>
              <w:t xml:space="preserve"> 179</w:t>
            </w:r>
            <w:r w:rsidRPr="009D5AED">
              <w:rPr>
                <w:noProof w:val="0"/>
              </w:rPr>
              <w:t xml:space="preserve"> on voting by roll call do not apply to the reports provided for in Rule 8(2) and Rule 9(4)</w:t>
            </w:r>
            <w:r w:rsidRPr="009D5AED">
              <w:rPr>
                <w:b/>
                <w:i/>
                <w:noProof w:val="0"/>
              </w:rPr>
              <w:t>, (7) and (9)</w:t>
            </w:r>
            <w:r w:rsidRPr="009D5AED">
              <w:rPr>
                <w:noProof w:val="0"/>
              </w:rPr>
              <w:t xml:space="preserve"> in the context of procedures relating to the immunity of a Member.</w:t>
            </w:r>
          </w:p>
        </w:tc>
        <w:tc>
          <w:tcPr>
            <w:tcW w:w="4876" w:type="dxa"/>
            <w:hideMark/>
          </w:tcPr>
          <w:p w14:paraId="09F3BFDF" w14:textId="02D9BEA9" w:rsidR="00483B6F" w:rsidRPr="009D5AED" w:rsidRDefault="00483B6F">
            <w:pPr>
              <w:pStyle w:val="Normal6"/>
              <w:rPr>
                <w:noProof w:val="0"/>
                <w:szCs w:val="24"/>
              </w:rPr>
            </w:pPr>
            <w:r w:rsidRPr="009D5AED">
              <w:rPr>
                <w:noProof w:val="0"/>
              </w:rPr>
              <w:t>The provisions of Rule</w:t>
            </w:r>
            <w:r w:rsidR="00C9725D" w:rsidRPr="009D5AED">
              <w:rPr>
                <w:noProof w:val="0"/>
              </w:rPr>
              <w:t xml:space="preserve"> 179</w:t>
            </w:r>
            <w:r w:rsidRPr="009D5AED">
              <w:rPr>
                <w:noProof w:val="0"/>
              </w:rPr>
              <w:t xml:space="preserve"> on voting by roll call do not apply to the reports provided for in Rule 8(2) and Rule 9(4) </w:t>
            </w:r>
            <w:r w:rsidRPr="009D5AED">
              <w:rPr>
                <w:b/>
                <w:i/>
                <w:noProof w:val="0"/>
              </w:rPr>
              <w:t>and (7)</w:t>
            </w:r>
            <w:r w:rsidRPr="009D5AED">
              <w:rPr>
                <w:noProof w:val="0"/>
              </w:rPr>
              <w:t xml:space="preserve"> in the context of procedures relating to the immunity of a Member.</w:t>
            </w:r>
          </w:p>
        </w:tc>
      </w:tr>
    </w:tbl>
    <w:p w14:paraId="1A8CF501" w14:textId="77777777" w:rsidR="00483B6F" w:rsidRPr="009D5AED" w:rsidRDefault="00483B6F" w:rsidP="00483B6F">
      <w:pPr>
        <w:pStyle w:val="Olang"/>
        <w:rPr>
          <w:noProof w:val="0"/>
          <w:szCs w:val="24"/>
        </w:rPr>
      </w:pPr>
      <w:r w:rsidRPr="009D5AED">
        <w:rPr>
          <w:noProof w:val="0"/>
        </w:rPr>
        <w:t xml:space="preserve">Or. </w:t>
      </w:r>
      <w:r w:rsidRPr="009D5AED">
        <w:rPr>
          <w:rStyle w:val="HideTWBExt"/>
          <w:noProof w:val="0"/>
        </w:rPr>
        <w:t>&lt;Original&gt;</w:t>
      </w:r>
      <w:r w:rsidRPr="009D5AED">
        <w:rPr>
          <w:rStyle w:val="HideTWBInt"/>
          <w:noProof w:val="0"/>
        </w:rPr>
        <w:t>{EN}</w:t>
      </w:r>
      <w:r w:rsidRPr="009D5AED">
        <w:rPr>
          <w:noProof w:val="0"/>
        </w:rPr>
        <w:t>en</w:t>
      </w:r>
      <w:r w:rsidRPr="009D5AED">
        <w:rPr>
          <w:rStyle w:val="HideTWBExt"/>
          <w:noProof w:val="0"/>
        </w:rPr>
        <w:t>&lt;/Original&gt;</w:t>
      </w:r>
    </w:p>
    <w:p w14:paraId="2C9FED33" w14:textId="77777777" w:rsidR="00483B6F" w:rsidRPr="009D5AED" w:rsidRDefault="00483B6F" w:rsidP="00483B6F">
      <w:pPr>
        <w:rPr>
          <w:noProof w:val="0"/>
        </w:rPr>
      </w:pPr>
      <w:r w:rsidRPr="009D5AED">
        <w:rPr>
          <w:rStyle w:val="HideTWBExt"/>
          <w:noProof w:val="0"/>
        </w:rPr>
        <w:t>&lt;/Amend&gt;</w:t>
      </w:r>
    </w:p>
    <w:p w14:paraId="0E5B7C19" w14:textId="7673F890" w:rsidR="00483B6F" w:rsidRPr="009D5AED" w:rsidRDefault="00483B6F" w:rsidP="00483B6F">
      <w:pPr>
        <w:pStyle w:val="AMNumberTabs"/>
        <w:keepNext/>
      </w:pPr>
      <w:r w:rsidRPr="009D5AED">
        <w:rPr>
          <w:rStyle w:val="HideTWBExt"/>
          <w:b w:val="0"/>
          <w:noProof w:val="0"/>
        </w:rPr>
        <w:t>&lt;Amend&gt;</w:t>
      </w:r>
      <w:r w:rsidRPr="009D5AED">
        <w:t>Amendment</w:t>
      </w:r>
      <w:r w:rsidRPr="009D5AED">
        <w:tab/>
      </w:r>
      <w:r w:rsidRPr="009D5AED">
        <w:tab/>
      </w:r>
      <w:r w:rsidRPr="009D5AED">
        <w:rPr>
          <w:rStyle w:val="HideTWBExt"/>
          <w:b w:val="0"/>
          <w:noProof w:val="0"/>
        </w:rPr>
        <w:t>&lt;NumAm&gt;</w:t>
      </w:r>
      <w:r w:rsidR="005507A3" w:rsidRPr="009D5AED">
        <w:rPr>
          <w:color w:val="000000"/>
        </w:rPr>
        <w:t>98</w:t>
      </w:r>
      <w:r w:rsidRPr="009D5AED">
        <w:rPr>
          <w:rStyle w:val="HideTWBExt"/>
          <w:b w:val="0"/>
          <w:noProof w:val="0"/>
        </w:rPr>
        <w:t>&lt;/NumAm&gt;</w:t>
      </w:r>
    </w:p>
    <w:p w14:paraId="66B471E5" w14:textId="77777777" w:rsidR="00483B6F" w:rsidRPr="009D5AED" w:rsidRDefault="00483B6F" w:rsidP="00483B6F">
      <w:pPr>
        <w:pStyle w:val="NormalBold"/>
        <w:rPr>
          <w:noProof w:val="0"/>
        </w:rPr>
      </w:pPr>
      <w:r w:rsidRPr="009D5AED">
        <w:rPr>
          <w:rStyle w:val="HideTWBExt"/>
          <w:b w:val="0"/>
          <w:noProof w:val="0"/>
        </w:rPr>
        <w:t>&lt;RepeatBlock-By&gt;&lt;Members&gt;</w:t>
      </w:r>
      <w:r w:rsidRPr="009D5AED">
        <w:rPr>
          <w:noProof w:val="0"/>
        </w:rPr>
        <w:t>Max Andersson, Sven Giegold</w:t>
      </w:r>
      <w:r w:rsidRPr="009D5AED">
        <w:rPr>
          <w:rStyle w:val="HideTWBExt"/>
          <w:b w:val="0"/>
          <w:noProof w:val="0"/>
        </w:rPr>
        <w:t>&lt;/Members&gt;</w:t>
      </w:r>
    </w:p>
    <w:p w14:paraId="33823B7A" w14:textId="77777777" w:rsidR="00483B6F" w:rsidRPr="009D5AED" w:rsidRDefault="00483B6F" w:rsidP="00483B6F">
      <w:pPr>
        <w:rPr>
          <w:noProof w:val="0"/>
        </w:rPr>
      </w:pPr>
      <w:r w:rsidRPr="009D5AED">
        <w:rPr>
          <w:rStyle w:val="HideTWBExt"/>
          <w:noProof w:val="0"/>
        </w:rPr>
        <w:t>&lt;AuNomDe&gt;</w:t>
      </w:r>
      <w:r w:rsidRPr="009D5AED">
        <w:rPr>
          <w:rStyle w:val="HideTWBInt"/>
          <w:noProof w:val="0"/>
        </w:rPr>
        <w:t>{Verts/ALE}</w:t>
      </w:r>
      <w:r w:rsidRPr="009D5AED">
        <w:rPr>
          <w:noProof w:val="0"/>
        </w:rPr>
        <w:t>on behalf of  the Verts/ALE Group</w:t>
      </w:r>
      <w:r w:rsidRPr="009D5AED">
        <w:rPr>
          <w:rStyle w:val="HideTWBExt"/>
          <w:noProof w:val="0"/>
        </w:rPr>
        <w:t>&lt;/AuNomDe&gt;</w:t>
      </w:r>
    </w:p>
    <w:p w14:paraId="263096A2" w14:textId="77777777" w:rsidR="00483B6F" w:rsidRPr="009D5AED" w:rsidRDefault="00483B6F" w:rsidP="00483B6F">
      <w:pPr>
        <w:rPr>
          <w:noProof w:val="0"/>
        </w:rPr>
      </w:pPr>
      <w:r w:rsidRPr="009D5AED">
        <w:rPr>
          <w:rStyle w:val="HideTWBExt"/>
          <w:noProof w:val="0"/>
        </w:rPr>
        <w:t>&lt;/RepeatBlock-By&gt;</w:t>
      </w:r>
    </w:p>
    <w:p w14:paraId="310F7A20" w14:textId="77777777" w:rsidR="00483B6F" w:rsidRPr="009D5AED" w:rsidRDefault="00483B6F" w:rsidP="00483B6F">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39CCFD16" w14:textId="77777777" w:rsidR="00483B6F" w:rsidRPr="009D5AED" w:rsidRDefault="00483B6F" w:rsidP="00483B6F">
      <w:pPr>
        <w:pStyle w:val="NormalBold"/>
        <w:rPr>
          <w:noProof w:val="0"/>
        </w:rPr>
      </w:pPr>
      <w:r w:rsidRPr="009D5AED">
        <w:rPr>
          <w:rStyle w:val="HideTWBExt"/>
          <w:b w:val="0"/>
          <w:noProof w:val="0"/>
        </w:rPr>
        <w:t>&lt;Article&gt;</w:t>
      </w:r>
      <w:r w:rsidR="00E1144A" w:rsidRPr="009D5AED">
        <w:rPr>
          <w:noProof w:val="0"/>
        </w:rPr>
        <w:t>Rule 198</w:t>
      </w:r>
      <w:r w:rsidRPr="009D5AED">
        <w:rPr>
          <w:noProof w:val="0"/>
        </w:rPr>
        <w:t xml:space="preserve"> – paragraph 4</w:t>
      </w:r>
      <w:r w:rsidRPr="009D5AE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83B6F" w:rsidRPr="009D5AED" w14:paraId="4DDFBA1B" w14:textId="77777777" w:rsidTr="00654C47">
        <w:trPr>
          <w:jc w:val="center"/>
        </w:trPr>
        <w:tc>
          <w:tcPr>
            <w:tcW w:w="9752" w:type="dxa"/>
            <w:gridSpan w:val="2"/>
          </w:tcPr>
          <w:p w14:paraId="0815F835" w14:textId="77777777" w:rsidR="00483B6F" w:rsidRPr="009D5AED" w:rsidRDefault="00483B6F">
            <w:pPr>
              <w:keepNext/>
              <w:rPr>
                <w:noProof w:val="0"/>
              </w:rPr>
            </w:pPr>
          </w:p>
        </w:tc>
      </w:tr>
      <w:tr w:rsidR="00483B6F" w:rsidRPr="009D5AED" w14:paraId="05B00C29" w14:textId="77777777" w:rsidTr="00654C47">
        <w:trPr>
          <w:jc w:val="center"/>
        </w:trPr>
        <w:tc>
          <w:tcPr>
            <w:tcW w:w="4876" w:type="dxa"/>
            <w:hideMark/>
          </w:tcPr>
          <w:p w14:paraId="1AF38822" w14:textId="77777777" w:rsidR="00483B6F" w:rsidRPr="009D5AED" w:rsidRDefault="00483B6F">
            <w:pPr>
              <w:pStyle w:val="ColumnHeading"/>
              <w:keepNext/>
            </w:pPr>
            <w:r w:rsidRPr="009D5AED">
              <w:t>Present text</w:t>
            </w:r>
          </w:p>
        </w:tc>
        <w:tc>
          <w:tcPr>
            <w:tcW w:w="4876" w:type="dxa"/>
            <w:hideMark/>
          </w:tcPr>
          <w:p w14:paraId="0BBA5087" w14:textId="77777777" w:rsidR="00483B6F" w:rsidRPr="009D5AED" w:rsidRDefault="00483B6F">
            <w:pPr>
              <w:pStyle w:val="ColumnHeading"/>
              <w:keepNext/>
            </w:pPr>
            <w:r w:rsidRPr="009D5AED">
              <w:t>Amendment</w:t>
            </w:r>
          </w:p>
        </w:tc>
      </w:tr>
      <w:tr w:rsidR="00483B6F" w:rsidRPr="009D5AED" w14:paraId="4D55211A" w14:textId="77777777" w:rsidTr="00654C47">
        <w:trPr>
          <w:jc w:val="center"/>
        </w:trPr>
        <w:tc>
          <w:tcPr>
            <w:tcW w:w="4876" w:type="dxa"/>
            <w:hideMark/>
          </w:tcPr>
          <w:p w14:paraId="4DCF2E73" w14:textId="3D4A4999" w:rsidR="00483B6F" w:rsidRPr="009D5AED" w:rsidRDefault="00483B6F">
            <w:pPr>
              <w:pStyle w:val="Normal6"/>
              <w:rPr>
                <w:noProof w:val="0"/>
              </w:rPr>
            </w:pPr>
            <w:r w:rsidRPr="009D5AED">
              <w:rPr>
                <w:noProof w:val="0"/>
              </w:rPr>
              <w:t>4.</w:t>
            </w:r>
            <w:r w:rsidRPr="009D5AED">
              <w:rPr>
                <w:noProof w:val="0"/>
              </w:rPr>
              <w:tab/>
              <w:t>The request to set up a committee of inquiry must precisely specify the subject of the inquiry and include a detailed statement of the grounds for it. Parliament</w:t>
            </w:r>
            <w:r w:rsidRPr="009D5AED">
              <w:rPr>
                <w:b/>
                <w:i/>
                <w:noProof w:val="0"/>
              </w:rPr>
              <w:t>, on a proposal from the Conference of Presidents,</w:t>
            </w:r>
            <w:r w:rsidRPr="009D5AED">
              <w:rPr>
                <w:noProof w:val="0"/>
              </w:rPr>
              <w:t xml:space="preserve"> shall decide whether to set up a committee and, if so, its composition, in accordance with Rule 199.</w:t>
            </w:r>
          </w:p>
        </w:tc>
        <w:tc>
          <w:tcPr>
            <w:tcW w:w="4876" w:type="dxa"/>
            <w:hideMark/>
          </w:tcPr>
          <w:p w14:paraId="2035DC67" w14:textId="33CD8931" w:rsidR="00483B6F" w:rsidRPr="009D5AED" w:rsidRDefault="00483B6F">
            <w:pPr>
              <w:pStyle w:val="Normal6"/>
              <w:rPr>
                <w:noProof w:val="0"/>
                <w:szCs w:val="24"/>
              </w:rPr>
            </w:pPr>
            <w:r w:rsidRPr="009D5AED">
              <w:rPr>
                <w:noProof w:val="0"/>
              </w:rPr>
              <w:t>4.</w:t>
            </w:r>
            <w:r w:rsidRPr="009D5AED">
              <w:rPr>
                <w:noProof w:val="0"/>
              </w:rPr>
              <w:tab/>
              <w:t>The request to set up a committee of inquiry must precisely specify the subject of the inquiry and include a detailed statement of the grounds for it. Parliament shall decide whether to set up a committee and, if so, its composition, in accordance with Rule 199.</w:t>
            </w:r>
          </w:p>
        </w:tc>
      </w:tr>
    </w:tbl>
    <w:p w14:paraId="2D71094A" w14:textId="77777777" w:rsidR="00483B6F" w:rsidRPr="009D5AED" w:rsidRDefault="00483B6F" w:rsidP="00483B6F">
      <w:pPr>
        <w:pStyle w:val="Olang"/>
        <w:rPr>
          <w:noProof w:val="0"/>
          <w:szCs w:val="24"/>
        </w:rPr>
      </w:pPr>
      <w:bookmarkStart w:id="0" w:name="_GoBack"/>
      <w:bookmarkEnd w:id="0"/>
      <w:r w:rsidRPr="009D5AED">
        <w:rPr>
          <w:noProof w:val="0"/>
        </w:rPr>
        <w:t xml:space="preserve">Or. </w:t>
      </w:r>
      <w:r w:rsidRPr="009D5AED">
        <w:rPr>
          <w:rStyle w:val="HideTWBExt"/>
          <w:noProof w:val="0"/>
        </w:rPr>
        <w:t>&lt;Original&gt;</w:t>
      </w:r>
      <w:r w:rsidRPr="009D5AED">
        <w:rPr>
          <w:rStyle w:val="HideTWBInt"/>
          <w:noProof w:val="0"/>
        </w:rPr>
        <w:t>{EN}</w:t>
      </w:r>
      <w:r w:rsidRPr="009D5AED">
        <w:rPr>
          <w:noProof w:val="0"/>
        </w:rPr>
        <w:t>en</w:t>
      </w:r>
      <w:r w:rsidRPr="009D5AED">
        <w:rPr>
          <w:rStyle w:val="HideTWBExt"/>
          <w:noProof w:val="0"/>
        </w:rPr>
        <w:t>&lt;/Original&gt;</w:t>
      </w:r>
    </w:p>
    <w:p w14:paraId="647E1BB8" w14:textId="77777777" w:rsidR="00483B6F" w:rsidRPr="009D5AED" w:rsidRDefault="00483B6F" w:rsidP="00483B6F">
      <w:pPr>
        <w:rPr>
          <w:noProof w:val="0"/>
        </w:rPr>
      </w:pPr>
      <w:r w:rsidRPr="009D5AED">
        <w:rPr>
          <w:rStyle w:val="HideTWBExt"/>
          <w:noProof w:val="0"/>
        </w:rPr>
        <w:t>&lt;/Amend&gt;</w:t>
      </w:r>
    </w:p>
    <w:p w14:paraId="54FA58C1" w14:textId="7C59DFB4" w:rsidR="00483B6F" w:rsidRPr="009D5AED" w:rsidRDefault="00483B6F" w:rsidP="00483B6F">
      <w:pPr>
        <w:pStyle w:val="AMNumberTabs"/>
        <w:keepNext/>
      </w:pPr>
      <w:r w:rsidRPr="009D5AED">
        <w:rPr>
          <w:rStyle w:val="HideTWBExt"/>
          <w:b w:val="0"/>
          <w:noProof w:val="0"/>
        </w:rPr>
        <w:t>&lt;Amend&gt;</w:t>
      </w:r>
      <w:r w:rsidRPr="009D5AED">
        <w:t>Amendment</w:t>
      </w:r>
      <w:r w:rsidRPr="009D5AED">
        <w:tab/>
      </w:r>
      <w:r w:rsidRPr="009D5AED">
        <w:tab/>
      </w:r>
      <w:r w:rsidRPr="009D5AED">
        <w:rPr>
          <w:rStyle w:val="HideTWBExt"/>
          <w:b w:val="0"/>
          <w:noProof w:val="0"/>
        </w:rPr>
        <w:t>&lt;NumAm&gt;</w:t>
      </w:r>
      <w:r w:rsidR="005507A3" w:rsidRPr="009D5AED">
        <w:rPr>
          <w:color w:val="000000"/>
        </w:rPr>
        <w:t>99</w:t>
      </w:r>
      <w:r w:rsidRPr="009D5AED">
        <w:rPr>
          <w:rStyle w:val="HideTWBExt"/>
          <w:b w:val="0"/>
          <w:noProof w:val="0"/>
        </w:rPr>
        <w:t>&lt;/NumAm&gt;</w:t>
      </w:r>
    </w:p>
    <w:p w14:paraId="232BC812" w14:textId="77777777" w:rsidR="00483B6F" w:rsidRPr="009D5AED" w:rsidRDefault="00483B6F" w:rsidP="00483B6F">
      <w:pPr>
        <w:pStyle w:val="NormalBold"/>
        <w:rPr>
          <w:noProof w:val="0"/>
        </w:rPr>
      </w:pPr>
      <w:r w:rsidRPr="009D5AED">
        <w:rPr>
          <w:rStyle w:val="HideTWBExt"/>
          <w:b w:val="0"/>
          <w:noProof w:val="0"/>
        </w:rPr>
        <w:t>&lt;RepeatBlock-By&gt;&lt;Members&gt;</w:t>
      </w:r>
      <w:r w:rsidRPr="009D5AED">
        <w:rPr>
          <w:noProof w:val="0"/>
        </w:rPr>
        <w:t>Max Andersson, Sven Giegold</w:t>
      </w:r>
      <w:r w:rsidRPr="009D5AED">
        <w:rPr>
          <w:rStyle w:val="HideTWBExt"/>
          <w:b w:val="0"/>
          <w:noProof w:val="0"/>
        </w:rPr>
        <w:t>&lt;/Members&gt;</w:t>
      </w:r>
    </w:p>
    <w:p w14:paraId="61A719DA" w14:textId="77777777" w:rsidR="00483B6F" w:rsidRPr="009D5AED" w:rsidRDefault="00483B6F" w:rsidP="00483B6F">
      <w:pPr>
        <w:rPr>
          <w:noProof w:val="0"/>
        </w:rPr>
      </w:pPr>
      <w:r w:rsidRPr="009D5AED">
        <w:rPr>
          <w:rStyle w:val="HideTWBExt"/>
          <w:noProof w:val="0"/>
        </w:rPr>
        <w:t>&lt;AuNomDe&gt;</w:t>
      </w:r>
      <w:r w:rsidRPr="009D5AED">
        <w:rPr>
          <w:rStyle w:val="HideTWBInt"/>
          <w:noProof w:val="0"/>
        </w:rPr>
        <w:t>{Verts/ALE}</w:t>
      </w:r>
      <w:r w:rsidRPr="009D5AED">
        <w:rPr>
          <w:noProof w:val="0"/>
        </w:rPr>
        <w:t>on behalf of  the Verts/ALE Group</w:t>
      </w:r>
      <w:r w:rsidRPr="009D5AED">
        <w:rPr>
          <w:rStyle w:val="HideTWBExt"/>
          <w:noProof w:val="0"/>
        </w:rPr>
        <w:t>&lt;/AuNomDe&gt;</w:t>
      </w:r>
    </w:p>
    <w:p w14:paraId="6297ACB1" w14:textId="77777777" w:rsidR="00483B6F" w:rsidRPr="009D5AED" w:rsidRDefault="00483B6F" w:rsidP="00483B6F">
      <w:pPr>
        <w:rPr>
          <w:noProof w:val="0"/>
        </w:rPr>
      </w:pPr>
      <w:r w:rsidRPr="009D5AED">
        <w:rPr>
          <w:rStyle w:val="HideTWBExt"/>
          <w:noProof w:val="0"/>
        </w:rPr>
        <w:lastRenderedPageBreak/>
        <w:t>&lt;/RepeatBlock-By&gt;</w:t>
      </w:r>
    </w:p>
    <w:p w14:paraId="6FC8DCBD" w14:textId="77777777" w:rsidR="00483B6F" w:rsidRPr="009D5AED" w:rsidRDefault="00483B6F" w:rsidP="00483B6F">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07C921B8" w14:textId="1EE7F122" w:rsidR="00483B6F" w:rsidRPr="00654C47" w:rsidRDefault="00483B6F" w:rsidP="00483B6F">
      <w:pPr>
        <w:pStyle w:val="NormalBold"/>
        <w:rPr>
          <w:noProof w:val="0"/>
        </w:rPr>
      </w:pPr>
      <w:r w:rsidRPr="00654C47">
        <w:rPr>
          <w:rStyle w:val="HideTWBExt"/>
          <w:b w:val="0"/>
          <w:noProof w:val="0"/>
        </w:rPr>
        <w:t>&lt;Article&gt;</w:t>
      </w:r>
      <w:r w:rsidR="005913C1" w:rsidRPr="00654C47">
        <w:rPr>
          <w:noProof w:val="0"/>
        </w:rPr>
        <w:t>Article 201</w:t>
      </w:r>
      <w:r w:rsidRPr="00654C47">
        <w:rPr>
          <w:noProof w:val="0"/>
        </w:rPr>
        <w:t xml:space="preserve"> – paragraph </w:t>
      </w:r>
      <w:r w:rsidR="00923982" w:rsidRPr="00654C47">
        <w:rPr>
          <w:noProof w:val="0"/>
        </w:rPr>
        <w:t>3</w:t>
      </w:r>
      <w:r w:rsidRPr="00654C47">
        <w:rPr>
          <w:noProof w:val="0"/>
        </w:rPr>
        <w:t xml:space="preserve"> a (new)</w:t>
      </w:r>
      <w:r w:rsidRPr="00654C4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B6F" w:rsidRPr="00654C47" w14:paraId="2D29E9AB" w14:textId="77777777" w:rsidTr="00483B6F">
        <w:trPr>
          <w:jc w:val="center"/>
        </w:trPr>
        <w:tc>
          <w:tcPr>
            <w:tcW w:w="9752" w:type="dxa"/>
            <w:gridSpan w:val="2"/>
          </w:tcPr>
          <w:p w14:paraId="4A1F486A" w14:textId="77777777" w:rsidR="00483B6F" w:rsidRPr="00654C47" w:rsidRDefault="00483B6F">
            <w:pPr>
              <w:keepNext/>
              <w:rPr>
                <w:noProof w:val="0"/>
              </w:rPr>
            </w:pPr>
          </w:p>
        </w:tc>
      </w:tr>
      <w:tr w:rsidR="00483B6F" w:rsidRPr="009D5AED" w14:paraId="3DE977BC" w14:textId="77777777" w:rsidTr="00483B6F">
        <w:trPr>
          <w:jc w:val="center"/>
        </w:trPr>
        <w:tc>
          <w:tcPr>
            <w:tcW w:w="4876" w:type="dxa"/>
            <w:hideMark/>
          </w:tcPr>
          <w:p w14:paraId="3BF612D3" w14:textId="77777777" w:rsidR="00483B6F" w:rsidRPr="009D5AED" w:rsidRDefault="00483B6F">
            <w:pPr>
              <w:pStyle w:val="ColumnHeading"/>
              <w:keepNext/>
            </w:pPr>
            <w:r w:rsidRPr="009D5AED">
              <w:t>Present text</w:t>
            </w:r>
          </w:p>
        </w:tc>
        <w:tc>
          <w:tcPr>
            <w:tcW w:w="4876" w:type="dxa"/>
            <w:hideMark/>
          </w:tcPr>
          <w:p w14:paraId="6A3CE9FD" w14:textId="77777777" w:rsidR="00483B6F" w:rsidRPr="009D5AED" w:rsidRDefault="00483B6F">
            <w:pPr>
              <w:pStyle w:val="ColumnHeading"/>
              <w:keepNext/>
            </w:pPr>
            <w:r w:rsidRPr="009D5AED">
              <w:t>Amendment</w:t>
            </w:r>
          </w:p>
        </w:tc>
      </w:tr>
      <w:tr w:rsidR="00483B6F" w:rsidRPr="009D5AED" w14:paraId="4F70EFE7" w14:textId="77777777" w:rsidTr="00483B6F">
        <w:trPr>
          <w:jc w:val="center"/>
        </w:trPr>
        <w:tc>
          <w:tcPr>
            <w:tcW w:w="4876" w:type="dxa"/>
          </w:tcPr>
          <w:p w14:paraId="40A3458F" w14:textId="77777777" w:rsidR="00483B6F" w:rsidRPr="009D5AED" w:rsidRDefault="00483B6F">
            <w:pPr>
              <w:pStyle w:val="Normal6"/>
              <w:rPr>
                <w:noProof w:val="0"/>
              </w:rPr>
            </w:pPr>
          </w:p>
        </w:tc>
        <w:tc>
          <w:tcPr>
            <w:tcW w:w="4876" w:type="dxa"/>
            <w:hideMark/>
          </w:tcPr>
          <w:p w14:paraId="52B045C1" w14:textId="0A13E146" w:rsidR="00483B6F" w:rsidRPr="009D5AED" w:rsidRDefault="00923982" w:rsidP="00FF422B">
            <w:pPr>
              <w:pStyle w:val="Normal6"/>
              <w:rPr>
                <w:noProof w:val="0"/>
                <w:szCs w:val="24"/>
              </w:rPr>
            </w:pPr>
            <w:r w:rsidRPr="009D5AED">
              <w:rPr>
                <w:b/>
                <w:i/>
                <w:noProof w:val="0"/>
              </w:rPr>
              <w:t>3</w:t>
            </w:r>
            <w:r w:rsidR="00483B6F" w:rsidRPr="009D5AED">
              <w:rPr>
                <w:b/>
                <w:i/>
                <w:noProof w:val="0"/>
              </w:rPr>
              <w:t xml:space="preserve"> a.</w:t>
            </w:r>
            <w:r w:rsidR="00483B6F" w:rsidRPr="009D5AED">
              <w:rPr>
                <w:b/>
                <w:i/>
                <w:noProof w:val="0"/>
              </w:rPr>
              <w:tab/>
              <w:t xml:space="preserve">All input pertaining to the subject matter of a </w:t>
            </w:r>
            <w:r w:rsidR="00FF422B" w:rsidRPr="009D5AED">
              <w:rPr>
                <w:b/>
                <w:i/>
                <w:noProof w:val="0"/>
              </w:rPr>
              <w:t>c</w:t>
            </w:r>
            <w:r w:rsidR="00483B6F" w:rsidRPr="009D5AED">
              <w:rPr>
                <w:b/>
                <w:i/>
                <w:noProof w:val="0"/>
              </w:rPr>
              <w:t xml:space="preserve">ommittee file received by </w:t>
            </w:r>
            <w:r w:rsidR="00FF422B" w:rsidRPr="009D5AED">
              <w:rPr>
                <w:b/>
                <w:i/>
                <w:noProof w:val="0"/>
              </w:rPr>
              <w:t>r</w:t>
            </w:r>
            <w:r w:rsidR="00483B6F" w:rsidRPr="009D5AED">
              <w:rPr>
                <w:b/>
                <w:i/>
                <w:noProof w:val="0"/>
              </w:rPr>
              <w:t xml:space="preserve">apporteurs and </w:t>
            </w:r>
            <w:r w:rsidR="00FF422B" w:rsidRPr="009D5AED">
              <w:rPr>
                <w:b/>
                <w:i/>
                <w:noProof w:val="0"/>
              </w:rPr>
              <w:t>c</w:t>
            </w:r>
            <w:r w:rsidR="00483B6F" w:rsidRPr="009D5AED">
              <w:rPr>
                <w:b/>
                <w:i/>
                <w:noProof w:val="0"/>
              </w:rPr>
              <w:t xml:space="preserve">ommittee </w:t>
            </w:r>
            <w:r w:rsidR="00FF422B" w:rsidRPr="009D5AED">
              <w:rPr>
                <w:b/>
                <w:i/>
                <w:noProof w:val="0"/>
              </w:rPr>
              <w:t>c</w:t>
            </w:r>
            <w:r w:rsidR="00483B6F" w:rsidRPr="009D5AED">
              <w:rPr>
                <w:b/>
                <w:i/>
                <w:noProof w:val="0"/>
              </w:rPr>
              <w:t xml:space="preserve">hairs from individuals and organisations falling within the </w:t>
            </w:r>
            <w:r w:rsidR="00FF422B" w:rsidRPr="009D5AED">
              <w:rPr>
                <w:b/>
                <w:i/>
                <w:noProof w:val="0"/>
              </w:rPr>
              <w:t xml:space="preserve">scope </w:t>
            </w:r>
            <w:r w:rsidR="00483B6F" w:rsidRPr="009D5AED">
              <w:rPr>
                <w:b/>
                <w:i/>
                <w:noProof w:val="0"/>
              </w:rPr>
              <w:t>of the Transparency Register shall be collected and disclosed by Parliament. The Bureau shall provide for necessary infrastructure for the disclosure of such input</w:t>
            </w:r>
            <w:r w:rsidR="00FF422B" w:rsidRPr="009D5AED">
              <w:rPr>
                <w:b/>
                <w:i/>
                <w:noProof w:val="0"/>
              </w:rPr>
              <w:t>.</w:t>
            </w:r>
          </w:p>
        </w:tc>
      </w:tr>
    </w:tbl>
    <w:p w14:paraId="3AB0553F" w14:textId="77777777" w:rsidR="00483B6F" w:rsidRPr="009D5AED" w:rsidRDefault="00483B6F" w:rsidP="00483B6F">
      <w:pPr>
        <w:pStyle w:val="Olang"/>
        <w:rPr>
          <w:noProof w:val="0"/>
          <w:szCs w:val="24"/>
        </w:rPr>
      </w:pPr>
      <w:r w:rsidRPr="009D5AED">
        <w:rPr>
          <w:noProof w:val="0"/>
        </w:rPr>
        <w:t xml:space="preserve">Or. </w:t>
      </w:r>
      <w:r w:rsidRPr="009D5AED">
        <w:rPr>
          <w:rStyle w:val="HideTWBExt"/>
          <w:noProof w:val="0"/>
        </w:rPr>
        <w:t>&lt;Original&gt;</w:t>
      </w:r>
      <w:r w:rsidRPr="009D5AED">
        <w:rPr>
          <w:rStyle w:val="HideTWBInt"/>
          <w:noProof w:val="0"/>
        </w:rPr>
        <w:t>{EN}</w:t>
      </w:r>
      <w:r w:rsidRPr="009D5AED">
        <w:rPr>
          <w:noProof w:val="0"/>
        </w:rPr>
        <w:t>en</w:t>
      </w:r>
      <w:r w:rsidRPr="009D5AED">
        <w:rPr>
          <w:rStyle w:val="HideTWBExt"/>
          <w:noProof w:val="0"/>
        </w:rPr>
        <w:t>&lt;/Original&gt;</w:t>
      </w:r>
    </w:p>
    <w:p w14:paraId="19C3340C" w14:textId="77777777" w:rsidR="00483B6F" w:rsidRPr="009D5AED" w:rsidRDefault="00483B6F" w:rsidP="00483B6F">
      <w:pPr>
        <w:rPr>
          <w:noProof w:val="0"/>
        </w:rPr>
      </w:pPr>
      <w:r w:rsidRPr="009D5AED">
        <w:rPr>
          <w:rStyle w:val="HideTWBExt"/>
          <w:noProof w:val="0"/>
        </w:rPr>
        <w:t>&lt;/Amend&gt;</w:t>
      </w:r>
    </w:p>
    <w:p w14:paraId="70B061E2" w14:textId="37B5F4F3" w:rsidR="00483B6F" w:rsidRPr="009D5AED" w:rsidRDefault="00483B6F" w:rsidP="00483B6F">
      <w:pPr>
        <w:pStyle w:val="AMNumberTabs"/>
        <w:keepNext/>
      </w:pPr>
      <w:r w:rsidRPr="009D5AED">
        <w:rPr>
          <w:rStyle w:val="HideTWBExt"/>
          <w:b w:val="0"/>
          <w:noProof w:val="0"/>
        </w:rPr>
        <w:t>&lt;Amend&gt;</w:t>
      </w:r>
      <w:r w:rsidRPr="009D5AED">
        <w:t>Amendment</w:t>
      </w:r>
      <w:r w:rsidRPr="009D5AED">
        <w:tab/>
      </w:r>
      <w:r w:rsidRPr="009D5AED">
        <w:tab/>
      </w:r>
      <w:r w:rsidRPr="009D5AED">
        <w:rPr>
          <w:rStyle w:val="HideTWBExt"/>
          <w:b w:val="0"/>
          <w:noProof w:val="0"/>
        </w:rPr>
        <w:t>&lt;NumAm&gt;</w:t>
      </w:r>
      <w:r w:rsidR="005507A3" w:rsidRPr="009D5AED">
        <w:rPr>
          <w:color w:val="000000"/>
        </w:rPr>
        <w:t>100</w:t>
      </w:r>
      <w:r w:rsidRPr="009D5AED">
        <w:rPr>
          <w:rStyle w:val="HideTWBExt"/>
          <w:b w:val="0"/>
          <w:noProof w:val="0"/>
        </w:rPr>
        <w:t>&lt;/NumAm&gt;</w:t>
      </w:r>
    </w:p>
    <w:p w14:paraId="39A81DC7" w14:textId="77777777" w:rsidR="00483B6F" w:rsidRPr="009D5AED" w:rsidRDefault="00483B6F" w:rsidP="00483B6F">
      <w:pPr>
        <w:pStyle w:val="NormalBold"/>
        <w:rPr>
          <w:noProof w:val="0"/>
        </w:rPr>
      </w:pPr>
      <w:r w:rsidRPr="009D5AED">
        <w:rPr>
          <w:rStyle w:val="HideTWBExt"/>
          <w:b w:val="0"/>
          <w:noProof w:val="0"/>
        </w:rPr>
        <w:t>&lt;RepeatBlock-By&gt;&lt;Members&gt;</w:t>
      </w:r>
      <w:r w:rsidRPr="009D5AED">
        <w:rPr>
          <w:noProof w:val="0"/>
        </w:rPr>
        <w:t>Max Andersson, Sven Giegold</w:t>
      </w:r>
      <w:r w:rsidRPr="009D5AED">
        <w:rPr>
          <w:rStyle w:val="HideTWBExt"/>
          <w:b w:val="0"/>
          <w:noProof w:val="0"/>
        </w:rPr>
        <w:t>&lt;/Members&gt;</w:t>
      </w:r>
    </w:p>
    <w:p w14:paraId="018B2CBF" w14:textId="77777777" w:rsidR="00483B6F" w:rsidRPr="009D5AED" w:rsidRDefault="00483B6F" w:rsidP="00483B6F">
      <w:pPr>
        <w:rPr>
          <w:noProof w:val="0"/>
        </w:rPr>
      </w:pPr>
      <w:r w:rsidRPr="009D5AED">
        <w:rPr>
          <w:rStyle w:val="HideTWBExt"/>
          <w:noProof w:val="0"/>
        </w:rPr>
        <w:t>&lt;AuNomDe&gt;</w:t>
      </w:r>
      <w:r w:rsidRPr="009D5AED">
        <w:rPr>
          <w:rStyle w:val="HideTWBInt"/>
          <w:noProof w:val="0"/>
        </w:rPr>
        <w:t>{Verts/ALE}</w:t>
      </w:r>
      <w:r w:rsidRPr="009D5AED">
        <w:rPr>
          <w:noProof w:val="0"/>
        </w:rPr>
        <w:t>on behalf of  the Verts/ALE Group</w:t>
      </w:r>
      <w:r w:rsidRPr="009D5AED">
        <w:rPr>
          <w:rStyle w:val="HideTWBExt"/>
          <w:noProof w:val="0"/>
        </w:rPr>
        <w:t>&lt;/AuNomDe&gt;</w:t>
      </w:r>
    </w:p>
    <w:p w14:paraId="53403982" w14:textId="77777777" w:rsidR="00483B6F" w:rsidRPr="009D5AED" w:rsidRDefault="00483B6F" w:rsidP="00483B6F">
      <w:pPr>
        <w:rPr>
          <w:noProof w:val="0"/>
        </w:rPr>
      </w:pPr>
      <w:r w:rsidRPr="009D5AED">
        <w:rPr>
          <w:rStyle w:val="HideTWBExt"/>
          <w:noProof w:val="0"/>
        </w:rPr>
        <w:t>&lt;/RepeatBlock-By&gt;</w:t>
      </w:r>
    </w:p>
    <w:p w14:paraId="61EB0AD0" w14:textId="77777777" w:rsidR="00483B6F" w:rsidRPr="009D5AED" w:rsidRDefault="00483B6F" w:rsidP="00483B6F">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110ACA06" w14:textId="77777777" w:rsidR="00483B6F" w:rsidRPr="009D5AED" w:rsidRDefault="00483B6F" w:rsidP="00483B6F">
      <w:pPr>
        <w:pStyle w:val="NormalBold"/>
        <w:rPr>
          <w:noProof w:val="0"/>
        </w:rPr>
      </w:pPr>
      <w:r w:rsidRPr="009D5AED">
        <w:rPr>
          <w:rStyle w:val="HideTWBExt"/>
          <w:b w:val="0"/>
          <w:noProof w:val="0"/>
        </w:rPr>
        <w:t>&lt;Article&gt;</w:t>
      </w:r>
      <w:r w:rsidR="00E1144A" w:rsidRPr="009D5AED">
        <w:rPr>
          <w:noProof w:val="0"/>
        </w:rPr>
        <w:t>Rule 205</w:t>
      </w:r>
      <w:r w:rsidRPr="009D5AED">
        <w:rPr>
          <w:noProof w:val="0"/>
        </w:rPr>
        <w:t xml:space="preserve"> – paragraph 2 a (new)</w:t>
      </w:r>
      <w:r w:rsidRPr="009D5AE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B6F" w:rsidRPr="009D5AED" w14:paraId="00B5213C" w14:textId="77777777" w:rsidTr="00483B6F">
        <w:trPr>
          <w:jc w:val="center"/>
        </w:trPr>
        <w:tc>
          <w:tcPr>
            <w:tcW w:w="9752" w:type="dxa"/>
            <w:gridSpan w:val="2"/>
          </w:tcPr>
          <w:p w14:paraId="65F4F057" w14:textId="77777777" w:rsidR="00483B6F" w:rsidRPr="009D5AED" w:rsidRDefault="00483B6F">
            <w:pPr>
              <w:keepNext/>
              <w:rPr>
                <w:noProof w:val="0"/>
              </w:rPr>
            </w:pPr>
          </w:p>
        </w:tc>
      </w:tr>
      <w:tr w:rsidR="00483B6F" w:rsidRPr="009D5AED" w14:paraId="0EB75D9A" w14:textId="77777777" w:rsidTr="00483B6F">
        <w:trPr>
          <w:jc w:val="center"/>
        </w:trPr>
        <w:tc>
          <w:tcPr>
            <w:tcW w:w="4876" w:type="dxa"/>
            <w:hideMark/>
          </w:tcPr>
          <w:p w14:paraId="3FC8B64A" w14:textId="77777777" w:rsidR="00483B6F" w:rsidRPr="009D5AED" w:rsidRDefault="00483B6F">
            <w:pPr>
              <w:pStyle w:val="ColumnHeading"/>
              <w:keepNext/>
            </w:pPr>
            <w:r w:rsidRPr="009D5AED">
              <w:t>Present text</w:t>
            </w:r>
          </w:p>
        </w:tc>
        <w:tc>
          <w:tcPr>
            <w:tcW w:w="4876" w:type="dxa"/>
            <w:hideMark/>
          </w:tcPr>
          <w:p w14:paraId="12061745" w14:textId="77777777" w:rsidR="00483B6F" w:rsidRPr="009D5AED" w:rsidRDefault="00483B6F">
            <w:pPr>
              <w:pStyle w:val="ColumnHeading"/>
              <w:keepNext/>
            </w:pPr>
            <w:r w:rsidRPr="009D5AED">
              <w:t>Amendment</w:t>
            </w:r>
          </w:p>
        </w:tc>
      </w:tr>
      <w:tr w:rsidR="00483B6F" w:rsidRPr="009D5AED" w14:paraId="3F0E99D2" w14:textId="77777777" w:rsidTr="00483B6F">
        <w:trPr>
          <w:jc w:val="center"/>
        </w:trPr>
        <w:tc>
          <w:tcPr>
            <w:tcW w:w="4876" w:type="dxa"/>
          </w:tcPr>
          <w:p w14:paraId="2B8EA4E1" w14:textId="77777777" w:rsidR="00483B6F" w:rsidRPr="009D5AED" w:rsidRDefault="00483B6F">
            <w:pPr>
              <w:pStyle w:val="Normal6"/>
              <w:rPr>
                <w:noProof w:val="0"/>
              </w:rPr>
            </w:pPr>
          </w:p>
        </w:tc>
        <w:tc>
          <w:tcPr>
            <w:tcW w:w="4876" w:type="dxa"/>
            <w:hideMark/>
          </w:tcPr>
          <w:p w14:paraId="1A580D9A" w14:textId="3C08C836" w:rsidR="00483B6F" w:rsidRPr="009D5AED" w:rsidRDefault="00483B6F">
            <w:pPr>
              <w:pStyle w:val="Normal6"/>
              <w:rPr>
                <w:noProof w:val="0"/>
                <w:szCs w:val="24"/>
              </w:rPr>
            </w:pPr>
            <w:r w:rsidRPr="009D5AED">
              <w:rPr>
                <w:b/>
                <w:i/>
                <w:noProof w:val="0"/>
              </w:rPr>
              <w:t>2 a.</w:t>
            </w:r>
            <w:r w:rsidRPr="009D5AED">
              <w:rPr>
                <w:b/>
                <w:i/>
                <w:noProof w:val="0"/>
              </w:rPr>
              <w:tab/>
              <w:t>The minutes of the committee coordinators' meetings shall be translated into the official languages and distributed to all Members of the committee. Those minutes shall be made accessible to the public, with the exception of certain items in respect of which the committee coordinators have exceptionally, for reasons of confidentiality, as laid down in Article 4(1) to (4) of Regulation (EC) No</w:t>
            </w:r>
            <w:r w:rsidR="00596545" w:rsidRPr="009D5AED">
              <w:rPr>
                <w:b/>
                <w:i/>
                <w:noProof w:val="0"/>
              </w:rPr>
              <w:t> </w:t>
            </w:r>
            <w:r w:rsidRPr="009D5AED">
              <w:rPr>
                <w:b/>
                <w:i/>
                <w:noProof w:val="0"/>
              </w:rPr>
              <w:t xml:space="preserve">1049/2001 </w:t>
            </w:r>
            <w:r w:rsidR="00596545" w:rsidRPr="009D5AED">
              <w:rPr>
                <w:b/>
                <w:i/>
                <w:noProof w:val="0"/>
                <w:vertAlign w:val="superscript"/>
              </w:rPr>
              <w:t>57a</w:t>
            </w:r>
            <w:r w:rsidR="00596545" w:rsidRPr="009D5AED">
              <w:rPr>
                <w:b/>
                <w:i/>
                <w:noProof w:val="0"/>
              </w:rPr>
              <w:t xml:space="preserve"> </w:t>
            </w:r>
            <w:r w:rsidRPr="009D5AED">
              <w:rPr>
                <w:b/>
                <w:i/>
                <w:noProof w:val="0"/>
              </w:rPr>
              <w:t>decided otherwise.</w:t>
            </w:r>
          </w:p>
        </w:tc>
      </w:tr>
      <w:tr w:rsidR="00596545" w:rsidRPr="009D5AED" w14:paraId="2CDC5273" w14:textId="77777777" w:rsidTr="00483B6F">
        <w:trPr>
          <w:jc w:val="center"/>
        </w:trPr>
        <w:tc>
          <w:tcPr>
            <w:tcW w:w="4876" w:type="dxa"/>
          </w:tcPr>
          <w:p w14:paraId="2E2FF511" w14:textId="77777777" w:rsidR="00596545" w:rsidRPr="009D5AED" w:rsidRDefault="00596545">
            <w:pPr>
              <w:pStyle w:val="Normal6"/>
              <w:rPr>
                <w:noProof w:val="0"/>
              </w:rPr>
            </w:pPr>
          </w:p>
        </w:tc>
        <w:tc>
          <w:tcPr>
            <w:tcW w:w="4876" w:type="dxa"/>
          </w:tcPr>
          <w:p w14:paraId="00D9569C" w14:textId="77777777" w:rsidR="00596545" w:rsidRPr="009D5AED" w:rsidRDefault="00596545" w:rsidP="00596545">
            <w:pPr>
              <w:pStyle w:val="Normal6"/>
              <w:rPr>
                <w:b/>
                <w:i/>
                <w:noProof w:val="0"/>
              </w:rPr>
            </w:pPr>
            <w:r w:rsidRPr="009D5AED">
              <w:rPr>
                <w:b/>
                <w:i/>
                <w:noProof w:val="0"/>
              </w:rPr>
              <w:t>_________________</w:t>
            </w:r>
          </w:p>
        </w:tc>
      </w:tr>
      <w:tr w:rsidR="00596545" w:rsidRPr="009D5AED" w14:paraId="62E5034D" w14:textId="77777777" w:rsidTr="00483B6F">
        <w:trPr>
          <w:jc w:val="center"/>
        </w:trPr>
        <w:tc>
          <w:tcPr>
            <w:tcW w:w="4876" w:type="dxa"/>
          </w:tcPr>
          <w:p w14:paraId="1B53CCF7" w14:textId="77777777" w:rsidR="00596545" w:rsidRPr="009D5AED" w:rsidRDefault="00596545">
            <w:pPr>
              <w:pStyle w:val="Normal6"/>
              <w:rPr>
                <w:noProof w:val="0"/>
              </w:rPr>
            </w:pPr>
          </w:p>
        </w:tc>
        <w:tc>
          <w:tcPr>
            <w:tcW w:w="4876" w:type="dxa"/>
          </w:tcPr>
          <w:p w14:paraId="78EACDC5" w14:textId="77777777" w:rsidR="00596545" w:rsidRPr="009D5AED" w:rsidRDefault="00596545">
            <w:pPr>
              <w:pStyle w:val="Normal6"/>
              <w:rPr>
                <w:b/>
                <w:i/>
                <w:noProof w:val="0"/>
              </w:rPr>
            </w:pPr>
            <w:r w:rsidRPr="009D5AED">
              <w:rPr>
                <w:b/>
                <w:i/>
                <w:noProof w:val="0"/>
                <w:vertAlign w:val="superscript"/>
              </w:rPr>
              <w:t>57a</w:t>
            </w:r>
            <w:r w:rsidRPr="009D5AED">
              <w:rPr>
                <w:b/>
                <w:i/>
                <w:noProof w:val="0"/>
              </w:rPr>
              <w:t xml:space="preserve"> Regulation (EC) No 1049/2001 of the European Parliament and of the Council of 30 May 2001 regarding public access to European Parliament, Council and Commission documents (OJ L 145, 31.5.2001, p. 43).</w:t>
            </w:r>
          </w:p>
        </w:tc>
      </w:tr>
    </w:tbl>
    <w:p w14:paraId="06BC8575" w14:textId="77777777" w:rsidR="00483B6F" w:rsidRPr="009D5AED" w:rsidRDefault="00483B6F" w:rsidP="00483B6F">
      <w:pPr>
        <w:pStyle w:val="Olang"/>
        <w:rPr>
          <w:noProof w:val="0"/>
          <w:szCs w:val="24"/>
        </w:rPr>
      </w:pPr>
      <w:r w:rsidRPr="009D5AED">
        <w:rPr>
          <w:noProof w:val="0"/>
        </w:rPr>
        <w:t xml:space="preserve">Or. </w:t>
      </w:r>
      <w:r w:rsidRPr="009D5AED">
        <w:rPr>
          <w:rStyle w:val="HideTWBExt"/>
          <w:noProof w:val="0"/>
        </w:rPr>
        <w:t>&lt;Original&gt;</w:t>
      </w:r>
      <w:r w:rsidRPr="009D5AED">
        <w:rPr>
          <w:rStyle w:val="HideTWBInt"/>
          <w:noProof w:val="0"/>
        </w:rPr>
        <w:t>{EN}</w:t>
      </w:r>
      <w:r w:rsidRPr="009D5AED">
        <w:rPr>
          <w:noProof w:val="0"/>
        </w:rPr>
        <w:t>en</w:t>
      </w:r>
      <w:r w:rsidRPr="009D5AED">
        <w:rPr>
          <w:rStyle w:val="HideTWBExt"/>
          <w:noProof w:val="0"/>
        </w:rPr>
        <w:t>&lt;/Original&gt;</w:t>
      </w:r>
    </w:p>
    <w:p w14:paraId="09587CE0" w14:textId="77777777" w:rsidR="00483B6F" w:rsidRPr="009D5AED" w:rsidRDefault="00483B6F" w:rsidP="00483B6F">
      <w:pPr>
        <w:rPr>
          <w:noProof w:val="0"/>
        </w:rPr>
      </w:pPr>
      <w:r w:rsidRPr="009D5AED">
        <w:rPr>
          <w:rStyle w:val="HideTWBExt"/>
          <w:noProof w:val="0"/>
        </w:rPr>
        <w:t>&lt;/Amend&gt;</w:t>
      </w:r>
    </w:p>
    <w:p w14:paraId="22BB46AA" w14:textId="37F58454" w:rsidR="00483B6F" w:rsidRPr="009D5AED" w:rsidRDefault="00483B6F" w:rsidP="00483B6F">
      <w:pPr>
        <w:pStyle w:val="AMNumberTabs"/>
        <w:keepNext/>
      </w:pPr>
      <w:r w:rsidRPr="009D5AED">
        <w:rPr>
          <w:rStyle w:val="HideTWBExt"/>
          <w:b w:val="0"/>
          <w:noProof w:val="0"/>
        </w:rPr>
        <w:t>&lt;Amend&gt;</w:t>
      </w:r>
      <w:r w:rsidRPr="009D5AED">
        <w:t>Amendment</w:t>
      </w:r>
      <w:r w:rsidRPr="009D5AED">
        <w:tab/>
      </w:r>
      <w:r w:rsidRPr="009D5AED">
        <w:tab/>
      </w:r>
      <w:r w:rsidRPr="009D5AED">
        <w:rPr>
          <w:rStyle w:val="HideTWBExt"/>
          <w:b w:val="0"/>
          <w:noProof w:val="0"/>
        </w:rPr>
        <w:t>&lt;NumAm&gt;</w:t>
      </w:r>
      <w:r w:rsidR="005507A3" w:rsidRPr="009D5AED">
        <w:rPr>
          <w:color w:val="000000"/>
        </w:rPr>
        <w:t>101</w:t>
      </w:r>
      <w:r w:rsidRPr="009D5AED">
        <w:rPr>
          <w:rStyle w:val="HideTWBExt"/>
          <w:b w:val="0"/>
          <w:noProof w:val="0"/>
        </w:rPr>
        <w:t>&lt;/NumAm&gt;</w:t>
      </w:r>
    </w:p>
    <w:p w14:paraId="05929E76" w14:textId="77777777" w:rsidR="00483B6F" w:rsidRPr="009D5AED" w:rsidRDefault="00483B6F" w:rsidP="00483B6F">
      <w:pPr>
        <w:pStyle w:val="NormalBold"/>
        <w:rPr>
          <w:noProof w:val="0"/>
        </w:rPr>
      </w:pPr>
      <w:r w:rsidRPr="009D5AED">
        <w:rPr>
          <w:rStyle w:val="HideTWBExt"/>
          <w:b w:val="0"/>
          <w:noProof w:val="0"/>
        </w:rPr>
        <w:t>&lt;RepeatBlock-By&gt;&lt;Members&gt;</w:t>
      </w:r>
      <w:r w:rsidRPr="009D5AED">
        <w:rPr>
          <w:noProof w:val="0"/>
        </w:rPr>
        <w:t>Gerolf Annemans</w:t>
      </w:r>
      <w:r w:rsidRPr="009D5AED">
        <w:rPr>
          <w:rStyle w:val="HideTWBExt"/>
          <w:b w:val="0"/>
          <w:noProof w:val="0"/>
        </w:rPr>
        <w:t>&lt;/Members&gt;</w:t>
      </w:r>
    </w:p>
    <w:p w14:paraId="64D5B8E8" w14:textId="77777777" w:rsidR="00483B6F" w:rsidRPr="009D5AED" w:rsidRDefault="00483B6F" w:rsidP="00483B6F">
      <w:pPr>
        <w:rPr>
          <w:noProof w:val="0"/>
        </w:rPr>
      </w:pPr>
      <w:r w:rsidRPr="009D5AED">
        <w:rPr>
          <w:rStyle w:val="HideTWBExt"/>
          <w:noProof w:val="0"/>
        </w:rPr>
        <w:t>&lt;/RepeatBlock-By&gt;</w:t>
      </w:r>
    </w:p>
    <w:p w14:paraId="76238447" w14:textId="77777777" w:rsidR="00483B6F" w:rsidRPr="009D5AED" w:rsidRDefault="00483B6F" w:rsidP="00483B6F">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4B969C7E" w14:textId="77777777" w:rsidR="00483B6F" w:rsidRPr="009D5AED" w:rsidRDefault="00483B6F" w:rsidP="00483B6F">
      <w:pPr>
        <w:pStyle w:val="NormalBold"/>
        <w:rPr>
          <w:noProof w:val="0"/>
          <w:lang w:val="fr-FR"/>
        </w:rPr>
      </w:pPr>
      <w:r w:rsidRPr="009D5AED">
        <w:rPr>
          <w:rStyle w:val="HideTWBExt"/>
          <w:b w:val="0"/>
          <w:noProof w:val="0"/>
          <w:lang w:val="fr-FR"/>
        </w:rPr>
        <w:t>&lt;Article&gt;</w:t>
      </w:r>
      <w:r w:rsidR="00E1144A" w:rsidRPr="009D5AED">
        <w:rPr>
          <w:noProof w:val="0"/>
          <w:lang w:val="fr-FR"/>
        </w:rPr>
        <w:t xml:space="preserve">Rule 210a </w:t>
      </w:r>
      <w:r w:rsidRPr="009D5AED">
        <w:rPr>
          <w:noProof w:val="0"/>
          <w:lang w:val="fr-FR"/>
        </w:rPr>
        <w:t>– paragraph 4</w:t>
      </w:r>
      <w:r w:rsidRPr="009D5AED">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B6F" w:rsidRPr="009D5AED" w14:paraId="180DD867" w14:textId="77777777" w:rsidTr="00483B6F">
        <w:trPr>
          <w:jc w:val="center"/>
        </w:trPr>
        <w:tc>
          <w:tcPr>
            <w:tcW w:w="9752" w:type="dxa"/>
            <w:gridSpan w:val="2"/>
          </w:tcPr>
          <w:p w14:paraId="6BFE5B9F" w14:textId="77777777" w:rsidR="00483B6F" w:rsidRPr="009D5AED" w:rsidRDefault="00483B6F">
            <w:pPr>
              <w:keepNext/>
              <w:rPr>
                <w:noProof w:val="0"/>
                <w:lang w:val="fr-FR"/>
              </w:rPr>
            </w:pPr>
          </w:p>
        </w:tc>
      </w:tr>
      <w:tr w:rsidR="00483B6F" w:rsidRPr="009D5AED" w14:paraId="58DD499D" w14:textId="77777777" w:rsidTr="00483B6F">
        <w:trPr>
          <w:jc w:val="center"/>
        </w:trPr>
        <w:tc>
          <w:tcPr>
            <w:tcW w:w="4876" w:type="dxa"/>
            <w:hideMark/>
          </w:tcPr>
          <w:p w14:paraId="6633A1C9" w14:textId="77777777" w:rsidR="00483B6F" w:rsidRPr="009D5AED" w:rsidRDefault="00483B6F">
            <w:pPr>
              <w:pStyle w:val="ColumnHeading"/>
              <w:keepNext/>
            </w:pPr>
            <w:r w:rsidRPr="009D5AED">
              <w:t>Present text</w:t>
            </w:r>
          </w:p>
        </w:tc>
        <w:tc>
          <w:tcPr>
            <w:tcW w:w="4876" w:type="dxa"/>
            <w:hideMark/>
          </w:tcPr>
          <w:p w14:paraId="65D288F7" w14:textId="77777777" w:rsidR="00483B6F" w:rsidRPr="009D5AED" w:rsidRDefault="00483B6F">
            <w:pPr>
              <w:pStyle w:val="ColumnHeading"/>
              <w:keepNext/>
            </w:pPr>
            <w:r w:rsidRPr="009D5AED">
              <w:t>Amendment</w:t>
            </w:r>
          </w:p>
        </w:tc>
      </w:tr>
      <w:tr w:rsidR="00483B6F" w:rsidRPr="009D5AED" w14:paraId="52489266" w14:textId="77777777" w:rsidTr="00483B6F">
        <w:trPr>
          <w:jc w:val="center"/>
        </w:trPr>
        <w:tc>
          <w:tcPr>
            <w:tcW w:w="4876" w:type="dxa"/>
            <w:hideMark/>
          </w:tcPr>
          <w:p w14:paraId="3C5DFCBA" w14:textId="77777777" w:rsidR="00483B6F" w:rsidRPr="009D5AED" w:rsidRDefault="00483B6F">
            <w:pPr>
              <w:pStyle w:val="Normal6"/>
              <w:rPr>
                <w:noProof w:val="0"/>
              </w:rPr>
            </w:pPr>
            <w:r w:rsidRPr="009D5AED">
              <w:rPr>
                <w:noProof w:val="0"/>
              </w:rPr>
              <w:t>4.</w:t>
            </w:r>
            <w:r w:rsidRPr="009D5AED">
              <w:rPr>
                <w:noProof w:val="0"/>
              </w:rPr>
              <w:tab/>
            </w:r>
            <w:r w:rsidRPr="009D5AED">
              <w:rPr>
                <w:b/>
                <w:i/>
                <w:noProof w:val="0"/>
              </w:rPr>
              <w:t xml:space="preserve">Members or a </w:t>
            </w:r>
            <w:r w:rsidRPr="009D5AED">
              <w:rPr>
                <w:noProof w:val="0"/>
              </w:rPr>
              <w:t xml:space="preserve">political </w:t>
            </w:r>
            <w:r w:rsidRPr="009D5AED">
              <w:rPr>
                <w:b/>
                <w:i/>
                <w:noProof w:val="0"/>
              </w:rPr>
              <w:t xml:space="preserve">group or </w:t>
            </w:r>
            <w:r w:rsidRPr="009D5AED">
              <w:rPr>
                <w:noProof w:val="0"/>
              </w:rPr>
              <w:t>groups</w:t>
            </w:r>
            <w:r w:rsidRPr="009D5AED">
              <w:rPr>
                <w:b/>
                <w:i/>
                <w:noProof w:val="0"/>
              </w:rPr>
              <w:t xml:space="preserve"> reaching at least the medium threshold in</w:t>
            </w:r>
            <w:r w:rsidRPr="009D5AED">
              <w:rPr>
                <w:noProof w:val="0"/>
              </w:rPr>
              <w:t xml:space="preserve"> the committee which has applied the confidential procedure may request consideration of a breach of confidentiality. This request may be placed on the agenda of the next committee meeting. By a majority of its members, the committee may decide to submit the matter to the President for further consideration under Rules 11 and 166.</w:t>
            </w:r>
          </w:p>
        </w:tc>
        <w:tc>
          <w:tcPr>
            <w:tcW w:w="4876" w:type="dxa"/>
            <w:hideMark/>
          </w:tcPr>
          <w:p w14:paraId="7CB54C99" w14:textId="233B49B5" w:rsidR="00483B6F" w:rsidRPr="009D5AED" w:rsidRDefault="00483B6F">
            <w:pPr>
              <w:pStyle w:val="Normal6"/>
              <w:rPr>
                <w:noProof w:val="0"/>
                <w:szCs w:val="24"/>
              </w:rPr>
            </w:pPr>
            <w:r w:rsidRPr="009D5AED">
              <w:rPr>
                <w:noProof w:val="0"/>
              </w:rPr>
              <w:t>4.</w:t>
            </w:r>
            <w:r w:rsidRPr="009D5AED">
              <w:rPr>
                <w:noProof w:val="0"/>
              </w:rPr>
              <w:tab/>
            </w:r>
            <w:r w:rsidR="00535427" w:rsidRPr="009D5AED">
              <w:rPr>
                <w:noProof w:val="0"/>
              </w:rPr>
              <w:t>P</w:t>
            </w:r>
            <w:r w:rsidRPr="009D5AED">
              <w:rPr>
                <w:noProof w:val="0"/>
              </w:rPr>
              <w:t>olitical group</w:t>
            </w:r>
            <w:r w:rsidR="00535427" w:rsidRPr="009D5AED">
              <w:rPr>
                <w:noProof w:val="0"/>
              </w:rPr>
              <w:t>s</w:t>
            </w:r>
            <w:r w:rsidRPr="009D5AED">
              <w:rPr>
                <w:noProof w:val="0"/>
              </w:rPr>
              <w:t xml:space="preserve"> </w:t>
            </w:r>
            <w:r w:rsidRPr="009D5AED">
              <w:rPr>
                <w:b/>
                <w:i/>
                <w:noProof w:val="0"/>
              </w:rPr>
              <w:t>or</w:t>
            </w:r>
            <w:r w:rsidRPr="009D5AED">
              <w:rPr>
                <w:noProof w:val="0"/>
              </w:rPr>
              <w:t xml:space="preserve"> </w:t>
            </w:r>
            <w:r w:rsidR="00596545" w:rsidRPr="009D5AED">
              <w:rPr>
                <w:b/>
                <w:i/>
                <w:noProof w:val="0"/>
              </w:rPr>
              <w:t>members of</w:t>
            </w:r>
            <w:r w:rsidR="00596545" w:rsidRPr="009D5AED">
              <w:rPr>
                <w:noProof w:val="0"/>
              </w:rPr>
              <w:t xml:space="preserve"> </w:t>
            </w:r>
            <w:r w:rsidRPr="009D5AED">
              <w:rPr>
                <w:noProof w:val="0"/>
              </w:rPr>
              <w:t>the committee which has applied the confidential procedure may request consideration of a breach of confidentiality. This request may be placed on the agenda of the next committee meeting. By a majority of its members, the committee may decide to submit the matter to the President for further consideration under Rules 11 and 166.</w:t>
            </w:r>
          </w:p>
        </w:tc>
      </w:tr>
    </w:tbl>
    <w:p w14:paraId="452546F8" w14:textId="77777777" w:rsidR="00483B6F" w:rsidRPr="009D5AED" w:rsidRDefault="00483B6F" w:rsidP="00483B6F">
      <w:pPr>
        <w:pStyle w:val="Olang"/>
        <w:rPr>
          <w:noProof w:val="0"/>
          <w:szCs w:val="24"/>
        </w:rPr>
      </w:pPr>
      <w:r w:rsidRPr="009D5AED">
        <w:rPr>
          <w:noProof w:val="0"/>
        </w:rPr>
        <w:t xml:space="preserve">Or. </w:t>
      </w:r>
      <w:r w:rsidRPr="009D5AED">
        <w:rPr>
          <w:rStyle w:val="HideTWBExt"/>
          <w:noProof w:val="0"/>
        </w:rPr>
        <w:t>&lt;Original&gt;</w:t>
      </w:r>
      <w:r w:rsidRPr="009D5AED">
        <w:rPr>
          <w:rStyle w:val="HideTWBInt"/>
          <w:noProof w:val="0"/>
        </w:rPr>
        <w:t>{EN}</w:t>
      </w:r>
      <w:r w:rsidRPr="009D5AED">
        <w:rPr>
          <w:noProof w:val="0"/>
        </w:rPr>
        <w:t>en</w:t>
      </w:r>
      <w:r w:rsidRPr="009D5AED">
        <w:rPr>
          <w:rStyle w:val="HideTWBExt"/>
          <w:noProof w:val="0"/>
        </w:rPr>
        <w:t>&lt;/Original&gt;</w:t>
      </w:r>
    </w:p>
    <w:p w14:paraId="422071DC" w14:textId="77777777" w:rsidR="00483B6F" w:rsidRPr="009D5AED" w:rsidRDefault="00483B6F" w:rsidP="00483B6F">
      <w:pPr>
        <w:rPr>
          <w:noProof w:val="0"/>
        </w:rPr>
      </w:pPr>
      <w:r w:rsidRPr="009D5AED">
        <w:rPr>
          <w:rStyle w:val="HideTWBExt"/>
          <w:noProof w:val="0"/>
        </w:rPr>
        <w:t>&lt;/Amend&gt;</w:t>
      </w:r>
    </w:p>
    <w:p w14:paraId="71BCCF9F" w14:textId="34876C29" w:rsidR="00483B6F" w:rsidRPr="009D5AED" w:rsidRDefault="00483B6F" w:rsidP="00483B6F">
      <w:pPr>
        <w:pStyle w:val="AMNumberTabs"/>
        <w:keepNext/>
      </w:pPr>
      <w:r w:rsidRPr="009D5AED">
        <w:rPr>
          <w:rStyle w:val="HideTWBExt"/>
          <w:b w:val="0"/>
          <w:noProof w:val="0"/>
        </w:rPr>
        <w:t>&lt;Amend&gt;</w:t>
      </w:r>
      <w:r w:rsidRPr="009D5AED">
        <w:t>Amendment</w:t>
      </w:r>
      <w:r w:rsidRPr="009D5AED">
        <w:tab/>
      </w:r>
      <w:r w:rsidRPr="009D5AED">
        <w:tab/>
      </w:r>
      <w:r w:rsidRPr="009D5AED">
        <w:rPr>
          <w:rStyle w:val="HideTWBExt"/>
          <w:b w:val="0"/>
          <w:noProof w:val="0"/>
        </w:rPr>
        <w:t>&lt;NumAm&gt;</w:t>
      </w:r>
      <w:r w:rsidR="005507A3" w:rsidRPr="009D5AED">
        <w:rPr>
          <w:color w:val="000000"/>
        </w:rPr>
        <w:t>102</w:t>
      </w:r>
      <w:r w:rsidRPr="009D5AED">
        <w:rPr>
          <w:rStyle w:val="HideTWBExt"/>
          <w:b w:val="0"/>
          <w:noProof w:val="0"/>
        </w:rPr>
        <w:t>&lt;/NumAm&gt;</w:t>
      </w:r>
    </w:p>
    <w:p w14:paraId="73760AA2" w14:textId="77777777" w:rsidR="00483B6F" w:rsidRPr="009D5AED" w:rsidRDefault="00483B6F" w:rsidP="00483B6F">
      <w:pPr>
        <w:pStyle w:val="NormalBold"/>
        <w:rPr>
          <w:noProof w:val="0"/>
        </w:rPr>
      </w:pPr>
      <w:r w:rsidRPr="009D5AED">
        <w:rPr>
          <w:rStyle w:val="HideTWBExt"/>
          <w:b w:val="0"/>
          <w:noProof w:val="0"/>
        </w:rPr>
        <w:t>&lt;RepeatBlock-By&gt;&lt;Members&gt;</w:t>
      </w:r>
      <w:r w:rsidRPr="009D5AED">
        <w:rPr>
          <w:noProof w:val="0"/>
        </w:rPr>
        <w:t>Max Andersson, Sven Giegold</w:t>
      </w:r>
      <w:r w:rsidRPr="009D5AED">
        <w:rPr>
          <w:rStyle w:val="HideTWBExt"/>
          <w:b w:val="0"/>
          <w:noProof w:val="0"/>
        </w:rPr>
        <w:t>&lt;/Members&gt;</w:t>
      </w:r>
    </w:p>
    <w:p w14:paraId="1282DD12" w14:textId="77777777" w:rsidR="00483B6F" w:rsidRPr="009D5AED" w:rsidRDefault="00483B6F" w:rsidP="00483B6F">
      <w:pPr>
        <w:rPr>
          <w:noProof w:val="0"/>
        </w:rPr>
      </w:pPr>
      <w:r w:rsidRPr="009D5AED">
        <w:rPr>
          <w:rStyle w:val="HideTWBExt"/>
          <w:noProof w:val="0"/>
        </w:rPr>
        <w:t>&lt;AuNomDe&gt;</w:t>
      </w:r>
      <w:r w:rsidRPr="009D5AED">
        <w:rPr>
          <w:rStyle w:val="HideTWBInt"/>
          <w:noProof w:val="0"/>
        </w:rPr>
        <w:t>{Verts/ALE}</w:t>
      </w:r>
      <w:r w:rsidRPr="009D5AED">
        <w:rPr>
          <w:noProof w:val="0"/>
        </w:rPr>
        <w:t>on behalf of  the Verts/ALE Group</w:t>
      </w:r>
      <w:r w:rsidRPr="009D5AED">
        <w:rPr>
          <w:rStyle w:val="HideTWBExt"/>
          <w:noProof w:val="0"/>
        </w:rPr>
        <w:t>&lt;/AuNomDe&gt;</w:t>
      </w:r>
    </w:p>
    <w:p w14:paraId="4167A486" w14:textId="77777777" w:rsidR="00483B6F" w:rsidRPr="009D5AED" w:rsidRDefault="00483B6F" w:rsidP="00483B6F">
      <w:pPr>
        <w:rPr>
          <w:noProof w:val="0"/>
        </w:rPr>
      </w:pPr>
      <w:r w:rsidRPr="009D5AED">
        <w:rPr>
          <w:rStyle w:val="HideTWBExt"/>
          <w:noProof w:val="0"/>
        </w:rPr>
        <w:t>&lt;/RepeatBlock-By&gt;</w:t>
      </w:r>
    </w:p>
    <w:p w14:paraId="401F903B" w14:textId="77777777" w:rsidR="00483B6F" w:rsidRPr="009D5AED" w:rsidRDefault="00483B6F" w:rsidP="00483B6F">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15ED0253" w14:textId="77777777" w:rsidR="00483B6F" w:rsidRPr="009D5AED" w:rsidRDefault="00483B6F" w:rsidP="00483B6F">
      <w:pPr>
        <w:pStyle w:val="NormalBold"/>
        <w:rPr>
          <w:noProof w:val="0"/>
        </w:rPr>
      </w:pPr>
      <w:r w:rsidRPr="009D5AED">
        <w:rPr>
          <w:rStyle w:val="HideTWBExt"/>
          <w:b w:val="0"/>
          <w:noProof w:val="0"/>
        </w:rPr>
        <w:t>&lt;Article&gt;</w:t>
      </w:r>
      <w:r w:rsidR="00E1144A" w:rsidRPr="009D5AED">
        <w:rPr>
          <w:noProof w:val="0"/>
        </w:rPr>
        <w:t>Rule 211</w:t>
      </w:r>
      <w:r w:rsidRPr="009D5AED">
        <w:rPr>
          <w:noProof w:val="0"/>
        </w:rPr>
        <w:t xml:space="preserve"> – title</w:t>
      </w:r>
      <w:r w:rsidRPr="009D5AE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B6F" w:rsidRPr="009D5AED" w14:paraId="5FEF054D" w14:textId="77777777" w:rsidTr="00483B6F">
        <w:trPr>
          <w:jc w:val="center"/>
        </w:trPr>
        <w:tc>
          <w:tcPr>
            <w:tcW w:w="9752" w:type="dxa"/>
            <w:gridSpan w:val="2"/>
          </w:tcPr>
          <w:p w14:paraId="407EEA4B" w14:textId="77777777" w:rsidR="00483B6F" w:rsidRPr="009D5AED" w:rsidRDefault="00483B6F">
            <w:pPr>
              <w:keepNext/>
              <w:rPr>
                <w:noProof w:val="0"/>
              </w:rPr>
            </w:pPr>
          </w:p>
        </w:tc>
      </w:tr>
      <w:tr w:rsidR="00483B6F" w:rsidRPr="009D5AED" w14:paraId="4FE13393" w14:textId="77777777" w:rsidTr="00483B6F">
        <w:trPr>
          <w:jc w:val="center"/>
        </w:trPr>
        <w:tc>
          <w:tcPr>
            <w:tcW w:w="4876" w:type="dxa"/>
            <w:hideMark/>
          </w:tcPr>
          <w:p w14:paraId="6FAB54CE" w14:textId="77777777" w:rsidR="00483B6F" w:rsidRPr="009D5AED" w:rsidRDefault="00483B6F">
            <w:pPr>
              <w:pStyle w:val="ColumnHeading"/>
              <w:keepNext/>
            </w:pPr>
            <w:r w:rsidRPr="009D5AED">
              <w:t>Present text</w:t>
            </w:r>
          </w:p>
        </w:tc>
        <w:tc>
          <w:tcPr>
            <w:tcW w:w="4876" w:type="dxa"/>
            <w:hideMark/>
          </w:tcPr>
          <w:p w14:paraId="1AE14A04" w14:textId="77777777" w:rsidR="00483B6F" w:rsidRPr="009D5AED" w:rsidRDefault="00483B6F">
            <w:pPr>
              <w:pStyle w:val="ColumnHeading"/>
              <w:keepNext/>
            </w:pPr>
            <w:r w:rsidRPr="009D5AED">
              <w:t>Amendment</w:t>
            </w:r>
          </w:p>
        </w:tc>
      </w:tr>
      <w:tr w:rsidR="00483B6F" w:rsidRPr="009D5AED" w14:paraId="74E282D1" w14:textId="77777777" w:rsidTr="00483B6F">
        <w:trPr>
          <w:jc w:val="center"/>
        </w:trPr>
        <w:tc>
          <w:tcPr>
            <w:tcW w:w="4876" w:type="dxa"/>
            <w:hideMark/>
          </w:tcPr>
          <w:p w14:paraId="0D846A1E" w14:textId="77777777" w:rsidR="00483B6F" w:rsidRPr="009D5AED" w:rsidRDefault="00483B6F">
            <w:pPr>
              <w:pStyle w:val="Normal6"/>
              <w:rPr>
                <w:noProof w:val="0"/>
              </w:rPr>
            </w:pPr>
            <w:r w:rsidRPr="009D5AED">
              <w:rPr>
                <w:noProof w:val="0"/>
              </w:rPr>
              <w:t>Public hearings on citizens’ initiatives</w:t>
            </w:r>
          </w:p>
        </w:tc>
        <w:tc>
          <w:tcPr>
            <w:tcW w:w="4876" w:type="dxa"/>
            <w:hideMark/>
          </w:tcPr>
          <w:p w14:paraId="2BE7C0F7" w14:textId="77777777" w:rsidR="00483B6F" w:rsidRPr="009D5AED" w:rsidRDefault="00483B6F">
            <w:pPr>
              <w:pStyle w:val="Normal6"/>
              <w:rPr>
                <w:noProof w:val="0"/>
                <w:szCs w:val="24"/>
              </w:rPr>
            </w:pPr>
            <w:r w:rsidRPr="009D5AED">
              <w:rPr>
                <w:noProof w:val="0"/>
              </w:rPr>
              <w:t xml:space="preserve">Public hearings </w:t>
            </w:r>
            <w:r w:rsidRPr="009D5AED">
              <w:rPr>
                <w:b/>
                <w:i/>
                <w:noProof w:val="0"/>
              </w:rPr>
              <w:t>and plenary debates</w:t>
            </w:r>
            <w:r w:rsidRPr="009D5AED">
              <w:rPr>
                <w:noProof w:val="0"/>
              </w:rPr>
              <w:t xml:space="preserve"> on citizens’ initiatives</w:t>
            </w:r>
          </w:p>
        </w:tc>
      </w:tr>
    </w:tbl>
    <w:p w14:paraId="30C189E2" w14:textId="77777777" w:rsidR="00483B6F" w:rsidRPr="009D5AED" w:rsidRDefault="00483B6F" w:rsidP="00483B6F">
      <w:pPr>
        <w:pStyle w:val="Olang"/>
        <w:rPr>
          <w:noProof w:val="0"/>
          <w:szCs w:val="24"/>
        </w:rPr>
      </w:pPr>
      <w:r w:rsidRPr="009D5AED">
        <w:rPr>
          <w:noProof w:val="0"/>
        </w:rPr>
        <w:t xml:space="preserve">Or. </w:t>
      </w:r>
      <w:r w:rsidRPr="009D5AED">
        <w:rPr>
          <w:rStyle w:val="HideTWBExt"/>
          <w:noProof w:val="0"/>
        </w:rPr>
        <w:t>&lt;Original&gt;</w:t>
      </w:r>
      <w:r w:rsidRPr="009D5AED">
        <w:rPr>
          <w:rStyle w:val="HideTWBInt"/>
          <w:noProof w:val="0"/>
        </w:rPr>
        <w:t>{EN}</w:t>
      </w:r>
      <w:r w:rsidRPr="009D5AED">
        <w:rPr>
          <w:noProof w:val="0"/>
        </w:rPr>
        <w:t>en</w:t>
      </w:r>
      <w:r w:rsidRPr="009D5AED">
        <w:rPr>
          <w:rStyle w:val="HideTWBExt"/>
          <w:noProof w:val="0"/>
        </w:rPr>
        <w:t>&lt;/Original&gt;</w:t>
      </w:r>
    </w:p>
    <w:p w14:paraId="0BD3639E" w14:textId="77777777" w:rsidR="00483B6F" w:rsidRPr="009D5AED" w:rsidRDefault="00483B6F" w:rsidP="00483B6F">
      <w:pPr>
        <w:rPr>
          <w:noProof w:val="0"/>
        </w:rPr>
      </w:pPr>
      <w:r w:rsidRPr="009D5AED">
        <w:rPr>
          <w:rStyle w:val="HideTWBExt"/>
          <w:noProof w:val="0"/>
        </w:rPr>
        <w:lastRenderedPageBreak/>
        <w:t>&lt;/Amend&gt;</w:t>
      </w:r>
    </w:p>
    <w:p w14:paraId="47A166EF" w14:textId="4A4D3EB4" w:rsidR="00483B6F" w:rsidRPr="009D5AED" w:rsidRDefault="00483B6F" w:rsidP="00483B6F">
      <w:pPr>
        <w:pStyle w:val="AMNumberTabs"/>
        <w:keepNext/>
      </w:pPr>
      <w:r w:rsidRPr="009D5AED">
        <w:rPr>
          <w:rStyle w:val="HideTWBExt"/>
          <w:b w:val="0"/>
          <w:noProof w:val="0"/>
        </w:rPr>
        <w:t>&lt;Amend&gt;</w:t>
      </w:r>
      <w:r w:rsidRPr="009D5AED">
        <w:t>Amendment</w:t>
      </w:r>
      <w:r w:rsidRPr="009D5AED">
        <w:tab/>
      </w:r>
      <w:r w:rsidRPr="009D5AED">
        <w:tab/>
      </w:r>
      <w:r w:rsidRPr="009D5AED">
        <w:rPr>
          <w:rStyle w:val="HideTWBExt"/>
          <w:b w:val="0"/>
          <w:noProof w:val="0"/>
        </w:rPr>
        <w:t>&lt;NumAm&gt;</w:t>
      </w:r>
      <w:r w:rsidR="005507A3" w:rsidRPr="009D5AED">
        <w:rPr>
          <w:color w:val="000000"/>
        </w:rPr>
        <w:t>103</w:t>
      </w:r>
      <w:r w:rsidRPr="009D5AED">
        <w:rPr>
          <w:rStyle w:val="HideTWBExt"/>
          <w:b w:val="0"/>
          <w:noProof w:val="0"/>
        </w:rPr>
        <w:t>&lt;/NumAm&gt;</w:t>
      </w:r>
    </w:p>
    <w:p w14:paraId="15F6C40E" w14:textId="77777777" w:rsidR="00483B6F" w:rsidRPr="009D5AED" w:rsidRDefault="00483B6F" w:rsidP="00483B6F">
      <w:pPr>
        <w:pStyle w:val="NormalBold"/>
        <w:rPr>
          <w:noProof w:val="0"/>
        </w:rPr>
      </w:pPr>
      <w:r w:rsidRPr="009D5AED">
        <w:rPr>
          <w:rStyle w:val="HideTWBExt"/>
          <w:b w:val="0"/>
          <w:noProof w:val="0"/>
        </w:rPr>
        <w:t>&lt;RepeatBlock-By&gt;&lt;Members&gt;</w:t>
      </w:r>
      <w:r w:rsidRPr="009D5AED">
        <w:rPr>
          <w:noProof w:val="0"/>
        </w:rPr>
        <w:t>György Schöpflin, Sylvia-Yvonne Kaufmann</w:t>
      </w:r>
      <w:r w:rsidRPr="009D5AED">
        <w:rPr>
          <w:rStyle w:val="HideTWBExt"/>
          <w:b w:val="0"/>
          <w:noProof w:val="0"/>
        </w:rPr>
        <w:t>&lt;/Members&gt;</w:t>
      </w:r>
    </w:p>
    <w:p w14:paraId="36CC0FC6" w14:textId="77777777" w:rsidR="00483B6F" w:rsidRPr="009D5AED" w:rsidRDefault="00483B6F" w:rsidP="00483B6F">
      <w:pPr>
        <w:rPr>
          <w:noProof w:val="0"/>
        </w:rPr>
      </w:pPr>
      <w:r w:rsidRPr="009D5AED">
        <w:rPr>
          <w:rStyle w:val="HideTWBExt"/>
          <w:noProof w:val="0"/>
        </w:rPr>
        <w:t>&lt;/RepeatBlock-By&gt;</w:t>
      </w:r>
    </w:p>
    <w:p w14:paraId="4D85EBBB" w14:textId="77777777" w:rsidR="00483B6F" w:rsidRPr="009D5AED" w:rsidRDefault="00483B6F" w:rsidP="00483B6F">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25B145BE" w14:textId="77777777" w:rsidR="00483B6F" w:rsidRPr="009D5AED" w:rsidRDefault="00483B6F" w:rsidP="00483B6F">
      <w:pPr>
        <w:pStyle w:val="NormalBold"/>
        <w:rPr>
          <w:noProof w:val="0"/>
        </w:rPr>
      </w:pPr>
      <w:r w:rsidRPr="009D5AED">
        <w:rPr>
          <w:rStyle w:val="HideTWBExt"/>
          <w:b w:val="0"/>
          <w:noProof w:val="0"/>
        </w:rPr>
        <w:t>&lt;Article&gt;</w:t>
      </w:r>
      <w:r w:rsidR="00E1144A" w:rsidRPr="009D5AED">
        <w:rPr>
          <w:noProof w:val="0"/>
        </w:rPr>
        <w:t>Rule 211</w:t>
      </w:r>
      <w:r w:rsidRPr="009D5AED">
        <w:rPr>
          <w:noProof w:val="0"/>
        </w:rPr>
        <w:t xml:space="preserve"> – title</w:t>
      </w:r>
      <w:r w:rsidRPr="009D5AE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B6F" w:rsidRPr="009D5AED" w14:paraId="0CA57C2B" w14:textId="77777777" w:rsidTr="00483B6F">
        <w:trPr>
          <w:jc w:val="center"/>
        </w:trPr>
        <w:tc>
          <w:tcPr>
            <w:tcW w:w="9752" w:type="dxa"/>
            <w:gridSpan w:val="2"/>
          </w:tcPr>
          <w:p w14:paraId="1CCD5794" w14:textId="77777777" w:rsidR="00483B6F" w:rsidRPr="009D5AED" w:rsidRDefault="00483B6F">
            <w:pPr>
              <w:keepNext/>
              <w:rPr>
                <w:noProof w:val="0"/>
              </w:rPr>
            </w:pPr>
          </w:p>
        </w:tc>
      </w:tr>
      <w:tr w:rsidR="00483B6F" w:rsidRPr="009D5AED" w14:paraId="2A46C89C" w14:textId="77777777" w:rsidTr="00483B6F">
        <w:trPr>
          <w:jc w:val="center"/>
        </w:trPr>
        <w:tc>
          <w:tcPr>
            <w:tcW w:w="4876" w:type="dxa"/>
            <w:hideMark/>
          </w:tcPr>
          <w:p w14:paraId="43994853" w14:textId="77777777" w:rsidR="00483B6F" w:rsidRPr="009D5AED" w:rsidRDefault="00483B6F">
            <w:pPr>
              <w:pStyle w:val="ColumnHeading"/>
              <w:keepNext/>
            </w:pPr>
            <w:r w:rsidRPr="009D5AED">
              <w:t>Present text</w:t>
            </w:r>
          </w:p>
        </w:tc>
        <w:tc>
          <w:tcPr>
            <w:tcW w:w="4876" w:type="dxa"/>
            <w:hideMark/>
          </w:tcPr>
          <w:p w14:paraId="6A7875A9" w14:textId="77777777" w:rsidR="00483B6F" w:rsidRPr="009D5AED" w:rsidRDefault="00483B6F">
            <w:pPr>
              <w:pStyle w:val="ColumnHeading"/>
              <w:keepNext/>
            </w:pPr>
            <w:r w:rsidRPr="009D5AED">
              <w:t>Amendment</w:t>
            </w:r>
          </w:p>
        </w:tc>
      </w:tr>
      <w:tr w:rsidR="00483B6F" w:rsidRPr="009D5AED" w14:paraId="560FCA38" w14:textId="77777777" w:rsidTr="00483B6F">
        <w:trPr>
          <w:jc w:val="center"/>
        </w:trPr>
        <w:tc>
          <w:tcPr>
            <w:tcW w:w="4876" w:type="dxa"/>
            <w:hideMark/>
          </w:tcPr>
          <w:p w14:paraId="788AD7F1" w14:textId="77777777" w:rsidR="00483B6F" w:rsidRPr="009D5AED" w:rsidRDefault="00483B6F">
            <w:pPr>
              <w:pStyle w:val="Normal6"/>
              <w:rPr>
                <w:noProof w:val="0"/>
              </w:rPr>
            </w:pPr>
            <w:r w:rsidRPr="009D5AED">
              <w:rPr>
                <w:noProof w:val="0"/>
              </w:rPr>
              <w:t>Public hearings on citizens’ initiatives</w:t>
            </w:r>
          </w:p>
        </w:tc>
        <w:tc>
          <w:tcPr>
            <w:tcW w:w="4876" w:type="dxa"/>
            <w:hideMark/>
          </w:tcPr>
          <w:p w14:paraId="018B3F80" w14:textId="77777777" w:rsidR="00483B6F" w:rsidRPr="009D5AED" w:rsidRDefault="00483B6F">
            <w:pPr>
              <w:pStyle w:val="Normal6"/>
              <w:rPr>
                <w:noProof w:val="0"/>
                <w:szCs w:val="24"/>
              </w:rPr>
            </w:pPr>
            <w:r w:rsidRPr="009D5AED">
              <w:rPr>
                <w:noProof w:val="0"/>
              </w:rPr>
              <w:t xml:space="preserve">Public hearings </w:t>
            </w:r>
            <w:r w:rsidRPr="009D5AED">
              <w:rPr>
                <w:b/>
                <w:i/>
                <w:noProof w:val="0"/>
              </w:rPr>
              <w:t>and plenary debates</w:t>
            </w:r>
            <w:r w:rsidRPr="009D5AED">
              <w:rPr>
                <w:noProof w:val="0"/>
              </w:rPr>
              <w:t xml:space="preserve"> on citizens’ initiatives</w:t>
            </w:r>
          </w:p>
        </w:tc>
      </w:tr>
    </w:tbl>
    <w:p w14:paraId="36CDB371" w14:textId="77777777" w:rsidR="00483B6F" w:rsidRPr="009D5AED" w:rsidRDefault="00483B6F" w:rsidP="00483B6F">
      <w:pPr>
        <w:pStyle w:val="Olang"/>
        <w:rPr>
          <w:noProof w:val="0"/>
          <w:szCs w:val="24"/>
        </w:rPr>
      </w:pPr>
      <w:r w:rsidRPr="009D5AED">
        <w:rPr>
          <w:noProof w:val="0"/>
        </w:rPr>
        <w:t xml:space="preserve">Or. </w:t>
      </w:r>
      <w:r w:rsidRPr="009D5AED">
        <w:rPr>
          <w:rStyle w:val="HideTWBExt"/>
          <w:noProof w:val="0"/>
        </w:rPr>
        <w:t>&lt;Original&gt;</w:t>
      </w:r>
      <w:r w:rsidRPr="009D5AED">
        <w:rPr>
          <w:rStyle w:val="HideTWBInt"/>
          <w:noProof w:val="0"/>
        </w:rPr>
        <w:t>{EN}</w:t>
      </w:r>
      <w:r w:rsidRPr="009D5AED">
        <w:rPr>
          <w:noProof w:val="0"/>
        </w:rPr>
        <w:t>en</w:t>
      </w:r>
      <w:r w:rsidRPr="009D5AED">
        <w:rPr>
          <w:rStyle w:val="HideTWBExt"/>
          <w:noProof w:val="0"/>
        </w:rPr>
        <w:t>&lt;/Original&gt;</w:t>
      </w:r>
    </w:p>
    <w:p w14:paraId="0C69C6FA" w14:textId="77777777" w:rsidR="00483B6F" w:rsidRPr="009D5AED" w:rsidRDefault="00483B6F" w:rsidP="00483B6F">
      <w:pPr>
        <w:rPr>
          <w:noProof w:val="0"/>
        </w:rPr>
      </w:pPr>
      <w:r w:rsidRPr="009D5AED">
        <w:rPr>
          <w:rStyle w:val="HideTWBExt"/>
          <w:noProof w:val="0"/>
        </w:rPr>
        <w:t>&lt;/Amend&gt;</w:t>
      </w:r>
    </w:p>
    <w:p w14:paraId="51031EE4" w14:textId="106B691E" w:rsidR="00483B6F" w:rsidRPr="009D5AED" w:rsidRDefault="00483B6F" w:rsidP="00483B6F">
      <w:pPr>
        <w:pStyle w:val="AMNumberTabs"/>
        <w:keepNext/>
      </w:pPr>
      <w:r w:rsidRPr="009D5AED">
        <w:rPr>
          <w:rStyle w:val="HideTWBExt"/>
          <w:b w:val="0"/>
          <w:noProof w:val="0"/>
        </w:rPr>
        <w:t>&lt;Amend&gt;</w:t>
      </w:r>
      <w:r w:rsidRPr="009D5AED">
        <w:t>Amendment</w:t>
      </w:r>
      <w:r w:rsidRPr="009D5AED">
        <w:tab/>
      </w:r>
      <w:r w:rsidRPr="009D5AED">
        <w:tab/>
      </w:r>
      <w:r w:rsidRPr="009D5AED">
        <w:rPr>
          <w:rStyle w:val="HideTWBExt"/>
          <w:b w:val="0"/>
          <w:noProof w:val="0"/>
        </w:rPr>
        <w:t>&lt;NumAm&gt;</w:t>
      </w:r>
      <w:r w:rsidR="005507A3" w:rsidRPr="009D5AED">
        <w:rPr>
          <w:color w:val="000000"/>
        </w:rPr>
        <w:t>104</w:t>
      </w:r>
      <w:r w:rsidRPr="009D5AED">
        <w:rPr>
          <w:rStyle w:val="HideTWBExt"/>
          <w:b w:val="0"/>
          <w:noProof w:val="0"/>
        </w:rPr>
        <w:t>&lt;/NumAm&gt;</w:t>
      </w:r>
    </w:p>
    <w:p w14:paraId="7FC4E1E6" w14:textId="77777777" w:rsidR="00483B6F" w:rsidRPr="009D5AED" w:rsidRDefault="00483B6F" w:rsidP="00483B6F">
      <w:pPr>
        <w:pStyle w:val="NormalBold"/>
        <w:rPr>
          <w:noProof w:val="0"/>
        </w:rPr>
      </w:pPr>
      <w:r w:rsidRPr="009D5AED">
        <w:rPr>
          <w:rStyle w:val="HideTWBExt"/>
          <w:b w:val="0"/>
          <w:noProof w:val="0"/>
        </w:rPr>
        <w:t>&lt;RepeatBlock-By&gt;&lt;Members&gt;</w:t>
      </w:r>
      <w:r w:rsidRPr="009D5AED">
        <w:rPr>
          <w:noProof w:val="0"/>
        </w:rPr>
        <w:t>Max Andersson, Sven Giegold</w:t>
      </w:r>
      <w:r w:rsidRPr="009D5AED">
        <w:rPr>
          <w:rStyle w:val="HideTWBExt"/>
          <w:b w:val="0"/>
          <w:noProof w:val="0"/>
        </w:rPr>
        <w:t>&lt;/Members&gt;</w:t>
      </w:r>
    </w:p>
    <w:p w14:paraId="3F1B22ED" w14:textId="77777777" w:rsidR="00483B6F" w:rsidRPr="009D5AED" w:rsidRDefault="00483B6F" w:rsidP="00483B6F">
      <w:pPr>
        <w:rPr>
          <w:noProof w:val="0"/>
        </w:rPr>
      </w:pPr>
      <w:r w:rsidRPr="009D5AED">
        <w:rPr>
          <w:rStyle w:val="HideTWBExt"/>
          <w:noProof w:val="0"/>
        </w:rPr>
        <w:t>&lt;AuNomDe&gt;</w:t>
      </w:r>
      <w:r w:rsidRPr="009D5AED">
        <w:rPr>
          <w:rStyle w:val="HideTWBInt"/>
          <w:noProof w:val="0"/>
        </w:rPr>
        <w:t>{Verts/ALE}</w:t>
      </w:r>
      <w:r w:rsidRPr="009D5AED">
        <w:rPr>
          <w:noProof w:val="0"/>
        </w:rPr>
        <w:t>on behalf of  the Verts/ALE Group</w:t>
      </w:r>
      <w:r w:rsidRPr="009D5AED">
        <w:rPr>
          <w:rStyle w:val="HideTWBExt"/>
          <w:noProof w:val="0"/>
        </w:rPr>
        <w:t>&lt;/AuNomDe&gt;</w:t>
      </w:r>
    </w:p>
    <w:p w14:paraId="0F17A702" w14:textId="77777777" w:rsidR="00483B6F" w:rsidRPr="009D5AED" w:rsidRDefault="00483B6F" w:rsidP="00483B6F">
      <w:pPr>
        <w:rPr>
          <w:noProof w:val="0"/>
        </w:rPr>
      </w:pPr>
      <w:r w:rsidRPr="009D5AED">
        <w:rPr>
          <w:rStyle w:val="HideTWBExt"/>
          <w:noProof w:val="0"/>
        </w:rPr>
        <w:t>&lt;/RepeatBlock-By&gt;</w:t>
      </w:r>
    </w:p>
    <w:p w14:paraId="196EA117" w14:textId="77777777" w:rsidR="00483B6F" w:rsidRPr="009D5AED" w:rsidRDefault="00483B6F" w:rsidP="00483B6F">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4426AD06" w14:textId="77777777" w:rsidR="00483B6F" w:rsidRPr="009D5AED" w:rsidRDefault="00483B6F" w:rsidP="00483B6F">
      <w:pPr>
        <w:pStyle w:val="NormalBold"/>
        <w:rPr>
          <w:noProof w:val="0"/>
        </w:rPr>
      </w:pPr>
      <w:r w:rsidRPr="009D5AED">
        <w:rPr>
          <w:rStyle w:val="HideTWBExt"/>
          <w:b w:val="0"/>
          <w:noProof w:val="0"/>
        </w:rPr>
        <w:t>&lt;Article&gt;</w:t>
      </w:r>
      <w:r w:rsidR="00E1144A" w:rsidRPr="009D5AED">
        <w:rPr>
          <w:noProof w:val="0"/>
        </w:rPr>
        <w:t>Rule 211</w:t>
      </w:r>
      <w:r w:rsidRPr="009D5AED">
        <w:rPr>
          <w:noProof w:val="0"/>
        </w:rPr>
        <w:t xml:space="preserve"> – paragraph 4 a (new)</w:t>
      </w:r>
      <w:r w:rsidRPr="009D5AE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B6F" w:rsidRPr="009D5AED" w14:paraId="19B4E83F" w14:textId="77777777" w:rsidTr="00483B6F">
        <w:trPr>
          <w:jc w:val="center"/>
        </w:trPr>
        <w:tc>
          <w:tcPr>
            <w:tcW w:w="9752" w:type="dxa"/>
            <w:gridSpan w:val="2"/>
          </w:tcPr>
          <w:p w14:paraId="1AC88577" w14:textId="77777777" w:rsidR="00483B6F" w:rsidRPr="009D5AED" w:rsidRDefault="00483B6F">
            <w:pPr>
              <w:keepNext/>
              <w:rPr>
                <w:noProof w:val="0"/>
              </w:rPr>
            </w:pPr>
          </w:p>
        </w:tc>
      </w:tr>
      <w:tr w:rsidR="00483B6F" w:rsidRPr="009D5AED" w14:paraId="0CCEAB7A" w14:textId="77777777" w:rsidTr="00483B6F">
        <w:trPr>
          <w:jc w:val="center"/>
        </w:trPr>
        <w:tc>
          <w:tcPr>
            <w:tcW w:w="4876" w:type="dxa"/>
            <w:hideMark/>
          </w:tcPr>
          <w:p w14:paraId="4C3E6D56" w14:textId="77777777" w:rsidR="00483B6F" w:rsidRPr="009D5AED" w:rsidRDefault="00483B6F">
            <w:pPr>
              <w:pStyle w:val="ColumnHeading"/>
              <w:keepNext/>
            </w:pPr>
            <w:r w:rsidRPr="009D5AED">
              <w:t>Present text</w:t>
            </w:r>
          </w:p>
        </w:tc>
        <w:tc>
          <w:tcPr>
            <w:tcW w:w="4876" w:type="dxa"/>
            <w:hideMark/>
          </w:tcPr>
          <w:p w14:paraId="11F55BC7" w14:textId="77777777" w:rsidR="00483B6F" w:rsidRPr="009D5AED" w:rsidRDefault="00483B6F">
            <w:pPr>
              <w:pStyle w:val="ColumnHeading"/>
              <w:keepNext/>
            </w:pPr>
            <w:r w:rsidRPr="009D5AED">
              <w:t>Amendment</w:t>
            </w:r>
          </w:p>
        </w:tc>
      </w:tr>
      <w:tr w:rsidR="00483B6F" w:rsidRPr="009D5AED" w14:paraId="3C21F8E3" w14:textId="77777777" w:rsidTr="00483B6F">
        <w:trPr>
          <w:jc w:val="center"/>
        </w:trPr>
        <w:tc>
          <w:tcPr>
            <w:tcW w:w="4876" w:type="dxa"/>
          </w:tcPr>
          <w:p w14:paraId="6F95140D" w14:textId="77777777" w:rsidR="00483B6F" w:rsidRPr="009D5AED" w:rsidRDefault="00483B6F">
            <w:pPr>
              <w:pStyle w:val="Normal6"/>
              <w:rPr>
                <w:noProof w:val="0"/>
              </w:rPr>
            </w:pPr>
          </w:p>
        </w:tc>
        <w:tc>
          <w:tcPr>
            <w:tcW w:w="4876" w:type="dxa"/>
            <w:hideMark/>
          </w:tcPr>
          <w:p w14:paraId="452F216C" w14:textId="086F076D" w:rsidR="00483B6F" w:rsidRPr="009D5AED" w:rsidRDefault="00483B6F" w:rsidP="009871C0">
            <w:pPr>
              <w:pStyle w:val="Normal6"/>
              <w:rPr>
                <w:noProof w:val="0"/>
                <w:szCs w:val="24"/>
              </w:rPr>
            </w:pPr>
            <w:r w:rsidRPr="009D5AED">
              <w:rPr>
                <w:b/>
                <w:i/>
                <w:noProof w:val="0"/>
              </w:rPr>
              <w:t>4 a.</w:t>
            </w:r>
            <w:r w:rsidRPr="009D5AED">
              <w:rPr>
                <w:b/>
                <w:i/>
                <w:noProof w:val="0"/>
              </w:rPr>
              <w:tab/>
            </w:r>
            <w:r w:rsidR="0060705B" w:rsidRPr="009D5AED">
              <w:rPr>
                <w:b/>
                <w:i/>
                <w:noProof w:val="0"/>
              </w:rPr>
              <w:t>A</w:t>
            </w:r>
            <w:r w:rsidRPr="009D5AED">
              <w:rPr>
                <w:b/>
                <w:i/>
                <w:noProof w:val="0"/>
              </w:rPr>
              <w:t xml:space="preserve"> full debate shall be placed on the final draft agenda of</w:t>
            </w:r>
            <w:r w:rsidR="0060705B" w:rsidRPr="009D5AED">
              <w:rPr>
                <w:b/>
                <w:i/>
                <w:noProof w:val="0"/>
              </w:rPr>
              <w:t xml:space="preserve"> Parliament</w:t>
            </w:r>
            <w:r w:rsidRPr="009D5AED">
              <w:rPr>
                <w:b/>
                <w:i/>
                <w:noProof w:val="0"/>
              </w:rPr>
              <w:t xml:space="preserve"> in accordance with the procedure provided for in Rule 149</w:t>
            </w:r>
            <w:r w:rsidR="0060705B" w:rsidRPr="009D5AED">
              <w:rPr>
                <w:b/>
                <w:i/>
                <w:noProof w:val="0"/>
              </w:rPr>
              <w:t xml:space="preserve"> for a part-session following the public hearing in the responsible committee and prior to the expiry of the period provided for in Article 10(1)(c) of Regulation (EU) No 211/2011</w:t>
            </w:r>
            <w:r w:rsidRPr="009D5AED">
              <w:rPr>
                <w:b/>
                <w:i/>
                <w:noProof w:val="0"/>
              </w:rPr>
              <w:t xml:space="preserve">. The debate shall be </w:t>
            </w:r>
            <w:r w:rsidR="00C81A56" w:rsidRPr="009D5AED">
              <w:rPr>
                <w:b/>
                <w:i/>
                <w:noProof w:val="0"/>
              </w:rPr>
              <w:t>wound up</w:t>
            </w:r>
            <w:r w:rsidR="00B21E88" w:rsidRPr="009D5AED">
              <w:rPr>
                <w:b/>
                <w:i/>
                <w:noProof w:val="0"/>
              </w:rPr>
              <w:t xml:space="preserve"> </w:t>
            </w:r>
            <w:r w:rsidR="009871C0" w:rsidRPr="009D5AED">
              <w:rPr>
                <w:b/>
                <w:i/>
                <w:noProof w:val="0"/>
              </w:rPr>
              <w:t xml:space="preserve">with </w:t>
            </w:r>
            <w:r w:rsidRPr="009D5AED">
              <w:rPr>
                <w:b/>
                <w:i/>
                <w:noProof w:val="0"/>
              </w:rPr>
              <w:t>a resolution. Th</w:t>
            </w:r>
            <w:r w:rsidR="0060705B" w:rsidRPr="009D5AED">
              <w:rPr>
                <w:b/>
                <w:i/>
                <w:noProof w:val="0"/>
              </w:rPr>
              <w:t>at</w:t>
            </w:r>
            <w:r w:rsidRPr="009D5AED">
              <w:rPr>
                <w:b/>
                <w:i/>
                <w:noProof w:val="0"/>
              </w:rPr>
              <w:t xml:space="preserve"> resolution </w:t>
            </w:r>
            <w:r w:rsidR="0060705B" w:rsidRPr="009D5AED">
              <w:rPr>
                <w:b/>
                <w:i/>
                <w:noProof w:val="0"/>
              </w:rPr>
              <w:t xml:space="preserve">may </w:t>
            </w:r>
            <w:r w:rsidRPr="009D5AED">
              <w:rPr>
                <w:b/>
                <w:i/>
                <w:noProof w:val="0"/>
              </w:rPr>
              <w:t>contain a recommendation to the Commission on the action to take.</w:t>
            </w:r>
          </w:p>
        </w:tc>
      </w:tr>
    </w:tbl>
    <w:p w14:paraId="7E55EF55" w14:textId="77777777" w:rsidR="00483B6F" w:rsidRPr="009D5AED" w:rsidRDefault="00483B6F" w:rsidP="00483B6F">
      <w:pPr>
        <w:pStyle w:val="Olang"/>
        <w:rPr>
          <w:noProof w:val="0"/>
          <w:szCs w:val="24"/>
        </w:rPr>
      </w:pPr>
      <w:r w:rsidRPr="009D5AED">
        <w:rPr>
          <w:noProof w:val="0"/>
        </w:rPr>
        <w:t xml:space="preserve">Or. </w:t>
      </w:r>
      <w:r w:rsidRPr="009D5AED">
        <w:rPr>
          <w:rStyle w:val="HideTWBExt"/>
          <w:noProof w:val="0"/>
        </w:rPr>
        <w:t>&lt;Original&gt;</w:t>
      </w:r>
      <w:r w:rsidRPr="009D5AED">
        <w:rPr>
          <w:rStyle w:val="HideTWBInt"/>
          <w:noProof w:val="0"/>
        </w:rPr>
        <w:t>{EN}</w:t>
      </w:r>
      <w:r w:rsidRPr="009D5AED">
        <w:rPr>
          <w:noProof w:val="0"/>
        </w:rPr>
        <w:t>en</w:t>
      </w:r>
      <w:r w:rsidRPr="009D5AED">
        <w:rPr>
          <w:rStyle w:val="HideTWBExt"/>
          <w:noProof w:val="0"/>
        </w:rPr>
        <w:t>&lt;/Original&gt;</w:t>
      </w:r>
    </w:p>
    <w:p w14:paraId="41CB8C09" w14:textId="77777777" w:rsidR="00483B6F" w:rsidRPr="009D5AED" w:rsidRDefault="00483B6F" w:rsidP="00483B6F">
      <w:pPr>
        <w:rPr>
          <w:noProof w:val="0"/>
        </w:rPr>
      </w:pPr>
      <w:r w:rsidRPr="009D5AED">
        <w:rPr>
          <w:rStyle w:val="HideTWBExt"/>
          <w:noProof w:val="0"/>
        </w:rPr>
        <w:t>&lt;/Amend&gt;</w:t>
      </w:r>
    </w:p>
    <w:p w14:paraId="38C80E5C" w14:textId="267C876A" w:rsidR="00483B6F" w:rsidRPr="009D5AED" w:rsidRDefault="00483B6F" w:rsidP="00483B6F">
      <w:pPr>
        <w:pStyle w:val="AMNumberTabs"/>
        <w:keepNext/>
      </w:pPr>
      <w:r w:rsidRPr="009D5AED">
        <w:rPr>
          <w:rStyle w:val="HideTWBExt"/>
          <w:b w:val="0"/>
          <w:noProof w:val="0"/>
        </w:rPr>
        <w:t>&lt;Amend&gt;</w:t>
      </w:r>
      <w:r w:rsidRPr="009D5AED">
        <w:t>Amendment</w:t>
      </w:r>
      <w:r w:rsidRPr="009D5AED">
        <w:tab/>
      </w:r>
      <w:r w:rsidRPr="009D5AED">
        <w:tab/>
      </w:r>
      <w:r w:rsidRPr="009D5AED">
        <w:rPr>
          <w:rStyle w:val="HideTWBExt"/>
          <w:b w:val="0"/>
          <w:noProof w:val="0"/>
        </w:rPr>
        <w:t>&lt;NumAm&gt;</w:t>
      </w:r>
      <w:r w:rsidR="005507A3" w:rsidRPr="009D5AED">
        <w:rPr>
          <w:color w:val="000000"/>
        </w:rPr>
        <w:t>105</w:t>
      </w:r>
      <w:r w:rsidRPr="009D5AED">
        <w:rPr>
          <w:rStyle w:val="HideTWBExt"/>
          <w:b w:val="0"/>
          <w:noProof w:val="0"/>
        </w:rPr>
        <w:t>&lt;/NumAm&gt;</w:t>
      </w:r>
    </w:p>
    <w:p w14:paraId="6DDBB822" w14:textId="77777777" w:rsidR="00483B6F" w:rsidRPr="009D5AED" w:rsidRDefault="00483B6F" w:rsidP="00483B6F">
      <w:pPr>
        <w:pStyle w:val="NormalBold"/>
        <w:rPr>
          <w:noProof w:val="0"/>
        </w:rPr>
      </w:pPr>
      <w:r w:rsidRPr="009D5AED">
        <w:rPr>
          <w:rStyle w:val="HideTWBExt"/>
          <w:b w:val="0"/>
          <w:noProof w:val="0"/>
        </w:rPr>
        <w:t>&lt;RepeatBlock-By&gt;&lt;Members&gt;</w:t>
      </w:r>
      <w:r w:rsidRPr="009D5AED">
        <w:rPr>
          <w:noProof w:val="0"/>
        </w:rPr>
        <w:t>György Schöpflin, Sylvia-Yvonne Kaufmann</w:t>
      </w:r>
      <w:r w:rsidRPr="009D5AED">
        <w:rPr>
          <w:rStyle w:val="HideTWBExt"/>
          <w:b w:val="0"/>
          <w:noProof w:val="0"/>
        </w:rPr>
        <w:t>&lt;/Members&gt;</w:t>
      </w:r>
    </w:p>
    <w:p w14:paraId="2133F2F4" w14:textId="77777777" w:rsidR="00483B6F" w:rsidRPr="009D5AED" w:rsidRDefault="00483B6F" w:rsidP="00483B6F">
      <w:pPr>
        <w:rPr>
          <w:noProof w:val="0"/>
        </w:rPr>
      </w:pPr>
      <w:r w:rsidRPr="009D5AED">
        <w:rPr>
          <w:rStyle w:val="HideTWBExt"/>
          <w:noProof w:val="0"/>
        </w:rPr>
        <w:lastRenderedPageBreak/>
        <w:t>&lt;/RepeatBlock-By&gt;</w:t>
      </w:r>
    </w:p>
    <w:p w14:paraId="60FC4531" w14:textId="77777777" w:rsidR="00483B6F" w:rsidRPr="009D5AED" w:rsidRDefault="00483B6F" w:rsidP="00483B6F">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48F75EBD" w14:textId="77777777" w:rsidR="00483B6F" w:rsidRPr="009D5AED" w:rsidRDefault="00483B6F" w:rsidP="00483B6F">
      <w:pPr>
        <w:pStyle w:val="NormalBold"/>
        <w:rPr>
          <w:noProof w:val="0"/>
        </w:rPr>
      </w:pPr>
      <w:r w:rsidRPr="009D5AED">
        <w:rPr>
          <w:rStyle w:val="HideTWBExt"/>
          <w:b w:val="0"/>
          <w:noProof w:val="0"/>
        </w:rPr>
        <w:t>&lt;Article&gt;</w:t>
      </w:r>
      <w:r w:rsidR="00E1144A" w:rsidRPr="009D5AED">
        <w:rPr>
          <w:noProof w:val="0"/>
        </w:rPr>
        <w:t>Rule 211</w:t>
      </w:r>
      <w:r w:rsidRPr="009D5AED">
        <w:rPr>
          <w:noProof w:val="0"/>
        </w:rPr>
        <w:t xml:space="preserve"> – paragraph 7 a (new)</w:t>
      </w:r>
      <w:r w:rsidRPr="009D5AE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B6F" w:rsidRPr="009D5AED" w14:paraId="21AC10A4" w14:textId="77777777" w:rsidTr="00483B6F">
        <w:trPr>
          <w:jc w:val="center"/>
        </w:trPr>
        <w:tc>
          <w:tcPr>
            <w:tcW w:w="9752" w:type="dxa"/>
            <w:gridSpan w:val="2"/>
          </w:tcPr>
          <w:p w14:paraId="54FA4EC0" w14:textId="77777777" w:rsidR="00483B6F" w:rsidRPr="009D5AED" w:rsidRDefault="00483B6F">
            <w:pPr>
              <w:keepNext/>
              <w:rPr>
                <w:noProof w:val="0"/>
              </w:rPr>
            </w:pPr>
          </w:p>
        </w:tc>
      </w:tr>
      <w:tr w:rsidR="00483B6F" w:rsidRPr="009D5AED" w14:paraId="7C7918BF" w14:textId="77777777" w:rsidTr="00483B6F">
        <w:trPr>
          <w:jc w:val="center"/>
        </w:trPr>
        <w:tc>
          <w:tcPr>
            <w:tcW w:w="4876" w:type="dxa"/>
            <w:hideMark/>
          </w:tcPr>
          <w:p w14:paraId="610724D7" w14:textId="77777777" w:rsidR="00483B6F" w:rsidRPr="009D5AED" w:rsidRDefault="00483B6F">
            <w:pPr>
              <w:pStyle w:val="ColumnHeading"/>
              <w:keepNext/>
            </w:pPr>
            <w:r w:rsidRPr="009D5AED">
              <w:t>Present text</w:t>
            </w:r>
          </w:p>
        </w:tc>
        <w:tc>
          <w:tcPr>
            <w:tcW w:w="4876" w:type="dxa"/>
            <w:hideMark/>
          </w:tcPr>
          <w:p w14:paraId="6A1D2DF6" w14:textId="77777777" w:rsidR="00483B6F" w:rsidRPr="009D5AED" w:rsidRDefault="00483B6F">
            <w:pPr>
              <w:pStyle w:val="ColumnHeading"/>
              <w:keepNext/>
            </w:pPr>
            <w:r w:rsidRPr="009D5AED">
              <w:t>Amendment</w:t>
            </w:r>
          </w:p>
        </w:tc>
      </w:tr>
      <w:tr w:rsidR="00483B6F" w:rsidRPr="009D5AED" w14:paraId="28DEABC1" w14:textId="77777777" w:rsidTr="00483B6F">
        <w:trPr>
          <w:jc w:val="center"/>
        </w:trPr>
        <w:tc>
          <w:tcPr>
            <w:tcW w:w="4876" w:type="dxa"/>
          </w:tcPr>
          <w:p w14:paraId="4CB7442F" w14:textId="77777777" w:rsidR="00483B6F" w:rsidRPr="009D5AED" w:rsidRDefault="00483B6F">
            <w:pPr>
              <w:pStyle w:val="Normal6"/>
              <w:rPr>
                <w:noProof w:val="0"/>
              </w:rPr>
            </w:pPr>
          </w:p>
        </w:tc>
        <w:tc>
          <w:tcPr>
            <w:tcW w:w="4876" w:type="dxa"/>
            <w:hideMark/>
          </w:tcPr>
          <w:p w14:paraId="2DBF8F06" w14:textId="719B389D" w:rsidR="00483B6F" w:rsidRPr="009D5AED" w:rsidRDefault="00483B6F" w:rsidP="009871C0">
            <w:pPr>
              <w:pStyle w:val="Normal6"/>
              <w:rPr>
                <w:noProof w:val="0"/>
                <w:szCs w:val="24"/>
              </w:rPr>
            </w:pPr>
            <w:r w:rsidRPr="009D5AED">
              <w:rPr>
                <w:b/>
                <w:i/>
                <w:noProof w:val="0"/>
              </w:rPr>
              <w:t>7 a.</w:t>
            </w:r>
            <w:r w:rsidRPr="009D5AED">
              <w:rPr>
                <w:b/>
                <w:i/>
                <w:noProof w:val="0"/>
              </w:rPr>
              <w:tab/>
              <w:t>Parliament shall hold a plenary debate on a citizens' initiative published in the relevant register pursuant to point (a) of Article 10(1) of Regulation (EU) No 211/2011, at</w:t>
            </w:r>
            <w:r w:rsidR="007B684F" w:rsidRPr="009D5AED">
              <w:rPr>
                <w:b/>
                <w:i/>
                <w:noProof w:val="0"/>
              </w:rPr>
              <w:t xml:space="preserve"> </w:t>
            </w:r>
            <w:r w:rsidRPr="009D5AED">
              <w:rPr>
                <w:b/>
                <w:i/>
                <w:noProof w:val="0"/>
              </w:rPr>
              <w:t>a part-session following the public hearing and shall</w:t>
            </w:r>
            <w:r w:rsidR="00D36DA0" w:rsidRPr="009D5AED">
              <w:rPr>
                <w:b/>
                <w:i/>
                <w:noProof w:val="0"/>
              </w:rPr>
              <w:t>, when placing the debate on its agenda,</w:t>
            </w:r>
            <w:r w:rsidRPr="009D5AED">
              <w:rPr>
                <w:b/>
                <w:i/>
                <w:noProof w:val="0"/>
              </w:rPr>
              <w:t xml:space="preserve"> </w:t>
            </w:r>
            <w:r w:rsidR="00B21E88" w:rsidRPr="009D5AED">
              <w:rPr>
                <w:b/>
                <w:i/>
                <w:noProof w:val="0"/>
              </w:rPr>
              <w:t xml:space="preserve">decide </w:t>
            </w:r>
            <w:r w:rsidRPr="009D5AED">
              <w:rPr>
                <w:b/>
                <w:i/>
                <w:noProof w:val="0"/>
              </w:rPr>
              <w:t xml:space="preserve">whether </w:t>
            </w:r>
            <w:r w:rsidR="00D36DA0" w:rsidRPr="009D5AED">
              <w:rPr>
                <w:b/>
                <w:i/>
                <w:noProof w:val="0"/>
              </w:rPr>
              <w:t xml:space="preserve">or not to wind up </w:t>
            </w:r>
            <w:r w:rsidRPr="009D5AED">
              <w:rPr>
                <w:b/>
                <w:i/>
                <w:noProof w:val="0"/>
              </w:rPr>
              <w:t>the debate</w:t>
            </w:r>
            <w:r w:rsidR="009871C0" w:rsidRPr="009D5AED">
              <w:rPr>
                <w:b/>
                <w:i/>
                <w:noProof w:val="0"/>
              </w:rPr>
              <w:t xml:space="preserve">with </w:t>
            </w:r>
            <w:r w:rsidRPr="009D5AED">
              <w:rPr>
                <w:b/>
                <w:i/>
                <w:noProof w:val="0"/>
              </w:rPr>
              <w:t>a resolution. It shall not</w:t>
            </w:r>
            <w:r w:rsidR="007B684F" w:rsidRPr="009D5AED">
              <w:rPr>
                <w:b/>
                <w:i/>
                <w:noProof w:val="0"/>
              </w:rPr>
              <w:t xml:space="preserve"> </w:t>
            </w:r>
            <w:r w:rsidR="00EB128F" w:rsidRPr="009D5AED">
              <w:rPr>
                <w:b/>
                <w:i/>
                <w:noProof w:val="0"/>
              </w:rPr>
              <w:t>wind up the debate with a resolution</w:t>
            </w:r>
            <w:r w:rsidRPr="009D5AED">
              <w:rPr>
                <w:b/>
                <w:i/>
                <w:noProof w:val="0"/>
              </w:rPr>
              <w:t xml:space="preserve"> if a report on an identical or similar subject </w:t>
            </w:r>
            <w:r w:rsidR="00EB128F" w:rsidRPr="009D5AED">
              <w:rPr>
                <w:b/>
                <w:i/>
                <w:noProof w:val="0"/>
              </w:rPr>
              <w:t xml:space="preserve">matter </w:t>
            </w:r>
            <w:r w:rsidRPr="009D5AED">
              <w:rPr>
                <w:b/>
                <w:i/>
                <w:noProof w:val="0"/>
              </w:rPr>
              <w:t>is scheduled for the same or the next part-session, unless the President, for exceptional reasons, proposes otherwise. If Parliament decides to wind up a debate with a</w:t>
            </w:r>
            <w:r w:rsidR="00D36DA0" w:rsidRPr="009D5AED">
              <w:rPr>
                <w:b/>
                <w:i/>
                <w:noProof w:val="0"/>
              </w:rPr>
              <w:t xml:space="preserve"> </w:t>
            </w:r>
            <w:r w:rsidRPr="009D5AED">
              <w:rPr>
                <w:b/>
                <w:i/>
                <w:noProof w:val="0"/>
              </w:rPr>
              <w:t>resolution, the committee responsible for the subject</w:t>
            </w:r>
            <w:r w:rsidR="00B21E88" w:rsidRPr="009D5AED">
              <w:rPr>
                <w:b/>
                <w:i/>
                <w:noProof w:val="0"/>
              </w:rPr>
              <w:t xml:space="preserve"> </w:t>
            </w:r>
            <w:r w:rsidRPr="009D5AED">
              <w:rPr>
                <w:b/>
                <w:i/>
                <w:noProof w:val="0"/>
              </w:rPr>
              <w:t>matter or a</w:t>
            </w:r>
            <w:r w:rsidR="00D36DA0" w:rsidRPr="009D5AED">
              <w:rPr>
                <w:b/>
                <w:i/>
                <w:noProof w:val="0"/>
              </w:rPr>
              <w:t xml:space="preserve"> </w:t>
            </w:r>
            <w:r w:rsidRPr="009D5AED">
              <w:rPr>
                <w:b/>
                <w:i/>
                <w:noProof w:val="0"/>
              </w:rPr>
              <w:t>political group or Members reaching at least the low threshold may table a motion for a resolution.</w:t>
            </w:r>
            <w:r w:rsidR="00891484" w:rsidRPr="009D5AED">
              <w:rPr>
                <w:b/>
                <w:i/>
                <w:noProof w:val="0"/>
              </w:rPr>
              <w:t xml:space="preserve"> </w:t>
            </w:r>
            <w:r w:rsidR="00891484" w:rsidRPr="009D5AED">
              <w:rPr>
                <w:b/>
                <w:bCs/>
                <w:i/>
                <w:iCs/>
                <w:noProof w:val="0"/>
              </w:rPr>
              <w:t>Rule 123(3) to (8) concerning the tabling and voting of motions for resolutions shall apply mutatis mutandis.</w:t>
            </w:r>
          </w:p>
        </w:tc>
      </w:tr>
    </w:tbl>
    <w:p w14:paraId="016FC509" w14:textId="77777777" w:rsidR="00483B6F" w:rsidRPr="009D5AED" w:rsidRDefault="00483B6F" w:rsidP="00483B6F">
      <w:pPr>
        <w:pStyle w:val="Olang"/>
        <w:rPr>
          <w:noProof w:val="0"/>
          <w:szCs w:val="24"/>
        </w:rPr>
      </w:pPr>
      <w:r w:rsidRPr="009D5AED">
        <w:rPr>
          <w:noProof w:val="0"/>
        </w:rPr>
        <w:t xml:space="preserve">Or. </w:t>
      </w:r>
      <w:r w:rsidRPr="009D5AED">
        <w:rPr>
          <w:rStyle w:val="HideTWBExt"/>
          <w:noProof w:val="0"/>
        </w:rPr>
        <w:t>&lt;Original&gt;</w:t>
      </w:r>
      <w:r w:rsidRPr="009D5AED">
        <w:rPr>
          <w:rStyle w:val="HideTWBInt"/>
          <w:noProof w:val="0"/>
        </w:rPr>
        <w:t>{EN}</w:t>
      </w:r>
      <w:r w:rsidRPr="009D5AED">
        <w:rPr>
          <w:noProof w:val="0"/>
        </w:rPr>
        <w:t>en</w:t>
      </w:r>
      <w:r w:rsidRPr="009D5AED">
        <w:rPr>
          <w:rStyle w:val="HideTWBExt"/>
          <w:noProof w:val="0"/>
        </w:rPr>
        <w:t>&lt;/Original&gt;</w:t>
      </w:r>
    </w:p>
    <w:p w14:paraId="37E6AD68" w14:textId="77777777" w:rsidR="00483B6F" w:rsidRPr="009D5AED" w:rsidRDefault="00483B6F" w:rsidP="00483B6F">
      <w:pPr>
        <w:rPr>
          <w:noProof w:val="0"/>
        </w:rPr>
      </w:pPr>
      <w:r w:rsidRPr="009D5AED">
        <w:rPr>
          <w:rStyle w:val="HideTWBExt"/>
          <w:noProof w:val="0"/>
        </w:rPr>
        <w:t>&lt;/Amend&gt;</w:t>
      </w:r>
    </w:p>
    <w:p w14:paraId="27973F08" w14:textId="6AD7CD8D" w:rsidR="00483B6F" w:rsidRPr="009D5AED" w:rsidRDefault="00483B6F" w:rsidP="00483B6F">
      <w:pPr>
        <w:pStyle w:val="AMNumberTabs"/>
        <w:keepNext/>
      </w:pPr>
      <w:r w:rsidRPr="009D5AED">
        <w:rPr>
          <w:rStyle w:val="HideTWBExt"/>
          <w:b w:val="0"/>
          <w:noProof w:val="0"/>
        </w:rPr>
        <w:t>&lt;Amend&gt;</w:t>
      </w:r>
      <w:r w:rsidRPr="009D5AED">
        <w:t>Amendment</w:t>
      </w:r>
      <w:r w:rsidRPr="009D5AED">
        <w:tab/>
      </w:r>
      <w:r w:rsidRPr="009D5AED">
        <w:tab/>
      </w:r>
      <w:r w:rsidRPr="009D5AED">
        <w:rPr>
          <w:rStyle w:val="HideTWBExt"/>
          <w:b w:val="0"/>
          <w:noProof w:val="0"/>
        </w:rPr>
        <w:t>&lt;NumAm&gt;</w:t>
      </w:r>
      <w:r w:rsidR="005507A3" w:rsidRPr="009D5AED">
        <w:rPr>
          <w:color w:val="000000"/>
        </w:rPr>
        <w:t>106</w:t>
      </w:r>
      <w:r w:rsidRPr="009D5AED">
        <w:rPr>
          <w:rStyle w:val="HideTWBExt"/>
          <w:b w:val="0"/>
          <w:noProof w:val="0"/>
        </w:rPr>
        <w:t>&lt;/NumAm&gt;</w:t>
      </w:r>
    </w:p>
    <w:p w14:paraId="7059E973" w14:textId="77777777" w:rsidR="00483B6F" w:rsidRPr="009D5AED" w:rsidRDefault="00483B6F" w:rsidP="00483B6F">
      <w:pPr>
        <w:pStyle w:val="NormalBold"/>
        <w:rPr>
          <w:noProof w:val="0"/>
        </w:rPr>
      </w:pPr>
      <w:r w:rsidRPr="009D5AED">
        <w:rPr>
          <w:rStyle w:val="HideTWBExt"/>
          <w:b w:val="0"/>
          <w:noProof w:val="0"/>
        </w:rPr>
        <w:t>&lt;RepeatBlock-By&gt;&lt;Members&gt;</w:t>
      </w:r>
      <w:r w:rsidRPr="009D5AED">
        <w:rPr>
          <w:noProof w:val="0"/>
        </w:rPr>
        <w:t>Fabio Massimo Castaldo</w:t>
      </w:r>
      <w:r w:rsidRPr="009D5AED">
        <w:rPr>
          <w:rStyle w:val="HideTWBExt"/>
          <w:b w:val="0"/>
          <w:noProof w:val="0"/>
        </w:rPr>
        <w:t>&lt;/Members&gt;</w:t>
      </w:r>
    </w:p>
    <w:p w14:paraId="445DCEEC" w14:textId="77777777" w:rsidR="00483B6F" w:rsidRPr="009D5AED" w:rsidRDefault="00483B6F" w:rsidP="00483B6F">
      <w:pPr>
        <w:rPr>
          <w:noProof w:val="0"/>
        </w:rPr>
      </w:pPr>
      <w:r w:rsidRPr="009D5AED">
        <w:rPr>
          <w:rStyle w:val="HideTWBExt"/>
          <w:noProof w:val="0"/>
        </w:rPr>
        <w:t>&lt;/RepeatBlock-By&gt;</w:t>
      </w:r>
    </w:p>
    <w:p w14:paraId="5DD80E2C" w14:textId="77777777" w:rsidR="00483B6F" w:rsidRPr="009D5AED" w:rsidRDefault="00483B6F" w:rsidP="00483B6F">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44A4910A" w14:textId="77777777" w:rsidR="00483B6F" w:rsidRPr="009D5AED" w:rsidRDefault="00483B6F" w:rsidP="00483B6F">
      <w:pPr>
        <w:pStyle w:val="NormalBold"/>
        <w:rPr>
          <w:noProof w:val="0"/>
          <w:lang w:val="fr-FR"/>
        </w:rPr>
      </w:pPr>
      <w:r w:rsidRPr="009D5AED">
        <w:rPr>
          <w:rStyle w:val="HideTWBExt"/>
          <w:b w:val="0"/>
          <w:noProof w:val="0"/>
          <w:lang w:val="fr-FR"/>
        </w:rPr>
        <w:t>&lt;Article&gt;</w:t>
      </w:r>
      <w:r w:rsidR="00E1144A" w:rsidRPr="009D5AED">
        <w:rPr>
          <w:noProof w:val="0"/>
          <w:lang w:val="fr-FR"/>
        </w:rPr>
        <w:t>Rule 211</w:t>
      </w:r>
      <w:r w:rsidRPr="009D5AED">
        <w:rPr>
          <w:noProof w:val="0"/>
          <w:lang w:val="fr-FR"/>
        </w:rPr>
        <w:t xml:space="preserve"> – paragraph 8 a (new)</w:t>
      </w:r>
      <w:r w:rsidRPr="009D5AED">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B6F" w:rsidRPr="009D5AED" w14:paraId="248BD918" w14:textId="77777777" w:rsidTr="00483B6F">
        <w:trPr>
          <w:jc w:val="center"/>
        </w:trPr>
        <w:tc>
          <w:tcPr>
            <w:tcW w:w="9752" w:type="dxa"/>
            <w:gridSpan w:val="2"/>
          </w:tcPr>
          <w:p w14:paraId="785D0B6A" w14:textId="77777777" w:rsidR="00483B6F" w:rsidRPr="009D5AED" w:rsidRDefault="00483B6F">
            <w:pPr>
              <w:keepNext/>
              <w:rPr>
                <w:noProof w:val="0"/>
                <w:lang w:val="fr-FR"/>
              </w:rPr>
            </w:pPr>
          </w:p>
        </w:tc>
      </w:tr>
      <w:tr w:rsidR="00483B6F" w:rsidRPr="009D5AED" w14:paraId="6AF8CCD6" w14:textId="77777777" w:rsidTr="00483B6F">
        <w:trPr>
          <w:jc w:val="center"/>
        </w:trPr>
        <w:tc>
          <w:tcPr>
            <w:tcW w:w="4876" w:type="dxa"/>
            <w:hideMark/>
          </w:tcPr>
          <w:p w14:paraId="241443AA" w14:textId="77777777" w:rsidR="00483B6F" w:rsidRPr="009D5AED" w:rsidRDefault="00483B6F">
            <w:pPr>
              <w:pStyle w:val="ColumnHeading"/>
              <w:keepNext/>
            </w:pPr>
            <w:r w:rsidRPr="009D5AED">
              <w:t>Present text</w:t>
            </w:r>
          </w:p>
        </w:tc>
        <w:tc>
          <w:tcPr>
            <w:tcW w:w="4876" w:type="dxa"/>
            <w:hideMark/>
          </w:tcPr>
          <w:p w14:paraId="38749159" w14:textId="77777777" w:rsidR="00483B6F" w:rsidRPr="009D5AED" w:rsidRDefault="00483B6F">
            <w:pPr>
              <w:pStyle w:val="ColumnHeading"/>
              <w:keepNext/>
            </w:pPr>
            <w:r w:rsidRPr="009D5AED">
              <w:t>Amendment</w:t>
            </w:r>
          </w:p>
        </w:tc>
      </w:tr>
      <w:tr w:rsidR="00483B6F" w:rsidRPr="009D5AED" w14:paraId="661BA141" w14:textId="77777777" w:rsidTr="00483B6F">
        <w:trPr>
          <w:jc w:val="center"/>
        </w:trPr>
        <w:tc>
          <w:tcPr>
            <w:tcW w:w="4876" w:type="dxa"/>
          </w:tcPr>
          <w:p w14:paraId="65D70ED9" w14:textId="77777777" w:rsidR="00483B6F" w:rsidRPr="009D5AED" w:rsidRDefault="00483B6F">
            <w:pPr>
              <w:pStyle w:val="Normal6"/>
              <w:rPr>
                <w:noProof w:val="0"/>
              </w:rPr>
            </w:pPr>
          </w:p>
        </w:tc>
        <w:tc>
          <w:tcPr>
            <w:tcW w:w="4876" w:type="dxa"/>
            <w:hideMark/>
          </w:tcPr>
          <w:p w14:paraId="06618443" w14:textId="520299C6" w:rsidR="00483B6F" w:rsidRPr="009D5AED" w:rsidRDefault="00483B6F">
            <w:pPr>
              <w:pStyle w:val="Normal6"/>
              <w:rPr>
                <w:noProof w:val="0"/>
                <w:szCs w:val="24"/>
              </w:rPr>
            </w:pPr>
            <w:r w:rsidRPr="009D5AED">
              <w:rPr>
                <w:b/>
                <w:i/>
                <w:noProof w:val="0"/>
              </w:rPr>
              <w:t>8 a.</w:t>
            </w:r>
            <w:r w:rsidRPr="009D5AED">
              <w:rPr>
                <w:b/>
                <w:i/>
                <w:noProof w:val="0"/>
              </w:rPr>
              <w:tab/>
              <w:t>Parliament shall hold a plenary debate on every</w:t>
            </w:r>
            <w:r w:rsidR="00EB128F" w:rsidRPr="009D5AED">
              <w:rPr>
                <w:b/>
                <w:i/>
                <w:noProof w:val="0"/>
              </w:rPr>
              <w:t xml:space="preserve"> citizens’ initiative</w:t>
            </w:r>
            <w:r w:rsidRPr="009D5AED">
              <w:rPr>
                <w:b/>
                <w:i/>
                <w:noProof w:val="0"/>
              </w:rPr>
              <w:t xml:space="preserve"> </w:t>
            </w:r>
            <w:r w:rsidR="00B21E88" w:rsidRPr="009D5AED">
              <w:rPr>
                <w:b/>
                <w:i/>
                <w:noProof w:val="0"/>
              </w:rPr>
              <w:t xml:space="preserve">that has been </w:t>
            </w:r>
            <w:r w:rsidRPr="009D5AED">
              <w:rPr>
                <w:b/>
                <w:i/>
                <w:noProof w:val="0"/>
              </w:rPr>
              <w:t xml:space="preserve">successfully submitted to the Commission in accordance with Article 9 of Regulation (EU) No 211/2011 within three months </w:t>
            </w:r>
            <w:r w:rsidRPr="009D5AED">
              <w:rPr>
                <w:b/>
                <w:i/>
                <w:noProof w:val="0"/>
              </w:rPr>
              <w:lastRenderedPageBreak/>
              <w:t xml:space="preserve">from </w:t>
            </w:r>
            <w:r w:rsidR="00B21E88" w:rsidRPr="009D5AED">
              <w:rPr>
                <w:b/>
                <w:i/>
                <w:noProof w:val="0"/>
              </w:rPr>
              <w:t xml:space="preserve">its </w:t>
            </w:r>
            <w:r w:rsidRPr="009D5AED">
              <w:rPr>
                <w:b/>
                <w:i/>
                <w:noProof w:val="0"/>
              </w:rPr>
              <w:t>submission.</w:t>
            </w:r>
          </w:p>
        </w:tc>
      </w:tr>
    </w:tbl>
    <w:p w14:paraId="4D062D2E" w14:textId="77777777" w:rsidR="00483B6F" w:rsidRPr="009D5AED" w:rsidRDefault="00483B6F" w:rsidP="00483B6F">
      <w:pPr>
        <w:pStyle w:val="Olang"/>
        <w:rPr>
          <w:noProof w:val="0"/>
          <w:szCs w:val="24"/>
        </w:rPr>
      </w:pPr>
      <w:r w:rsidRPr="009D5AED">
        <w:rPr>
          <w:noProof w:val="0"/>
        </w:rPr>
        <w:lastRenderedPageBreak/>
        <w:t xml:space="preserve">Or. </w:t>
      </w:r>
      <w:r w:rsidRPr="009D5AED">
        <w:rPr>
          <w:rStyle w:val="HideTWBExt"/>
          <w:noProof w:val="0"/>
        </w:rPr>
        <w:t>&lt;Original&gt;</w:t>
      </w:r>
      <w:r w:rsidRPr="009D5AED">
        <w:rPr>
          <w:rStyle w:val="HideTWBInt"/>
          <w:noProof w:val="0"/>
        </w:rPr>
        <w:t>{EN}</w:t>
      </w:r>
      <w:r w:rsidRPr="009D5AED">
        <w:rPr>
          <w:noProof w:val="0"/>
        </w:rPr>
        <w:t>en</w:t>
      </w:r>
      <w:r w:rsidRPr="009D5AED">
        <w:rPr>
          <w:rStyle w:val="HideTWBExt"/>
          <w:noProof w:val="0"/>
        </w:rPr>
        <w:t>&lt;/Original&gt;</w:t>
      </w:r>
    </w:p>
    <w:p w14:paraId="01000D24" w14:textId="77777777" w:rsidR="00483B6F" w:rsidRPr="009D5AED" w:rsidRDefault="00483B6F" w:rsidP="00483B6F">
      <w:pPr>
        <w:rPr>
          <w:noProof w:val="0"/>
        </w:rPr>
      </w:pPr>
      <w:r w:rsidRPr="009D5AED">
        <w:rPr>
          <w:rStyle w:val="HideTWBExt"/>
          <w:noProof w:val="0"/>
        </w:rPr>
        <w:t>&lt;/Amend&gt;</w:t>
      </w:r>
    </w:p>
    <w:p w14:paraId="7A04BFDE" w14:textId="48D22961" w:rsidR="00483B6F" w:rsidRPr="009D5AED" w:rsidRDefault="00483B6F" w:rsidP="00483B6F">
      <w:pPr>
        <w:pStyle w:val="AMNumberTabs"/>
        <w:keepNext/>
      </w:pPr>
      <w:r w:rsidRPr="009D5AED">
        <w:rPr>
          <w:rStyle w:val="HideTWBExt"/>
          <w:b w:val="0"/>
          <w:noProof w:val="0"/>
        </w:rPr>
        <w:t>&lt;Amend&gt;</w:t>
      </w:r>
      <w:r w:rsidRPr="009D5AED">
        <w:t>Amendment</w:t>
      </w:r>
      <w:r w:rsidRPr="009D5AED">
        <w:tab/>
      </w:r>
      <w:r w:rsidRPr="009D5AED">
        <w:tab/>
      </w:r>
      <w:r w:rsidRPr="009D5AED">
        <w:rPr>
          <w:rStyle w:val="HideTWBExt"/>
          <w:b w:val="0"/>
          <w:noProof w:val="0"/>
        </w:rPr>
        <w:t>&lt;NumAm&gt;</w:t>
      </w:r>
      <w:r w:rsidR="005507A3" w:rsidRPr="009D5AED">
        <w:rPr>
          <w:color w:val="000000"/>
        </w:rPr>
        <w:t>107</w:t>
      </w:r>
      <w:r w:rsidRPr="009D5AED">
        <w:rPr>
          <w:rStyle w:val="HideTWBExt"/>
          <w:b w:val="0"/>
          <w:noProof w:val="0"/>
        </w:rPr>
        <w:t>&lt;/NumAm&gt;</w:t>
      </w:r>
    </w:p>
    <w:p w14:paraId="2341A4C8" w14:textId="77777777" w:rsidR="00483B6F" w:rsidRPr="009D5AED" w:rsidRDefault="00483B6F" w:rsidP="00483B6F">
      <w:pPr>
        <w:pStyle w:val="NormalBold"/>
        <w:rPr>
          <w:noProof w:val="0"/>
        </w:rPr>
      </w:pPr>
      <w:r w:rsidRPr="009D5AED">
        <w:rPr>
          <w:rStyle w:val="HideTWBExt"/>
          <w:b w:val="0"/>
          <w:noProof w:val="0"/>
        </w:rPr>
        <w:t>&lt;RepeatBlock-By&gt;&lt;Members&gt;</w:t>
      </w:r>
      <w:r w:rsidRPr="009D5AED">
        <w:rPr>
          <w:noProof w:val="0"/>
        </w:rPr>
        <w:t>Fabio Massimo Castaldo</w:t>
      </w:r>
      <w:r w:rsidRPr="009D5AED">
        <w:rPr>
          <w:rStyle w:val="HideTWBExt"/>
          <w:b w:val="0"/>
          <w:noProof w:val="0"/>
        </w:rPr>
        <w:t>&lt;/Members&gt;</w:t>
      </w:r>
    </w:p>
    <w:p w14:paraId="285B58B6" w14:textId="77777777" w:rsidR="00483B6F" w:rsidRPr="009D5AED" w:rsidRDefault="00483B6F" w:rsidP="00483B6F">
      <w:pPr>
        <w:rPr>
          <w:noProof w:val="0"/>
        </w:rPr>
      </w:pPr>
      <w:r w:rsidRPr="009D5AED">
        <w:rPr>
          <w:rStyle w:val="HideTWBExt"/>
          <w:noProof w:val="0"/>
        </w:rPr>
        <w:t>&lt;/RepeatBlock-By&gt;</w:t>
      </w:r>
    </w:p>
    <w:p w14:paraId="5366FF9B" w14:textId="77777777" w:rsidR="00483B6F" w:rsidRPr="009D5AED" w:rsidRDefault="00483B6F" w:rsidP="00483B6F">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3168ADB5" w14:textId="77777777" w:rsidR="00483B6F" w:rsidRPr="009D5AED" w:rsidRDefault="00483B6F" w:rsidP="00483B6F">
      <w:pPr>
        <w:pStyle w:val="NormalBold"/>
        <w:rPr>
          <w:noProof w:val="0"/>
          <w:lang w:val="fr-FR"/>
        </w:rPr>
      </w:pPr>
      <w:r w:rsidRPr="009D5AED">
        <w:rPr>
          <w:rStyle w:val="HideTWBExt"/>
          <w:b w:val="0"/>
          <w:noProof w:val="0"/>
          <w:lang w:val="fr-FR"/>
        </w:rPr>
        <w:t>&lt;Article&gt;</w:t>
      </w:r>
      <w:r w:rsidR="00E1144A" w:rsidRPr="009D5AED">
        <w:rPr>
          <w:noProof w:val="0"/>
          <w:lang w:val="fr-FR"/>
        </w:rPr>
        <w:t>Rule 211</w:t>
      </w:r>
      <w:r w:rsidRPr="009D5AED">
        <w:rPr>
          <w:noProof w:val="0"/>
          <w:lang w:val="fr-FR"/>
        </w:rPr>
        <w:t xml:space="preserve"> – paragraph 8 b (new)</w:t>
      </w:r>
      <w:r w:rsidRPr="009D5AED">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B6F" w:rsidRPr="009D5AED" w14:paraId="0CF5497D" w14:textId="77777777" w:rsidTr="00483B6F">
        <w:trPr>
          <w:jc w:val="center"/>
        </w:trPr>
        <w:tc>
          <w:tcPr>
            <w:tcW w:w="9752" w:type="dxa"/>
            <w:gridSpan w:val="2"/>
          </w:tcPr>
          <w:p w14:paraId="17DCCEC6" w14:textId="77777777" w:rsidR="00483B6F" w:rsidRPr="009D5AED" w:rsidRDefault="00483B6F">
            <w:pPr>
              <w:keepNext/>
              <w:rPr>
                <w:noProof w:val="0"/>
                <w:lang w:val="fr-FR"/>
              </w:rPr>
            </w:pPr>
          </w:p>
        </w:tc>
      </w:tr>
      <w:tr w:rsidR="00483B6F" w:rsidRPr="009D5AED" w14:paraId="014C7CFA" w14:textId="77777777" w:rsidTr="00483B6F">
        <w:trPr>
          <w:jc w:val="center"/>
        </w:trPr>
        <w:tc>
          <w:tcPr>
            <w:tcW w:w="4876" w:type="dxa"/>
            <w:hideMark/>
          </w:tcPr>
          <w:p w14:paraId="391105CB" w14:textId="77777777" w:rsidR="00483B6F" w:rsidRPr="009D5AED" w:rsidRDefault="00483B6F">
            <w:pPr>
              <w:pStyle w:val="ColumnHeading"/>
              <w:keepNext/>
            </w:pPr>
            <w:r w:rsidRPr="009D5AED">
              <w:t>Present text</w:t>
            </w:r>
          </w:p>
        </w:tc>
        <w:tc>
          <w:tcPr>
            <w:tcW w:w="4876" w:type="dxa"/>
            <w:hideMark/>
          </w:tcPr>
          <w:p w14:paraId="5D181E3A" w14:textId="77777777" w:rsidR="00483B6F" w:rsidRPr="009D5AED" w:rsidRDefault="00483B6F">
            <w:pPr>
              <w:pStyle w:val="ColumnHeading"/>
              <w:keepNext/>
            </w:pPr>
            <w:r w:rsidRPr="009D5AED">
              <w:t>Amendment</w:t>
            </w:r>
          </w:p>
        </w:tc>
      </w:tr>
      <w:tr w:rsidR="00483B6F" w:rsidRPr="009D5AED" w14:paraId="23EAF456" w14:textId="77777777" w:rsidTr="00483B6F">
        <w:trPr>
          <w:jc w:val="center"/>
        </w:trPr>
        <w:tc>
          <w:tcPr>
            <w:tcW w:w="4876" w:type="dxa"/>
          </w:tcPr>
          <w:p w14:paraId="6E63377E" w14:textId="77777777" w:rsidR="00483B6F" w:rsidRPr="009D5AED" w:rsidRDefault="00483B6F">
            <w:pPr>
              <w:pStyle w:val="Normal6"/>
              <w:rPr>
                <w:noProof w:val="0"/>
              </w:rPr>
            </w:pPr>
          </w:p>
        </w:tc>
        <w:tc>
          <w:tcPr>
            <w:tcW w:w="4876" w:type="dxa"/>
            <w:hideMark/>
          </w:tcPr>
          <w:p w14:paraId="6F54D136" w14:textId="11857D7F" w:rsidR="00483B6F" w:rsidRPr="009D5AED" w:rsidRDefault="00483B6F">
            <w:pPr>
              <w:pStyle w:val="Normal6"/>
              <w:rPr>
                <w:noProof w:val="0"/>
                <w:szCs w:val="24"/>
              </w:rPr>
            </w:pPr>
            <w:r w:rsidRPr="009D5AED">
              <w:rPr>
                <w:b/>
                <w:i/>
                <w:noProof w:val="0"/>
              </w:rPr>
              <w:t>8 b.</w:t>
            </w:r>
            <w:r w:rsidRPr="009D5AED">
              <w:rPr>
                <w:b/>
                <w:i/>
                <w:noProof w:val="0"/>
              </w:rPr>
              <w:tab/>
              <w:t xml:space="preserve">The plenary debate on a </w:t>
            </w:r>
            <w:r w:rsidR="00EB128F" w:rsidRPr="009D5AED">
              <w:rPr>
                <w:b/>
                <w:i/>
                <w:noProof w:val="0"/>
              </w:rPr>
              <w:t xml:space="preserve">citizens’ initiative </w:t>
            </w:r>
            <w:r w:rsidRPr="009D5AED">
              <w:rPr>
                <w:b/>
                <w:i/>
                <w:noProof w:val="0"/>
              </w:rPr>
              <w:t xml:space="preserve">shall be </w:t>
            </w:r>
            <w:r w:rsidR="00EB128F" w:rsidRPr="009D5AED">
              <w:rPr>
                <w:b/>
                <w:i/>
                <w:noProof w:val="0"/>
              </w:rPr>
              <w:t>wound up</w:t>
            </w:r>
            <w:r w:rsidR="00A501EB" w:rsidRPr="009D5AED">
              <w:rPr>
                <w:b/>
                <w:i/>
                <w:noProof w:val="0"/>
              </w:rPr>
              <w:t xml:space="preserve"> with</w:t>
            </w:r>
            <w:r w:rsidRPr="009D5AED">
              <w:rPr>
                <w:b/>
                <w:i/>
                <w:noProof w:val="0"/>
              </w:rPr>
              <w:t xml:space="preserve"> a </w:t>
            </w:r>
            <w:r w:rsidR="00EB128F" w:rsidRPr="009D5AED">
              <w:rPr>
                <w:b/>
                <w:i/>
                <w:noProof w:val="0"/>
              </w:rPr>
              <w:t>r</w:t>
            </w:r>
            <w:r w:rsidRPr="009D5AED">
              <w:rPr>
                <w:b/>
                <w:i/>
                <w:noProof w:val="0"/>
              </w:rPr>
              <w:t>esolution.</w:t>
            </w:r>
          </w:p>
        </w:tc>
      </w:tr>
    </w:tbl>
    <w:p w14:paraId="07AC5A7E" w14:textId="77777777" w:rsidR="00483B6F" w:rsidRPr="00654C47" w:rsidRDefault="00483B6F" w:rsidP="00483B6F">
      <w:pPr>
        <w:pStyle w:val="Olang"/>
        <w:rPr>
          <w:lang w:val="fr-FR"/>
        </w:rPr>
      </w:pPr>
      <w:r w:rsidRPr="00654C47">
        <w:rPr>
          <w:noProof w:val="0"/>
          <w:lang w:val="fr-FR"/>
        </w:rPr>
        <w:t xml:space="preserve">Or. </w:t>
      </w:r>
      <w:r w:rsidRPr="00654C47">
        <w:rPr>
          <w:rStyle w:val="HideTWBExt"/>
          <w:noProof w:val="0"/>
          <w:lang w:val="fr-FR"/>
        </w:rPr>
        <w:t>&lt;Original&gt;</w:t>
      </w:r>
      <w:r w:rsidRPr="00654C47">
        <w:rPr>
          <w:rStyle w:val="HideTWBInt"/>
          <w:noProof w:val="0"/>
          <w:lang w:val="fr-FR"/>
        </w:rPr>
        <w:t>{EN}</w:t>
      </w:r>
      <w:r w:rsidRPr="00654C47">
        <w:rPr>
          <w:noProof w:val="0"/>
          <w:lang w:val="fr-FR"/>
        </w:rPr>
        <w:t>en</w:t>
      </w:r>
      <w:r w:rsidRPr="00654C47">
        <w:rPr>
          <w:rStyle w:val="HideTWBExt"/>
          <w:noProof w:val="0"/>
          <w:lang w:val="fr-FR"/>
        </w:rPr>
        <w:t>&lt;/Original&gt;</w:t>
      </w:r>
    </w:p>
    <w:p w14:paraId="7A183FAE" w14:textId="77777777" w:rsidR="004463DA" w:rsidRPr="00654C47" w:rsidRDefault="004463DA" w:rsidP="004463DA">
      <w:pPr>
        <w:rPr>
          <w:noProof w:val="0"/>
          <w:lang w:val="fr-FR"/>
        </w:rPr>
      </w:pPr>
      <w:r w:rsidRPr="00654C47">
        <w:rPr>
          <w:rStyle w:val="HideTWBExt"/>
          <w:noProof w:val="0"/>
          <w:lang w:val="fr-FR"/>
        </w:rPr>
        <w:t>&lt;/Amend&gt;</w:t>
      </w:r>
    </w:p>
    <w:p w14:paraId="0F4FE0FD" w14:textId="492C32D9" w:rsidR="00AE66A4" w:rsidRPr="00654C47" w:rsidRDefault="00AE66A4" w:rsidP="00AE66A4">
      <w:pPr>
        <w:pStyle w:val="AMNumberTabs"/>
        <w:keepNext/>
        <w:rPr>
          <w:lang w:val="fr-FR"/>
        </w:rPr>
      </w:pPr>
      <w:r w:rsidRPr="00654C47">
        <w:rPr>
          <w:rStyle w:val="HideTWBExt"/>
          <w:b w:val="0"/>
          <w:noProof w:val="0"/>
          <w:lang w:val="fr-FR"/>
        </w:rPr>
        <w:t>&lt;Amend&gt;</w:t>
      </w:r>
      <w:r w:rsidRPr="00654C47">
        <w:rPr>
          <w:lang w:val="fr-FR"/>
        </w:rPr>
        <w:t>Amendment</w:t>
      </w:r>
      <w:r w:rsidRPr="00654C47">
        <w:rPr>
          <w:lang w:val="fr-FR"/>
        </w:rPr>
        <w:tab/>
      </w:r>
      <w:r w:rsidRPr="00654C47">
        <w:rPr>
          <w:lang w:val="fr-FR"/>
        </w:rPr>
        <w:tab/>
      </w:r>
      <w:r w:rsidRPr="00654C47">
        <w:rPr>
          <w:rStyle w:val="HideTWBExt"/>
          <w:b w:val="0"/>
          <w:noProof w:val="0"/>
          <w:lang w:val="fr-FR"/>
        </w:rPr>
        <w:t>&lt;NumAm&gt;</w:t>
      </w:r>
      <w:r w:rsidR="005507A3" w:rsidRPr="00654C47">
        <w:rPr>
          <w:color w:val="000000"/>
          <w:lang w:val="fr-FR"/>
        </w:rPr>
        <w:t>108</w:t>
      </w:r>
      <w:r w:rsidRPr="00654C47">
        <w:rPr>
          <w:rStyle w:val="HideTWBExt"/>
          <w:b w:val="0"/>
          <w:noProof w:val="0"/>
          <w:lang w:val="fr-FR"/>
        </w:rPr>
        <w:t>&lt;/NumAm&gt;</w:t>
      </w:r>
    </w:p>
    <w:p w14:paraId="0676F73F" w14:textId="77777777" w:rsidR="00AE66A4" w:rsidRPr="00654C47" w:rsidRDefault="00AE66A4" w:rsidP="00AE66A4">
      <w:pPr>
        <w:pStyle w:val="NormalBold"/>
        <w:rPr>
          <w:noProof w:val="0"/>
          <w:lang w:val="fr-FR"/>
        </w:rPr>
      </w:pPr>
      <w:r w:rsidRPr="00654C47">
        <w:rPr>
          <w:rStyle w:val="HideTWBExt"/>
          <w:b w:val="0"/>
          <w:noProof w:val="0"/>
          <w:lang w:val="fr-FR"/>
        </w:rPr>
        <w:t>&lt;RepeatBlock-By&gt;&lt;Members&gt;</w:t>
      </w:r>
      <w:r w:rsidRPr="00654C47">
        <w:rPr>
          <w:noProof w:val="0"/>
          <w:snapToGrid w:val="0"/>
          <w:szCs w:val="24"/>
          <w:lang w:val="fr-FR"/>
        </w:rPr>
        <w:t>Charles Goerens</w:t>
      </w:r>
      <w:r w:rsidRPr="00654C47">
        <w:rPr>
          <w:rStyle w:val="HideTWBExt"/>
          <w:b w:val="0"/>
          <w:noProof w:val="0"/>
          <w:lang w:val="fr-FR"/>
        </w:rPr>
        <w:t>&lt;/Members&gt;</w:t>
      </w:r>
    </w:p>
    <w:p w14:paraId="1CF7DB3E" w14:textId="77777777" w:rsidR="00AE66A4" w:rsidRPr="00654C47" w:rsidRDefault="00AE66A4" w:rsidP="00AE66A4">
      <w:pPr>
        <w:rPr>
          <w:noProof w:val="0"/>
          <w:lang w:val="fr-FR"/>
        </w:rPr>
      </w:pPr>
      <w:r w:rsidRPr="00654C47">
        <w:rPr>
          <w:rStyle w:val="HideTWBExt"/>
          <w:noProof w:val="0"/>
          <w:lang w:val="fr-FR"/>
        </w:rPr>
        <w:t>&lt;/RepeatBlock-By&gt;</w:t>
      </w:r>
    </w:p>
    <w:p w14:paraId="6BA2AB91" w14:textId="77777777" w:rsidR="00AE66A4" w:rsidRPr="009D5AED" w:rsidRDefault="00AE66A4" w:rsidP="00AE66A4">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5A9CD5E8" w14:textId="77777777" w:rsidR="00AE66A4" w:rsidRPr="009D5AED" w:rsidRDefault="00AE66A4" w:rsidP="00AE66A4">
      <w:pPr>
        <w:pStyle w:val="NormalBold"/>
        <w:rPr>
          <w:noProof w:val="0"/>
        </w:rPr>
      </w:pPr>
      <w:r w:rsidRPr="009D5AED">
        <w:rPr>
          <w:rStyle w:val="HideTWBExt"/>
          <w:b w:val="0"/>
          <w:noProof w:val="0"/>
        </w:rPr>
        <w:t>&lt;Article&gt;</w:t>
      </w:r>
      <w:r w:rsidRPr="009D5AED">
        <w:rPr>
          <w:noProof w:val="0"/>
        </w:rPr>
        <w:t>Rule 212 – paragraph 3</w:t>
      </w:r>
      <w:r w:rsidRPr="009D5AE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E66A4" w:rsidRPr="009D5AED" w14:paraId="67278F11" w14:textId="77777777" w:rsidTr="007A4C52">
        <w:trPr>
          <w:jc w:val="center"/>
        </w:trPr>
        <w:tc>
          <w:tcPr>
            <w:tcW w:w="9752" w:type="dxa"/>
            <w:gridSpan w:val="2"/>
          </w:tcPr>
          <w:p w14:paraId="4DC7056A" w14:textId="77777777" w:rsidR="00AE66A4" w:rsidRPr="009D5AED" w:rsidRDefault="00AE66A4" w:rsidP="007A4C52">
            <w:pPr>
              <w:keepNext/>
              <w:rPr>
                <w:noProof w:val="0"/>
              </w:rPr>
            </w:pPr>
          </w:p>
        </w:tc>
      </w:tr>
      <w:tr w:rsidR="00AE66A4" w:rsidRPr="009D5AED" w14:paraId="3896BB01" w14:textId="77777777" w:rsidTr="007A4C52">
        <w:trPr>
          <w:jc w:val="center"/>
        </w:trPr>
        <w:tc>
          <w:tcPr>
            <w:tcW w:w="4876" w:type="dxa"/>
            <w:hideMark/>
          </w:tcPr>
          <w:p w14:paraId="73A87E07" w14:textId="77777777" w:rsidR="00AE66A4" w:rsidRPr="009D5AED" w:rsidRDefault="00AE66A4" w:rsidP="007A4C52">
            <w:pPr>
              <w:pStyle w:val="ColumnHeading"/>
              <w:keepNext/>
            </w:pPr>
            <w:r w:rsidRPr="009D5AED">
              <w:t>Present text</w:t>
            </w:r>
          </w:p>
        </w:tc>
        <w:tc>
          <w:tcPr>
            <w:tcW w:w="4876" w:type="dxa"/>
            <w:hideMark/>
          </w:tcPr>
          <w:p w14:paraId="21F7C03D" w14:textId="77777777" w:rsidR="00AE66A4" w:rsidRPr="009D5AED" w:rsidRDefault="00AE66A4" w:rsidP="007A4C52">
            <w:pPr>
              <w:pStyle w:val="ColumnHeading"/>
              <w:keepNext/>
            </w:pPr>
            <w:r w:rsidRPr="009D5AED">
              <w:t>Amendment</w:t>
            </w:r>
          </w:p>
        </w:tc>
      </w:tr>
      <w:tr w:rsidR="00AE66A4" w:rsidRPr="009D5AED" w14:paraId="4BA2697D" w14:textId="77777777" w:rsidTr="007A4C52">
        <w:trPr>
          <w:jc w:val="center"/>
        </w:trPr>
        <w:tc>
          <w:tcPr>
            <w:tcW w:w="4876" w:type="dxa"/>
          </w:tcPr>
          <w:p w14:paraId="0990DCD9" w14:textId="77777777" w:rsidR="00AE66A4" w:rsidRPr="009D5AED" w:rsidRDefault="00AE66A4" w:rsidP="007A4C52">
            <w:pPr>
              <w:pStyle w:val="Normal6"/>
              <w:rPr>
                <w:noProof w:val="0"/>
              </w:rPr>
            </w:pPr>
            <w:r w:rsidRPr="009D5AED">
              <w:rPr>
                <w:noProof w:val="0"/>
                <w:snapToGrid w:val="0"/>
                <w:szCs w:val="24"/>
              </w:rPr>
              <w:t>3. The bureaux of the delegations shall be constituted in accordance with the procedure laid down for the standing committees in Rule 204</w:t>
            </w:r>
          </w:p>
        </w:tc>
        <w:tc>
          <w:tcPr>
            <w:tcW w:w="4876" w:type="dxa"/>
            <w:hideMark/>
          </w:tcPr>
          <w:p w14:paraId="15752F40" w14:textId="77777777" w:rsidR="00AE66A4" w:rsidRPr="009D5AED" w:rsidRDefault="00AE66A4" w:rsidP="004463DA">
            <w:pPr>
              <w:pStyle w:val="Normal6"/>
              <w:rPr>
                <w:noProof w:val="0"/>
                <w:szCs w:val="24"/>
              </w:rPr>
            </w:pPr>
            <w:r w:rsidRPr="009D5AED">
              <w:rPr>
                <w:noProof w:val="0"/>
                <w:snapToGrid w:val="0"/>
                <w:szCs w:val="24"/>
              </w:rPr>
              <w:t xml:space="preserve">3. The bureaux of the delegations shall be constituted </w:t>
            </w:r>
            <w:r w:rsidRPr="009D5AED">
              <w:rPr>
                <w:b/>
                <w:i/>
                <w:noProof w:val="0"/>
                <w:snapToGrid w:val="0"/>
                <w:szCs w:val="24"/>
              </w:rPr>
              <w:t>for the duration of the parliamentary term</w:t>
            </w:r>
            <w:r w:rsidRPr="009D5AED">
              <w:rPr>
                <w:noProof w:val="0"/>
                <w:snapToGrid w:val="0"/>
                <w:szCs w:val="24"/>
              </w:rPr>
              <w:t xml:space="preserve"> in accordance with the procedure laid down for the standing committees in Rule 204</w:t>
            </w:r>
            <w:r w:rsidR="004463DA" w:rsidRPr="009D5AED">
              <w:rPr>
                <w:b/>
                <w:i/>
                <w:noProof w:val="0"/>
              </w:rPr>
              <w:t>.</w:t>
            </w:r>
          </w:p>
        </w:tc>
      </w:tr>
    </w:tbl>
    <w:p w14:paraId="30B5C5F0" w14:textId="77777777" w:rsidR="00AE66A4" w:rsidRPr="009D5AED" w:rsidRDefault="00AE66A4" w:rsidP="00AE66A4">
      <w:pPr>
        <w:pStyle w:val="Olang"/>
      </w:pPr>
      <w:r w:rsidRPr="009D5AED">
        <w:rPr>
          <w:noProof w:val="0"/>
        </w:rPr>
        <w:t xml:space="preserve">Or. </w:t>
      </w:r>
      <w:r w:rsidRPr="009D5AED">
        <w:rPr>
          <w:rStyle w:val="HideTWBExt"/>
          <w:noProof w:val="0"/>
        </w:rPr>
        <w:t>&lt;Original&gt;</w:t>
      </w:r>
      <w:r w:rsidRPr="009D5AED">
        <w:rPr>
          <w:rStyle w:val="HideTWBInt"/>
          <w:noProof w:val="0"/>
        </w:rPr>
        <w:t>{EN}</w:t>
      </w:r>
      <w:r w:rsidRPr="009D5AED">
        <w:rPr>
          <w:noProof w:val="0"/>
        </w:rPr>
        <w:t>en</w:t>
      </w:r>
      <w:r w:rsidRPr="009D5AED">
        <w:rPr>
          <w:rStyle w:val="HideTWBExt"/>
          <w:noProof w:val="0"/>
        </w:rPr>
        <w:t>&lt;/Original&gt;</w:t>
      </w:r>
    </w:p>
    <w:p w14:paraId="487766BF" w14:textId="77777777" w:rsidR="00AE66A4" w:rsidRPr="009D5AED" w:rsidRDefault="00AE66A4" w:rsidP="00AE66A4">
      <w:pPr>
        <w:pStyle w:val="JustificationTitle"/>
        <w:rPr>
          <w:noProof w:val="0"/>
        </w:rPr>
      </w:pPr>
      <w:r w:rsidRPr="009D5AED">
        <w:rPr>
          <w:rStyle w:val="HideTWBExt"/>
          <w:i w:val="0"/>
          <w:noProof w:val="0"/>
        </w:rPr>
        <w:t>&lt;TitreJust&gt;</w:t>
      </w:r>
      <w:r w:rsidRPr="009D5AED">
        <w:rPr>
          <w:noProof w:val="0"/>
        </w:rPr>
        <w:t>Justification</w:t>
      </w:r>
      <w:r w:rsidRPr="009D5AED">
        <w:rPr>
          <w:rStyle w:val="HideTWBExt"/>
          <w:i w:val="0"/>
          <w:noProof w:val="0"/>
        </w:rPr>
        <w:t>&lt;/TitreJust&gt;</w:t>
      </w:r>
    </w:p>
    <w:p w14:paraId="27AD9012" w14:textId="3FA79423" w:rsidR="00AE66A4" w:rsidRPr="009D5AED" w:rsidRDefault="00AE66A4" w:rsidP="00AE66A4">
      <w:pPr>
        <w:pStyle w:val="Normal12Italic"/>
        <w:rPr>
          <w:noProof w:val="0"/>
        </w:rPr>
      </w:pPr>
      <w:r w:rsidRPr="009D5AED">
        <w:rPr>
          <w:noProof w:val="0"/>
          <w:snapToGrid w:val="0"/>
          <w:szCs w:val="24"/>
        </w:rPr>
        <w:t>Currently the Delegation bureau</w:t>
      </w:r>
      <w:r w:rsidR="00550643" w:rsidRPr="009D5AED">
        <w:rPr>
          <w:noProof w:val="0"/>
          <w:snapToGrid w:val="0"/>
          <w:szCs w:val="24"/>
        </w:rPr>
        <w:t>x</w:t>
      </w:r>
      <w:r w:rsidRPr="009D5AED">
        <w:rPr>
          <w:noProof w:val="0"/>
          <w:snapToGrid w:val="0"/>
          <w:szCs w:val="24"/>
        </w:rPr>
        <w:t xml:space="preserve"> are elected for the duration of the parliamentary term. The proposed change to Rule 204 would have the unintended consequence that the Bureau of a Delegation will be elected for half of the term</w:t>
      </w:r>
      <w:r w:rsidRPr="009D5AED">
        <w:rPr>
          <w:noProof w:val="0"/>
        </w:rPr>
        <w:t>.</w:t>
      </w:r>
    </w:p>
    <w:p w14:paraId="487CBE7B" w14:textId="77777777" w:rsidR="00AE66A4" w:rsidRPr="009D5AED" w:rsidRDefault="00AE66A4" w:rsidP="00AE66A4">
      <w:pPr>
        <w:rPr>
          <w:noProof w:val="0"/>
        </w:rPr>
      </w:pPr>
      <w:r w:rsidRPr="009D5AED">
        <w:rPr>
          <w:rStyle w:val="HideTWBExt"/>
          <w:noProof w:val="0"/>
        </w:rPr>
        <w:t>&lt;/Amend&gt;</w:t>
      </w:r>
    </w:p>
    <w:p w14:paraId="74A45A82" w14:textId="3CAF2131" w:rsidR="00483B6F" w:rsidRPr="009D5AED" w:rsidRDefault="00483B6F" w:rsidP="00483B6F">
      <w:pPr>
        <w:pStyle w:val="AMNumberTabs"/>
        <w:keepNext/>
      </w:pPr>
      <w:r w:rsidRPr="009D5AED">
        <w:rPr>
          <w:rStyle w:val="HideTWBExt"/>
          <w:b w:val="0"/>
          <w:noProof w:val="0"/>
        </w:rPr>
        <w:lastRenderedPageBreak/>
        <w:t>&lt;Amend&gt;</w:t>
      </w:r>
      <w:r w:rsidRPr="009D5AED">
        <w:t>Amendment</w:t>
      </w:r>
      <w:r w:rsidRPr="009D5AED">
        <w:tab/>
      </w:r>
      <w:r w:rsidRPr="009D5AED">
        <w:tab/>
      </w:r>
      <w:r w:rsidRPr="009D5AED">
        <w:rPr>
          <w:rStyle w:val="HideTWBExt"/>
          <w:b w:val="0"/>
          <w:noProof w:val="0"/>
        </w:rPr>
        <w:t>&lt;NumAm&gt;</w:t>
      </w:r>
      <w:r w:rsidR="005507A3" w:rsidRPr="009D5AED">
        <w:rPr>
          <w:color w:val="000000"/>
        </w:rPr>
        <w:t>109</w:t>
      </w:r>
      <w:r w:rsidRPr="009D5AED">
        <w:rPr>
          <w:rStyle w:val="HideTWBExt"/>
          <w:b w:val="0"/>
          <w:noProof w:val="0"/>
        </w:rPr>
        <w:t>&lt;/NumAm&gt;</w:t>
      </w:r>
    </w:p>
    <w:p w14:paraId="603127A8" w14:textId="77777777" w:rsidR="00483B6F" w:rsidRPr="009D5AED" w:rsidRDefault="00483B6F" w:rsidP="00483B6F">
      <w:pPr>
        <w:pStyle w:val="NormalBold"/>
        <w:rPr>
          <w:noProof w:val="0"/>
        </w:rPr>
      </w:pPr>
      <w:r w:rsidRPr="009D5AED">
        <w:rPr>
          <w:rStyle w:val="HideTWBExt"/>
          <w:b w:val="0"/>
          <w:noProof w:val="0"/>
        </w:rPr>
        <w:t>&lt;RepeatBlock-By&gt;&lt;Members&gt;</w:t>
      </w:r>
      <w:r w:rsidRPr="009D5AED">
        <w:rPr>
          <w:noProof w:val="0"/>
        </w:rPr>
        <w:t>Mercedes Bresso</w:t>
      </w:r>
      <w:r w:rsidRPr="009D5AED">
        <w:rPr>
          <w:rStyle w:val="HideTWBExt"/>
          <w:b w:val="0"/>
          <w:noProof w:val="0"/>
        </w:rPr>
        <w:t>&lt;/Members&gt;</w:t>
      </w:r>
    </w:p>
    <w:p w14:paraId="58CB50BD" w14:textId="77777777" w:rsidR="00483B6F" w:rsidRPr="009D5AED" w:rsidRDefault="00483B6F" w:rsidP="00483B6F">
      <w:pPr>
        <w:rPr>
          <w:noProof w:val="0"/>
        </w:rPr>
      </w:pPr>
      <w:r w:rsidRPr="009D5AED">
        <w:rPr>
          <w:rStyle w:val="HideTWBExt"/>
          <w:noProof w:val="0"/>
        </w:rPr>
        <w:t>&lt;/RepeatBlock-By&gt;</w:t>
      </w:r>
    </w:p>
    <w:p w14:paraId="0AE55468" w14:textId="77777777" w:rsidR="00483B6F" w:rsidRPr="009D5AED" w:rsidRDefault="00483B6F" w:rsidP="00483B6F">
      <w:pPr>
        <w:pStyle w:val="NormalBold"/>
        <w:keepNext/>
        <w:rPr>
          <w:noProof w:val="0"/>
        </w:rPr>
      </w:pPr>
      <w:r w:rsidRPr="009D5AED">
        <w:rPr>
          <w:rStyle w:val="HideTWBExt"/>
          <w:b w:val="0"/>
          <w:noProof w:val="0"/>
        </w:rPr>
        <w:t>&lt;DocAmend&gt;</w:t>
      </w:r>
      <w:r w:rsidRPr="009D5AED">
        <w:rPr>
          <w:noProof w:val="0"/>
        </w:rPr>
        <w:t>Parliament's Rules of Procedure</w:t>
      </w:r>
      <w:r w:rsidRPr="009D5AED">
        <w:rPr>
          <w:rStyle w:val="HideTWBExt"/>
          <w:b w:val="0"/>
          <w:noProof w:val="0"/>
        </w:rPr>
        <w:t>&lt;/DocAmend&gt;</w:t>
      </w:r>
    </w:p>
    <w:p w14:paraId="1AE3C2EB" w14:textId="77777777" w:rsidR="00483B6F" w:rsidRPr="009D5AED" w:rsidRDefault="00483B6F" w:rsidP="00483B6F">
      <w:pPr>
        <w:pStyle w:val="NormalBold"/>
        <w:rPr>
          <w:noProof w:val="0"/>
          <w:lang w:val="fr-FR"/>
        </w:rPr>
      </w:pPr>
      <w:r w:rsidRPr="009D5AED">
        <w:rPr>
          <w:rStyle w:val="HideTWBExt"/>
          <w:b w:val="0"/>
          <w:noProof w:val="0"/>
          <w:lang w:val="fr-FR"/>
        </w:rPr>
        <w:t>&lt;Article&gt;</w:t>
      </w:r>
      <w:r w:rsidRPr="009D5AED">
        <w:rPr>
          <w:noProof w:val="0"/>
          <w:lang w:val="fr-FR"/>
        </w:rPr>
        <w:t xml:space="preserve">Article </w:t>
      </w:r>
      <w:r w:rsidR="00096BBD" w:rsidRPr="009D5AED">
        <w:rPr>
          <w:noProof w:val="0"/>
          <w:lang w:val="fr-FR"/>
        </w:rPr>
        <w:t>223a</w:t>
      </w:r>
      <w:r w:rsidRPr="009D5AED">
        <w:rPr>
          <w:noProof w:val="0"/>
          <w:lang w:val="fr-FR"/>
        </w:rPr>
        <w:t xml:space="preserve"> – paragraph </w:t>
      </w:r>
      <w:r w:rsidR="00096BBD" w:rsidRPr="009D5AED">
        <w:rPr>
          <w:noProof w:val="0"/>
          <w:lang w:val="fr-FR"/>
        </w:rPr>
        <w:t>2a (new)</w:t>
      </w:r>
      <w:r w:rsidRPr="009D5AED">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3B6F" w:rsidRPr="009D5AED" w14:paraId="1D835AC9" w14:textId="77777777" w:rsidTr="00483B6F">
        <w:trPr>
          <w:jc w:val="center"/>
        </w:trPr>
        <w:tc>
          <w:tcPr>
            <w:tcW w:w="9752" w:type="dxa"/>
            <w:gridSpan w:val="2"/>
          </w:tcPr>
          <w:p w14:paraId="2EB9807F" w14:textId="77777777" w:rsidR="00483B6F" w:rsidRPr="009D5AED" w:rsidRDefault="00483B6F">
            <w:pPr>
              <w:keepNext/>
              <w:rPr>
                <w:noProof w:val="0"/>
                <w:lang w:val="fr-FR"/>
              </w:rPr>
            </w:pPr>
          </w:p>
        </w:tc>
      </w:tr>
      <w:tr w:rsidR="00483B6F" w:rsidRPr="009D5AED" w14:paraId="4AB96204" w14:textId="77777777" w:rsidTr="00483B6F">
        <w:trPr>
          <w:jc w:val="center"/>
        </w:trPr>
        <w:tc>
          <w:tcPr>
            <w:tcW w:w="4876" w:type="dxa"/>
            <w:hideMark/>
          </w:tcPr>
          <w:p w14:paraId="533E91E8" w14:textId="77777777" w:rsidR="00483B6F" w:rsidRPr="009D5AED" w:rsidRDefault="00483B6F">
            <w:pPr>
              <w:pStyle w:val="ColumnHeading"/>
              <w:keepNext/>
            </w:pPr>
            <w:r w:rsidRPr="009D5AED">
              <w:t>Present text</w:t>
            </w:r>
          </w:p>
        </w:tc>
        <w:tc>
          <w:tcPr>
            <w:tcW w:w="4876" w:type="dxa"/>
            <w:hideMark/>
          </w:tcPr>
          <w:p w14:paraId="227056A9" w14:textId="77777777" w:rsidR="00483B6F" w:rsidRPr="009D5AED" w:rsidRDefault="00483B6F">
            <w:pPr>
              <w:pStyle w:val="ColumnHeading"/>
              <w:keepNext/>
            </w:pPr>
            <w:r w:rsidRPr="009D5AED">
              <w:t>Amendment</w:t>
            </w:r>
          </w:p>
        </w:tc>
      </w:tr>
      <w:tr w:rsidR="00483B6F" w:rsidRPr="009D5AED" w14:paraId="445CAAD5" w14:textId="77777777" w:rsidTr="00483B6F">
        <w:trPr>
          <w:jc w:val="center"/>
        </w:trPr>
        <w:tc>
          <w:tcPr>
            <w:tcW w:w="4876" w:type="dxa"/>
            <w:hideMark/>
          </w:tcPr>
          <w:p w14:paraId="44F21E60" w14:textId="248DC22E" w:rsidR="00483B6F" w:rsidRPr="009D5AED" w:rsidRDefault="00483B6F">
            <w:pPr>
              <w:pStyle w:val="Normal6"/>
              <w:rPr>
                <w:noProof w:val="0"/>
              </w:rPr>
            </w:pPr>
          </w:p>
        </w:tc>
        <w:tc>
          <w:tcPr>
            <w:tcW w:w="4876" w:type="dxa"/>
            <w:hideMark/>
          </w:tcPr>
          <w:p w14:paraId="17842A6F" w14:textId="6D5F248B" w:rsidR="00483B6F" w:rsidRPr="009D5AED" w:rsidRDefault="00F914E4">
            <w:pPr>
              <w:pStyle w:val="Normal6"/>
              <w:rPr>
                <w:noProof w:val="0"/>
                <w:szCs w:val="24"/>
              </w:rPr>
            </w:pPr>
            <w:r w:rsidRPr="009D5AED">
              <w:rPr>
                <w:b/>
                <w:i/>
                <w:noProof w:val="0"/>
              </w:rPr>
              <w:t>2a</w:t>
            </w:r>
            <w:r w:rsidR="00483B6F" w:rsidRPr="009D5AED">
              <w:rPr>
                <w:b/>
                <w:i/>
                <w:noProof w:val="0"/>
              </w:rPr>
              <w:t>. On the basis of the first subparagraph of Article 10(3) of Regulation(EU, Euratom) N° 1141/2014, a group of at least 20 citizens may submit a reasoned request inviting Parliament to request the verification mentioned in paragraph 2.</w:t>
            </w:r>
          </w:p>
        </w:tc>
      </w:tr>
      <w:tr w:rsidR="00483B6F" w:rsidRPr="009D5AED" w14:paraId="0242EE1C" w14:textId="77777777" w:rsidTr="00483B6F">
        <w:trPr>
          <w:jc w:val="center"/>
        </w:trPr>
        <w:tc>
          <w:tcPr>
            <w:tcW w:w="4876" w:type="dxa"/>
          </w:tcPr>
          <w:p w14:paraId="3212844C" w14:textId="77777777" w:rsidR="00483B6F" w:rsidRPr="009D5AED" w:rsidRDefault="00483B6F">
            <w:pPr>
              <w:pStyle w:val="Normal6"/>
              <w:rPr>
                <w:noProof w:val="0"/>
              </w:rPr>
            </w:pPr>
          </w:p>
        </w:tc>
        <w:tc>
          <w:tcPr>
            <w:tcW w:w="4876" w:type="dxa"/>
            <w:hideMark/>
          </w:tcPr>
          <w:p w14:paraId="0B6A2610" w14:textId="77777777" w:rsidR="00483B6F" w:rsidRPr="009D5AED" w:rsidRDefault="00483B6F">
            <w:pPr>
              <w:pStyle w:val="Normal6"/>
              <w:rPr>
                <w:noProof w:val="0"/>
                <w:szCs w:val="24"/>
              </w:rPr>
            </w:pPr>
            <w:r w:rsidRPr="009D5AED">
              <w:rPr>
                <w:b/>
                <w:i/>
                <w:noProof w:val="0"/>
              </w:rPr>
              <w:t>The President shall forward admissible requests to the committee responsible for further examination.</w:t>
            </w:r>
          </w:p>
        </w:tc>
      </w:tr>
      <w:tr w:rsidR="00483B6F" w:rsidRPr="009D5AED" w14:paraId="6C4C297F" w14:textId="77777777" w:rsidTr="00483B6F">
        <w:trPr>
          <w:jc w:val="center"/>
        </w:trPr>
        <w:tc>
          <w:tcPr>
            <w:tcW w:w="4876" w:type="dxa"/>
          </w:tcPr>
          <w:p w14:paraId="5CB567C9" w14:textId="77777777" w:rsidR="00483B6F" w:rsidRPr="009D5AED" w:rsidRDefault="00483B6F">
            <w:pPr>
              <w:pStyle w:val="Normal6"/>
              <w:rPr>
                <w:noProof w:val="0"/>
              </w:rPr>
            </w:pPr>
          </w:p>
        </w:tc>
        <w:tc>
          <w:tcPr>
            <w:tcW w:w="4876" w:type="dxa"/>
            <w:hideMark/>
          </w:tcPr>
          <w:p w14:paraId="365B6C07" w14:textId="77777777" w:rsidR="00483B6F" w:rsidRPr="009D5AED" w:rsidRDefault="00483B6F">
            <w:pPr>
              <w:pStyle w:val="Normal6"/>
              <w:rPr>
                <w:noProof w:val="0"/>
                <w:szCs w:val="24"/>
              </w:rPr>
            </w:pPr>
            <w:r w:rsidRPr="009D5AED">
              <w:rPr>
                <w:b/>
                <w:i/>
                <w:noProof w:val="0"/>
              </w:rPr>
              <w:t>Following its examination, which should take place within four months from the President’s referral, the committee responsible may decide that the request should be followed up and inform the President thereof.</w:t>
            </w:r>
          </w:p>
        </w:tc>
      </w:tr>
      <w:tr w:rsidR="00483B6F" w:rsidRPr="009D5AED" w14:paraId="16A11AA7" w14:textId="77777777" w:rsidTr="00483B6F">
        <w:trPr>
          <w:jc w:val="center"/>
        </w:trPr>
        <w:tc>
          <w:tcPr>
            <w:tcW w:w="4876" w:type="dxa"/>
          </w:tcPr>
          <w:p w14:paraId="40E0EEFD" w14:textId="77777777" w:rsidR="00483B6F" w:rsidRPr="009D5AED" w:rsidRDefault="00483B6F">
            <w:pPr>
              <w:pStyle w:val="Normal6"/>
              <w:rPr>
                <w:noProof w:val="0"/>
              </w:rPr>
            </w:pPr>
          </w:p>
        </w:tc>
        <w:tc>
          <w:tcPr>
            <w:tcW w:w="4876" w:type="dxa"/>
            <w:hideMark/>
          </w:tcPr>
          <w:p w14:paraId="103D3183" w14:textId="7609CD6C" w:rsidR="00483B6F" w:rsidRPr="009D5AED" w:rsidRDefault="00483B6F">
            <w:pPr>
              <w:pStyle w:val="Normal6"/>
              <w:rPr>
                <w:b/>
                <w:i/>
                <w:noProof w:val="0"/>
                <w:szCs w:val="24"/>
              </w:rPr>
            </w:pPr>
            <w:r w:rsidRPr="009D5AED">
              <w:rPr>
                <w:b/>
                <w:i/>
                <w:noProof w:val="0"/>
              </w:rPr>
              <w:t>The group of citizens shall be informed of the outcome of the committee’s examination. Upon reception of the committee decision, the President shall communicate the request to Parliament.</w:t>
            </w:r>
          </w:p>
        </w:tc>
      </w:tr>
      <w:tr w:rsidR="00483B6F" w:rsidRPr="009D5AED" w14:paraId="437029DC" w14:textId="77777777" w:rsidTr="00483B6F">
        <w:trPr>
          <w:jc w:val="center"/>
        </w:trPr>
        <w:tc>
          <w:tcPr>
            <w:tcW w:w="4876" w:type="dxa"/>
          </w:tcPr>
          <w:p w14:paraId="3D8824A7" w14:textId="77777777" w:rsidR="00483B6F" w:rsidRPr="009D5AED" w:rsidRDefault="00483B6F">
            <w:pPr>
              <w:pStyle w:val="Normal6"/>
              <w:rPr>
                <w:noProof w:val="0"/>
              </w:rPr>
            </w:pPr>
          </w:p>
        </w:tc>
        <w:tc>
          <w:tcPr>
            <w:tcW w:w="4876" w:type="dxa"/>
            <w:hideMark/>
          </w:tcPr>
          <w:p w14:paraId="2AF2E60C" w14:textId="2BE17B83" w:rsidR="00483B6F" w:rsidRPr="009D5AED" w:rsidRDefault="00483B6F">
            <w:pPr>
              <w:pStyle w:val="Normal6"/>
              <w:rPr>
                <w:b/>
                <w:i/>
                <w:noProof w:val="0"/>
                <w:szCs w:val="24"/>
              </w:rPr>
            </w:pPr>
            <w:r w:rsidRPr="009D5AED">
              <w:rPr>
                <w:b/>
                <w:i/>
                <w:noProof w:val="0"/>
              </w:rPr>
              <w:t>Following such a communication, Parliament shall, by a majority of the votes</w:t>
            </w:r>
            <w:r w:rsidR="001F3E9B" w:rsidRPr="009D5AED">
              <w:rPr>
                <w:b/>
                <w:i/>
                <w:noProof w:val="0"/>
              </w:rPr>
              <w:t xml:space="preserve"> cast,</w:t>
            </w:r>
            <w:r w:rsidRPr="009D5AED">
              <w:rPr>
                <w:b/>
                <w:i/>
                <w:noProof w:val="0"/>
              </w:rPr>
              <w:t xml:space="preserve"> </w:t>
            </w:r>
            <w:r w:rsidR="003060C4" w:rsidRPr="009D5AED">
              <w:rPr>
                <w:b/>
                <w:i/>
                <w:noProof w:val="0"/>
              </w:rPr>
              <w:t>vote to decide</w:t>
            </w:r>
            <w:r w:rsidRPr="009D5AED">
              <w:rPr>
                <w:b/>
                <w:i/>
                <w:noProof w:val="0"/>
              </w:rPr>
              <w:t xml:space="preserve"> </w:t>
            </w:r>
            <w:r w:rsidR="003060C4" w:rsidRPr="009D5AED">
              <w:rPr>
                <w:b/>
                <w:i/>
                <w:noProof w:val="0"/>
              </w:rPr>
              <w:t xml:space="preserve">whether or not tolodge </w:t>
            </w:r>
            <w:r w:rsidRPr="009D5AED">
              <w:rPr>
                <w:b/>
                <w:i/>
                <w:noProof w:val="0"/>
              </w:rPr>
              <w:t>such a request to the Authority for European political parties and European political foundations.</w:t>
            </w:r>
          </w:p>
        </w:tc>
      </w:tr>
      <w:tr w:rsidR="00483B6F" w:rsidRPr="009D5AED" w14:paraId="730BDC9D" w14:textId="77777777" w:rsidTr="00483B6F">
        <w:trPr>
          <w:jc w:val="center"/>
        </w:trPr>
        <w:tc>
          <w:tcPr>
            <w:tcW w:w="4876" w:type="dxa"/>
          </w:tcPr>
          <w:p w14:paraId="4102AC0C" w14:textId="77777777" w:rsidR="00483B6F" w:rsidRPr="009D5AED" w:rsidRDefault="00483B6F">
            <w:pPr>
              <w:pStyle w:val="Normal6"/>
              <w:rPr>
                <w:noProof w:val="0"/>
              </w:rPr>
            </w:pPr>
          </w:p>
        </w:tc>
        <w:tc>
          <w:tcPr>
            <w:tcW w:w="4876" w:type="dxa"/>
            <w:hideMark/>
          </w:tcPr>
          <w:p w14:paraId="1E8F1B02" w14:textId="77777777" w:rsidR="00483B6F" w:rsidRPr="009D5AED" w:rsidRDefault="00483B6F">
            <w:pPr>
              <w:pStyle w:val="Normal6"/>
              <w:rPr>
                <w:noProof w:val="0"/>
                <w:szCs w:val="24"/>
              </w:rPr>
            </w:pPr>
            <w:r w:rsidRPr="009D5AED">
              <w:rPr>
                <w:b/>
                <w:i/>
                <w:noProof w:val="0"/>
              </w:rPr>
              <w:t>The committee shall adopt guidelines for the treatment of such requests</w:t>
            </w:r>
            <w:r w:rsidRPr="009D5AED">
              <w:rPr>
                <w:noProof w:val="0"/>
              </w:rPr>
              <w:t>.</w:t>
            </w:r>
          </w:p>
        </w:tc>
      </w:tr>
    </w:tbl>
    <w:p w14:paraId="291B586A" w14:textId="77777777" w:rsidR="00483B6F" w:rsidRPr="009D5AED" w:rsidRDefault="00483B6F" w:rsidP="00483B6F">
      <w:pPr>
        <w:pStyle w:val="Olang"/>
        <w:rPr>
          <w:noProof w:val="0"/>
          <w:szCs w:val="24"/>
        </w:rPr>
      </w:pPr>
      <w:r w:rsidRPr="009D5AED">
        <w:rPr>
          <w:noProof w:val="0"/>
        </w:rPr>
        <w:t xml:space="preserve">Or. </w:t>
      </w:r>
      <w:r w:rsidRPr="009D5AED">
        <w:rPr>
          <w:rStyle w:val="HideTWBExt"/>
          <w:noProof w:val="0"/>
        </w:rPr>
        <w:t>&lt;Original&gt;</w:t>
      </w:r>
      <w:r w:rsidRPr="009D5AED">
        <w:rPr>
          <w:rStyle w:val="HideTWBInt"/>
          <w:noProof w:val="0"/>
        </w:rPr>
        <w:t>{EN}</w:t>
      </w:r>
      <w:r w:rsidRPr="009D5AED">
        <w:rPr>
          <w:noProof w:val="0"/>
        </w:rPr>
        <w:t>en</w:t>
      </w:r>
      <w:r w:rsidRPr="009D5AED">
        <w:rPr>
          <w:rStyle w:val="HideTWBExt"/>
          <w:noProof w:val="0"/>
        </w:rPr>
        <w:t>&lt;/Original&gt;</w:t>
      </w:r>
    </w:p>
    <w:p w14:paraId="191BAB35" w14:textId="77777777" w:rsidR="00483B6F" w:rsidRPr="009D5AED" w:rsidRDefault="00483B6F" w:rsidP="00483B6F">
      <w:pPr>
        <w:rPr>
          <w:noProof w:val="0"/>
        </w:rPr>
      </w:pPr>
      <w:r w:rsidRPr="009D5AED">
        <w:rPr>
          <w:rStyle w:val="HideTWBExt"/>
          <w:noProof w:val="0"/>
        </w:rPr>
        <w:lastRenderedPageBreak/>
        <w:t>&lt;/Amend&gt;&lt;/RepeatBlock-Amend&gt;</w:t>
      </w:r>
    </w:p>
    <w:p w14:paraId="5583DBC8" w14:textId="77777777" w:rsidR="00483B6F" w:rsidRPr="009D5AED" w:rsidRDefault="00483B6F" w:rsidP="00483B6F">
      <w:pPr>
        <w:rPr>
          <w:noProof w:val="0"/>
        </w:rPr>
      </w:pPr>
    </w:p>
    <w:p w14:paraId="3E936518" w14:textId="77777777" w:rsidR="00FE1130" w:rsidRPr="009D5AED" w:rsidRDefault="00FE1130" w:rsidP="007E2B5C">
      <w:pPr>
        <w:rPr>
          <w:noProof w:val="0"/>
        </w:rPr>
      </w:pPr>
    </w:p>
    <w:sectPr w:rsidR="00FE1130" w:rsidRPr="009D5AED" w:rsidSect="003D762D">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5" w:h="16837"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0769C" w14:textId="77777777" w:rsidR="004A27D7" w:rsidRPr="004A27EE" w:rsidRDefault="004A27D7">
      <w:pPr>
        <w:rPr>
          <w:noProof w:val="0"/>
        </w:rPr>
      </w:pPr>
      <w:r w:rsidRPr="004A27EE">
        <w:rPr>
          <w:noProof w:val="0"/>
        </w:rPr>
        <w:separator/>
      </w:r>
    </w:p>
  </w:endnote>
  <w:endnote w:type="continuationSeparator" w:id="0">
    <w:p w14:paraId="2D6D7B27" w14:textId="77777777" w:rsidR="004A27D7" w:rsidRPr="004A27EE" w:rsidRDefault="004A27D7">
      <w:pPr>
        <w:rPr>
          <w:noProof w:val="0"/>
        </w:rPr>
      </w:pPr>
      <w:r w:rsidRPr="004A27EE">
        <w:rPr>
          <w:noProof w:val="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F4E96" w14:textId="77BE8CF3" w:rsidR="004A27D7" w:rsidRPr="00891484" w:rsidRDefault="004A27D7">
    <w:pPr>
      <w:pStyle w:val="Footer"/>
      <w:rPr>
        <w:noProof w:val="0"/>
        <w:lang w:val="de-DE"/>
      </w:rPr>
    </w:pPr>
    <w:r w:rsidRPr="004A27EE">
      <w:rPr>
        <w:noProof w:val="0"/>
      </w:rPr>
      <w:fldChar w:fldCharType="begin"/>
    </w:r>
    <w:r w:rsidRPr="00891484">
      <w:rPr>
        <w:noProof w:val="0"/>
        <w:lang w:val="de-DE"/>
      </w:rPr>
      <w:instrText xml:space="preserve"> REF OutsideFooter </w:instrText>
    </w:r>
    <w:r w:rsidRPr="004A27EE">
      <w:rPr>
        <w:noProof w:val="0"/>
      </w:rPr>
      <w:fldChar w:fldCharType="separate"/>
    </w:r>
    <w:r w:rsidR="00654C47" w:rsidRPr="007A4C52">
      <w:rPr>
        <w:noProof w:val="0"/>
        <w:lang w:val="de-DE"/>
      </w:rPr>
      <w:t>PE</w:t>
    </w:r>
    <w:r w:rsidR="00654C47" w:rsidRPr="007A4C52">
      <w:rPr>
        <w:rStyle w:val="HideTWBExt"/>
        <w:noProof w:val="0"/>
        <w:lang w:val="de-DE"/>
      </w:rPr>
      <w:t>&lt;NoPE&gt;</w:t>
    </w:r>
    <w:r w:rsidR="00654C47" w:rsidRPr="007A4C52">
      <w:rPr>
        <w:noProof w:val="0"/>
        <w:lang w:val="de-DE"/>
      </w:rPr>
      <w:t>627.650</w:t>
    </w:r>
    <w:r w:rsidR="00654C47" w:rsidRPr="007A4C52">
      <w:rPr>
        <w:rStyle w:val="HideTWBExt"/>
        <w:noProof w:val="0"/>
        <w:lang w:val="de-DE"/>
      </w:rPr>
      <w:t>&lt;/NoPE&gt;&lt;Version&gt;</w:t>
    </w:r>
    <w:r w:rsidR="00654C47" w:rsidRPr="007A4C52">
      <w:rPr>
        <w:noProof w:val="0"/>
        <w:lang w:val="de-DE"/>
      </w:rPr>
      <w:t>v01-00</w:t>
    </w:r>
    <w:r w:rsidR="00654C47" w:rsidRPr="007A4C52">
      <w:rPr>
        <w:rStyle w:val="HideTWBExt"/>
        <w:noProof w:val="0"/>
        <w:lang w:val="de-DE"/>
      </w:rPr>
      <w:t>&lt;/Version&gt;</w:t>
    </w:r>
    <w:r w:rsidRPr="004A27EE">
      <w:rPr>
        <w:noProof w:val="0"/>
      </w:rPr>
      <w:fldChar w:fldCharType="end"/>
    </w:r>
    <w:r w:rsidRPr="00891484">
      <w:rPr>
        <w:noProof w:val="0"/>
        <w:lang w:val="de-DE"/>
      </w:rPr>
      <w:tab/>
    </w:r>
    <w:r w:rsidRPr="004A27EE">
      <w:rPr>
        <w:noProof w:val="0"/>
      </w:rPr>
      <w:fldChar w:fldCharType="begin"/>
    </w:r>
    <w:r w:rsidRPr="00891484">
      <w:rPr>
        <w:noProof w:val="0"/>
        <w:lang w:val="de-DE"/>
      </w:rPr>
      <w:instrText xml:space="preserve"> PAGE </w:instrText>
    </w:r>
    <w:r w:rsidRPr="004A27EE">
      <w:rPr>
        <w:noProof w:val="0"/>
      </w:rPr>
      <w:fldChar w:fldCharType="separate"/>
    </w:r>
    <w:r w:rsidR="00654C47">
      <w:rPr>
        <w:lang w:val="de-DE"/>
      </w:rPr>
      <w:t>18</w:t>
    </w:r>
    <w:r w:rsidRPr="004A27EE">
      <w:rPr>
        <w:noProof w:val="0"/>
      </w:rPr>
      <w:fldChar w:fldCharType="end"/>
    </w:r>
    <w:r w:rsidRPr="00891484">
      <w:rPr>
        <w:noProof w:val="0"/>
        <w:lang w:val="de-DE"/>
      </w:rPr>
      <w:t>/</w:t>
    </w:r>
    <w:r w:rsidRPr="004A27EE">
      <w:rPr>
        <w:noProof w:val="0"/>
      </w:rPr>
      <w:fldChar w:fldCharType="begin"/>
    </w:r>
    <w:r w:rsidRPr="00891484">
      <w:rPr>
        <w:noProof w:val="0"/>
        <w:lang w:val="de-DE"/>
      </w:rPr>
      <w:instrText xml:space="preserve"> NUMPAGES </w:instrText>
    </w:r>
    <w:r w:rsidRPr="004A27EE">
      <w:rPr>
        <w:noProof w:val="0"/>
      </w:rPr>
      <w:fldChar w:fldCharType="separate"/>
    </w:r>
    <w:r w:rsidR="00654C47">
      <w:rPr>
        <w:lang w:val="de-DE"/>
      </w:rPr>
      <w:t>24</w:t>
    </w:r>
    <w:r w:rsidRPr="004A27EE">
      <w:rPr>
        <w:noProof w:val="0"/>
      </w:rPr>
      <w:fldChar w:fldCharType="end"/>
    </w:r>
    <w:r w:rsidRPr="00891484">
      <w:rPr>
        <w:noProof w:val="0"/>
        <w:lang w:val="de-DE"/>
      </w:rPr>
      <w:tab/>
    </w:r>
    <w:r w:rsidRPr="004A27EE">
      <w:rPr>
        <w:noProof w:val="0"/>
      </w:rPr>
      <w:fldChar w:fldCharType="begin"/>
    </w:r>
    <w:r w:rsidRPr="00891484">
      <w:rPr>
        <w:noProof w:val="0"/>
        <w:lang w:val="de-DE"/>
      </w:rPr>
      <w:instrText xml:space="preserve"> REF InsideFooter </w:instrText>
    </w:r>
    <w:r w:rsidRPr="004A27EE">
      <w:rPr>
        <w:noProof w:val="0"/>
      </w:rPr>
      <w:fldChar w:fldCharType="separate"/>
    </w:r>
    <w:r w:rsidR="00654C47" w:rsidRPr="007A4C52">
      <w:rPr>
        <w:rStyle w:val="HideTWBExt"/>
        <w:noProof w:val="0"/>
        <w:lang w:val="de-DE"/>
      </w:rPr>
      <w:t>&lt;PathFdR&gt;</w:t>
    </w:r>
    <w:r w:rsidR="00654C47" w:rsidRPr="007A4C52">
      <w:rPr>
        <w:noProof w:val="0"/>
        <w:lang w:val="de-DE"/>
      </w:rPr>
      <w:t>AM\1162342EN.docx</w:t>
    </w:r>
    <w:r w:rsidR="00654C47" w:rsidRPr="007A4C52">
      <w:rPr>
        <w:rStyle w:val="HideTWBExt"/>
        <w:noProof w:val="0"/>
        <w:lang w:val="de-DE"/>
      </w:rPr>
      <w:t>&lt;/PathFdR&gt;</w:t>
    </w:r>
    <w:r w:rsidRPr="004A27EE">
      <w:rPr>
        <w:noProof w:val="0"/>
      </w:rPr>
      <w:fldChar w:fldCharType="end"/>
    </w:r>
  </w:p>
  <w:p w14:paraId="55B6B38C" w14:textId="52128663" w:rsidR="004A27D7" w:rsidRPr="00891484" w:rsidRDefault="004A27D7">
    <w:pPr>
      <w:pStyle w:val="Footer2"/>
      <w:rPr>
        <w:lang w:val="de-DE"/>
      </w:rPr>
    </w:pPr>
    <w:r w:rsidRPr="004A27EE">
      <w:rPr>
        <w:lang w:val="en-GB"/>
      </w:rPr>
      <w:fldChar w:fldCharType="begin"/>
    </w:r>
    <w:r w:rsidRPr="00891484">
      <w:rPr>
        <w:lang w:val="de-DE"/>
      </w:rPr>
      <w:instrText xml:space="preserve"> DOCPROPERTY "&lt;Extension&gt;" </w:instrText>
    </w:r>
    <w:r w:rsidRPr="004A27EE">
      <w:rPr>
        <w:lang w:val="en-GB"/>
      </w:rPr>
      <w:fldChar w:fldCharType="separate"/>
    </w:r>
    <w:r w:rsidR="00654C47">
      <w:rPr>
        <w:lang w:val="de-DE"/>
      </w:rPr>
      <w:t>EN</w:t>
    </w:r>
    <w:r w:rsidRPr="004A27EE">
      <w:rPr>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0EB2A" w14:textId="6861A0EE" w:rsidR="004A27D7" w:rsidRPr="00891484" w:rsidRDefault="004A27D7">
    <w:pPr>
      <w:pStyle w:val="Footer"/>
      <w:rPr>
        <w:noProof w:val="0"/>
        <w:lang w:val="de-DE"/>
      </w:rPr>
    </w:pPr>
    <w:r w:rsidRPr="004A27EE">
      <w:rPr>
        <w:noProof w:val="0"/>
      </w:rPr>
      <w:fldChar w:fldCharType="begin"/>
    </w:r>
    <w:r w:rsidRPr="00891484">
      <w:rPr>
        <w:noProof w:val="0"/>
        <w:lang w:val="de-DE"/>
      </w:rPr>
      <w:instrText xml:space="preserve"> REF InsideFooter </w:instrText>
    </w:r>
    <w:r w:rsidRPr="004A27EE">
      <w:rPr>
        <w:noProof w:val="0"/>
      </w:rPr>
      <w:fldChar w:fldCharType="separate"/>
    </w:r>
    <w:r w:rsidR="00654C47" w:rsidRPr="007A4C52">
      <w:rPr>
        <w:rStyle w:val="HideTWBExt"/>
        <w:noProof w:val="0"/>
        <w:lang w:val="de-DE"/>
      </w:rPr>
      <w:t>&lt;PathFdR&gt;</w:t>
    </w:r>
    <w:r w:rsidR="00654C47" w:rsidRPr="007A4C52">
      <w:rPr>
        <w:noProof w:val="0"/>
        <w:lang w:val="de-DE"/>
      </w:rPr>
      <w:t>AM\1162342EN.docx</w:t>
    </w:r>
    <w:r w:rsidR="00654C47" w:rsidRPr="007A4C52">
      <w:rPr>
        <w:rStyle w:val="HideTWBExt"/>
        <w:noProof w:val="0"/>
        <w:lang w:val="de-DE"/>
      </w:rPr>
      <w:t>&lt;/PathFdR&gt;</w:t>
    </w:r>
    <w:r w:rsidRPr="004A27EE">
      <w:rPr>
        <w:noProof w:val="0"/>
      </w:rPr>
      <w:fldChar w:fldCharType="end"/>
    </w:r>
    <w:r w:rsidRPr="00891484">
      <w:rPr>
        <w:noProof w:val="0"/>
        <w:lang w:val="de-DE"/>
      </w:rPr>
      <w:tab/>
    </w:r>
    <w:r w:rsidRPr="004A27EE">
      <w:rPr>
        <w:noProof w:val="0"/>
      </w:rPr>
      <w:fldChar w:fldCharType="begin"/>
    </w:r>
    <w:r w:rsidRPr="00891484">
      <w:rPr>
        <w:noProof w:val="0"/>
        <w:lang w:val="de-DE"/>
      </w:rPr>
      <w:instrText xml:space="preserve"> PAGE </w:instrText>
    </w:r>
    <w:r w:rsidRPr="004A27EE">
      <w:rPr>
        <w:noProof w:val="0"/>
      </w:rPr>
      <w:fldChar w:fldCharType="separate"/>
    </w:r>
    <w:r w:rsidR="00654C47">
      <w:rPr>
        <w:lang w:val="de-DE"/>
      </w:rPr>
      <w:t>19</w:t>
    </w:r>
    <w:r w:rsidRPr="004A27EE">
      <w:rPr>
        <w:noProof w:val="0"/>
      </w:rPr>
      <w:fldChar w:fldCharType="end"/>
    </w:r>
    <w:r w:rsidRPr="00891484">
      <w:rPr>
        <w:noProof w:val="0"/>
        <w:lang w:val="de-DE"/>
      </w:rPr>
      <w:t>/</w:t>
    </w:r>
    <w:r w:rsidRPr="004A27EE">
      <w:rPr>
        <w:noProof w:val="0"/>
      </w:rPr>
      <w:fldChar w:fldCharType="begin"/>
    </w:r>
    <w:r w:rsidRPr="00891484">
      <w:rPr>
        <w:noProof w:val="0"/>
        <w:lang w:val="de-DE"/>
      </w:rPr>
      <w:instrText xml:space="preserve"> NUMPAGES </w:instrText>
    </w:r>
    <w:r w:rsidRPr="004A27EE">
      <w:rPr>
        <w:noProof w:val="0"/>
      </w:rPr>
      <w:fldChar w:fldCharType="separate"/>
    </w:r>
    <w:r w:rsidR="00654C47">
      <w:rPr>
        <w:lang w:val="de-DE"/>
      </w:rPr>
      <w:t>24</w:t>
    </w:r>
    <w:r w:rsidRPr="004A27EE">
      <w:rPr>
        <w:noProof w:val="0"/>
      </w:rPr>
      <w:fldChar w:fldCharType="end"/>
    </w:r>
    <w:r w:rsidRPr="00891484">
      <w:rPr>
        <w:noProof w:val="0"/>
        <w:lang w:val="de-DE"/>
      </w:rPr>
      <w:tab/>
    </w:r>
    <w:r w:rsidRPr="004A27EE">
      <w:rPr>
        <w:noProof w:val="0"/>
      </w:rPr>
      <w:fldChar w:fldCharType="begin"/>
    </w:r>
    <w:r w:rsidRPr="00891484">
      <w:rPr>
        <w:noProof w:val="0"/>
        <w:lang w:val="de-DE"/>
      </w:rPr>
      <w:instrText xml:space="preserve"> REF OutsideFooter </w:instrText>
    </w:r>
    <w:r w:rsidRPr="004A27EE">
      <w:rPr>
        <w:noProof w:val="0"/>
      </w:rPr>
      <w:fldChar w:fldCharType="separate"/>
    </w:r>
    <w:r w:rsidR="00654C47" w:rsidRPr="007A4C52">
      <w:rPr>
        <w:noProof w:val="0"/>
        <w:lang w:val="de-DE"/>
      </w:rPr>
      <w:t>PE</w:t>
    </w:r>
    <w:r w:rsidR="00654C47" w:rsidRPr="007A4C52">
      <w:rPr>
        <w:rStyle w:val="HideTWBExt"/>
        <w:noProof w:val="0"/>
        <w:lang w:val="de-DE"/>
      </w:rPr>
      <w:t>&lt;NoPE&gt;</w:t>
    </w:r>
    <w:r w:rsidR="00654C47" w:rsidRPr="007A4C52">
      <w:rPr>
        <w:noProof w:val="0"/>
        <w:lang w:val="de-DE"/>
      </w:rPr>
      <w:t>627.650</w:t>
    </w:r>
    <w:r w:rsidR="00654C47" w:rsidRPr="007A4C52">
      <w:rPr>
        <w:rStyle w:val="HideTWBExt"/>
        <w:noProof w:val="0"/>
        <w:lang w:val="de-DE"/>
      </w:rPr>
      <w:t>&lt;/NoPE&gt;&lt;Version&gt;</w:t>
    </w:r>
    <w:r w:rsidR="00654C47" w:rsidRPr="007A4C52">
      <w:rPr>
        <w:noProof w:val="0"/>
        <w:lang w:val="de-DE"/>
      </w:rPr>
      <w:t>v01-00</w:t>
    </w:r>
    <w:r w:rsidR="00654C47" w:rsidRPr="007A4C52">
      <w:rPr>
        <w:rStyle w:val="HideTWBExt"/>
        <w:noProof w:val="0"/>
        <w:lang w:val="de-DE"/>
      </w:rPr>
      <w:t>&lt;/Version&gt;</w:t>
    </w:r>
    <w:r w:rsidRPr="004A27EE">
      <w:rPr>
        <w:noProof w:val="0"/>
      </w:rPr>
      <w:fldChar w:fldCharType="end"/>
    </w:r>
  </w:p>
  <w:p w14:paraId="2D8A8034" w14:textId="62FB3409" w:rsidR="004A27D7" w:rsidRPr="004A27EE" w:rsidRDefault="004A27D7">
    <w:pPr>
      <w:pStyle w:val="Footer2"/>
      <w:rPr>
        <w:lang w:val="en-GB"/>
      </w:rPr>
    </w:pPr>
    <w:r w:rsidRPr="00891484">
      <w:rPr>
        <w:lang w:val="de-DE"/>
      </w:rPr>
      <w:tab/>
    </w:r>
    <w:r w:rsidRPr="004A27EE">
      <w:rPr>
        <w:lang w:val="en-GB"/>
      </w:rPr>
      <w:fldChar w:fldCharType="begin"/>
    </w:r>
    <w:r w:rsidRPr="004A27EE">
      <w:rPr>
        <w:lang w:val="en-GB"/>
      </w:rPr>
      <w:instrText xml:space="preserve"> DOCPROPERTY "&lt;Extension&gt;" </w:instrText>
    </w:r>
    <w:r w:rsidRPr="004A27EE">
      <w:rPr>
        <w:lang w:val="en-GB"/>
      </w:rPr>
      <w:fldChar w:fldCharType="separate"/>
    </w:r>
    <w:r w:rsidR="00654C47">
      <w:rPr>
        <w:lang w:val="en-GB"/>
      </w:rPr>
      <w:t>EN</w:t>
    </w:r>
    <w:r w:rsidRPr="004A27EE">
      <w:rPr>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476ED" w14:textId="77777777" w:rsidR="004A27D7" w:rsidRPr="007A4C52" w:rsidRDefault="004A27D7">
    <w:pPr>
      <w:pStyle w:val="Footer"/>
      <w:rPr>
        <w:noProof w:val="0"/>
        <w:lang w:val="de-DE"/>
      </w:rPr>
    </w:pPr>
    <w:bookmarkStart w:id="1" w:name="InsideFooter"/>
    <w:r w:rsidRPr="007A4C52">
      <w:rPr>
        <w:rStyle w:val="HideTWBExt"/>
        <w:noProof w:val="0"/>
        <w:lang w:val="de-DE"/>
      </w:rPr>
      <w:t>&lt;PathFdR&gt;</w:t>
    </w:r>
    <w:r w:rsidRPr="007A4C52">
      <w:rPr>
        <w:noProof w:val="0"/>
        <w:lang w:val="de-DE"/>
      </w:rPr>
      <w:t>AM\1162342EN.docx</w:t>
    </w:r>
    <w:r w:rsidRPr="007A4C52">
      <w:rPr>
        <w:rStyle w:val="HideTWBExt"/>
        <w:noProof w:val="0"/>
        <w:lang w:val="de-DE"/>
      </w:rPr>
      <w:t>&lt;/PathFdR&gt;</w:t>
    </w:r>
    <w:bookmarkEnd w:id="1"/>
    <w:r w:rsidRPr="007A4C52">
      <w:rPr>
        <w:noProof w:val="0"/>
        <w:lang w:val="de-DE"/>
      </w:rPr>
      <w:tab/>
    </w:r>
    <w:r w:rsidRPr="007A4C52">
      <w:rPr>
        <w:noProof w:val="0"/>
        <w:lang w:val="de-DE"/>
      </w:rPr>
      <w:tab/>
    </w:r>
    <w:bookmarkStart w:id="2" w:name="OutsideFooter"/>
    <w:r w:rsidRPr="007A4C52">
      <w:rPr>
        <w:noProof w:val="0"/>
        <w:lang w:val="de-DE"/>
      </w:rPr>
      <w:t>PE</w:t>
    </w:r>
    <w:r w:rsidRPr="007A4C52">
      <w:rPr>
        <w:rStyle w:val="HideTWBExt"/>
        <w:noProof w:val="0"/>
        <w:lang w:val="de-DE"/>
      </w:rPr>
      <w:t>&lt;NoPE&gt;</w:t>
    </w:r>
    <w:r w:rsidRPr="007A4C52">
      <w:rPr>
        <w:noProof w:val="0"/>
        <w:lang w:val="de-DE"/>
      </w:rPr>
      <w:t>627.650</w:t>
    </w:r>
    <w:r w:rsidRPr="007A4C52">
      <w:rPr>
        <w:rStyle w:val="HideTWBExt"/>
        <w:noProof w:val="0"/>
        <w:lang w:val="de-DE"/>
      </w:rPr>
      <w:t>&lt;/NoPE&gt;&lt;Version&gt;</w:t>
    </w:r>
    <w:r w:rsidRPr="007A4C52">
      <w:rPr>
        <w:noProof w:val="0"/>
        <w:lang w:val="de-DE"/>
      </w:rPr>
      <w:t>v01-00</w:t>
    </w:r>
    <w:r w:rsidRPr="007A4C52">
      <w:rPr>
        <w:rStyle w:val="HideTWBExt"/>
        <w:noProof w:val="0"/>
        <w:lang w:val="de-DE"/>
      </w:rPr>
      <w:t>&lt;/Version&gt;</w:t>
    </w:r>
    <w:bookmarkEnd w:id="2"/>
  </w:p>
  <w:p w14:paraId="2CD3107B" w14:textId="041FBF07" w:rsidR="004A27D7" w:rsidRPr="004A27EE" w:rsidRDefault="004A27D7" w:rsidP="00630709">
    <w:pPr>
      <w:pStyle w:val="Footer2"/>
      <w:tabs>
        <w:tab w:val="center" w:pos="4536"/>
      </w:tabs>
      <w:rPr>
        <w:lang w:val="en-GB"/>
      </w:rPr>
    </w:pPr>
    <w:r w:rsidRPr="004A27EE">
      <w:rPr>
        <w:lang w:val="en-GB"/>
      </w:rPr>
      <w:fldChar w:fldCharType="begin"/>
    </w:r>
    <w:r w:rsidRPr="004A27EE">
      <w:rPr>
        <w:lang w:val="en-GB"/>
      </w:rPr>
      <w:instrText xml:space="preserve"> DOCPROPERTY "&lt;Extension&gt;" </w:instrText>
    </w:r>
    <w:r w:rsidRPr="004A27EE">
      <w:rPr>
        <w:lang w:val="en-GB"/>
      </w:rPr>
      <w:fldChar w:fldCharType="separate"/>
    </w:r>
    <w:r w:rsidR="00654C47">
      <w:rPr>
        <w:lang w:val="en-GB"/>
      </w:rPr>
      <w:t>EN</w:t>
    </w:r>
    <w:r w:rsidRPr="004A27EE">
      <w:rPr>
        <w:lang w:val="en-GB"/>
      </w:rPr>
      <w:fldChar w:fldCharType="end"/>
    </w:r>
    <w:r w:rsidRPr="004A27EE">
      <w:rPr>
        <w:color w:val="C0C0C0"/>
        <w:lang w:val="en-GB"/>
      </w:rPr>
      <w:tab/>
    </w:r>
    <w:r>
      <w:rPr>
        <w:b w:val="0"/>
        <w:i/>
        <w:color w:val="C0C0C0"/>
        <w:sz w:val="22"/>
        <w:szCs w:val="22"/>
        <w:lang w:val="en-GB"/>
      </w:rPr>
      <w:t>United in diversity</w:t>
    </w:r>
    <w:r w:rsidRPr="004A27EE">
      <w:rPr>
        <w:color w:val="C0C0C0"/>
        <w:lang w:val="en-GB"/>
      </w:rPr>
      <w:tab/>
    </w:r>
    <w:r w:rsidRPr="004A27EE">
      <w:rPr>
        <w:lang w:val="en-GB"/>
      </w:rPr>
      <w:fldChar w:fldCharType="begin"/>
    </w:r>
    <w:r w:rsidRPr="004A27EE">
      <w:rPr>
        <w:lang w:val="en-GB"/>
      </w:rPr>
      <w:instrText xml:space="preserve"> DOCPROPERTY "&lt;Extension&gt;" </w:instrText>
    </w:r>
    <w:r w:rsidRPr="004A27EE">
      <w:rPr>
        <w:lang w:val="en-GB"/>
      </w:rPr>
      <w:fldChar w:fldCharType="separate"/>
    </w:r>
    <w:r w:rsidR="00654C47">
      <w:rPr>
        <w:lang w:val="en-GB"/>
      </w:rPr>
      <w:t>EN</w:t>
    </w:r>
    <w:r w:rsidRPr="004A27EE">
      <w:rP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8751B" w14:textId="77777777" w:rsidR="004A27D7" w:rsidRPr="004A27EE" w:rsidRDefault="004A27D7">
      <w:pPr>
        <w:rPr>
          <w:noProof w:val="0"/>
        </w:rPr>
      </w:pPr>
      <w:r w:rsidRPr="004A27EE">
        <w:rPr>
          <w:noProof w:val="0"/>
        </w:rPr>
        <w:separator/>
      </w:r>
    </w:p>
  </w:footnote>
  <w:footnote w:type="continuationSeparator" w:id="0">
    <w:p w14:paraId="195BE557" w14:textId="77777777" w:rsidR="004A27D7" w:rsidRPr="004A27EE" w:rsidRDefault="004A27D7">
      <w:pPr>
        <w:rPr>
          <w:noProof w:val="0"/>
        </w:rPr>
      </w:pPr>
      <w:r w:rsidRPr="004A27EE">
        <w:rPr>
          <w:noProof w:val="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0C2A3" w14:textId="77777777" w:rsidR="009D5AED" w:rsidRDefault="009D5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D99CE" w14:textId="77777777" w:rsidR="009D5AED" w:rsidRDefault="009D5A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3B268" w14:textId="77777777" w:rsidR="009D5AED" w:rsidRDefault="009D5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0B6B4133"/>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1A2118C2"/>
    <w:multiLevelType w:val="multilevel"/>
    <w:tmpl w:val="1368055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 w15:restartNumberingAfterBreak="0">
    <w:nsid w:val="26B2409D"/>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4C517293"/>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6" w15:restartNumberingAfterBreak="0">
    <w:nsid w:val="6A80086A"/>
    <w:multiLevelType w:val="hybridMultilevel"/>
    <w:tmpl w:val="EE1C4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FF0C87"/>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3"/>
  </w:num>
  <w:num w:numId="2">
    <w:abstractNumId w:val="2"/>
  </w:num>
  <w:num w:numId="3">
    <w:abstractNumId w:val="1"/>
  </w:num>
  <w:num w:numId="4">
    <w:abstractNumId w:val="0"/>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9" w:dllVersion="512" w:checkStyle="0"/>
  <w:activeWritingStyle w:appName="MSWord" w:lang="nl-NL"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PLURMNU" w:val=" 1"/>
    <w:docVar w:name="CopyToNetwork" w:val="-1"/>
    <w:docVar w:name="CVar" w:val="1"/>
    <w:docVar w:name="DOCDT" w:val="07/09/2018"/>
    <w:docVar w:name="iNoAmend" w:val="1"/>
    <w:docVar w:name="LastEditedSection"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892806 HideTWBExt;}{\*\cs16 \additive \v\cf15 \spriority0 \styrsid2892806 HideTWBInt;}{\s17\qr \li0\ri0\sb240\sa240\nowidctlpar\wrapdefault\aspalpha\aspnum\faauto\adjustright\rin0\lin0\itap0 _x000d__x000a_\rtlch\fcs1 \af0\afs20\alang1025 \ltrch\fcs0 \fs24\lang1024\langfe1024\cgrid\noproof\langnp2057\langfenp2057 \sbasedon0 \snext17 \spriority0 \styrsid2892806 Olang;}{_x000d__x000a_\s18\ql \li0\ri0\sa120\nowidctlpar\wrapdefault\aspalpha\aspnum\faauto\adjustright\rin0\lin0\itap0 \rtlch\fcs1 \af0\afs20\alang1025 \ltrch\fcs0 \fs24\lang1024\langfe1024\cgrid\noproof\langnp2057\langfenp2057 _x000d__x000a_\sbasedon0 \snext18 \slink19 \spriority0 \styrsid2892806 Normal6;}{\*\cs19 \additive \fs24\lang1024\langfe1024\noproof \slink18 \slocked \spriority0 \styrsid2892806 Normal6 Char;}{_x000d__x000a_\s20\qc \li0\ri0\sb240\nowidctlpar\wrapdefault\aspalpha\aspnum\faauto\adjustright\rin0\lin0\itap0 \rtlch\fcs1 \af0\afs20\alang1025 \ltrch\fcs0 \i\fs24\lang1024\langfe1024\cgrid\noproof\langnp2057\langfenp2057 _x000d__x000a_\sbasedon0 \snext20 \spriority0 \styrsid2892806 CrossRef;}{\s21\qc \li0\ri0\sb240\sa240\keepn\nowidctlpar\wrapdefault\aspalpha\aspnum\faauto\adjustright\rin0\lin0\itap0 \rtlch\fcs1 \af0\afs20\alang1025 \ltrch\fcs0 _x000d__x000a_\i\fs24\lang1024\langfe1024\cgrid\noproof\langnp2057\langfenp2057 \sbasedon0 \snext0 \spriority0 \styrsid2892806 JustificationTitle;}{\s22\ql \li0\ri0\sa240\nowidctlpar\wrapdefault\aspalpha\aspnum\faauto\adjustright\rin0\lin0\itap0 \rtlch\fcs1 _x000d__x000a_\af0\afs20\alang1025 \ltrch\fcs0 \i\fs24\lang1024\langfe1024\cgrid\noproof\langnp2057\langfenp2057 \sbasedon0 \snext22 \spriority0 \styrsid2892806 Normal12Italic;}{\*\cs23 \additive \b\fs24\lang1024\langfe1024\noproof _x000d__x000a_\slink24 \slocked \spriority0 \styrsid2892806 NormalBold Char;}{\s24\ql \li0\ri0\nowidctlpar\wrapdefault\aspalpha\aspnum\faauto\adjustright\rin0\lin0\itap0 \rtlch\fcs1 \af0\afs20\alang1025 \ltrch\fcs0 _x000d__x000a_\b\fs24\lang1024\langfe1024\cgrid\noproof\langnp2057\langfenp2057 \sbasedon0 \snext24 \slink23 \spriority0 \styrsid2892806 NormalBold;}{\s25\qc \li0\ri0\sa240\nowidctlpar\wrapdefault\aspalpha\aspnum\faauto\adjustright\rin0\lin0\itap0 \rtlch\fcs1 _x000d__x000a_\af0\afs20\alang1025 \ltrch\fcs0 \i\fs24\lang2057\langfe2057\cgrid\langnp2057\langfenp2057 \sbasedon0 \snext25 \spriority0 \styrsid2892806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2892806 AMNumberTabs;}}{\*\rsidtbl \rsid24658\rsid735077\rsid2892074\rsid2892806\rsid4666813\rsid6641733\rsid9636012\rsid11215221\rsid12154954_x000d__x000a_\rsid13007054\rsid14424199\rsid15204470\rsid15285974\rsid15950462\rsid16324206\rsid16662270}{\mmathPr\mmathFont34\mbrkBin0\mbrkBinSub0\msmallFrac0\mdispDef1\mlMargin0\mrMargin0\mdefJc1\mwrapIndent1440\mintLim0\mnaryLim1}{\info{\author VEWENDA Aleksandra}_x000d__x000a_{\operator VEWENDA Aleksandra}{\creatim\yr2018\mo9\dy7\hr16\min37}{\revtim\yr2018\mo9\dy7\hr16\min37}{\version1}{\edmins0}{\nofpages1}{\nofwords47}{\nofchars526}{\*\company European Parliament}{\nofcharsws526}{\vern95}}{\*\xmlnstbl {\xmlns1 http://schemas_x000d__x000a_.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892806\utinl \fet0{\*\wgrffmtfilter 013f}\ilfomacatclnup0{\*\template C:\\Users\\avewenda\\AppData\\Local\\Temp\\Blank1.dot}{\*\ftnsep \ltrpar \pard\plain \ltrpar_x000d__x000a_\ql \li0\ri0\widctlpar\wrapdefault\aspalpha\aspnum\faauto\adjustright\rin0\lin0\itap0 \rtlch\fcs1 \af0\afs20\alang1025 \ltrch\fcs0 \fs24\lang2057\langfe2057\cgrid\langnp2057\langfenp2057 {\rtlch\fcs1 \af0 \ltrch\fcs0 \insrsid13007054 \chftnsep _x000d__x000a_\par }}{\*\ftnsepc \ltrpar \pard\plain \ltrpar\ql \li0\ri0\widctlpar\wrapdefault\aspalpha\aspnum\faauto\adjustright\rin0\lin0\itap0 \rtlch\fcs1 \af0\afs20\alang1025 \ltrch\fcs0 \fs24\lang2057\langfe2057\cgrid\langnp2057\langfenp2057 {\rtlch\fcs1 \af0 _x000d__x000a_\ltrch\fcs0 \insrsid13007054 \chftnsepc _x000d__x000a_\par }}{\*\aftnsep \ltrpar \pard\plain \ltrpar\ql \li0\ri0\widctlpar\wrapdefault\aspalpha\aspnum\faauto\adjustright\rin0\lin0\itap0 \rtlch\fcs1 \af0\afs20\alang1025 \ltrch\fcs0 \fs24\lang2057\langfe2057\cgrid\langnp2057\langfenp2057 {\rtlch\fcs1 \af0 _x000d__x000a_\ltrch\fcs0 \insrsid13007054 \chftnsep _x000d__x000a_\par }}{\*\aftnsepc \ltrpar \pard\plain \ltrpar\ql \li0\ri0\widctlpar\wrapdefault\aspalpha\aspnum\faauto\adjustright\rin0\lin0\itap0 \rtlch\fcs1 \af0\afs20\alang1025 \ltrch\fcs0 \fs24\lang2057\langfe2057\cgrid\langnp2057\langfenp2057 {\rtlch\fcs1 \af0 _x000d__x000a_\ltrch\fcs0 \insrsid1300705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2892806 \rtlch\fcs1 \af0\afs20\alang1025 \ltrch\fcs0 \b\fs24\lang2057\langfe2057\cgrid\langnp2057\langfenp2057 {\rtlch\fcs1 \af0 \ltrch\fcs0 \cs15\b0\v\f1\fs20\cf9\insrsid2892806\charrsid4859886 {\*\bkmkstart restart}&lt;Amend&gt;}{_x000d__x000a_\rtlch\fcs1 \af0 \ltrch\fcs0 \insrsid2892806\charrsid4859886 Amendment\tab \tab }{\rtlch\fcs1 \af0 \ltrch\fcs0 \cs15\b0\v\f1\fs20\cf9\insrsid2892806\charrsid4859886 &lt;NumAm&gt;}{\rtlch\fcs1 \af0 \ltrch\fcs0 \insrsid2892806\charrsid4859886 #}{\rtlch\fcs1 \af0 _x000d__x000a_\ltrch\fcs0 \cs16\v\cf15\insrsid2892806\charrsid4859886 ENMIENDA@NRAM@}{\rtlch\fcs1 \af0 \ltrch\fcs0 \insrsid2892806\charrsid4859886 #}{\rtlch\fcs1 \af0 \ltrch\fcs0 \cs15\b0\v\f1\fs20\cf9\insrsid2892806\charrsid4859886 &lt;/NumAm&gt;}{\rtlch\fcs1 \af0 _x000d__x000a_\ltrch\fcs0 \insrsid2892806\charrsid4859886 _x000d__x000a_\par }\pard\plain \ltrpar\s24\ql \li0\ri0\nowidctlpar\wrapdefault\aspalpha\aspnum\faauto\adjustright\rin0\lin0\itap0\pararsid2892806 \rtlch\fcs1 \af0\afs20\alang1025 \ltrch\fcs0 \b\fs24\lang1024\langfe1024\cgrid\noproof\langnp2057\langfenp2057 {\rtlch\fcs1 _x000d__x000a_\af0 \ltrch\fcs0 \cs15\b0\v\f1\fs20\cf9\noproof0\insrsid2892806\charrsid4859886 &lt;RepeatBlock-By&gt;}{\rtlch\fcs1 \af0 \ltrch\fcs0 \noproof0\insrsid2892806\charrsid4859886 #}{\rtlch\fcs1 \af0 \ltrch\fcs0 \cs16\v\cf15\noproof0\insrsid2892806\charrsid4859886 _x000d__x000a_&gt;&gt;&gt;@[ZMEMBERSMSG]@}{\rtlch\fcs1 \af0 \ltrch\fcs0 \noproof0\insrsid2892806\charrsid4859886 #}{\rtlch\fcs1 \af0 \ltrch\fcs0 \cs15\b0\v\f1\fs20\cf9\noproof0\insrsid2892806\charrsid4859886 &lt;Members&gt;}{\rtlch\fcs1 \af0 \ltrch\fcs0 _x000d__x000a_\cf10\noproof0\insrsid2892806\charrsid4859886 \u9668\'3f}{\rtlch\fcs1 \af0 \ltrch\fcs0 \noproof0\insrsid2892806\charrsid4859886 #}{\rtlch\fcs1 \af0 \ltrch\fcs0 \cs16\v\cf15\noproof0\insrsid2892806\charrsid4859886 TVTMEMBERS\'a7@MEMBERS@}{\rtlch\fcs1 \af0 _x000d__x000a_\ltrch\fcs0 \noproof0\insrsid2892806\charrsid4859886 #}{\rtlch\fcs1 \af0 \ltrch\fcs0 \cf10\noproof0\insrsid2892806\charrsid4859886 \u9658\'3f}{\rtlch\fcs1 \af0 \ltrch\fcs0 \cs15\b0\v\f1\fs20\cf9\noproof0\insrsid2892806\charrsid4859886 &lt;/Members&gt;}{_x000d__x000a_\rtlch\fcs1 \af0 \ltrch\fcs0 \noproof0\insrsid2892806\charrsid4859886 _x000d__x000a_\par }\pard\plain \ltrpar\ql \li0\ri0\widctlpar\wrapdefault\aspalpha\aspnum\faauto\adjustright\rin0\lin0\itap0\pararsid2892806 \rtlch\fcs1 \af0\afs20\alang1025 \ltrch\fcs0 \fs24\lang2057\langfe2057\cgrid\langnp2057\langfenp2057 {\rtlch\fcs1 \af0 \ltrch\fcs0 _x000d__x000a_\cs15\v\f1\fs20\cf9\insrsid2892806\charrsid4859886 &lt;AuNomDe&gt;&lt;OptDel&gt;}{\rtlch\fcs1 \af0 \ltrch\fcs0 \insrsid2892806\charrsid4859886 #}{\rtlch\fcs1 \af0 \ltrch\fcs0 \cs16\v\cf15\insrsid2892806\charrsid4859886 MNU[ONBEHALFYES][NOTAPP]@CHOICE@}{\rtlch\fcs1 _x000d__x000a_\af0 \ltrch\fcs0 \insrsid2892806\charrsid4859886 #}{\rtlch\fcs1 \af0 \ltrch\fcs0 \cs15\v\f1\fs20\cf9\insrsid2892806\charrsid4859886 &lt;/OptDel&gt;&lt;/AuNomDe&gt;}{\rtlch\fcs1 \af0 \ltrch\fcs0 \insrsid2892806\charrsid4859886 _x000d__x000a_\par &lt;&lt;&lt;}{\rtlch\fcs1 \af0 \ltrch\fcs0 \cs15\v\f1\fs20\cf9\insrsid2892806\charrsid4859886 &lt;/RepeatBlock-By&gt;}{\rtlch\fcs1 \af0 \ltrch\fcs0 \insrsid2892806\charrsid4859886 _x000d__x000a_\par }\pard\plain \ltrpar\s24\ql \li0\ri0\nowidctlpar\wrapdefault\aspalpha\aspnum\faauto\adjustright\rin0\lin0\itap0\pararsid2892806 \rtlch\fcs1 \af0\afs20\alang1025 \ltrch\fcs0 \b\fs24\lang1024\langfe1024\cgrid\noproof\langnp2057\langfenp2057 {\rtlch\fcs1 _x000d__x000a_\af0 \ltrch\fcs0 \cs15\b0\v\f1\fs20\cf9\noproof0\insrsid2892806\charrsid4859886 &lt;DocAmend&gt;}{\rtlch\fcs1 \af0 \ltrch\fcs0 \noproof0\insrsid2892806\charrsid4859886 Parliament's Rules of Procedure}{\rtlch\fcs1 \af0 \ltrch\fcs0 _x000d__x000a_\cs15\b0\v\f1\fs20\cf9\noproof0\insrsid2892806\charrsid4859886 &lt;/DocAmend&gt;}{\rtlch\fcs1 \af0 \ltrch\fcs0 \noproof0\insrsid2892806\charrsid4859886 _x000d__x000a_\par }{\rtlch\fcs1 \af0 \ltrch\fcs0 \cs15\b0\v\f1\fs20\cf9\noproof0\insrsid2892806\charrsid4859886 &lt;Article&gt;}{\rtlch\fcs1 \af0 \ltrch\fcs0 \cf10\noproof0\insrsid2892806\charrsid4859886 \u9668\'3f}{\rtlch\fcs1 \af0 \ltrch\fcs0 _x000d__x000a_\noproof0\insrsid2892806\charrsid4859886 #}{\rtlch\fcs1 \af0 \ltrch\fcs0 \cs16\v\cf15\noproof0\insrsid2892806\charrsid4859886 TVTAMPART@AMPART@}{\rtlch\fcs1 \af0 \ltrch\fcs0 \noproof0\insrsid2892806\charrsid4859886 #}{\rtlch\fcs1 \af0 \ltrch\fcs0 _x000d__x000a_\cf10\noproof0\insrsid2892806\charrsid4859886 \u9658\'3f}{\rtlch\fcs1 \af0 \ltrch\fcs0 \cs15\b0\v\f1\fs20\cf9\noproof0\insrsid2892806\charrsid4859886 &lt;/Article&gt;}{\rtlch\fcs1 \af0 \ltrch\fcs0 \noproof0\insrsid2892806\charrsid4859886 _x000d__x000a_\par \ltrrow}\trowd \irow0\irowband0\ltrrow\ts11\trqc\trgaph340\trleft-340\trftsWidth3\trwWidth9752\trftsWidthB3\trftsWidthA3\trpaddl340\trpaddr340\trpaddfl3\trpaddfr3\tblrsid8268636\tblind0\tblindtype3 \clvertalt\clbrdrt\brdrtbl \clbrdrl\brdrtbl \clbrdrb_x000d__x000a_\brdrtbl \clbrdrr\brdrtbl \cltxlrtb\clftsWidth3\clwWidth9752\clshdrawnil \cellx9412\pard\plain \ltrpar\ql \li0\ri0\keepn\widctlpar\intbl\wrapdefault\aspalpha\aspnum\faauto\adjustright\rin0\lin0\pararsid11890063 \rtlch\fcs1 \af0\afs20\alang1025 _x000d__x000a_\ltrch\fcs0 \fs24\lang2057\langfe2057\cgrid\langnp2057\langfenp2057 {\rtlch\fcs1 \af0 \ltrch\fcs0 \insrsid2892806\charrsid4859886 \cell }\pard \ltrpar\ql \li0\ri0\widctlpar\intbl\wrapdefault\aspalpha\aspnum\faauto\adjustright\rin0\lin0 {\rtlch\fcs1 \af0 _x000d__x000a_\ltrch\fcs0 \insrsid2892806\charrsid4859886 \trowd \irow0\irowband0\ltrrow\ts11\trqc\trgaph340\trleft-340\trftsWidth3\trwWidth9752\trftsWidthB3\trftsWidthA3\trpaddl340\trpaddr340\trpaddfl3\trpaddfr3\tblrsid8268636\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8268636\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1890063 \rtlch\fcs1 \af0\afs20\alang1025 \ltrch\fcs0 \i\fs24\lang2057\langfe2057\cgrid\langnp2057\langfenp2057 {\rtlch\fcs1 \af0 \ltrch\fcs0 _x000d__x000a_\insrsid2892806\charrsid4859886 Present text\cell Amendment\cell }\pard\plain \ltrpar\ql \li0\ri0\widctlpar\intbl\wrapdefault\aspalpha\aspnum\faauto\adjustright\rin0\lin0 \rtlch\fcs1 \af0\afs20\alang1025 \ltrch\fcs0 _x000d__x000a_\fs24\lang2057\langfe2057\cgrid\langnp2057\langfenp2057 {\rtlch\fcs1 \af0 \ltrch\fcs0 \insrsid2892806\charrsid4859886 \trowd \irow1\irowband1\ltrrow_x000d__x000a_\ts11\trqc\trgaph340\trleft-340\trftsWidth3\trwWidth9752\trftsWidthB3\trftsWidthA3\trpaddl340\trpaddr340\trpaddfl3\trpaddfr3\tblrsid826863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8268636 \rtlch\fcs1 \af0\afs20\alang1025 \ltrch\fcs0 \fs24\lang1024\langfe1024\cgrid\noproof\langnp2057\langfenp2057 {\rtlch\fcs1 \af0 \ltrch\fcs0 _x000d__x000a_\noproof0\insrsid2892806\charrsid4859886 ##\cell ##}{\rtlch\fcs1 \af0\afs24 \ltrch\fcs0 \noproof0\insrsid2892806\charrsid4859886 \cell }\pard\plain \ltrpar\ql \li0\ri0\widctlpar\intbl\wrapdefault\aspalpha\aspnum\faauto\adjustright\rin0\lin0 \rtlch\fcs1 _x000d__x000a_\af0\afs20\alang1025 \ltrch\fcs0 \fs24\lang2057\langfe2057\cgrid\langnp2057\langfenp2057 {\rtlch\fcs1 \af0 \ltrch\fcs0 \insrsid2892806\charrsid4859886 \trowd \irow2\irowband2\lastrow \ltrrow_x000d__x000a_\ts11\trqc\trgaph340\trleft-340\trftsWidth3\trwWidth9752\trftsWidthB3\trftsWidthA3\trpaddl340\trpaddr340\trpaddfl3\trpaddfr3\tblrsid826863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7\qr \li0\ri0\sb240\sa240\nowidctlpar\wrapdefault\aspalpha\aspnum\faauto\adjustright\rin0\lin0\itap0\pararsid2892806 \rtlch\fcs1 \af0\afs20\alang1025 \ltrch\fcs0 \fs24\lang1024\langfe1024\cgrid\noproof\langnp2057\langfenp2057 {\rtlch\fcs1 \af0 _x000d__x000a_\ltrch\fcs0 \noproof0\insrsid2892806\charrsid4859886 Or. }{\rtlch\fcs1 \af0 \ltrch\fcs0 \cs15\v\f1\fs20\cf9\noproof0\insrsid2892806\charrsid4859886 &lt;Original&gt;}{\rtlch\fcs1 \af0 \ltrch\fcs0 \noproof0\insrsid2892806\charrsid4859886 #}{\rtlch\fcs1 \af0 _x000d__x000a_\ltrch\fcs0 \cs16\v\cf15\noproof0\insrsid2892806\charrsid4859886 KEY(MAIN/LANGMIN)sh@ORLANGMSG@}{\rtlch\fcs1 \af0 \ltrch\fcs0 \noproof0\insrsid2892806\charrsid4859886 #}{\rtlch\fcs1 \af0 \ltrch\fcs0 _x000d__x000a_\cs15\v\f1\fs20\cf9\noproof0\insrsid2892806\charrsid4859886 &lt;/Original&gt;}{\rtlch\fcs1 \af0 \ltrch\fcs0 \noproof0\insrsid2892806\charrsid4859886 _x000d__x000a_\par }\pard\plain \ltrpar\s20\qc \li0\ri0\sb240\nowidctlpar\wrapdefault\aspalpha\aspnum\faauto\adjustright\rin0\lin0\itap0\pararsid2892806 \rtlch\fcs1 \af0\afs20\alang1025 \ltrch\fcs0 \i\fs24\lang1024\langfe1024\cgrid\noproof\langnp2057\langfenp2057 {_x000d__x000a_\rtlch\fcs1 \af0 \ltrch\fcs0 \cs15\i0\v\f1\fs20\cf9\noproof0\insrsid2892806\charrsid4859886 &lt;OptDel&gt;}{\rtlch\fcs1 \af0 \ltrch\fcs0 \noproof0\insrsid2892806\charrsid4859886 #}{\rtlch\fcs1 \af0 \ltrch\fcs0 _x000d__x000a_\cs16\v\cf15\noproof0\insrsid2892806\charrsid4859886 MNU[CROSSREFNO][CROSSREFYES]@CHOICE@}{\rtlch\fcs1 \af0 \ltrch\fcs0 \noproof0\insrsid2892806\charrsid4859886 #}{\rtlch\fcs1 \af0 \ltrch\fcs0 _x000d__x000a_\cs15\i0\v\f1\fs20\cf9\noproof0\insrsid2892806\charrsid4859886 &lt;/OptDel&gt;}{\rtlch\fcs1 \af0 \ltrch\fcs0 \noproof0\insrsid2892806\charrsid4859886 _x000d__x000a_\par }\pard\plain \ltrpar\s21\qc \li0\ri0\sb240\sa240\keepn\nowidctlpar\wrapdefault\aspalpha\aspnum\faauto\adjustright\rin0\lin0\itap0\pararsid2892806 \rtlch\fcs1 \af0\afs20\alang1025 \ltrch\fcs0 _x000d__x000a_\i\fs24\lang1024\langfe1024\cgrid\noproof\langnp2057\langfenp2057 {\rtlch\fcs1 \af0 \ltrch\fcs0 \cs15\i0\v\f1\fs20\cf9\noproof0\insrsid2892806\charrsid4859886 &lt;TitreJust&gt;}{\rtlch\fcs1 \af0 \ltrch\fcs0 \noproof0\insrsid2892806\charrsid4859886 Justification_x000d__x000a_}{\rtlch\fcs1 \af0 \ltrch\fcs0 \cs15\i0\v\f1\fs20\cf9\noproof0\insrsid2892806\charrsid4859886 &lt;/TitreJust&gt;}{\rtlch\fcs1 \af0 \ltrch\fcs0 \noproof0\insrsid2892806\charrsid4859886 _x000d__x000a_\par }\pard\plain \ltrpar\s22\ql \li0\ri0\sa240\nowidctlpar\wrapdefault\aspalpha\aspnum\faauto\adjustright\rin0\lin0\itap0\pararsid2892806 \rtlch\fcs1 \af0\afs20\alang1025 \ltrch\fcs0 \i\fs24\lang1024\langfe1024\cgrid\noproof\langnp2057\langfenp2057 {_x000d__x000a_\rtlch\fcs1 \af0 \ltrch\fcs0 \cs15\i0\v\f1\fs20\cf9\noproof0\insrsid2892806\charrsid4859886 &lt;OptDelPrev&gt;}{\rtlch\fcs1 \af0 \ltrch\fcs0 \noproof0\insrsid2892806\charrsid4859886 #}{\rtlch\fcs1 \af0 \ltrch\fcs0 _x000d__x000a_\cs16\v\cf15\noproof0\insrsid2892806\charrsid4859886 MNU[TEXTJUSTYES][TEXTJUSTNO]@CHOICE@}{\rtlch\fcs1 \af0 \ltrch\fcs0 \noproof0\insrsid2892806\charrsid4859886 #}{\rtlch\fcs1 \af0 \ltrch\fcs0 _x000d__x000a_\cs15\i0\v\f1\fs20\cf9\noproof0\insrsid2892806\charrsid4859886 &lt;/OptDelPrev&gt;}{\rtlch\fcs1 \af0 \ltrch\fcs0 \noproof0\insrsid2892806\charrsid4859886 _x000d__x000a_\par }\pard\plain \ltrpar\ql \li0\ri0\widctlpar\wrapdefault\aspalpha\aspnum\faauto\adjustright\rin0\lin0\itap0\pararsid2892806 \rtlch\fcs1 \af0\afs20\alang1025 \ltrch\fcs0 \fs24\lang2057\langfe2057\cgrid\langnp2057\langfenp2057 {\rtlch\fcs1 \af0 \ltrch\fcs0 _x000d__x000a_\cs15\v\f1\fs20\cf9\insrsid2892806\charrsid4859886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0f_x000d__x000a_3553b84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84452 HideTWBExt;}{\s16\qr \li0\ri0\sb240\sa240\nowidctlpar\wrapdefault\aspalpha\aspnum\faauto\adjustright\rin0\lin0\itap0 \rtlch\fcs1 \af0\afs20\alang1025 \ltrch\fcs0 _x000d__x000a_\fs24\lang1024\langfe1024\cgrid\noproof\langnp2057\langfenp2057 \sbasedon0 \snext16 \spriority0 \styrsid84452 Olang;}{\s17\ql \li0\ri0\sa120\nowidctlpar\wrapdefault\aspalpha\aspnum\faauto\adjustright\rin0\lin0\itap0 \rtlch\fcs1 \af0\afs20\alang1025 _x000d__x000a_\ltrch\fcs0 \fs24\lang1024\langfe1024\cgrid\noproof\langnp2057\langfenp2057 \sbasedon0 \snext17 \slink18 \spriority0 \styrsid84452 Normal6;}{\*\cs18 \additive \fs24\lang1024\langfe1024\noproof\langnp2057\langfenp2057 _x000d__x000a_\slink17 \slocked \spriority0 \styrsid84452 Normal6 Char;}{\s19\qc \li0\ri0\sb240\nowidctlpar\wrapdefault\aspalpha\aspnum\faauto\adjustright\rin0\lin0\itap0 \rtlch\fcs1 \af0\afs20\alang1025 \ltrch\fcs0 _x000d__x000a_\i\fs24\lang1024\langfe1024\cgrid\noproof\langnp2057\langfenp2057 \sbasedon0 \snext19 \spriority0 \styrsid84452 CrossRef;}{\s20\qc \li0\ri0\sb240\sa240\keepn\nowidctlpar\wrapdefault\aspalpha\aspnum\faauto\adjustright\rin0\lin0\itap0 \rtlch\fcs1 _x000d__x000a_\af0\afs20\alang1025 \ltrch\fcs0 \i\fs24\lang1024\langfe1024\cgrid\noproof\langnp2057\langfenp2057 \sbasedon0 \snext0 \spriority0 \styrsid84452 JustificationTitle;}{_x000d__x000a_\s21\ql \li0\ri0\sa240\nowidctlpar\wrapdefault\aspalpha\aspnum\faauto\adjustright\rin0\lin0\itap0 \rtlch\fcs1 \af0\afs20\alang1025 \ltrch\fcs0 \i\fs24\lang1024\langfe1024\cgrid\noproof\langnp2057\langfenp2057 \sbasedon0 \snext21 \spriority0 \styrsid84452 _x000d__x000a_Normal12Italic;}{\*\cs22 \additive \b\fs24\lang1024\langfe1024\noproof\langnp2057\langfenp2057 \slink23 \slocked \spriority0 \styrsid84452 NormalBold Char;}{\s23\ql \li0\ri0\nowidctlpar\wrapdefault\aspalpha\aspnum\faauto\adjustright\rin0\lin0\itap0 _x000d__x000a_\rtlch\fcs1 \af0\afs20\alang1025 \ltrch\fcs0 \b\fs24\lang1024\langfe1024\cgrid\noproof\langnp2057\langfenp2057 \sbasedon0 \snext23 \slink22 \spriority0 \styrsid84452 NormalBold;}{_x000d__x000a_\s24\qc \li0\ri0\sa240\nowidctlpar\wrapdefault\aspalpha\aspnum\faauto\adjustright\rin0\lin0\itap0 \rtlch\fcs1 \af0\afs20\alang1025 \ltrch\fcs0 \i\fs24\lang2057\langfe2057\cgrid\langnp2057\langfenp2057 \sbasedon0 \snext24 \spriority0 \styrsid84452 _x000d__x000a_ColumnHeading;}{\s25\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5 \spriority0 \styrsid84452 AMNumberTabs;}}{\*\rsidtbl \rsid24658\rsid84452\rsid153132\rsid735077\rsid2892074\rsid4666813_x000d__x000a_\rsid6641733\rsid9636012\rsid11215221\rsid12154954\rsid14424199\rsid15204470\rsid15285974\rsid15950462\rsid16324206\rsid16662270}{\mmathPr\mmathFont34\mbrkBin0\mbrkBinSub0\msmallFrac0\mdispDef1\mlMargin0\mrMargin0\mdefJc1\mwrapIndent1440\mintLim0_x000d__x000a_\mnaryLim1}{\info{\author FELIX Karina}{\operator FELIX Karina}{\creatim\yr2015\mo5\dy8\hr15\min33}{\revtim\yr2015\mo5\dy8\hr15\min33}{\version1}{\edmins0}{\nofpages1}{\nofwords64}{\nofchars358}{\*\company European Parliament}{\nofcharsws421}{\vern4916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8445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53132 \chftnsep _x000d__x000a_\par }}{\*\ftnsepc \ltrpar \pard\plain \ltrpar\ql \li0\ri0\widctlpar\wrapdefault\aspalpha\aspnum\faauto\adjustright\rin0\lin0\itap0 \rtlch\fcs1 \af0\afs20\alang1025 \ltrch\fcs0 \fs24\lang2057\langfe2057\cgrid\langnp2057\langfenp2057 {\rtlch\fcs1 \af0 _x000d__x000a_\ltrch\fcs0 \insrsid153132 \chftnsepc _x000d__x000a_\par }}{\*\aftnsep \ltrpar \pard\plain \ltrpar\ql \li0\ri0\widctlpar\wrapdefault\aspalpha\aspnum\faauto\adjustright\rin0\lin0\itap0 \rtlch\fcs1 \af0\afs20\alang1025 \ltrch\fcs0 \fs24\lang2057\langfe2057\cgrid\langnp2057\langfenp2057 {\rtlch\fcs1 \af0 _x000d__x000a_\ltrch\fcs0 \insrsid153132 \chftnsep _x000d__x000a_\par }}{\*\aftnsepc \ltrpar \pard\plain \ltrpar\ql \li0\ri0\widctlpar\wrapdefault\aspalpha\aspnum\faauto\adjustright\rin0\lin0\itap0 \rtlch\fcs1 \af0\afs20\alang1025 \ltrch\fcs0 \fs24\lang2057\langfe2057\cgrid\langnp2057\langfenp2057 {\rtlch\fcs1 \af0 _x000d__x000a_\ltrch\fcs0 \insrsid15313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338735 \rtlch\fcs1 \af0\afs20\alang1025 \ltrch\fcs0 \b\fs24\lang2057\langfe2057\cgrid\langnp2057\langfenp2057 {\rtlch\fcs1 \af0 \ltrch\fcs0 \cs15\b0\v\f1\fs20\cf9\lang1024\langfe1024\noproof\insrsid84452\charrsid6489865 _x000d__x000a_{\*\bkmkstart restart}&lt;Amend&gt;}{\rtlch\fcs1 \af0 \ltrch\fcs0 \insrsid84452\charrsid6489865 [ZAMENDMENT]\tab \tab }{\rtlch\fcs1 \af0 \ltrch\fcs0 \cs15\b0\v\f1\fs20\cf9\lang1024\langfe1024\noproof\insrsid84452\charrsid6489865 &lt;NumAm&gt;}{\rtlch\fcs1 \af0 _x000d__x000a_\ltrch\fcs0 \insrsid84452\charrsid6489865 [ZNRAM]}{\rtlch\fcs1 \af0 \ltrch\fcs0 \cs15\b0\v\f1\fs20\cf9\lang1024\langfe1024\noproof\insrsid84452\charrsid6489865 &lt;/NumAm&gt;}{\rtlch\fcs1 \af0 \ltrch\fcs0 \insrsid84452\charrsid6489865 _x000d__x000a_\par }\pard\plain \ltrpar\s23\ql \li0\ri0\nowidctlpar\wrapdefault\aspalpha\aspnum\faauto\adjustright\rin0\lin0\itap0\pararsid13575328 \rtlch\fcs1 \af0\afs20\alang1025 \ltrch\fcs0 \b\fs24\lang1024\langfe1024\cgrid\noproof\langnp2057\langfenp2057 {\rtlch\fcs1 _x000d__x000a_\af0 \ltrch\fcs0 \cs15\b0\v\f1\fs20\cf9\insrsid84452\charrsid14699840 &lt;RepeatBlock-By&gt;}{\rtlch\fcs1 \af0 \ltrch\fcs0 \insrsid84452\charrsid14699840 [RepeatMembers]}{\rtlch\fcs1 \af0 \ltrch\fcs0 \cs15\b0\v\f1\fs20\cf9\insrsid84452\charrsid14699840 &lt;Member_x000d__x000a_s&gt;}{\rtlch\fcs1 \af0 \ltrch\fcs0 \insrsid84452\charrsid14699840 [ZMEMBERS]}{\rtlch\fcs1 \af0 \ltrch\fcs0 \cs15\b0\v\f1\fs20\cf9\insrsid84452\charrsid14699840 &lt;/Members&gt;}{\rtlch\fcs1 \af0 \ltrch\fcs0 \insrsid84452\charrsid14699840 _x000d__x000a_\par }\pard\plain \ltrpar\ql \li0\ri0\widctlpar\wrapdefault\aspalpha\aspnum\faauto\adjustright\rin0\lin0\itap0\pararsid13575328 \rtlch\fcs1 \af0\afs20\alang1025 \ltrch\fcs0 \fs24\lang2057\langfe2057\cgrid\langnp2057\langfenp2057 {\rtlch\fcs1 \af0 \ltrch\fcs0 _x000d__x000a_\cs15\v\f1\fs20\cf9\lang1024\langfe1024\noproof\insrsid84452\charrsid14699840 &lt;AuNomDe&gt;&lt;OptDel&gt;}{\rtlch\fcs1 \af0 \ltrch\fcs0 \insrsid84452\charrsid14699840 [ZONBEHALF]}{\rtlch\fcs1 \af0 \ltrch\fcs0 _x000d__x000a_\cs15\v\f1\fs20\cf9\lang1024\langfe1024\noproof\insrsid84452\charrsid14699840 &lt;/OptDel&gt;&lt;/AuNomDe&gt;}{\rtlch\fcs1 \af0 \ltrch\fcs0 \insrsid84452\charrsid14699840 _x000d__x000a_\par &lt;&lt;&lt;}{\rtlch\fcs1 \af0 \ltrch\fcs0 \cs15\v\f1\fs20\cf9\lang1024\langfe1024\noproof\insrsid84452\charrsid14699840 &lt;/RepeatBlock-By&gt;}{\rtlch\fcs1 \af0 \ltrch\fcs0 \insrsid84452\charrsid14699840 _x000d__x000a_\par }\pard\plain \ltrpar\s23\ql \li0\ri0\nowidctlpar\wrapdefault\aspalpha\aspnum\faauto\adjustright\rin0\lin0\itap0\pararsid13575328 \rtlch\fcs1 \af0\afs20\alang1025 \ltrch\fcs0 \b\fs24\lang1024\langfe1024\cgrid\noproof\langnp2057\langfenp2057 {\rtlch\fcs1 _x000d__x000a_\af0 \ltrch\fcs0 \cs15\b0\v\f1\fs20\cf9\noproof0\insrsid84452\charrsid6489865 &lt;DocAmend&gt;}{\rtlch\fcs1 \af0 \ltrch\fcs0 \insrsid84452\charrsid6489865 [ZRULES]}{\rtlch\fcs1 \af0 \ltrch\fcs0 \cs15\b0\v\f1\fs20\cf9\noproof0\insrsid84452\charrsid6489865 _x000d__x000a_&lt;/DocAmend&gt;}{\rtlch\fcs1 \af0 \ltrch\fcs0 \insrsid84452\charrsid6489865 _x000d__x000a_\par }\pard \ltrpar\s23\ql \li0\ri0\nowidctlpar\wrapdefault\aspalpha\aspnum\faauto\adjustright\rin0\lin0\itap0\pararsid8268636 {\rtlch\fcs1 \af0 \ltrch\fcs0 \cs15\b0\v\f1\fs20\cf9\insrsid84452\charrsid6489865 &lt;Article&gt;}{\rtlch\fcs1 \af0 \ltrch\fcs0 _x000d__x000a_\insrsid84452\charrsid6489865 [ZAMPART]}{\rtlch\fcs1 \af0 \ltrch\fcs0 \cs15\b0\v\f1\fs20\cf9\insrsid84452\charrsid6489865 &lt;/Article&gt;}{\rtlch\fcs1 \af0 \ltrch\fcs0 \insrsid84452\charrsid6489865 _x000d__x000a_\par \ltrrow}\trowd \ltrrow\ts11\trqc\trgaph340\trleft-340\trftsWidth3\trwWidth9752\trftsWidthB3\trftsWidthA3\trpaddl340\trpaddr340\trpaddfl3\trpaddfr3\tblrsid8268636\tblind0\tblindtype3 \clvertalt\clbrdrt\brdrtbl \clbrdrl\brdrtbl \clbrdrb\brdrtbl \clbrdrr_x000d__x000a_\brdrtbl \cltxlrtb\clftsWidth3\clwWidth9752\clshdrawnil \cellx9412\pard\plain \ltrpar\ql \li0\ri0\keepn\widctlpar\intbl\wrapdefault\aspalpha\aspnum\faauto\adjustright\rin0\lin0\pararsid11890063 \rtlch\fcs1 \af0\afs20\alang1025 \ltrch\fcs0 _x000d__x000a_\fs24\lang2057\langfe2057\cgrid\langnp2057\langfenp2057 {\rtlch\fcs1 \af0 \ltrch\fcs0 \insrsid84452\charrsid6489865 \cell }\pard \ltrpar\ql \li0\ri0\widctlpar\intbl\wrapdefault\aspalpha\aspnum\faauto\adjustright\rin0\lin0 {\rtlch\fcs1 \af0 \ltrch\fcs0 _x000d__x000a_\insrsid84452\charrsid6489865 \trowd \ltrrow\ts11\trqc\trgaph340\trleft-340\trftsWidth3\trwWidth9752\trftsWidthB3\trftsWidthA3\trpaddl340\trpaddr340\trpaddfl3\trpaddfr3\tblrsid8268636\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8268636\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1890063 \rtlch\fcs1 \af0\afs20\alang1025 \ltrch\fcs0 \i\fs24\lang2057\langfe2057\cgrid\langnp2057\langfenp2057 {\rtlch\fcs1 \af0 \ltrch\fcs0 _x000d__x000a_\insrsid84452\charrsid6489865 [ZLEFT]\cell [ZRIGHT]\cell }\pard\plain \ltrpar\ql \li0\ri0\widctlpar\intbl\wrapdefault\aspalpha\aspnum\faauto\adjustright\rin0\lin0 \rtlch\fcs1 \af0\afs20\alang1025 \ltrch\fcs0 _x000d__x000a_\fs24\lang2057\langfe2057\cgrid\langnp2057\langfenp2057 {\rtlch\fcs1 \af0 \ltrch\fcs0 \insrsid84452\charrsid6489865 \trowd \ltrrow_x000d__x000a_\ts11\trqc\trgaph340\trleft-340\trftsWidth3\trwWidth9752\trftsWidthB3\trftsWidthA3\trpaddl340\trpaddr340\trpaddfl3\trpaddfr3\tblrsid826863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8268636 \rtlch\fcs1 \af0\afs20\alang1025 \ltrch\fcs0 \fs24\lang1024\langfe1024\cgrid\noproof\langnp2057\langfenp2057 {\rtlch\fcs1 \af0 \ltrch\fcs0 _x000d__x000a_\insrsid84452\charrsid6489865 [ZTEXTL]\cell [ZTEXTR]}{\rtlch\fcs1 \af0\afs24 \ltrch\fcs0 \insrsid84452\charrsid6489865 \cell }\pard\plain \ltrpar\ql \li0\ri0\widctlpar\intbl\wrapdefault\aspalpha\aspnum\faauto\adjustright\rin0\lin0 \rtlch\fcs1 _x000d__x000a_\af0\afs20\alang1025 \ltrch\fcs0 \fs24\lang2057\langfe2057\cgrid\langnp2057\langfenp2057 {\rtlch\fcs1 \af0 \ltrch\fcs0 \insrsid84452\charrsid6489865 \trowd \lastrow \ltrrow_x000d__x000a_\ts11\trqc\trgaph340\trleft-340\trftsWidth3\trwWidth9752\trftsWidthB3\trftsWidthA3\trpaddl340\trpaddr340\trpaddfl3\trpaddfr3\tblrsid826863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6\qr \li0\ri0\sb240\sa240\nowidctlpar\wrapdefault\aspalpha\aspnum\faauto\adjustright\rin0\lin0\itap0\pararsid8268636 \rtlch\fcs1 \af0\afs20\alang1025 \ltrch\fcs0 \fs24\lang1024\langfe1024\cgrid\noproof\langnp2057\langfenp2057 {\rtlch\fcs1 \af0 _x000d__x000a_\ltrch\fcs0 \noproof0\insrsid84452\charrsid6489865 Or. }{\rtlch\fcs1 \af0 \ltrch\fcs0 \cs15\v\f1\fs20\cf9\noproof0\insrsid84452\charrsid6489865 &lt;Original&gt;}{\rtlch\fcs1 \af0 \ltrch\fcs0 \noproof0\insrsid84452\charrsid6489865 [ZORLANG]}{\rtlch\fcs1 \af0 _x000d__x000a_\ltrch\fcs0 \cs15\v\f1\fs20\cf9\noproof0\insrsid84452\charrsid6489865 &lt;/Original&gt;}{\rtlch\fcs1 \af0 \ltrch\fcs0 \noproof0\insrsid84452\charrsid6489865 _x000d__x000a_\par }\pard\plain \ltrpar\s19\qc \li0\ri0\sb240\nowidctlpar\wrapdefault\aspalpha\aspnum\faauto\adjustright\rin0\lin0\itap0\pararsid11890063 \rtlch\fcs1 \af0\afs20\alang1025 \ltrch\fcs0 \i\fs24\lang1024\langfe1024\cgrid\noproof\langnp2057\langfenp2057 {_x000d__x000a_\rtlch\fcs1 \af0 \ltrch\fcs0 \cs15\i0\v\f1\fs20\cf9\noproof0\insrsid84452\charrsid6489865 &lt;OptDel&gt;}{\rtlch\fcs1 \af0 \ltrch\fcs0 \insrsid84452\charrsid6489865 [ZCROSSREF]}{\rtlch\fcs1 \af0 \ltrch\fcs0 _x000d__x000a_\cs15\i0\v\f1\fs20\cf9\noproof0\insrsid84452\charrsid6489865 &lt;/OptDel&gt;}{\rtlch\fcs1 \af0 \ltrch\fcs0 \insrsid84452\charrsid6489865 _x000d__x000a_\par }\pard\plain \ltrpar\s20\qc \li0\ri0\sb240\sa240\keepn\nowidctlpar\wrapdefault\aspalpha\aspnum\faauto\adjustright\rin0\lin0\itap0\pararsid1338735 \rtlch\fcs1 \af0\afs20\alang1025 \ltrch\fcs0 _x000d__x000a_\i\fs24\lang1024\langfe1024\cgrid\noproof\langnp2057\langfenp2057 {\rtlch\fcs1 \af0 \ltrch\fcs0 \cs15\i0\v\f1\fs20\cf9\noproof0\insrsid84452\charrsid6489865 &lt;TitreJust&gt;}{\rtlch\fcs1 \af0 \ltrch\fcs0 \noproof0\insrsid84452\charrsid6489865 [ZJUSTIFICATION]}_x000d__x000a_{\rtlch\fcs1 \af0 \ltrch\fcs0 \cs15\i0\v\f1\fs20\cf9\noproof0\insrsid84452\charrsid6489865 &lt;/TitreJust&gt;}{\rtlch\fcs1 \af0 \ltrch\fcs0 \noproof0\insrsid84452\charrsid6489865 _x000d__x000a_\par }\pard\plain \ltrpar\s21\ql \li0\ri0\sa240\nowidctlpar\wrapdefault\aspalpha\aspnum\faauto\adjustright\rin0\lin0\itap0\pararsid11480455 \rtlch\fcs1 \af0\afs20\alang1025 \ltrch\fcs0 \i\fs24\lang1024\langfe1024\cgrid\noproof\langnp2057\langfenp2057 {_x000d__x000a_\rtlch\fcs1 \af0 \ltrch\fcs0 \cs15\i0\v\f1\fs20\cf9\noproof0\insrsid84452\charrsid6489865 &lt;OptDelPrev&gt;}{\rtlch\fcs1 \af0 \ltrch\fcs0 \noproof0\insrsid84452\charrsid6489865 [ZTEXTJUST]}{\rtlch\fcs1 \af0 \ltrch\fcs0 _x000d__x000a_\cs15\i0\v\f1\fs20\cf9\noproof0\insrsid84452\charrsid6489865 &lt;/OptDelPrev&gt;}{\rtlch\fcs1 \af0 \ltrch\fcs0 \noproof0\insrsid84452\charrsid6489865 _x000d__x000a_\par }\pard\plain \ltrpar\ql \li0\ri0\widctlpar\wrapdefault\aspalpha\aspnum\faauto\adjustright\rin0\lin0\itap0\pararsid16324206 \rtlch\fcs1 \af0\afs20\alang1025 \ltrch\fcs0 \fs24\lang2057\langfe2057\cgrid\langnp2057\langfenp2057 {\rtlch\fcs1 \af0 \ltrch\fcs0 _x000d__x000a_\cs15\v\f1\fs20\cf9\lang1024\langfe1024\noproof\insrsid84452\charrsid6489865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35_x000d__x000a_978293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RulesReport"/>
    <w:docVar w:name="strSubDir" w:val="1162"/>
    <w:docVar w:name="TXTAUTHOR" w:val="Richard Corbett"/>
    <w:docVar w:name="TXTLANGUE" w:val="EN"/>
    <w:docVar w:name="TXTLANGUEMIN" w:val="en"/>
    <w:docVar w:name="TXTNRFIRSTAM" w:val="65"/>
    <w:docVar w:name="TXTNRLASTAM" w:val="109"/>
    <w:docVar w:name="TXTNRPE" w:val="627.650"/>
    <w:docVar w:name="TXTNRPE2" w:val="625.598"/>
    <w:docVar w:name="TXTNRPROC" w:val="2018/2170"/>
    <w:docVar w:name="TXTPEorAP" w:val="PE"/>
    <w:docVar w:name="TXTROUTE" w:val="AM\1162342EN.docx"/>
    <w:docVar w:name="TXTTITLE" w:val="Amendments to the Rules of Procedure affecting Chapters 1 and 4 of Title I; Chapter 3 of Title V; Chapters 4 and 5 of Title VII, Chapter 1 of Title VIII; Title XII; Title XIV and Annex II"/>
    <w:docVar w:name="TXTVERSION" w:val="01-00"/>
    <w:docVar w:name="TXTVERSION2" w:val="03"/>
  </w:docVars>
  <w:rsids>
    <w:rsidRoot w:val="004A27EE"/>
    <w:rsid w:val="00013BD3"/>
    <w:rsid w:val="000837D5"/>
    <w:rsid w:val="00091393"/>
    <w:rsid w:val="00096BBD"/>
    <w:rsid w:val="00145E43"/>
    <w:rsid w:val="00146D6F"/>
    <w:rsid w:val="00192A65"/>
    <w:rsid w:val="001C073A"/>
    <w:rsid w:val="001F3E9B"/>
    <w:rsid w:val="002202D6"/>
    <w:rsid w:val="0026752E"/>
    <w:rsid w:val="00282C29"/>
    <w:rsid w:val="002935B3"/>
    <w:rsid w:val="002A6DFE"/>
    <w:rsid w:val="002F6B03"/>
    <w:rsid w:val="003043CA"/>
    <w:rsid w:val="003060C4"/>
    <w:rsid w:val="00387984"/>
    <w:rsid w:val="003B333D"/>
    <w:rsid w:val="003C534A"/>
    <w:rsid w:val="003D762D"/>
    <w:rsid w:val="003F5200"/>
    <w:rsid w:val="003F6DE3"/>
    <w:rsid w:val="00400AD1"/>
    <w:rsid w:val="004321DC"/>
    <w:rsid w:val="004463DA"/>
    <w:rsid w:val="00464E7C"/>
    <w:rsid w:val="00483B6F"/>
    <w:rsid w:val="004A27D7"/>
    <w:rsid w:val="004A27EE"/>
    <w:rsid w:val="004A3565"/>
    <w:rsid w:val="004B5C99"/>
    <w:rsid w:val="0052209B"/>
    <w:rsid w:val="00524BE5"/>
    <w:rsid w:val="00527B40"/>
    <w:rsid w:val="00535427"/>
    <w:rsid w:val="00550643"/>
    <w:rsid w:val="005507A3"/>
    <w:rsid w:val="00553E85"/>
    <w:rsid w:val="00561924"/>
    <w:rsid w:val="005718EE"/>
    <w:rsid w:val="005819F1"/>
    <w:rsid w:val="00585CF3"/>
    <w:rsid w:val="005913C1"/>
    <w:rsid w:val="00596545"/>
    <w:rsid w:val="005D5148"/>
    <w:rsid w:val="005F2FDF"/>
    <w:rsid w:val="0060705B"/>
    <w:rsid w:val="00630709"/>
    <w:rsid w:val="00647812"/>
    <w:rsid w:val="006548BC"/>
    <w:rsid w:val="00654C47"/>
    <w:rsid w:val="006705EF"/>
    <w:rsid w:val="00681736"/>
    <w:rsid w:val="006C3648"/>
    <w:rsid w:val="006E1059"/>
    <w:rsid w:val="006F6C6C"/>
    <w:rsid w:val="00715ACA"/>
    <w:rsid w:val="007757FA"/>
    <w:rsid w:val="007A4C52"/>
    <w:rsid w:val="007B179C"/>
    <w:rsid w:val="007B34A3"/>
    <w:rsid w:val="007B684F"/>
    <w:rsid w:val="007C0CD1"/>
    <w:rsid w:val="007E2B5C"/>
    <w:rsid w:val="007E7DD0"/>
    <w:rsid w:val="00811189"/>
    <w:rsid w:val="00891484"/>
    <w:rsid w:val="008A2C62"/>
    <w:rsid w:val="008D1CE3"/>
    <w:rsid w:val="00923982"/>
    <w:rsid w:val="00974B0F"/>
    <w:rsid w:val="009871C0"/>
    <w:rsid w:val="009A6B16"/>
    <w:rsid w:val="009D5AED"/>
    <w:rsid w:val="009E0A9D"/>
    <w:rsid w:val="009E37AD"/>
    <w:rsid w:val="00A26AF7"/>
    <w:rsid w:val="00A501EB"/>
    <w:rsid w:val="00A50E25"/>
    <w:rsid w:val="00A63134"/>
    <w:rsid w:val="00AC2D42"/>
    <w:rsid w:val="00AC4A5F"/>
    <w:rsid w:val="00AD4405"/>
    <w:rsid w:val="00AE66A4"/>
    <w:rsid w:val="00AF01DC"/>
    <w:rsid w:val="00AF2D87"/>
    <w:rsid w:val="00B141D1"/>
    <w:rsid w:val="00B21E88"/>
    <w:rsid w:val="00B259F6"/>
    <w:rsid w:val="00B56D8F"/>
    <w:rsid w:val="00B80555"/>
    <w:rsid w:val="00B90218"/>
    <w:rsid w:val="00BD7089"/>
    <w:rsid w:val="00C42F4A"/>
    <w:rsid w:val="00C73F6E"/>
    <w:rsid w:val="00C81A56"/>
    <w:rsid w:val="00C87A91"/>
    <w:rsid w:val="00C921F3"/>
    <w:rsid w:val="00C96C53"/>
    <w:rsid w:val="00C9725D"/>
    <w:rsid w:val="00CA1DFE"/>
    <w:rsid w:val="00CA3D87"/>
    <w:rsid w:val="00CF24A0"/>
    <w:rsid w:val="00D324AE"/>
    <w:rsid w:val="00D36DA0"/>
    <w:rsid w:val="00D43501"/>
    <w:rsid w:val="00D46D22"/>
    <w:rsid w:val="00D51A54"/>
    <w:rsid w:val="00D739CA"/>
    <w:rsid w:val="00D75766"/>
    <w:rsid w:val="00E1144A"/>
    <w:rsid w:val="00E37EF4"/>
    <w:rsid w:val="00E42469"/>
    <w:rsid w:val="00E9459B"/>
    <w:rsid w:val="00EB128F"/>
    <w:rsid w:val="00F42D17"/>
    <w:rsid w:val="00F459D2"/>
    <w:rsid w:val="00F579EB"/>
    <w:rsid w:val="00F914E4"/>
    <w:rsid w:val="00F92147"/>
    <w:rsid w:val="00F925FD"/>
    <w:rsid w:val="00FE1130"/>
    <w:rsid w:val="00FF4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43932"/>
  <w15:chartTrackingRefBased/>
  <w15:docId w15:val="{DF02C466-CA3D-4733-AE04-A40322F5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noProof/>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2">
    <w:name w:val="Normal12"/>
    <w:basedOn w:val="Normal"/>
    <w:link w:val="Normal12Char"/>
    <w:pPr>
      <w:spacing w:after="240"/>
    </w:pPr>
  </w:style>
  <w:style w:type="character" w:customStyle="1" w:styleId="Normal12Char">
    <w:name w:val="Normal12 Char"/>
    <w:link w:val="Normal12"/>
    <w:locked/>
    <w:rsid w:val="00483B6F"/>
    <w:rPr>
      <w:noProof/>
      <w:sz w:val="24"/>
    </w:rPr>
  </w:style>
  <w:style w:type="paragraph" w:styleId="Footer">
    <w:name w:val="footer"/>
    <w:basedOn w:val="Normal12a12b"/>
    <w:link w:val="FooterChar"/>
    <w:pPr>
      <w:tabs>
        <w:tab w:val="center" w:pos="4536"/>
        <w:tab w:val="right" w:pos="9072"/>
      </w:tabs>
    </w:pPr>
    <w:rPr>
      <w:sz w:val="22"/>
    </w:rPr>
  </w:style>
  <w:style w:type="paragraph" w:customStyle="1" w:styleId="Normal12a12b">
    <w:name w:val="Normal12a12b"/>
    <w:basedOn w:val="Normal"/>
    <w:pPr>
      <w:spacing w:before="240" w:after="240"/>
    </w:pPr>
  </w:style>
  <w:style w:type="character" w:customStyle="1" w:styleId="FooterChar">
    <w:name w:val="Footer Char"/>
    <w:link w:val="Footer"/>
    <w:rsid w:val="00483B6F"/>
    <w:rPr>
      <w:noProof/>
      <w:sz w:val="22"/>
    </w:rPr>
  </w:style>
  <w:style w:type="paragraph" w:customStyle="1" w:styleId="Footer2">
    <w:name w:val="Footer2"/>
    <w:basedOn w:val="Normal"/>
    <w:next w:val="Normal"/>
    <w:pPr>
      <w:widowControl/>
      <w:tabs>
        <w:tab w:val="right" w:pos="9921"/>
      </w:tabs>
      <w:spacing w:after="240"/>
      <w:ind w:left="-850" w:right="-850"/>
    </w:pPr>
    <w:rPr>
      <w:rFonts w:ascii="Arial" w:hAnsi="Arial" w:cs="Arial"/>
      <w:b/>
      <w:noProof w:val="0"/>
      <w:snapToGrid w:val="0"/>
      <w:sz w:val="48"/>
      <w:lang w:val="en-US" w:eastAsia="en-US"/>
    </w:rPr>
  </w:style>
  <w:style w:type="character" w:customStyle="1" w:styleId="HideTWBExt">
    <w:name w:val="HideTWBExt"/>
    <w:rPr>
      <w:rFonts w:ascii="Arial" w:hAnsi="Arial"/>
      <w:noProof/>
      <w:vanish/>
      <w:color w:val="000080"/>
      <w:sz w:val="20"/>
    </w:rPr>
  </w:style>
  <w:style w:type="character" w:customStyle="1" w:styleId="HideTWBInt">
    <w:name w:val="HideTWBInt"/>
    <w:rPr>
      <w:vanish/>
      <w:color w:val="808080"/>
    </w:rPr>
  </w:style>
  <w:style w:type="paragraph" w:customStyle="1" w:styleId="Olang">
    <w:name w:val="Olang"/>
    <w:basedOn w:val="Normal12a12b"/>
    <w:pPr>
      <w:jc w:val="right"/>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CentreKeep">
    <w:name w:val="NormalCentreKeep"/>
    <w:basedOn w:val="Normal"/>
    <w:pPr>
      <w:keepNext/>
      <w:jc w:val="center"/>
    </w:pPr>
  </w:style>
  <w:style w:type="paragraph" w:customStyle="1" w:styleId="Normal12Centre">
    <w:name w:val="Normal12Centre"/>
    <w:basedOn w:val="Normal12"/>
    <w:pPr>
      <w:jc w:val="center"/>
    </w:pPr>
  </w:style>
  <w:style w:type="paragraph" w:customStyle="1" w:styleId="Normal6">
    <w:name w:val="Normal6"/>
    <w:basedOn w:val="Normal"/>
    <w:link w:val="Normal6Char"/>
    <w:pPr>
      <w:spacing w:after="120"/>
    </w:pPr>
  </w:style>
  <w:style w:type="character" w:customStyle="1" w:styleId="Normal6Char">
    <w:name w:val="Normal6 Char"/>
    <w:link w:val="Normal6"/>
    <w:rsid w:val="007E2B5C"/>
    <w:rPr>
      <w:noProof/>
      <w:sz w:val="24"/>
      <w:lang w:val="en-GB" w:eastAsia="en-GB" w:bidi="ar-SA"/>
    </w:rPr>
  </w:style>
  <w:style w:type="paragraph" w:customStyle="1" w:styleId="CrossRef">
    <w:name w:val="CrossRef"/>
    <w:basedOn w:val="Normal"/>
    <w:rsid w:val="00B56D8F"/>
    <w:pPr>
      <w:spacing w:before="240"/>
      <w:jc w:val="center"/>
    </w:pPr>
    <w:rPr>
      <w:i/>
    </w:rPr>
  </w:style>
  <w:style w:type="paragraph" w:customStyle="1" w:styleId="JustificationTitle">
    <w:name w:val="JustificationTitle"/>
    <w:basedOn w:val="Normal12a12b"/>
    <w:next w:val="Normal12"/>
    <w:pPr>
      <w:keepNext/>
      <w:jc w:val="center"/>
    </w:pPr>
    <w:rPr>
      <w:i/>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rPr>
      <w:noProof w:val="0"/>
    </w:rPr>
  </w:style>
  <w:style w:type="paragraph" w:styleId="Header">
    <w:name w:val="header"/>
    <w:basedOn w:val="Normal"/>
    <w:pPr>
      <w:tabs>
        <w:tab w:val="center" w:pos="4153"/>
        <w:tab w:val="right" w:pos="8306"/>
      </w:tabs>
    </w:pPr>
  </w:style>
  <w:style w:type="paragraph" w:customStyle="1" w:styleId="Normal12abBold">
    <w:name w:val="Normal12abBold"/>
    <w:basedOn w:val="Normal12a12b"/>
    <w:rPr>
      <w:b/>
    </w:rPr>
  </w:style>
  <w:style w:type="character" w:customStyle="1" w:styleId="NormalBoldChar">
    <w:name w:val="NormalBold Char"/>
    <w:link w:val="NormalBold"/>
    <w:rsid w:val="007E2B5C"/>
    <w:rPr>
      <w:b/>
      <w:noProof/>
      <w:sz w:val="24"/>
      <w:lang w:val="en-GB" w:eastAsia="en-GB" w:bidi="ar-SA"/>
    </w:rPr>
  </w:style>
  <w:style w:type="paragraph" w:customStyle="1" w:styleId="NormalBold">
    <w:name w:val="NormalBold"/>
    <w:basedOn w:val="Normal"/>
    <w:link w:val="NormalBoldChar"/>
    <w:rPr>
      <w:b/>
    </w:rPr>
  </w:style>
  <w:style w:type="paragraph" w:customStyle="1" w:styleId="EPName">
    <w:name w:val="EPName"/>
    <w:basedOn w:val="Normal"/>
    <w:rsid w:val="009A6B16"/>
    <w:pPr>
      <w:spacing w:before="80" w:after="80"/>
    </w:pPr>
    <w:rPr>
      <w:rFonts w:ascii="Arial Narrow" w:hAnsi="Arial Narrow" w:cs="Arial"/>
      <w:b/>
      <w:noProof w:val="0"/>
      <w:color w:val="000000"/>
      <w:sz w:val="32"/>
      <w:szCs w:val="22"/>
      <w:lang w:val="fr-FR"/>
    </w:rPr>
  </w:style>
  <w:style w:type="paragraph" w:customStyle="1" w:styleId="Cover24">
    <w:name w:val="Cover24"/>
    <w:basedOn w:val="Normal"/>
    <w:rsid w:val="007E2B5C"/>
    <w:pPr>
      <w:spacing w:after="480"/>
      <w:ind w:left="1418"/>
    </w:pPr>
    <w:rPr>
      <w:noProof w:val="0"/>
    </w:rPr>
  </w:style>
  <w:style w:type="paragraph" w:customStyle="1" w:styleId="CoverNormal">
    <w:name w:val="CoverNormal"/>
    <w:basedOn w:val="Normal"/>
    <w:rsid w:val="007E2B5C"/>
    <w:pPr>
      <w:ind w:left="1418"/>
    </w:pPr>
    <w:rPr>
      <w:noProof w:val="0"/>
    </w:rPr>
  </w:style>
  <w:style w:type="paragraph" w:customStyle="1" w:styleId="RefProc">
    <w:name w:val="RefProc"/>
    <w:basedOn w:val="Normal"/>
    <w:rsid w:val="007E2B5C"/>
    <w:pPr>
      <w:spacing w:after="240"/>
      <w:jc w:val="right"/>
    </w:pPr>
    <w:rPr>
      <w:rFonts w:ascii="Arial" w:hAnsi="Arial"/>
      <w:b/>
      <w:caps/>
      <w:noProof w:val="0"/>
    </w:rPr>
  </w:style>
  <w:style w:type="paragraph" w:customStyle="1" w:styleId="TypeDocAM">
    <w:name w:val="TypeDocAM"/>
    <w:basedOn w:val="Normal"/>
    <w:rsid w:val="007E2B5C"/>
    <w:pPr>
      <w:ind w:left="1418"/>
    </w:pPr>
    <w:rPr>
      <w:rFonts w:ascii="Arial" w:hAnsi="Arial"/>
      <w:b/>
      <w:noProof w:val="0"/>
      <w:sz w:val="48"/>
    </w:rPr>
  </w:style>
  <w:style w:type="paragraph" w:customStyle="1" w:styleId="ZDate">
    <w:name w:val="ZDate"/>
    <w:basedOn w:val="Normal"/>
    <w:rsid w:val="007E2B5C"/>
    <w:pPr>
      <w:spacing w:after="1680"/>
    </w:pPr>
    <w:rPr>
      <w:noProof w:val="0"/>
    </w:rPr>
  </w:style>
  <w:style w:type="paragraph" w:customStyle="1" w:styleId="NRAMS">
    <w:name w:val="NRAMS"/>
    <w:basedOn w:val="TypeDocAM"/>
    <w:rsid w:val="007E2B5C"/>
    <w:pPr>
      <w:spacing w:after="480"/>
    </w:pPr>
    <w:rPr>
      <w:sz w:val="46"/>
    </w:rPr>
  </w:style>
  <w:style w:type="paragraph" w:customStyle="1" w:styleId="ColumnHeading">
    <w:name w:val="ColumnHeading"/>
    <w:basedOn w:val="Normal"/>
    <w:rsid w:val="006705EF"/>
    <w:pPr>
      <w:spacing w:after="240"/>
      <w:jc w:val="center"/>
    </w:pPr>
    <w:rPr>
      <w:i/>
      <w:noProof w:val="0"/>
    </w:rPr>
  </w:style>
  <w:style w:type="paragraph" w:customStyle="1" w:styleId="AMNumberTabs">
    <w:name w:val="AMNumberTabs"/>
    <w:basedOn w:val="Normal"/>
    <w:rsid w:val="0026752E"/>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noProof w:val="0"/>
    </w:rPr>
  </w:style>
  <w:style w:type="paragraph" w:customStyle="1" w:styleId="CoverBold">
    <w:name w:val="CoverBold"/>
    <w:basedOn w:val="CoverNormal"/>
    <w:rsid w:val="006705EF"/>
    <w:rPr>
      <w:b/>
    </w:rPr>
  </w:style>
  <w:style w:type="paragraph" w:customStyle="1" w:styleId="NormalBold12b">
    <w:name w:val="NormalBold12b"/>
    <w:basedOn w:val="Normal"/>
    <w:rsid w:val="005D5148"/>
    <w:pPr>
      <w:spacing w:before="240"/>
    </w:pPr>
    <w:rPr>
      <w:b/>
      <w:noProof w:val="0"/>
    </w:rPr>
  </w:style>
  <w:style w:type="table" w:styleId="TableGrid">
    <w:name w:val="Table Grid"/>
    <w:basedOn w:val="TableNormal"/>
    <w:rsid w:val="00630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30709"/>
    <w:pPr>
      <w:jc w:val="center"/>
    </w:pPr>
    <w:rPr>
      <w:rFonts w:ascii="Arial" w:hAnsi="Arial" w:cs="Arial"/>
      <w:i/>
      <w:noProof w:val="0"/>
      <w:sz w:val="22"/>
      <w:szCs w:val="22"/>
      <w:lang w:val="fr-FR"/>
    </w:rPr>
  </w:style>
  <w:style w:type="paragraph" w:customStyle="1" w:styleId="LineTop">
    <w:name w:val="LineTop"/>
    <w:basedOn w:val="Normal"/>
    <w:next w:val="ZCommittee"/>
    <w:rsid w:val="00630709"/>
    <w:pPr>
      <w:pBdr>
        <w:top w:val="single" w:sz="4" w:space="1" w:color="auto"/>
      </w:pBdr>
      <w:jc w:val="center"/>
    </w:pPr>
    <w:rPr>
      <w:rFonts w:ascii="Arial" w:hAnsi="Arial"/>
      <w:noProof w:val="0"/>
      <w:sz w:val="16"/>
      <w:szCs w:val="16"/>
      <w:lang w:val="fr-FR"/>
    </w:rPr>
  </w:style>
  <w:style w:type="paragraph" w:customStyle="1" w:styleId="LineBottom">
    <w:name w:val="LineBottom"/>
    <w:basedOn w:val="Normal"/>
    <w:next w:val="Normal"/>
    <w:rsid w:val="00630709"/>
    <w:pPr>
      <w:pBdr>
        <w:bottom w:val="single" w:sz="4" w:space="1" w:color="auto"/>
      </w:pBdr>
      <w:spacing w:after="960"/>
      <w:jc w:val="center"/>
    </w:pPr>
    <w:rPr>
      <w:rFonts w:ascii="Arial" w:hAnsi="Arial"/>
      <w:noProof w:val="0"/>
      <w:sz w:val="16"/>
      <w:szCs w:val="16"/>
    </w:rPr>
  </w:style>
  <w:style w:type="paragraph" w:customStyle="1" w:styleId="EPTerm">
    <w:name w:val="EPTerm"/>
    <w:basedOn w:val="Normal"/>
    <w:next w:val="Normal"/>
    <w:rsid w:val="009A6B16"/>
    <w:pPr>
      <w:spacing w:after="80"/>
    </w:pPr>
    <w:rPr>
      <w:rFonts w:ascii="Arial" w:hAnsi="Arial" w:cs="Arial"/>
      <w:noProof w:val="0"/>
      <w:sz w:val="20"/>
      <w:szCs w:val="22"/>
      <w:lang w:val="fr-FR"/>
    </w:rPr>
  </w:style>
  <w:style w:type="paragraph" w:customStyle="1" w:styleId="EPLogo">
    <w:name w:val="EPLogo"/>
    <w:basedOn w:val="Normal"/>
    <w:qFormat/>
    <w:rsid w:val="009A6B16"/>
    <w:pPr>
      <w:jc w:val="right"/>
    </w:pPr>
    <w:rPr>
      <w:noProof w:val="0"/>
    </w:rPr>
  </w:style>
  <w:style w:type="paragraph" w:styleId="BalloonText">
    <w:name w:val="Balloon Text"/>
    <w:basedOn w:val="Normal"/>
    <w:link w:val="BalloonTextChar"/>
    <w:rsid w:val="007A4C52"/>
    <w:rPr>
      <w:rFonts w:ascii="Segoe UI" w:hAnsi="Segoe UI" w:cs="Segoe UI"/>
      <w:sz w:val="18"/>
      <w:szCs w:val="18"/>
    </w:rPr>
  </w:style>
  <w:style w:type="character" w:customStyle="1" w:styleId="BalloonTextChar">
    <w:name w:val="Balloon Text Char"/>
    <w:basedOn w:val="DefaultParagraphFont"/>
    <w:link w:val="BalloonText"/>
    <w:rsid w:val="007A4C52"/>
    <w:rPr>
      <w:rFonts w:ascii="Segoe UI" w:hAnsi="Segoe UI" w:cs="Segoe UI"/>
      <w:noProof/>
      <w:sz w:val="18"/>
      <w:szCs w:val="18"/>
    </w:rPr>
  </w:style>
  <w:style w:type="character" w:styleId="CommentReference">
    <w:name w:val="annotation reference"/>
    <w:basedOn w:val="DefaultParagraphFont"/>
    <w:rsid w:val="002202D6"/>
    <w:rPr>
      <w:sz w:val="16"/>
      <w:szCs w:val="16"/>
    </w:rPr>
  </w:style>
  <w:style w:type="paragraph" w:styleId="CommentText">
    <w:name w:val="annotation text"/>
    <w:basedOn w:val="Normal"/>
    <w:link w:val="CommentTextChar"/>
    <w:rsid w:val="002202D6"/>
    <w:rPr>
      <w:sz w:val="20"/>
    </w:rPr>
  </w:style>
  <w:style w:type="character" w:customStyle="1" w:styleId="CommentTextChar">
    <w:name w:val="Comment Text Char"/>
    <w:basedOn w:val="DefaultParagraphFont"/>
    <w:link w:val="CommentText"/>
    <w:rsid w:val="002202D6"/>
    <w:rPr>
      <w:noProof/>
    </w:rPr>
  </w:style>
  <w:style w:type="paragraph" w:styleId="CommentSubject">
    <w:name w:val="annotation subject"/>
    <w:basedOn w:val="CommentText"/>
    <w:next w:val="CommentText"/>
    <w:link w:val="CommentSubjectChar"/>
    <w:rsid w:val="002202D6"/>
    <w:rPr>
      <w:b/>
      <w:bCs/>
    </w:rPr>
  </w:style>
  <w:style w:type="character" w:customStyle="1" w:styleId="CommentSubjectChar">
    <w:name w:val="Comment Subject Char"/>
    <w:basedOn w:val="CommentTextChar"/>
    <w:link w:val="CommentSubject"/>
    <w:rsid w:val="002202D6"/>
    <w:rPr>
      <w:b/>
      <w:bCs/>
      <w:noProof/>
    </w:rPr>
  </w:style>
  <w:style w:type="character" w:customStyle="1" w:styleId="ilfuvd">
    <w:name w:val="ilfuvd"/>
    <w:rsid w:val="00F579EB"/>
  </w:style>
  <w:style w:type="character" w:customStyle="1" w:styleId="kx21rb">
    <w:name w:val="kx21rb"/>
    <w:rsid w:val="00F57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461526">
      <w:bodyDiv w:val="1"/>
      <w:marLeft w:val="0"/>
      <w:marRight w:val="0"/>
      <w:marTop w:val="0"/>
      <w:marBottom w:val="0"/>
      <w:divBdr>
        <w:top w:val="none" w:sz="0" w:space="0" w:color="auto"/>
        <w:left w:val="none" w:sz="0" w:space="0" w:color="auto"/>
        <w:bottom w:val="none" w:sz="0" w:space="0" w:color="auto"/>
        <w:right w:val="none" w:sz="0" w:space="0" w:color="auto"/>
      </w:divBdr>
    </w:div>
    <w:div w:id="1845821740">
      <w:bodyDiv w:val="1"/>
      <w:marLeft w:val="0"/>
      <w:marRight w:val="0"/>
      <w:marTop w:val="0"/>
      <w:marBottom w:val="0"/>
      <w:divBdr>
        <w:top w:val="none" w:sz="0" w:space="0" w:color="auto"/>
        <w:left w:val="none" w:sz="0" w:space="0" w:color="auto"/>
        <w:bottom w:val="none" w:sz="0" w:space="0" w:color="auto"/>
        <w:right w:val="none" w:sz="0" w:space="0" w:color="auto"/>
      </w:divBdr>
      <w:divsChild>
        <w:div w:id="123786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ewenda\AppData\Local\Temp\AM_Com_Rul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DD144-C882-4364-8FA0-1D0459CE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AM_Com_RulesReport.dot</Template>
  <TotalTime>1</TotalTime>
  <Pages>24</Pages>
  <Words>4580</Words>
  <Characters>32336</Characters>
  <Application>Microsoft Office Word</Application>
  <DocSecurity>0</DocSecurity>
  <Lines>1539</Lines>
  <Paragraphs>683</Paragraphs>
  <ScaleCrop>false</ScaleCrop>
  <HeadingPairs>
    <vt:vector size="2" baseType="variant">
      <vt:variant>
        <vt:lpstr>Title</vt:lpstr>
      </vt:variant>
      <vt:variant>
        <vt:i4>1</vt:i4>
      </vt:variant>
    </vt:vector>
  </HeadingPairs>
  <TitlesOfParts>
    <vt:vector size="1" baseType="lpstr">
      <vt:lpstr>AM_Com_RulesReport</vt:lpstr>
    </vt:vector>
  </TitlesOfParts>
  <Company/>
  <LinksUpToDate>false</LinksUpToDate>
  <CharactersWithSpaces>36233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AM_Com_RulesReport</dc:title>
  <dc:subject/>
  <dc:creator>VEWENDA Aleksandra</dc:creator>
  <cp:keywords/>
  <dc:description/>
  <cp:lastModifiedBy>SZILAGYI Judit</cp:lastModifiedBy>
  <cp:revision>3</cp:revision>
  <cp:lastPrinted>2018-09-12T14:54:00Z</cp:lastPrinted>
  <dcterms:created xsi:type="dcterms:W3CDTF">2018-09-13T13:23:00Z</dcterms:created>
  <dcterms:modified xsi:type="dcterms:W3CDTF">2018-09-13T13:23:00Z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[20180708]</vt:lpwstr>
  </property>
  <property fmtid="{D5CDD505-2E9C-101B-9397-08002B2CF9AE}" pid="4" name="LastEdited with">
    <vt:lpwstr>9.4.0 Build [20180708]</vt:lpwstr>
  </property>
  <property fmtid="{D5CDD505-2E9C-101B-9397-08002B2CF9AE}" pid="5" name="&lt;FdR&gt;">
    <vt:lpwstr>1162342</vt:lpwstr>
  </property>
  <property fmtid="{D5CDD505-2E9C-101B-9397-08002B2CF9AE}" pid="6" name="&lt;Type&gt;">
    <vt:lpwstr>AM</vt:lpwstr>
  </property>
  <property fmtid="{D5CDD505-2E9C-101B-9397-08002B2CF9AE}" pid="7" name="&lt;ModelCod&gt;">
    <vt:lpwstr>\\eiciBRUpr1\pdocep$\DocEP\DOCS\General\AM\AM_Rules\AM_Com_Rules\AM_Com_RulesReport.dot(17/02/2016 11:46:10)</vt:lpwstr>
  </property>
  <property fmtid="{D5CDD505-2E9C-101B-9397-08002B2CF9AE}" pid="8" name="&lt;ModelTra&gt;">
    <vt:lpwstr>\\eiciBRUpr1\pdocep$\DocEP\TRANSFIL\EN\AM_Com_RulesReport.EN(19/02/2018 16:26:52)</vt:lpwstr>
  </property>
  <property fmtid="{D5CDD505-2E9C-101B-9397-08002B2CF9AE}" pid="9" name="&lt;Model&gt;">
    <vt:lpwstr>AM_Com_RulesReport</vt:lpwstr>
  </property>
  <property fmtid="{D5CDD505-2E9C-101B-9397-08002B2CF9AE}" pid="10" name="FooterPath">
    <vt:lpwstr>AM\1162342EN.docx</vt:lpwstr>
  </property>
  <property fmtid="{D5CDD505-2E9C-101B-9397-08002B2CF9AE}" pid="11" name="PE number">
    <vt:lpwstr>627.650</vt:lpwstr>
  </property>
  <property fmtid="{D5CDD505-2E9C-101B-9397-08002B2CF9AE}" pid="12" name="SendToEpades">
    <vt:lpwstr>OK(AMNUM) - 2018/09/11 11:25</vt:lpwstr>
  </property>
  <property fmtid="{D5CDD505-2E9C-101B-9397-08002B2CF9AE}" pid="13" name="SubscribeElise">
    <vt:lpwstr/>
  </property>
</Properties>
</file>