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tbl>
      <w:tblPr>
        <w:tblStyle w:val="TableNormal"/>
        <w:tblW w:w="567.1pt" w:type="dxa"/>
        <w:tblInd w:w="-42.55pt" w:type="dxa"/>
        <w:tblLayout w:type="fixed"/>
        <w:tblCellMar>
          <w:start w:w="0pt" w:type="dxa"/>
          <w:end w:w="0pt" w:type="dxa"/>
        </w:tblCellMar>
        <w:tblLook/>
      </w:tblPr>
      <w:tblGrid>
        <w:gridCol w:w="851"/>
        <w:gridCol w:w="3970"/>
        <w:gridCol w:w="850"/>
        <w:gridCol w:w="851"/>
        <w:gridCol w:w="3969"/>
        <w:gridCol w:w="851"/>
      </w:tblGrid>
      <w:tr w:rsidTr="00504B34">
        <w:tblPrEx>
          <w:tblW w:w="567.1pt" w:type="dxa"/>
          <w:tblInd w:w="-42.55pt" w:type="dxa"/>
          <w:tblLayout w:type="fixed"/>
          <w:tblCellMar>
            <w:start w:w="0pt" w:type="dxa"/>
            <w:end w:w="0pt" w:type="dxa"/>
          </w:tblCellMar>
          <w:tblLook/>
        </w:tblPrEx>
        <w:trPr>
          <w:gridBefore w:val="1"/>
          <w:gridAfter w:val="1"/>
          <w:wBefore w:w="42.55pt" w:type="dxa"/>
          <w:wAfter w:w="42.55pt" w:type="dxa"/>
          <w:cantSplit/>
        </w:trPr>
        <w:tc>
          <w:tcPr>
            <w:tcW w:w="482pt" w:type="dxa"/>
            <w:gridSpan w:val="4"/>
          </w:tcPr>
          <w:p w:rsidR="00504B34" w:rsidP="00504B34">
            <w:pPr>
              <w:pStyle w:val="EntLogo"/>
              <w:jc w:val="center"/>
              <w:rPr>
                <w:sz w:val="36"/>
              </w:rPr>
            </w:pPr>
            <w:bookmarkStart w:id="0" w:name="AC"/>
            <w:bookmarkStart w:id="1" w:name="Title"/>
            <w:bookmarkStart w:id="2" w:name="LWCons_Title"/>
            <w:bookmarkEnd w:id="1"/>
            <w:r>
              <w:rPr>
                <w:noProof/>
                <w:lang w:eastAsia="en-GB"/>
              </w:rPr>
              <w:drawing>
                <wp:anchor distT="0" distB="180340" distL="114300" distR="114300" simplePos="0" relativeHeight="251660288" behindDoc="0" locked="1" layoutInCell="0" allowOverlap="1">
                  <wp:simplePos x="0" y="0"/>
                  <wp:positionH relativeFrom="margin">
                    <wp:posOffset>2667000</wp:posOffset>
                  </wp:positionH>
                  <wp:positionV relativeFrom="paragraph">
                    <wp:posOffset>-342900</wp:posOffset>
                  </wp:positionV>
                  <wp:extent cx="720090" cy="470535"/>
                  <wp:effectExtent l="0" t="0" r="0" b="0"/>
                  <wp:wrapTopAndBottom/>
                  <wp:docPr id="1037" name="Image 1037" descr="CE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839315331" name="Image 1037" descr="CEE"/>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720090" cy="470535"/>
                          </a:xfrm>
                          <a:prstGeom prst="rect">
                            <a:avLst/>
                          </a:prstGeom>
                          <a:noFill/>
                          <a:ln w="6350">
                            <a:solidFill>
                              <a:srgbClr val="000000"/>
                            </a:solidFill>
                            <a:miter lim="800%"/>
                            <a:headEnd/>
                            <a:tailEnd/>
                          </a:ln>
                        </pic:spPr>
                      </pic:pic>
                    </a:graphicData>
                  </a:graphic>
                </wp:anchor>
              </w:drawing>
            </w:r>
            <w:r>
              <w:rPr>
                <w:sz w:val="36"/>
              </w:rPr>
              <w:t>EVROPSKÁ UNIE</w:t>
            </w:r>
          </w:p>
        </w:tc>
      </w:tr>
      <w:tr w:rsidTr="00504B34">
        <w:tblPrEx>
          <w:tblW w:w="567.1pt" w:type="dxa"/>
          <w:tblInd w:w="-42.55pt" w:type="dxa"/>
          <w:tblLayout w:type="fixed"/>
          <w:tblCellMar>
            <w:start w:w="0pt" w:type="dxa"/>
            <w:end w:w="0pt" w:type="dxa"/>
          </w:tblCellMar>
          <w:tblLook/>
        </w:tblPrEx>
        <w:trPr>
          <w:gridBefore w:val="1"/>
          <w:gridAfter w:val="1"/>
          <w:wBefore w:w="42.55pt" w:type="dxa"/>
          <w:wAfter w:w="42.55pt" w:type="dxa"/>
          <w:cantSplit/>
          <w:trHeight w:val="80"/>
        </w:trPr>
        <w:tc>
          <w:tcPr>
            <w:tcW w:w="241pt" w:type="dxa"/>
            <w:gridSpan w:val="2"/>
            <w:tcBorders>
              <w:bottom w:val="single" w:sz="4" w:space="0" w:color="auto"/>
            </w:tcBorders>
          </w:tcPr>
          <w:p w:rsidR="00504B34" w:rsidP="00504B34">
            <w:pPr>
              <w:pStyle w:val="EntLogo"/>
              <w:rPr>
                <w:b w:val="0"/>
              </w:rPr>
            </w:pPr>
            <w:r>
              <w:t>EVROPSKÝ PARLAMENT</w:t>
            </w:r>
          </w:p>
        </w:tc>
        <w:tc>
          <w:tcPr>
            <w:tcW w:w="241pt" w:type="dxa"/>
            <w:gridSpan w:val="2"/>
            <w:tcBorders>
              <w:bottom w:val="single" w:sz="4" w:space="0" w:color="auto"/>
            </w:tcBorders>
          </w:tcPr>
          <w:p w:rsidR="00504B34" w:rsidP="00504B34">
            <w:pPr>
              <w:pStyle w:val="EntLogo"/>
              <w:jc w:val="end"/>
            </w:pPr>
            <w:r>
              <w:t>RADA</w:t>
            </w:r>
          </w:p>
        </w:tc>
      </w:tr>
      <w:tr w:rsidTr="00504B34">
        <w:tblPrEx>
          <w:tblW w:w="567.1pt" w:type="dxa"/>
          <w:tblInd w:w="-42.55pt" w:type="dxa"/>
          <w:tblLayout w:type="fixed"/>
          <w:tblCellMar>
            <w:start w:w="0pt" w:type="dxa"/>
            <w:end w:w="0pt" w:type="dxa"/>
          </w:tblCellMar>
          <w:tblLook/>
        </w:tblPrEx>
        <w:trPr>
          <w:gridBefore w:val="1"/>
          <w:gridAfter w:val="1"/>
          <w:wBefore w:w="42.55pt" w:type="dxa"/>
          <w:wAfter w:w="42.55pt" w:type="dxa"/>
          <w:cantSplit/>
        </w:trPr>
        <w:tc>
          <w:tcPr>
            <w:tcW w:w="482pt" w:type="dxa"/>
            <w:gridSpan w:val="4"/>
          </w:tcPr>
          <w:p w:rsidR="00504B34" w:rsidP="00504B34">
            <w:pPr>
              <w:pStyle w:val="EntLogo"/>
            </w:pPr>
          </w:p>
        </w:tc>
      </w:tr>
      <w:tr w:rsidTr="00504B34">
        <w:tblPrEx>
          <w:tblW w:w="567.1pt" w:type="dxa"/>
          <w:tblInd w:w="-42.55pt" w:type="dxa"/>
          <w:tblLayout w:type="fixed"/>
          <w:tblCellMar>
            <w:start w:w="0pt" w:type="dxa"/>
            <w:end w:w="0pt" w:type="dxa"/>
          </w:tblCellMar>
          <w:tblLook/>
        </w:tblPrEx>
        <w:trPr>
          <w:cantSplit/>
          <w:trHeight w:val="840"/>
        </w:trPr>
        <w:tc>
          <w:tcPr>
            <w:tcW w:w="241.05pt" w:type="dxa"/>
            <w:gridSpan w:val="2"/>
          </w:tcPr>
          <w:p w:rsidR="00504B34" w:rsidP="00504B34">
            <w:pPr>
              <w:pStyle w:val="EntInstit"/>
            </w:pPr>
          </w:p>
        </w:tc>
        <w:tc>
          <w:tcPr>
            <w:tcW w:w="85.05pt" w:type="dxa"/>
            <w:gridSpan w:val="2"/>
          </w:tcPr>
          <w:p w:rsidR="00504B34" w:rsidP="00504B34">
            <w:pPr>
              <w:jc w:val="end"/>
              <w:rPr>
                <w:b/>
              </w:rPr>
            </w:pPr>
          </w:p>
        </w:tc>
        <w:tc>
          <w:tcPr>
            <w:tcW w:w="241pt" w:type="dxa"/>
            <w:gridSpan w:val="2"/>
          </w:tcPr>
          <w:p w:rsidR="00504B34" w:rsidP="00504B34">
            <w:pPr>
              <w:pStyle w:val="EntRefer"/>
            </w:pPr>
            <w:r>
              <w:t>Brusel, 30. ledna 2009</w:t>
            </w:r>
          </w:p>
        </w:tc>
      </w:tr>
      <w:tr w:rsidTr="00504B34">
        <w:tblPrEx>
          <w:tblW w:w="567.1pt" w:type="dxa"/>
          <w:tblInd w:w="-42.55pt" w:type="dxa"/>
          <w:tblLayout w:type="fixed"/>
          <w:tblCellMar>
            <w:start w:w="0pt" w:type="dxa"/>
            <w:end w:w="0pt" w:type="dxa"/>
          </w:tblCellMar>
          <w:tblLook/>
        </w:tblPrEx>
        <w:trPr>
          <w:gridBefore w:val="1"/>
          <w:gridAfter w:val="1"/>
          <w:wBefore w:w="42.55pt" w:type="dxa"/>
          <w:wAfter w:w="42.55pt" w:type="dxa"/>
          <w:cantSplit/>
        </w:trPr>
        <w:tc>
          <w:tcPr>
            <w:tcW w:w="198.5pt" w:type="dxa"/>
          </w:tcPr>
          <w:p w:rsidR="00504B34" w:rsidP="00504B34">
            <w:pPr>
              <w:pStyle w:val="EntRefer"/>
            </w:pPr>
            <w:r>
              <w:t>2005/0241 (COD)</w:t>
            </w:r>
          </w:p>
          <w:p w:rsidR="00504B34" w:rsidP="00504B34">
            <w:pPr>
              <w:pStyle w:val="EntRefer"/>
            </w:pPr>
            <w:r>
              <w:t>C6-0047/2009</w:t>
            </w:r>
          </w:p>
          <w:p w:rsidR="00504B34" w:rsidP="00504B34">
            <w:pPr>
              <w:pStyle w:val="EntRefer"/>
            </w:pPr>
          </w:p>
        </w:tc>
        <w:tc>
          <w:tcPr>
            <w:tcW w:w="85.05pt" w:type="dxa"/>
            <w:gridSpan w:val="2"/>
          </w:tcPr>
          <w:p w:rsidR="00504B34" w:rsidP="00504B34">
            <w:pPr>
              <w:rPr>
                <w:b/>
              </w:rPr>
            </w:pPr>
          </w:p>
        </w:tc>
        <w:tc>
          <w:tcPr>
            <w:tcW w:w="198.45pt" w:type="dxa"/>
          </w:tcPr>
          <w:p w:rsidR="00504B34" w:rsidP="00504B34">
            <w:pPr>
              <w:pStyle w:val="EntRefer"/>
            </w:pPr>
            <w:r>
              <w:t>PE-CONS 3724/08</w:t>
            </w:r>
          </w:p>
          <w:p w:rsidR="00504B34" w:rsidP="00504B34">
            <w:pPr>
              <w:pStyle w:val="EntRefer"/>
            </w:pPr>
          </w:p>
        </w:tc>
      </w:tr>
      <w:tr w:rsidTr="00504B34">
        <w:tblPrEx>
          <w:tblW w:w="567.1pt" w:type="dxa"/>
          <w:tblInd w:w="-42.55pt" w:type="dxa"/>
          <w:tblLayout w:type="fixed"/>
          <w:tblCellMar>
            <w:start w:w="0pt" w:type="dxa"/>
            <w:end w:w="0pt" w:type="dxa"/>
          </w:tblCellMar>
          <w:tblLook/>
        </w:tblPrEx>
        <w:trPr>
          <w:gridBefore w:val="4"/>
          <w:gridAfter w:val="1"/>
          <w:wBefore w:w="326.1pt" w:type="dxa"/>
          <w:wAfter w:w="42.55pt" w:type="dxa"/>
          <w:cantSplit/>
        </w:trPr>
        <w:tc>
          <w:tcPr>
            <w:tcW w:w="198.45pt" w:type="dxa"/>
          </w:tcPr>
          <w:p w:rsidR="00504B34" w:rsidP="00504B34">
            <w:pPr>
              <w:pStyle w:val="EntRefer"/>
            </w:pPr>
            <w:r>
              <w:t xml:space="preserve">MAR </w:t>
            </w:r>
          </w:p>
        </w:tc>
      </w:tr>
      <w:tr w:rsidTr="00504B34">
        <w:tblPrEx>
          <w:tblW w:w="567.1pt" w:type="dxa"/>
          <w:tblInd w:w="-42.55pt" w:type="dxa"/>
          <w:tblLayout w:type="fixed"/>
          <w:tblCellMar>
            <w:start w:w="0pt" w:type="dxa"/>
            <w:end w:w="0pt" w:type="dxa"/>
          </w:tblCellMar>
          <w:tblLook/>
        </w:tblPrEx>
        <w:trPr>
          <w:gridBefore w:val="4"/>
          <w:gridAfter w:val="1"/>
          <w:wBefore w:w="326.1pt" w:type="dxa"/>
          <w:wAfter w:w="42.55pt" w:type="dxa"/>
          <w:cantSplit/>
        </w:trPr>
        <w:tc>
          <w:tcPr>
            <w:tcW w:w="198.45pt" w:type="dxa"/>
          </w:tcPr>
          <w:p w:rsidR="00504B34" w:rsidP="00504B34">
            <w:pPr>
              <w:pStyle w:val="EntRefer"/>
            </w:pPr>
            <w:r>
              <w:t xml:space="preserve">ENV </w:t>
            </w:r>
          </w:p>
        </w:tc>
      </w:tr>
      <w:tr w:rsidTr="00504B34">
        <w:tblPrEx>
          <w:tblW w:w="567.1pt" w:type="dxa"/>
          <w:tblInd w:w="-42.55pt" w:type="dxa"/>
          <w:tblLayout w:type="fixed"/>
          <w:tblCellMar>
            <w:start w:w="0pt" w:type="dxa"/>
            <w:end w:w="0pt" w:type="dxa"/>
          </w:tblCellMar>
          <w:tblLook/>
        </w:tblPrEx>
        <w:trPr>
          <w:gridBefore w:val="4"/>
          <w:gridAfter w:val="1"/>
          <w:wBefore w:w="326.1pt" w:type="dxa"/>
          <w:wAfter w:w="42.55pt" w:type="dxa"/>
          <w:cantSplit/>
        </w:trPr>
        <w:tc>
          <w:tcPr>
            <w:tcW w:w="198.45pt" w:type="dxa"/>
          </w:tcPr>
          <w:p w:rsidR="00504B34" w:rsidP="00504B34">
            <w:pPr>
              <w:pStyle w:val="EntRefer"/>
              <w:tabs>
                <w:tab w:val="end" w:pos="1701"/>
              </w:tabs>
            </w:pPr>
            <w:r>
              <w:t xml:space="preserve">CODEC  </w:t>
            </w:r>
          </w:p>
        </w:tc>
      </w:tr>
    </w:tbl>
    <w:p w:rsidR="00504B34" w:rsidP="00504B34">
      <w:pPr>
        <w:pStyle w:val="EntRefer"/>
        <w:jc w:val="center"/>
        <w:rPr>
          <w:i/>
          <w:color w:val="000000"/>
        </w:rPr>
      </w:pPr>
    </w:p>
    <w:p w:rsidR="00504B34" w:rsidP="00504B34">
      <w:pPr>
        <w:pStyle w:val="EntRefer"/>
        <w:jc w:val="center"/>
        <w:rPr>
          <w:i/>
          <w:color w:val="000000"/>
        </w:rPr>
      </w:pPr>
    </w:p>
    <w:p w:rsidR="00504B34" w:rsidP="00504B34">
      <w:pPr>
        <w:pStyle w:val="EntRefer"/>
        <w:jc w:val="center"/>
        <w:rPr>
          <w:i/>
          <w:color w:val="000000"/>
        </w:rPr>
      </w:pPr>
    </w:p>
    <w:p w:rsidR="00504B34" w:rsidRPr="00E02EF7" w:rsidP="00504B34">
      <w:pPr>
        <w:pStyle w:val="Genredudocument"/>
      </w:pPr>
      <w:r w:rsidRPr="00E02EF7">
        <w:t>PRÁVNÍ PŘEDPISY A JINÉ AKTY</w:t>
      </w:r>
    </w:p>
    <w:tbl>
      <w:tblPr>
        <w:tblStyle w:val="TableNormal"/>
        <w:tblW w:w="482pt" w:type="dxa"/>
        <w:tblLayout w:type="fixed"/>
        <w:tblCellMar>
          <w:start w:w="0pt" w:type="dxa"/>
          <w:end w:w="0pt" w:type="dxa"/>
        </w:tblCellMar>
        <w:tblLook/>
      </w:tblPr>
      <w:tblGrid>
        <w:gridCol w:w="2552"/>
        <w:gridCol w:w="7088"/>
      </w:tblGrid>
      <w:tr w:rsidTr="00504B34">
        <w:tblPrEx>
          <w:tblW w:w="482pt" w:type="dxa"/>
          <w:tblLayout w:type="fixed"/>
          <w:tblCellMar>
            <w:start w:w="0pt" w:type="dxa"/>
            <w:end w:w="0pt" w:type="dxa"/>
          </w:tblCellMar>
          <w:tblLook/>
        </w:tblPrEx>
        <w:tc>
          <w:tcPr>
            <w:tcW w:w="127.6pt" w:type="dxa"/>
            <w:tcBorders>
              <w:top w:val="single" w:sz="4" w:space="0" w:color="auto"/>
              <w:bottom w:val="single" w:sz="4" w:space="0" w:color="auto"/>
            </w:tcBorders>
          </w:tcPr>
          <w:p w:rsidR="00504B34" w:rsidRPr="00E02EF7" w:rsidP="00504B34">
            <w:pPr>
              <w:pStyle w:val="EntEmet"/>
            </w:pPr>
            <w:r w:rsidRPr="00E02EF7">
              <w:t>Předmět:</w:t>
            </w:r>
          </w:p>
        </w:tc>
        <w:tc>
          <w:tcPr>
            <w:tcW w:w="354.4pt" w:type="dxa"/>
            <w:tcBorders>
              <w:top w:val="single" w:sz="4" w:space="0" w:color="auto"/>
              <w:bottom w:val="single" w:sz="4" w:space="0" w:color="auto"/>
            </w:tcBorders>
          </w:tcPr>
          <w:p w:rsidR="00504B34" w:rsidRPr="00E02EF7" w:rsidP="00504B34">
            <w:pPr>
              <w:pStyle w:val="EntEmet"/>
            </w:pPr>
            <w:r>
              <w:rPr>
                <w:noProof/>
              </w:rPr>
              <w:t>N</w:t>
            </w:r>
            <w:r w:rsidRPr="00504B34">
              <w:rPr>
                <w:noProof/>
              </w:rPr>
              <w:t>a</w:t>
            </w:r>
            <w:r w:rsidRPr="00E02EF7">
              <w:rPr>
                <w:noProof/>
              </w:rPr>
              <w:t xml:space="preserve">řízení Evropského </w:t>
            </w:r>
            <w:r w:rsidRPr="00E02EF7">
              <w:t>parlamentu</w:t>
            </w:r>
            <w:r w:rsidRPr="00E02EF7">
              <w:rPr>
                <w:noProof/>
              </w:rPr>
              <w:t xml:space="preserve"> a Rady </w:t>
            </w:r>
            <w:r w:rsidRPr="00E02EF7">
              <w:rPr>
                <w:bCs/>
                <w:noProof/>
              </w:rPr>
              <w:t>o odpovědnosti dopravců k cestujícím po moři v případě nehod</w:t>
            </w:r>
          </w:p>
        </w:tc>
      </w:tr>
    </w:tbl>
    <w:p w:rsidR="00504B34" w:rsidP="00504B34">
      <w:pPr>
        <w:pStyle w:val="EntRefer"/>
        <w:jc w:val="center"/>
        <w:rPr>
          <w:i/>
          <w:color w:val="000000"/>
        </w:rPr>
      </w:pPr>
    </w:p>
    <w:p w:rsidR="00504B34" w:rsidRPr="00504B34" w:rsidP="00504B34">
      <w:pPr>
        <w:pStyle w:val="EntRefer"/>
        <w:jc w:val="center"/>
        <w:rPr>
          <w:i/>
        </w:rPr>
      </w:pPr>
    </w:p>
    <w:p w:rsidR="00504B34" w:rsidRPr="00504B34" w:rsidP="00504B34">
      <w:pPr>
        <w:spacing w:before="0" w:after="0"/>
        <w:jc w:val="center"/>
        <w:outlineLvl w:val="0"/>
        <w:rPr>
          <w:b/>
        </w:rPr>
      </w:pPr>
      <w:r w:rsidRPr="00504B34">
        <w:rPr>
          <w:b/>
        </w:rPr>
        <w:t>Společný návrh</w:t>
      </w:r>
    </w:p>
    <w:p w:rsidR="00504B34" w:rsidRPr="00504B34" w:rsidP="00504B34">
      <w:pPr>
        <w:spacing w:before="0" w:after="0"/>
        <w:jc w:val="center"/>
        <w:rPr>
          <w:b/>
        </w:rPr>
      </w:pPr>
      <w:r w:rsidRPr="00504B34">
        <w:rPr>
          <w:b/>
        </w:rPr>
        <w:t>schválený dohodovacím výborem</w:t>
      </w:r>
    </w:p>
    <w:p w:rsidR="00504B34" w:rsidRPr="00504B34" w:rsidP="00504B34">
      <w:pPr>
        <w:spacing w:before="0" w:after="0"/>
        <w:jc w:val="center"/>
        <w:rPr>
          <w:b/>
        </w:rPr>
      </w:pPr>
      <w:r w:rsidRPr="00504B34">
        <w:rPr>
          <w:b/>
        </w:rPr>
        <w:t>uvedeným v čl. 251 odst. 4 Smlouvy o ES</w:t>
      </w:r>
    </w:p>
    <w:p w:rsidR="00B90A5F">
      <w:bookmarkEnd w:id="2"/>
      <w:bookmarkEnd w:id="0"/>
    </w:p>
    <w:p w:rsidR="00504B34" w:rsidRPr="00E02EF7">
      <w:pPr>
        <w:sectPr w:rsidSect="00917FB2">
          <w:footerReference w:type="default" r:id="rId6"/>
          <w:footnotePr>
            <w:numRestart w:val="eachPage"/>
          </w:footnotePr>
          <w:endnotePr>
            <w:numFmt w:val="decimal"/>
          </w:endnotePr>
          <w:pgSz w:w="11907" w:h="16839"/>
          <w:pgMar w:top="1134" w:right="1134" w:bottom="1134" w:left="1134" w:header="567" w:footer="567" w:gutter="0"/>
          <w:pgNumType w:start="0"/>
          <w:cols w:space="720"/>
          <w:docGrid w:linePitch="326"/>
        </w:sectPr>
      </w:pPr>
    </w:p>
    <w:p w:rsidR="005B2892" w:rsidRPr="00E02EF7" w:rsidP="005D7FF0">
      <w:pPr>
        <w:pStyle w:val="Typedudocument"/>
        <w:outlineLvl w:val="0"/>
      </w:pPr>
      <w:r w:rsidRPr="00E02EF7">
        <w:rPr>
          <w:noProof/>
        </w:rPr>
        <w:t xml:space="preserve">NAŘÍZENÍ EVROPSKÉHO </w:t>
      </w:r>
      <w:r w:rsidRPr="00E02EF7">
        <w:t>PARLAMENTU</w:t>
      </w:r>
      <w:r w:rsidRPr="00E02EF7">
        <w:rPr>
          <w:noProof/>
        </w:rPr>
        <w:t xml:space="preserve"> A RADY</w:t>
      </w:r>
      <w:r w:rsidRPr="00E02EF7" w:rsidR="00E76D62">
        <w:rPr>
          <w:noProof/>
        </w:rPr>
        <w:t xml:space="preserve"> (ES) </w:t>
      </w:r>
      <w:r w:rsidRPr="00E02EF7" w:rsidR="00FA1F01">
        <w:rPr>
          <w:noProof/>
        </w:rPr>
        <w:t>č. </w:t>
      </w:r>
      <w:r w:rsidRPr="00E02EF7" w:rsidR="00E76D62">
        <w:rPr>
          <w:noProof/>
        </w:rPr>
        <w:t>.../200</w:t>
      </w:r>
      <w:r w:rsidR="00794BD0">
        <w:t>9</w:t>
      </w:r>
    </w:p>
    <w:p w:rsidR="00E76D62" w:rsidRPr="00E02EF7" w:rsidP="00E76D62">
      <w:pPr>
        <w:pStyle w:val="Datedadoption"/>
        <w:rPr>
          <w:noProof/>
        </w:rPr>
      </w:pPr>
      <w:r w:rsidRPr="00E02EF7">
        <w:rPr>
          <w:noProof/>
        </w:rPr>
        <w:t>ze dne</w:t>
      </w:r>
    </w:p>
    <w:p w:rsidR="005B2892" w:rsidRPr="00E02EF7" w:rsidP="005B2892">
      <w:pPr>
        <w:pStyle w:val="Titreobjet"/>
        <w:rPr>
          <w:bCs/>
        </w:rPr>
      </w:pPr>
      <w:r w:rsidRPr="00E02EF7">
        <w:rPr>
          <w:bCs/>
          <w:noProof/>
        </w:rPr>
        <w:t>o odpovědnosti dopravců</w:t>
      </w:r>
      <w:r w:rsidRPr="00E02EF7" w:rsidR="00FA1F01">
        <w:rPr>
          <w:bCs/>
          <w:noProof/>
        </w:rPr>
        <w:t xml:space="preserve"> k </w:t>
      </w:r>
      <w:r w:rsidRPr="00E02EF7">
        <w:rPr>
          <w:bCs/>
          <w:noProof/>
        </w:rPr>
        <w:t>cestujícím po moři</w:t>
      </w:r>
      <w:r w:rsidRPr="00E02EF7" w:rsidR="00FA1F01">
        <w:rPr>
          <w:bCs/>
          <w:noProof/>
        </w:rPr>
        <w:t xml:space="preserve"> </w:t>
      </w:r>
      <w:r w:rsidRPr="00E02EF7" w:rsidR="0077555D">
        <w:rPr>
          <w:bCs/>
          <w:noProof/>
        </w:rPr>
        <w:br/>
      </w:r>
      <w:r w:rsidRPr="00E02EF7" w:rsidR="00FA1F01">
        <w:rPr>
          <w:bCs/>
          <w:noProof/>
        </w:rPr>
        <w:t>v </w:t>
      </w:r>
      <w:r w:rsidRPr="00E02EF7">
        <w:rPr>
          <w:bCs/>
          <w:noProof/>
        </w:rPr>
        <w:t>případě nehod</w:t>
      </w:r>
    </w:p>
    <w:p w:rsidR="005B2892" w:rsidRPr="00E02EF7" w:rsidP="00E76D62">
      <w:pPr>
        <w:pStyle w:val="Sous-titreobjet"/>
      </w:pPr>
      <w:r w:rsidRPr="00E02EF7">
        <w:rPr>
          <w:noProof/>
        </w:rPr>
        <w:t>(Text</w:t>
      </w:r>
      <w:r w:rsidRPr="00E02EF7" w:rsidR="00FA1F01">
        <w:rPr>
          <w:noProof/>
        </w:rPr>
        <w:t xml:space="preserve"> s </w:t>
      </w:r>
      <w:r w:rsidRPr="00E02EF7">
        <w:rPr>
          <w:noProof/>
        </w:rPr>
        <w:t>významem pro</w:t>
      </w:r>
      <w:r w:rsidRPr="00E02EF7">
        <w:rPr>
          <w:noProof/>
        </w:rPr>
        <w:t xml:space="preserve"> EHP)</w:t>
      </w:r>
    </w:p>
    <w:p w:rsidR="005B2892" w:rsidRPr="00E02EF7" w:rsidP="005D7FF0">
      <w:pPr>
        <w:pStyle w:val="Institutionquiagit"/>
        <w:outlineLvl w:val="0"/>
      </w:pPr>
      <w:r w:rsidRPr="00E02EF7">
        <w:rPr>
          <w:noProof/>
        </w:rPr>
        <w:t>EVROPSKÝ PARLAMENT A RADA EVROPSKÉ UNIE,</w:t>
      </w:r>
    </w:p>
    <w:p w:rsidR="005B2892" w:rsidRPr="00E02EF7" w:rsidP="005B2892">
      <w:r w:rsidRPr="00E02EF7">
        <w:rPr>
          <w:noProof/>
        </w:rPr>
        <w:t xml:space="preserve">s ohledem na Smlouvu o založení Evropského společenství, a zejména na </w:t>
      </w:r>
      <w:r w:rsidRPr="00E02EF7" w:rsidR="00FA1F01">
        <w:rPr>
          <w:noProof/>
        </w:rPr>
        <w:t>čl. </w:t>
      </w:r>
      <w:r w:rsidRPr="00E02EF7">
        <w:rPr>
          <w:noProof/>
        </w:rPr>
        <w:t xml:space="preserve">80 </w:t>
      </w:r>
      <w:r w:rsidRPr="00E02EF7" w:rsidR="00FA1F01">
        <w:rPr>
          <w:noProof/>
        </w:rPr>
        <w:t>odst. </w:t>
      </w:r>
      <w:r w:rsidRPr="00E02EF7">
        <w:rPr>
          <w:noProof/>
        </w:rPr>
        <w:t>2 této smlouvy,</w:t>
      </w:r>
    </w:p>
    <w:p w:rsidR="005B2892" w:rsidRPr="00E02EF7" w:rsidP="005B2892">
      <w:r w:rsidRPr="00E02EF7">
        <w:rPr>
          <w:noProof/>
        </w:rPr>
        <w:t>s ohledem na návrh Komise,</w:t>
      </w:r>
    </w:p>
    <w:p w:rsidR="005B2892" w:rsidRPr="00E02EF7" w:rsidP="005B2892">
      <w:r w:rsidRPr="00E02EF7">
        <w:rPr>
          <w:noProof/>
        </w:rPr>
        <w:t>s ohledem na stanovisko Evropského hospodářského a sociálního výboru</w:t>
      </w:r>
      <w:r>
        <w:rPr>
          <w:rStyle w:val="FootnoteReference"/>
          <w:bCs/>
          <w:noProof/>
        </w:rPr>
        <w:footnoteReference w:id="2"/>
      </w:r>
      <w:r w:rsidRPr="00E02EF7">
        <w:rPr>
          <w:noProof/>
        </w:rPr>
        <w:t>,</w:t>
      </w:r>
    </w:p>
    <w:p w:rsidR="005B2892" w:rsidRPr="00E02EF7" w:rsidP="005B2892">
      <w:r w:rsidRPr="00E02EF7">
        <w:rPr>
          <w:noProof/>
        </w:rPr>
        <w:t>s ohledem na stanovisko Výboru regionů</w:t>
      </w:r>
      <w:r>
        <w:rPr>
          <w:rStyle w:val="FootnoteReference"/>
          <w:bCs/>
          <w:noProof/>
        </w:rPr>
        <w:footnoteReference w:id="3"/>
      </w:r>
      <w:r w:rsidRPr="00E02EF7">
        <w:rPr>
          <w:noProof/>
        </w:rPr>
        <w:t>,</w:t>
      </w:r>
    </w:p>
    <w:p w:rsidR="005B2892" w:rsidRPr="00E02EF7" w:rsidP="005B2892">
      <w:r w:rsidRPr="00E02EF7">
        <w:rPr>
          <w:noProof/>
        </w:rPr>
        <w:t>v souladu</w:t>
      </w:r>
      <w:r w:rsidRPr="00E02EF7" w:rsidR="00FA1F01">
        <w:rPr>
          <w:noProof/>
        </w:rPr>
        <w:t xml:space="preserve"> s </w:t>
      </w:r>
      <w:r w:rsidRPr="00E02EF7">
        <w:rPr>
          <w:noProof/>
        </w:rPr>
        <w:t>postupem stanoveným</w:t>
      </w:r>
      <w:r w:rsidRPr="00E02EF7" w:rsidR="00FA1F01">
        <w:rPr>
          <w:noProof/>
        </w:rPr>
        <w:t xml:space="preserve"> v </w:t>
      </w:r>
      <w:r w:rsidRPr="00E02EF7">
        <w:rPr>
          <w:noProof/>
        </w:rPr>
        <w:t>článku 251 Smlouvy</w:t>
      </w:r>
      <w:r>
        <w:rPr>
          <w:rStyle w:val="FootnoteReference"/>
          <w:bCs/>
          <w:noProof/>
        </w:rPr>
        <w:footnoteReference w:id="4"/>
      </w:r>
      <w:r w:rsidRPr="004D37DD" w:rsidR="004D37DD">
        <w:t xml:space="preserve"> </w:t>
      </w:r>
      <w:r w:rsidRPr="004D37DD" w:rsidR="004D37DD">
        <w:rPr>
          <w:noProof/>
        </w:rPr>
        <w:t xml:space="preserve">s ohledem na společný návrh schválený dohodovacím výborem dne </w:t>
      </w:r>
      <w:r w:rsidR="00572D48">
        <w:rPr>
          <w:noProof/>
        </w:rPr>
        <w:t>3. února 2009</w:t>
      </w:r>
      <w:r w:rsidRPr="004D37DD" w:rsidR="004D37DD">
        <w:rPr>
          <w:noProof/>
        </w:rPr>
        <w:t>,</w:t>
      </w:r>
    </w:p>
    <w:p w:rsidR="005B2892" w:rsidRPr="00E02EF7" w:rsidP="005B2892">
      <w:r w:rsidRPr="00E02EF7" w:rsidR="00BC2893">
        <w:rPr>
          <w:noProof/>
        </w:rPr>
        <w:br w:type="page"/>
      </w:r>
      <w:r w:rsidRPr="00E02EF7">
        <w:rPr>
          <w:noProof/>
        </w:rPr>
        <w:t>vzhledem</w:t>
      </w:r>
      <w:r w:rsidRPr="00E02EF7" w:rsidR="00FA1F01">
        <w:rPr>
          <w:noProof/>
        </w:rPr>
        <w:t xml:space="preserve"> k </w:t>
      </w:r>
      <w:r w:rsidRPr="00E02EF7">
        <w:rPr>
          <w:noProof/>
        </w:rPr>
        <w:t>těmto důvodům:</w:t>
      </w:r>
    </w:p>
    <w:p w:rsidR="005B2892" w:rsidRPr="00E02EF7" w:rsidP="00F50EFE">
      <w:pPr>
        <w:pStyle w:val="ManualConsidrant"/>
      </w:pPr>
      <w:r w:rsidRPr="00E02EF7">
        <w:t>(1)</w:t>
        <w:tab/>
      </w:r>
      <w:r w:rsidRPr="00E02EF7" w:rsidR="002E1683">
        <w:rPr>
          <w:noProof/>
        </w:rPr>
        <w:t>V</w:t>
      </w:r>
      <w:r w:rsidRPr="00E02EF7" w:rsidR="00FA1F01">
        <w:rPr>
          <w:noProof/>
        </w:rPr>
        <w:t> </w:t>
      </w:r>
      <w:r w:rsidRPr="00E02EF7">
        <w:rPr>
          <w:noProof/>
        </w:rPr>
        <w:t xml:space="preserve">rámci společné dopravní politiky </w:t>
      </w:r>
      <w:r w:rsidRPr="00E02EF7" w:rsidR="00662137">
        <w:rPr>
          <w:noProof/>
        </w:rPr>
        <w:t xml:space="preserve">je třeba přijmout </w:t>
      </w:r>
      <w:r w:rsidRPr="00E02EF7">
        <w:rPr>
          <w:noProof/>
        </w:rPr>
        <w:t>další opatření, aby se zvýšila bezpečnost</w:t>
      </w:r>
      <w:r w:rsidRPr="00E02EF7" w:rsidR="00FA1F01">
        <w:rPr>
          <w:noProof/>
        </w:rPr>
        <w:t xml:space="preserve"> </w:t>
      </w:r>
      <w:r w:rsidRPr="00E02EF7">
        <w:rPr>
          <w:noProof/>
        </w:rPr>
        <w:t>námořní doprav</w:t>
      </w:r>
      <w:r w:rsidRPr="00E02EF7" w:rsidR="001C5DA8">
        <w:rPr>
          <w:noProof/>
        </w:rPr>
        <w:t>y</w:t>
      </w:r>
      <w:r w:rsidRPr="00E02EF7">
        <w:rPr>
          <w:noProof/>
        </w:rPr>
        <w:t>.</w:t>
      </w:r>
      <w:r w:rsidRPr="00E02EF7">
        <w:t xml:space="preserve"> </w:t>
      </w:r>
      <w:r w:rsidRPr="00E02EF7" w:rsidR="00160796">
        <w:rPr>
          <w:noProof/>
        </w:rPr>
        <w:t>Uvedená</w:t>
      </w:r>
      <w:r w:rsidRPr="00E02EF7">
        <w:rPr>
          <w:noProof/>
        </w:rPr>
        <w:t xml:space="preserve"> opatření </w:t>
      </w:r>
      <w:r w:rsidRPr="0094275C" w:rsidR="00700160">
        <w:rPr>
          <w:noProof/>
        </w:rPr>
        <w:t>by měla zahrnovat</w:t>
      </w:r>
      <w:r w:rsidR="00700160">
        <w:rPr>
          <w:noProof/>
        </w:rPr>
        <w:t xml:space="preserve"> </w:t>
      </w:r>
      <w:r w:rsidRPr="00E02EF7" w:rsidR="002E1683">
        <w:rPr>
          <w:noProof/>
        </w:rPr>
        <w:t>předpisy o odpovědnosti za škodu způsobenou</w:t>
      </w:r>
      <w:r w:rsidRPr="00E02EF7">
        <w:rPr>
          <w:noProof/>
        </w:rPr>
        <w:t xml:space="preserve"> cestujícím, protože je důležité zajistit vhodnou úroveň náhrady škod</w:t>
      </w:r>
      <w:r w:rsidRPr="00E02EF7" w:rsidR="002E1683">
        <w:rPr>
          <w:noProof/>
        </w:rPr>
        <w:t>y</w:t>
      </w:r>
      <w:r w:rsidRPr="00E02EF7">
        <w:rPr>
          <w:noProof/>
        </w:rPr>
        <w:t xml:space="preserve"> cestujícím</w:t>
      </w:r>
      <w:r w:rsidRPr="00E02EF7" w:rsidR="001C5DA8">
        <w:rPr>
          <w:noProof/>
        </w:rPr>
        <w:t>, kteří se stali obětí</w:t>
      </w:r>
      <w:r w:rsidRPr="00E02EF7">
        <w:rPr>
          <w:noProof/>
        </w:rPr>
        <w:t xml:space="preserve"> nehod</w:t>
      </w:r>
      <w:r w:rsidRPr="00E02EF7" w:rsidR="001C5DA8">
        <w:rPr>
          <w:noProof/>
        </w:rPr>
        <w:t>y</w:t>
      </w:r>
      <w:r w:rsidRPr="00E02EF7" w:rsidR="00FA1F01">
        <w:rPr>
          <w:noProof/>
        </w:rPr>
        <w:t xml:space="preserve"> v </w:t>
      </w:r>
      <w:r w:rsidRPr="00E02EF7">
        <w:rPr>
          <w:noProof/>
        </w:rPr>
        <w:t>námořní dopravě.</w:t>
      </w:r>
    </w:p>
    <w:p w:rsidR="00290B50" w:rsidRPr="004D398F" w:rsidP="00290B50">
      <w:pPr>
        <w:pStyle w:val="ManualConsidrant"/>
      </w:pPr>
      <w:r w:rsidRPr="00E02EF7" w:rsidR="005B2892">
        <w:t>(</w:t>
      </w:r>
      <w:r w:rsidRPr="00E02EF7" w:rsidR="005B2892">
        <w:t>2)</w:t>
        <w:tab/>
      </w:r>
      <w:r w:rsidRPr="00E02EF7" w:rsidR="005B2892">
        <w:rPr>
          <w:noProof/>
        </w:rPr>
        <w:t>Protokol</w:t>
      </w:r>
      <w:r w:rsidRPr="00E02EF7" w:rsidR="00FA1F01">
        <w:rPr>
          <w:noProof/>
        </w:rPr>
        <w:t xml:space="preserve"> z </w:t>
      </w:r>
      <w:r w:rsidRPr="00E02EF7" w:rsidR="005B2892">
        <w:rPr>
          <w:noProof/>
        </w:rPr>
        <w:t>roku 2002</w:t>
      </w:r>
      <w:r w:rsidRPr="00E02EF7" w:rsidR="00FA1F01">
        <w:rPr>
          <w:noProof/>
        </w:rPr>
        <w:t xml:space="preserve"> k </w:t>
      </w:r>
      <w:r w:rsidRPr="00E02EF7" w:rsidR="005B2892">
        <w:rPr>
          <w:noProof/>
        </w:rPr>
        <w:t>Athénské úmluvě o přepravě cestujících a jejich zavazadel po moři</w:t>
      </w:r>
      <w:r w:rsidRPr="00E02EF7" w:rsidR="00FA1F01">
        <w:rPr>
          <w:noProof/>
        </w:rPr>
        <w:t xml:space="preserve"> z </w:t>
      </w:r>
      <w:r w:rsidRPr="00E02EF7" w:rsidR="005B2892">
        <w:rPr>
          <w:noProof/>
        </w:rPr>
        <w:t>roku 1974 byl přijat dne 1. listopadu 2002 pod záštitou Mezinárodní námořní organizace (dále jen „IMO“).</w:t>
      </w:r>
      <w:r w:rsidRPr="00E02EF7" w:rsidR="005B2892">
        <w:t xml:space="preserve"> </w:t>
      </w:r>
      <w:r w:rsidRPr="00E02EF7" w:rsidR="005B2892">
        <w:rPr>
          <w:noProof/>
        </w:rPr>
        <w:t>Společenství a jeho členské státy se</w:t>
      </w:r>
      <w:r w:rsidRPr="00E02EF7" w:rsidR="00FA1F01">
        <w:rPr>
          <w:noProof/>
        </w:rPr>
        <w:t xml:space="preserve"> v </w:t>
      </w:r>
      <w:r w:rsidRPr="00E02EF7" w:rsidR="005B2892">
        <w:rPr>
          <w:noProof/>
        </w:rPr>
        <w:t>současné době rozhodují o přistoupení</w:t>
      </w:r>
      <w:r w:rsidRPr="00E02EF7" w:rsidR="00FA1F01">
        <w:rPr>
          <w:noProof/>
        </w:rPr>
        <w:t xml:space="preserve"> k </w:t>
      </w:r>
      <w:r w:rsidRPr="00E02EF7" w:rsidR="005B2892">
        <w:rPr>
          <w:noProof/>
        </w:rPr>
        <w:t>tomuto protokolu nebo o jeho ratifikaci.</w:t>
      </w:r>
      <w:r>
        <w:rPr>
          <w:noProof/>
        </w:rPr>
        <w:t xml:space="preserve"> </w:t>
      </w:r>
      <w:r w:rsidR="004D37DD">
        <w:rPr>
          <w:noProof/>
        </w:rPr>
        <w:t xml:space="preserve">V každém případě by se jeho ustanovení převzatá tímto nařízením měla používat ve Společenství nejpozději </w:t>
      </w:r>
      <w:r w:rsidR="00700160">
        <w:rPr>
          <w:noProof/>
        </w:rPr>
        <w:t xml:space="preserve">ode dne </w:t>
      </w:r>
      <w:r w:rsidR="004D37DD">
        <w:rPr>
          <w:noProof/>
        </w:rPr>
        <w:t>31. prosince 2012</w:t>
      </w:r>
      <w:r w:rsidRPr="00B835B9">
        <w:t>.</w:t>
      </w:r>
    </w:p>
    <w:p w:rsidR="00504B34" w:rsidP="00F50EFE">
      <w:pPr>
        <w:pStyle w:val="ManualConsidrant"/>
        <w:rPr>
          <w:noProof/>
        </w:rPr>
      </w:pPr>
      <w:r w:rsidRPr="00E02EF7" w:rsidR="005B2892">
        <w:t>(3)</w:t>
        <w:tab/>
      </w:r>
      <w:r w:rsidRPr="00E02EF7" w:rsidR="005B2892">
        <w:rPr>
          <w:noProof/>
        </w:rPr>
        <w:t xml:space="preserve">Athénská úmluva </w:t>
      </w:r>
      <w:r w:rsidRPr="00E02EF7" w:rsidR="00160796">
        <w:rPr>
          <w:noProof/>
        </w:rPr>
        <w:t xml:space="preserve">o přepravě cestujících a jejich zavazadel po moři z roku 1974 </w:t>
      </w:r>
      <w:r w:rsidRPr="00E02EF7" w:rsidR="005B2892">
        <w:rPr>
          <w:noProof/>
        </w:rPr>
        <w:t>ve znění protokolu</w:t>
      </w:r>
      <w:r w:rsidRPr="00E02EF7" w:rsidR="00FA1F01">
        <w:rPr>
          <w:noProof/>
        </w:rPr>
        <w:t xml:space="preserve"> z </w:t>
      </w:r>
      <w:r w:rsidRPr="00E02EF7" w:rsidR="005B2892">
        <w:rPr>
          <w:noProof/>
        </w:rPr>
        <w:t>roku 2002 (dále jen „Athénská úmluva“) se vztahuje pouze na mezinárodní dopravu.</w:t>
      </w:r>
      <w:r w:rsidRPr="00E02EF7" w:rsidR="005B2892">
        <w:t xml:space="preserve"> </w:t>
      </w:r>
      <w:r w:rsidRPr="00E02EF7" w:rsidR="005B2892">
        <w:rPr>
          <w:noProof/>
        </w:rPr>
        <w:t xml:space="preserve">Na vnitřním trhu </w:t>
      </w:r>
      <w:r w:rsidRPr="00E02EF7" w:rsidR="00160796">
        <w:rPr>
          <w:noProof/>
        </w:rPr>
        <w:t xml:space="preserve">služeb námořní dopravy </w:t>
      </w:r>
      <w:r w:rsidRPr="00E02EF7" w:rsidR="005B2892">
        <w:rPr>
          <w:noProof/>
        </w:rPr>
        <w:t>byl zrušen rozdíl mezi vnitrostátní a mezinárodní dopravou, a proto je vhodné zavést</w:t>
      </w:r>
      <w:r w:rsidRPr="00E02EF7" w:rsidR="00FA1F01">
        <w:rPr>
          <w:noProof/>
        </w:rPr>
        <w:t xml:space="preserve"> v </w:t>
      </w:r>
      <w:r w:rsidRPr="00E02EF7" w:rsidR="005B2892">
        <w:rPr>
          <w:noProof/>
        </w:rPr>
        <w:t>rámci Společenství stejnou úroveň a povahu odpovědnosti ve vnitrostátní i mezinárodní dopravě.</w:t>
      </w:r>
    </w:p>
    <w:p w:rsidR="005B2892" w:rsidP="00F50EFE">
      <w:pPr>
        <w:pStyle w:val="ManualConsidrant"/>
        <w:rPr>
          <w:noProof/>
        </w:rPr>
      </w:pPr>
      <w:r w:rsidR="00504B34">
        <w:rPr>
          <w:noProof/>
        </w:rPr>
        <w:br w:type="page"/>
      </w:r>
    </w:p>
    <w:p w:rsidR="00290B50" w:rsidP="00F50EFE">
      <w:pPr>
        <w:pStyle w:val="ManualConsidrant"/>
        <w:rPr>
          <w:szCs w:val="24"/>
          <w:u w:val="single"/>
        </w:rPr>
      </w:pPr>
      <w:r w:rsidRPr="00902644">
        <w:rPr>
          <w:szCs w:val="24"/>
        </w:rPr>
        <w:t>(</w:t>
      </w:r>
      <w:r>
        <w:rPr>
          <w:szCs w:val="24"/>
        </w:rPr>
        <w:t>4</w:t>
      </w:r>
      <w:r w:rsidRPr="00902644">
        <w:rPr>
          <w:szCs w:val="24"/>
        </w:rPr>
        <w:t xml:space="preserve">) </w:t>
      </w:r>
      <w:r>
        <w:rPr>
          <w:szCs w:val="24"/>
        </w:rPr>
        <w:tab/>
      </w:r>
      <w:r w:rsidRPr="00572D48">
        <w:rPr>
          <w:szCs w:val="24"/>
        </w:rPr>
        <w:t xml:space="preserve">Pojištění požadované Athénskou úmluvou musí odpovídat finančním možnostem vlastníků lodí a pojišťoven. Vlastníci lodí musí být schopni spravovat své pojištění ekonomicky přijatelným způsobem a zejména v případě malých lodních společností provozujících vnitrostátní dopravní služby je nutné přihlédnout k sezónní povaze jejich činnosti. Pojištění </w:t>
      </w:r>
      <w:r w:rsidRPr="00572D48" w:rsidR="00700160">
        <w:rPr>
          <w:szCs w:val="24"/>
        </w:rPr>
        <w:t xml:space="preserve">podle tohoto nařízení </w:t>
      </w:r>
      <w:r w:rsidRPr="00572D48">
        <w:rPr>
          <w:szCs w:val="24"/>
        </w:rPr>
        <w:t>by tedy mělo být stanoveno s přihlédnutím k různým třídám lodí.</w:t>
      </w:r>
    </w:p>
    <w:p w:rsidR="00290B50" w:rsidP="00290B50">
      <w:pPr>
        <w:ind w:start="567" w:hanging="567"/>
        <w:rPr>
          <w:szCs w:val="24"/>
        </w:rPr>
      </w:pPr>
      <w:r w:rsidRPr="00A20119">
        <w:t>(</w:t>
      </w:r>
      <w:r>
        <w:t>5</w:t>
      </w:r>
      <w:r w:rsidRPr="00A20119">
        <w:t xml:space="preserve">) </w:t>
      </w:r>
      <w:r>
        <w:tab/>
      </w:r>
      <w:r w:rsidRPr="00A20119">
        <w:rPr>
          <w:szCs w:val="24"/>
        </w:rPr>
        <w:t>V případ</w:t>
      </w:r>
      <w:r w:rsidR="004D37DD">
        <w:rPr>
          <w:szCs w:val="24"/>
        </w:rPr>
        <w:t>ě</w:t>
      </w:r>
      <w:r w:rsidRPr="00A20119">
        <w:rPr>
          <w:szCs w:val="24"/>
        </w:rPr>
        <w:t xml:space="preserve"> smrti </w:t>
      </w:r>
      <w:r w:rsidR="00D60B54">
        <w:rPr>
          <w:szCs w:val="24"/>
        </w:rPr>
        <w:t xml:space="preserve">nebo zranění </w:t>
      </w:r>
      <w:r w:rsidRPr="00A20119">
        <w:rPr>
          <w:szCs w:val="24"/>
        </w:rPr>
        <w:t>cestující</w:t>
      </w:r>
      <w:r w:rsidR="004D37DD">
        <w:rPr>
          <w:szCs w:val="24"/>
        </w:rPr>
        <w:t>ho</w:t>
      </w:r>
      <w:r w:rsidRPr="00A20119">
        <w:rPr>
          <w:szCs w:val="24"/>
        </w:rPr>
        <w:t xml:space="preserve"> je vhodné zavázat dopravce k </w:t>
      </w:r>
      <w:r w:rsidR="004D37DD">
        <w:rPr>
          <w:szCs w:val="24"/>
        </w:rPr>
        <w:t>zaplacení zálohy</w:t>
      </w:r>
      <w:r w:rsidRPr="00A20119">
        <w:rPr>
          <w:szCs w:val="24"/>
        </w:rPr>
        <w:t>, je</w:t>
      </w:r>
      <w:r w:rsidR="004D37DD">
        <w:rPr>
          <w:szCs w:val="24"/>
        </w:rPr>
        <w:t>n</w:t>
      </w:r>
      <w:r w:rsidRPr="00A20119">
        <w:rPr>
          <w:szCs w:val="24"/>
        </w:rPr>
        <w:t>ž nepředstavuj</w:t>
      </w:r>
      <w:r w:rsidR="004D37DD">
        <w:rPr>
          <w:szCs w:val="24"/>
        </w:rPr>
        <w:t>e</w:t>
      </w:r>
      <w:r w:rsidRPr="00A20119">
        <w:rPr>
          <w:szCs w:val="24"/>
        </w:rPr>
        <w:t xml:space="preserve"> uznání odpovědnosti.</w:t>
      </w:r>
    </w:p>
    <w:p w:rsidR="00504B34" w:rsidP="00290B50">
      <w:pPr>
        <w:ind w:start="567" w:hanging="567"/>
        <w:rPr>
          <w:szCs w:val="24"/>
        </w:rPr>
      </w:pPr>
      <w:r w:rsidR="00290B50">
        <w:t>(6</w:t>
      </w:r>
      <w:r w:rsidRPr="00A20119" w:rsidR="00290B50">
        <w:t>)</w:t>
      </w:r>
      <w:r w:rsidR="00290B50">
        <w:tab/>
      </w:r>
      <w:r w:rsidRPr="00A20119" w:rsidR="00290B50">
        <w:t xml:space="preserve"> </w:t>
      </w:r>
      <w:r w:rsidRPr="00A20119" w:rsidR="00290B50">
        <w:rPr>
          <w:szCs w:val="24"/>
        </w:rPr>
        <w:t>Náležité informace o právech přiznaných cestujícím by jim měly být poskytnuty před uskutečněním cesty</w:t>
      </w:r>
      <w:r w:rsidR="00700160">
        <w:rPr>
          <w:szCs w:val="24"/>
        </w:rPr>
        <w:t>,</w:t>
      </w:r>
      <w:r w:rsidRPr="00A20119" w:rsidR="00290B50">
        <w:rPr>
          <w:szCs w:val="24"/>
        </w:rPr>
        <w:t xml:space="preserve"> nebo není-li to možné, nejpozději při odjezdu.</w:t>
      </w:r>
    </w:p>
    <w:p w:rsidR="00290B50" w:rsidP="00290B50">
      <w:pPr>
        <w:ind w:start="567" w:hanging="567"/>
        <w:rPr>
          <w:szCs w:val="24"/>
        </w:rPr>
      </w:pPr>
      <w:r w:rsidR="00504B34">
        <w:rPr>
          <w:szCs w:val="24"/>
        </w:rPr>
        <w:br w:type="page"/>
      </w:r>
    </w:p>
    <w:p w:rsidR="005B2892" w:rsidRPr="00E02EF7" w:rsidP="00F50EFE">
      <w:pPr>
        <w:pStyle w:val="ManualConsidrant"/>
      </w:pPr>
      <w:r w:rsidRPr="00E02EF7">
        <w:rPr>
          <w:noProof/>
        </w:rPr>
        <w:t>(</w:t>
      </w:r>
      <w:r w:rsidR="00290B50">
        <w:rPr>
          <w:noProof/>
        </w:rPr>
        <w:t>7</w:t>
      </w:r>
      <w:r w:rsidRPr="00E02EF7">
        <w:rPr>
          <w:noProof/>
        </w:rPr>
        <w:t>)</w:t>
      </w:r>
      <w:r w:rsidRPr="00E02EF7">
        <w:tab/>
      </w:r>
      <w:r w:rsidRPr="00E02EF7">
        <w:rPr>
          <w:noProof/>
        </w:rPr>
        <w:t>Právní výbor IMO přijal</w:t>
      </w:r>
      <w:r w:rsidRPr="00E02EF7" w:rsidR="00FA1F01">
        <w:rPr>
          <w:noProof/>
        </w:rPr>
        <w:t xml:space="preserve"> </w:t>
      </w:r>
      <w:r w:rsidRPr="00E02EF7" w:rsidR="00D13225">
        <w:rPr>
          <w:noProof/>
        </w:rPr>
        <w:t>dne 19. října</w:t>
      </w:r>
      <w:r w:rsidRPr="00E02EF7">
        <w:rPr>
          <w:noProof/>
        </w:rPr>
        <w:t xml:space="preserve"> 2006 </w:t>
      </w:r>
      <w:r w:rsidRPr="00E02EF7" w:rsidR="00AD71C8">
        <w:rPr>
          <w:noProof/>
        </w:rPr>
        <w:t>v</w:t>
      </w:r>
      <w:r w:rsidRPr="00E02EF7">
        <w:rPr>
          <w:noProof/>
        </w:rPr>
        <w:t>ýhradu a pokyny pro provádění Athénské úmluvy (dále jen „pokyny IMO“), aby tak řešil některé otázky</w:t>
      </w:r>
      <w:r w:rsidRPr="00E02EF7" w:rsidR="00FA1F01">
        <w:rPr>
          <w:noProof/>
        </w:rPr>
        <w:t xml:space="preserve"> v </w:t>
      </w:r>
      <w:r w:rsidRPr="00E02EF7">
        <w:rPr>
          <w:noProof/>
        </w:rPr>
        <w:t xml:space="preserve">rámci Athénské úmluvy, zejména </w:t>
      </w:r>
      <w:r w:rsidRPr="0094275C" w:rsidR="00700160">
        <w:rPr>
          <w:noProof/>
        </w:rPr>
        <w:t xml:space="preserve">například </w:t>
      </w:r>
      <w:r w:rsidRPr="0094275C">
        <w:rPr>
          <w:noProof/>
        </w:rPr>
        <w:t>škod</w:t>
      </w:r>
      <w:r w:rsidRPr="0094275C" w:rsidR="00AD71C8">
        <w:rPr>
          <w:noProof/>
        </w:rPr>
        <w:t>y</w:t>
      </w:r>
      <w:r w:rsidRPr="0094275C" w:rsidR="00FA1F01">
        <w:rPr>
          <w:noProof/>
        </w:rPr>
        <w:t xml:space="preserve"> v </w:t>
      </w:r>
      <w:r w:rsidRPr="0094275C">
        <w:rPr>
          <w:noProof/>
        </w:rPr>
        <w:t>souvisl</w:t>
      </w:r>
      <w:r w:rsidRPr="0094275C">
        <w:rPr>
          <w:noProof/>
        </w:rPr>
        <w:t>osti</w:t>
      </w:r>
      <w:r w:rsidRPr="0094275C" w:rsidR="00FA1F01">
        <w:rPr>
          <w:noProof/>
        </w:rPr>
        <w:t xml:space="preserve"> s </w:t>
      </w:r>
      <w:r w:rsidRPr="0094275C">
        <w:rPr>
          <w:noProof/>
        </w:rPr>
        <w:t>terorismem</w:t>
      </w:r>
      <w:r w:rsidRPr="0094275C" w:rsidR="00700160">
        <w:rPr>
          <w:noProof/>
        </w:rPr>
        <w:t>. V</w:t>
      </w:r>
      <w:r w:rsidRPr="0094275C" w:rsidR="00FA1F01">
        <w:rPr>
          <w:noProof/>
        </w:rPr>
        <w:t> </w:t>
      </w:r>
      <w:r w:rsidRPr="0094275C">
        <w:rPr>
          <w:noProof/>
        </w:rPr>
        <w:t>tomto</w:t>
      </w:r>
      <w:r w:rsidRPr="00E02EF7">
        <w:rPr>
          <w:noProof/>
        </w:rPr>
        <w:t xml:space="preserve"> smyslu lze pokyny </w:t>
      </w:r>
      <w:r w:rsidRPr="00E02EF7" w:rsidR="00160796">
        <w:rPr>
          <w:noProof/>
        </w:rPr>
        <w:t xml:space="preserve">IMO </w:t>
      </w:r>
      <w:r w:rsidRPr="00E02EF7">
        <w:rPr>
          <w:noProof/>
        </w:rPr>
        <w:t xml:space="preserve">považovat za </w:t>
      </w:r>
      <w:r w:rsidRPr="00E02EF7">
        <w:rPr>
          <w:i/>
          <w:iCs/>
          <w:noProof/>
        </w:rPr>
        <w:t>lex specialis</w:t>
      </w:r>
      <w:r w:rsidRPr="00E02EF7">
        <w:rPr>
          <w:noProof/>
        </w:rPr>
        <w:t>.</w:t>
      </w:r>
    </w:p>
    <w:p w:rsidR="005B2892" w:rsidRPr="00E02EF7" w:rsidP="00F50EFE">
      <w:pPr>
        <w:pStyle w:val="ManualConsidrant"/>
      </w:pPr>
      <w:r w:rsidRPr="00E02EF7">
        <w:rPr>
          <w:noProof/>
        </w:rPr>
        <w:t>(</w:t>
      </w:r>
      <w:r w:rsidR="00290B50">
        <w:rPr>
          <w:noProof/>
        </w:rPr>
        <w:t>8</w:t>
      </w:r>
      <w:r w:rsidRPr="00E02EF7">
        <w:rPr>
          <w:noProof/>
        </w:rPr>
        <w:t>)</w:t>
      </w:r>
      <w:r w:rsidRPr="00E02EF7">
        <w:tab/>
      </w:r>
      <w:r w:rsidRPr="00E02EF7">
        <w:rPr>
          <w:noProof/>
        </w:rPr>
        <w:t xml:space="preserve">Toto nařízení </w:t>
      </w:r>
      <w:r w:rsidRPr="00E02EF7" w:rsidR="00AD71C8">
        <w:rPr>
          <w:noProof/>
        </w:rPr>
        <w:t>přebírá</w:t>
      </w:r>
      <w:r w:rsidRPr="00E02EF7">
        <w:rPr>
          <w:noProof/>
        </w:rPr>
        <w:t xml:space="preserve"> části pokynů IMO a činí je závaznými.</w:t>
      </w:r>
      <w:r w:rsidRPr="00E02EF7">
        <w:t xml:space="preserve"> </w:t>
      </w:r>
      <w:r w:rsidRPr="00E02EF7" w:rsidR="00AD71C8">
        <w:rPr>
          <w:noProof/>
        </w:rPr>
        <w:t xml:space="preserve">Proto </w:t>
      </w:r>
      <w:r w:rsidRPr="00E02EF7">
        <w:rPr>
          <w:noProof/>
        </w:rPr>
        <w:t>je třeba</w:t>
      </w:r>
      <w:r w:rsidRPr="00E02EF7" w:rsidR="00FA1F01">
        <w:rPr>
          <w:noProof/>
        </w:rPr>
        <w:t xml:space="preserve"> v </w:t>
      </w:r>
      <w:r w:rsidRPr="00E02EF7" w:rsidR="00AD71C8">
        <w:rPr>
          <w:noProof/>
        </w:rPr>
        <w:t xml:space="preserve">dotyčných </w:t>
      </w:r>
      <w:r w:rsidRPr="00E02EF7">
        <w:rPr>
          <w:noProof/>
        </w:rPr>
        <w:t xml:space="preserve">ustanoveních pokynů IMO zejména vykládat </w:t>
      </w:r>
      <w:r w:rsidRPr="00E02EF7" w:rsidR="00AD71C8">
        <w:rPr>
          <w:noProof/>
        </w:rPr>
        <w:t>slova</w:t>
      </w:r>
      <w:r w:rsidRPr="00E02EF7">
        <w:rPr>
          <w:noProof/>
        </w:rPr>
        <w:t xml:space="preserve"> „měl by být“ jako „je/musí</w:t>
      </w:r>
      <w:r w:rsidR="00700160">
        <w:rPr>
          <w:noProof/>
        </w:rPr>
        <w:t xml:space="preserve"> být</w:t>
      </w:r>
      <w:r w:rsidRPr="00E02EF7">
        <w:rPr>
          <w:noProof/>
        </w:rPr>
        <w:t>“.</w:t>
      </w:r>
    </w:p>
    <w:p w:rsidR="005B2892" w:rsidRPr="00E02EF7" w:rsidP="00F50EFE">
      <w:pPr>
        <w:pStyle w:val="ManualConsidrant"/>
      </w:pPr>
      <w:r w:rsidRPr="00E02EF7">
        <w:rPr>
          <w:noProof/>
        </w:rPr>
        <w:t>(</w:t>
      </w:r>
      <w:r w:rsidR="00290B50">
        <w:rPr>
          <w:noProof/>
        </w:rPr>
        <w:t>9</w:t>
      </w:r>
      <w:r w:rsidRPr="00E02EF7">
        <w:rPr>
          <w:noProof/>
        </w:rPr>
        <w:t>)</w:t>
      </w:r>
      <w:r w:rsidRPr="00E02EF7">
        <w:tab/>
      </w:r>
      <w:r w:rsidRPr="00E02EF7">
        <w:rPr>
          <w:noProof/>
        </w:rPr>
        <w:t>Ustanovení Athénské úmluvy (příloha I) a pokynů IMO (příloha</w:t>
      </w:r>
      <w:r w:rsidRPr="00E02EF7" w:rsidR="00AD71C8">
        <w:rPr>
          <w:noProof/>
        </w:rPr>
        <w:t xml:space="preserve"> II) by měla být obdobně chápána</w:t>
      </w:r>
      <w:r w:rsidRPr="00E02EF7" w:rsidR="00FA1F01">
        <w:rPr>
          <w:noProof/>
        </w:rPr>
        <w:t xml:space="preserve"> v </w:t>
      </w:r>
      <w:r w:rsidRPr="00E02EF7">
        <w:rPr>
          <w:noProof/>
        </w:rPr>
        <w:t>kontextu právních předpisů Společenství.</w:t>
      </w:r>
    </w:p>
    <w:p w:rsidR="00504B34" w:rsidP="00F50EFE">
      <w:pPr>
        <w:pStyle w:val="ManualConsidrant"/>
        <w:rPr>
          <w:szCs w:val="24"/>
        </w:rPr>
      </w:pPr>
      <w:r w:rsidRPr="00E02EF7" w:rsidR="005B2892">
        <w:rPr>
          <w:noProof/>
        </w:rPr>
        <w:t>(</w:t>
      </w:r>
      <w:r w:rsidR="00290B50">
        <w:rPr>
          <w:noProof/>
        </w:rPr>
        <w:t>10</w:t>
      </w:r>
      <w:r w:rsidRPr="00E02EF7" w:rsidR="005B2892">
        <w:rPr>
          <w:noProof/>
        </w:rPr>
        <w:t>)</w:t>
      </w:r>
      <w:r w:rsidRPr="00E02EF7" w:rsidR="005B2892">
        <w:tab/>
      </w:r>
      <w:r w:rsidRPr="00572D48" w:rsidR="00290B50">
        <w:rPr>
          <w:szCs w:val="24"/>
        </w:rPr>
        <w:t>Režim odpovědnosti stanovený tímto nařízením by měl být postupně rozšířen na další třídy lodí</w:t>
      </w:r>
      <w:r w:rsidRPr="00572D48" w:rsidR="00700160">
        <w:rPr>
          <w:szCs w:val="24"/>
        </w:rPr>
        <w:t>,</w:t>
      </w:r>
      <w:r w:rsidRPr="00572D48" w:rsidR="00290B50">
        <w:rPr>
          <w:szCs w:val="24"/>
        </w:rPr>
        <w:t xml:space="preserve"> jak</w:t>
      </w:r>
      <w:r w:rsidRPr="00572D48" w:rsidR="004D37DD">
        <w:rPr>
          <w:szCs w:val="24"/>
        </w:rPr>
        <w:t xml:space="preserve"> je</w:t>
      </w:r>
      <w:r w:rsidRPr="00572D48" w:rsidR="00290B50">
        <w:rPr>
          <w:szCs w:val="24"/>
        </w:rPr>
        <w:t xml:space="preserve"> uvedeno v článku 4 směrnice Rady 98/18/ES ze dne 17. března 1998 o bezpečnostních pravidlech a normách pro osobní lodě</w:t>
      </w:r>
      <w:r>
        <w:rPr>
          <w:rStyle w:val="FootnoteReference"/>
        </w:rPr>
        <w:footnoteReference w:id="5"/>
      </w:r>
      <w:r w:rsidRPr="00572D48" w:rsidR="00290B50">
        <w:rPr>
          <w:szCs w:val="24"/>
        </w:rPr>
        <w:t xml:space="preserve">. </w:t>
      </w:r>
      <w:r w:rsidRPr="00572D48" w:rsidR="004D37DD">
        <w:rPr>
          <w:szCs w:val="24"/>
        </w:rPr>
        <w:t>Mělo by se přihlédnout k</w:t>
      </w:r>
      <w:r w:rsidRPr="00572D48" w:rsidR="00290B50">
        <w:rPr>
          <w:szCs w:val="24"/>
        </w:rPr>
        <w:t xml:space="preserve"> dopad</w:t>
      </w:r>
      <w:r w:rsidRPr="00572D48" w:rsidR="004D37DD">
        <w:rPr>
          <w:szCs w:val="24"/>
        </w:rPr>
        <w:t>ům</w:t>
      </w:r>
      <w:r w:rsidRPr="00572D48" w:rsidR="00290B50">
        <w:rPr>
          <w:szCs w:val="24"/>
        </w:rPr>
        <w:t xml:space="preserve"> na jízdné a schopnost</w:t>
      </w:r>
      <w:r w:rsidRPr="00572D48" w:rsidR="004D37DD">
        <w:rPr>
          <w:szCs w:val="24"/>
        </w:rPr>
        <w:t>i</w:t>
      </w:r>
      <w:r w:rsidRPr="00572D48" w:rsidR="00290B50">
        <w:rPr>
          <w:szCs w:val="24"/>
        </w:rPr>
        <w:t xml:space="preserve"> </w:t>
      </w:r>
      <w:r w:rsidRPr="00572D48" w:rsidR="00700160">
        <w:rPr>
          <w:szCs w:val="24"/>
        </w:rPr>
        <w:t xml:space="preserve">trhu </w:t>
      </w:r>
      <w:r w:rsidRPr="00572D48" w:rsidR="00290B50">
        <w:rPr>
          <w:szCs w:val="24"/>
        </w:rPr>
        <w:t>získat přijatelné pojistné krytí ve výši požadované s ohledem na politiku posilování práv cestujících a na sezónní povahu některé dopravy.</w:t>
      </w:r>
    </w:p>
    <w:p w:rsidR="00290B50" w:rsidP="00F50EFE">
      <w:pPr>
        <w:pStyle w:val="ManualConsidrant"/>
        <w:rPr>
          <w:szCs w:val="24"/>
          <w:u w:val="single"/>
        </w:rPr>
      </w:pPr>
      <w:r w:rsidR="00504B34">
        <w:rPr>
          <w:szCs w:val="24"/>
        </w:rPr>
        <w:br w:type="page"/>
      </w:r>
    </w:p>
    <w:p w:rsidR="005B2892" w:rsidRPr="00E02EF7" w:rsidP="00290B50">
      <w:pPr>
        <w:pStyle w:val="ManualConsidrant"/>
        <w:ind w:start="851" w:hanging="851"/>
      </w:pPr>
      <w:r w:rsidR="00290B50">
        <w:rPr>
          <w:noProof/>
        </w:rPr>
        <w:t>(11)</w:t>
        <w:tab/>
      </w:r>
      <w:r w:rsidRPr="00E02EF7">
        <w:rPr>
          <w:noProof/>
        </w:rPr>
        <w:t>Záležitosti u</w:t>
      </w:r>
      <w:r w:rsidRPr="00E02EF7" w:rsidR="006163E8">
        <w:rPr>
          <w:noProof/>
        </w:rPr>
        <w:t>prav</w:t>
      </w:r>
      <w:r w:rsidRPr="00E02EF7">
        <w:rPr>
          <w:noProof/>
        </w:rPr>
        <w:t>ené</w:t>
      </w:r>
      <w:r w:rsidRPr="00E02EF7" w:rsidR="00FA1F01">
        <w:rPr>
          <w:noProof/>
        </w:rPr>
        <w:t xml:space="preserve"> </w:t>
      </w:r>
      <w:r w:rsidRPr="00E02EF7" w:rsidR="006163E8">
        <w:rPr>
          <w:noProof/>
        </w:rPr>
        <w:t>články</w:t>
      </w:r>
      <w:r w:rsidRPr="00E02EF7">
        <w:rPr>
          <w:noProof/>
        </w:rPr>
        <w:t xml:space="preserve"> 17 a 17a Ath</w:t>
      </w:r>
      <w:r w:rsidRPr="00E02EF7" w:rsidR="006163E8">
        <w:rPr>
          <w:noProof/>
        </w:rPr>
        <w:t>énské úmluvy spadají do výlučné</w:t>
      </w:r>
      <w:r w:rsidRPr="00E02EF7">
        <w:rPr>
          <w:noProof/>
        </w:rPr>
        <w:t xml:space="preserve"> pravomoci </w:t>
      </w:r>
      <w:r w:rsidR="00572D48">
        <w:rPr>
          <w:noProof/>
        </w:rPr>
        <w:t>S</w:t>
      </w:r>
      <w:r w:rsidRPr="00E02EF7">
        <w:rPr>
          <w:noProof/>
        </w:rPr>
        <w:t xml:space="preserve">polečenství, pokud </w:t>
      </w:r>
      <w:r w:rsidRPr="00E02EF7" w:rsidR="006163E8">
        <w:rPr>
          <w:noProof/>
        </w:rPr>
        <w:t xml:space="preserve">se </w:t>
      </w:r>
      <w:r w:rsidRPr="00E02EF7">
        <w:rPr>
          <w:noProof/>
        </w:rPr>
        <w:t xml:space="preserve">tyto články </w:t>
      </w:r>
      <w:r w:rsidRPr="00E02EF7" w:rsidR="006163E8">
        <w:t>dotýkají pravidel stanovených</w:t>
      </w:r>
      <w:r w:rsidRPr="00E02EF7">
        <w:t xml:space="preserve"> nařízením </w:t>
      </w:r>
      <w:r w:rsidRPr="00E02EF7" w:rsidR="00D13225">
        <w:t xml:space="preserve">Rady </w:t>
      </w:r>
      <w:r w:rsidRPr="00E02EF7">
        <w:t xml:space="preserve">(ES) </w:t>
      </w:r>
      <w:r w:rsidRPr="00E02EF7" w:rsidR="00FA1F01">
        <w:t>č. </w:t>
      </w:r>
      <w:r w:rsidRPr="00E02EF7">
        <w:t>44/2001</w:t>
      </w:r>
      <w:r w:rsidRPr="00E02EF7" w:rsidR="00D13225">
        <w:t xml:space="preserve"> ze dne 22. prosince 2000 o příslušnosti a uznávání a výkonu soudních rozhodnutí v občanských a obchodních věcech</w:t>
      </w:r>
      <w:r>
        <w:rPr>
          <w:rStyle w:val="FootnoteReference"/>
        </w:rPr>
        <w:footnoteReference w:id="6"/>
      </w:r>
      <w:r w:rsidRPr="00E02EF7">
        <w:t xml:space="preserve">. </w:t>
      </w:r>
      <w:r w:rsidRPr="00E02EF7" w:rsidR="00FA1F01">
        <w:t>V </w:t>
      </w:r>
      <w:r w:rsidRPr="00E02EF7">
        <w:t>t</w:t>
      </w:r>
      <w:r w:rsidRPr="00E02EF7" w:rsidR="006163E8">
        <w:t>om</w:t>
      </w:r>
      <w:r w:rsidRPr="00E02EF7">
        <w:t xml:space="preserve">to </w:t>
      </w:r>
      <w:r w:rsidRPr="00E02EF7" w:rsidR="006163E8">
        <w:t>rozsahu</w:t>
      </w:r>
      <w:r w:rsidRPr="00E02EF7">
        <w:t xml:space="preserve"> se </w:t>
      </w:r>
      <w:r w:rsidRPr="00E02EF7" w:rsidR="006163E8">
        <w:t>uvedená</w:t>
      </w:r>
      <w:r w:rsidRPr="00E02EF7">
        <w:t xml:space="preserve"> dvě ustanovení </w:t>
      </w:r>
      <w:r w:rsidRPr="00E02EF7">
        <w:rPr>
          <w:noProof/>
        </w:rPr>
        <w:t xml:space="preserve">stanou po přistoupení </w:t>
      </w:r>
      <w:r w:rsidR="00572D48">
        <w:rPr>
          <w:noProof/>
        </w:rPr>
        <w:t>S</w:t>
      </w:r>
      <w:r w:rsidRPr="00E02EF7">
        <w:rPr>
          <w:noProof/>
        </w:rPr>
        <w:t>polečenství</w:t>
      </w:r>
      <w:r w:rsidRPr="00E02EF7" w:rsidR="00FA1F01">
        <w:rPr>
          <w:noProof/>
        </w:rPr>
        <w:t xml:space="preserve"> k </w:t>
      </w:r>
      <w:r w:rsidRPr="00E02EF7">
        <w:rPr>
          <w:noProof/>
        </w:rPr>
        <w:t>Athénské</w:t>
      </w:r>
      <w:r w:rsidRPr="00E02EF7" w:rsidR="006163E8">
        <w:rPr>
          <w:noProof/>
        </w:rPr>
        <w:t xml:space="preserve"> úmluvě součástí právního řád</w:t>
      </w:r>
      <w:r w:rsidRPr="00E02EF7">
        <w:rPr>
          <w:noProof/>
        </w:rPr>
        <w:t>u Společenství.</w:t>
      </w:r>
    </w:p>
    <w:p w:rsidR="005B2892" w:rsidRPr="00E02EF7" w:rsidP="00F50EFE">
      <w:pPr>
        <w:pStyle w:val="ManualConsidrant"/>
      </w:pPr>
      <w:r w:rsidRPr="00E02EF7">
        <w:rPr>
          <w:noProof/>
        </w:rPr>
        <w:t>(</w:t>
      </w:r>
      <w:r w:rsidR="00290B50">
        <w:rPr>
          <w:noProof/>
        </w:rPr>
        <w:t>12</w:t>
      </w:r>
      <w:r w:rsidRPr="00E02EF7">
        <w:rPr>
          <w:noProof/>
        </w:rPr>
        <w:t>)</w:t>
      </w:r>
      <w:r w:rsidRPr="00E02EF7">
        <w:tab/>
      </w:r>
      <w:r w:rsidRPr="00E02EF7">
        <w:rPr>
          <w:noProof/>
        </w:rPr>
        <w:t xml:space="preserve">Pro účely tohoto nařízení by </w:t>
      </w:r>
      <w:r w:rsidRPr="00E02EF7" w:rsidR="001F11B2">
        <w:rPr>
          <w:noProof/>
        </w:rPr>
        <w:t xml:space="preserve">slova </w:t>
      </w:r>
      <w:r w:rsidRPr="00E02EF7" w:rsidR="00120D19">
        <w:rPr>
          <w:noProof/>
        </w:rPr>
        <w:t>„nebo je registrov</w:t>
      </w:r>
      <w:r w:rsidRPr="00E02EF7">
        <w:rPr>
          <w:noProof/>
        </w:rPr>
        <w:t>á</w:t>
      </w:r>
      <w:r w:rsidRPr="00E02EF7" w:rsidR="00120D19">
        <w:rPr>
          <w:noProof/>
        </w:rPr>
        <w:t>na</w:t>
      </w:r>
      <w:r w:rsidRPr="00E02EF7" w:rsidR="00FA1F01">
        <w:rPr>
          <w:noProof/>
        </w:rPr>
        <w:t xml:space="preserve"> v </w:t>
      </w:r>
      <w:r w:rsidRPr="00E02EF7">
        <w:rPr>
          <w:noProof/>
        </w:rPr>
        <w:t>členském státě“</w:t>
      </w:r>
      <w:r w:rsidRPr="00E02EF7" w:rsidR="00FA1F01">
        <w:rPr>
          <w:noProof/>
        </w:rPr>
        <w:t xml:space="preserve"> </w:t>
      </w:r>
      <w:r w:rsidRPr="00E02EF7" w:rsidR="001F11B2">
        <w:rPr>
          <w:noProof/>
        </w:rPr>
        <w:t xml:space="preserve">měla být </w:t>
      </w:r>
      <w:r w:rsidRPr="00E02EF7">
        <w:rPr>
          <w:noProof/>
        </w:rPr>
        <w:t>vykládána v</w:t>
      </w:r>
      <w:r w:rsidRPr="00E02EF7" w:rsidR="001F11B2">
        <w:rPr>
          <w:noProof/>
        </w:rPr>
        <w:t> tom</w:t>
      </w:r>
      <w:r w:rsidRPr="00E02EF7">
        <w:rPr>
          <w:noProof/>
        </w:rPr>
        <w:t xml:space="preserve"> smyslu, že stát vlajky</w:t>
      </w:r>
      <w:r w:rsidRPr="00E02EF7" w:rsidR="00FA1F01">
        <w:rPr>
          <w:noProof/>
        </w:rPr>
        <w:t xml:space="preserve"> </w:t>
      </w:r>
      <w:r w:rsidRPr="0094275C" w:rsidR="00700160">
        <w:rPr>
          <w:noProof/>
        </w:rPr>
        <w:t>pro účely</w:t>
      </w:r>
      <w:r w:rsidR="00700160">
        <w:rPr>
          <w:noProof/>
        </w:rPr>
        <w:t xml:space="preserve"> </w:t>
      </w:r>
      <w:r w:rsidRPr="00E02EF7" w:rsidR="000B5D12">
        <w:rPr>
          <w:noProof/>
        </w:rPr>
        <w:t xml:space="preserve">dočasného zrušení </w:t>
      </w:r>
      <w:r w:rsidRPr="00E02EF7">
        <w:rPr>
          <w:noProof/>
        </w:rPr>
        <w:t>registrace</w:t>
      </w:r>
      <w:r w:rsidRPr="00E02EF7" w:rsidR="00FA1F01">
        <w:rPr>
          <w:noProof/>
        </w:rPr>
        <w:t xml:space="preserve"> v </w:t>
      </w:r>
      <w:r w:rsidRPr="00E02EF7">
        <w:rPr>
          <w:noProof/>
        </w:rPr>
        <w:t xml:space="preserve">případě pronájmu </w:t>
      </w:r>
      <w:r w:rsidRPr="00E02EF7" w:rsidR="000B5D12">
        <w:rPr>
          <w:noProof/>
        </w:rPr>
        <w:t xml:space="preserve">lodě bez posádky </w:t>
      </w:r>
      <w:r w:rsidRPr="00E02EF7" w:rsidR="005706B8">
        <w:rPr>
          <w:noProof/>
        </w:rPr>
        <w:t>(</w:t>
      </w:r>
      <w:r w:rsidRPr="00E02EF7">
        <w:rPr>
          <w:noProof/>
        </w:rPr>
        <w:t>„bareboat charter-out“</w:t>
      </w:r>
      <w:r w:rsidRPr="00E02EF7" w:rsidR="005706B8">
        <w:rPr>
          <w:noProof/>
        </w:rPr>
        <w:t>)</w:t>
      </w:r>
      <w:r w:rsidRPr="00E02EF7">
        <w:rPr>
          <w:noProof/>
        </w:rPr>
        <w:t xml:space="preserve"> musí být buď členským státem</w:t>
      </w:r>
      <w:r w:rsidRPr="00E02EF7" w:rsidR="00F66373">
        <w:rPr>
          <w:noProof/>
        </w:rPr>
        <w:t>,</w:t>
      </w:r>
      <w:r w:rsidRPr="00E02EF7">
        <w:rPr>
          <w:noProof/>
        </w:rPr>
        <w:t xml:space="preserve"> nebo smluvní stranou Athénské </w:t>
      </w:r>
      <w:r w:rsidRPr="00E02EF7">
        <w:rPr>
          <w:noProof/>
        </w:rPr>
        <w:t>úmluvy.</w:t>
      </w:r>
      <w:r w:rsidRPr="00E02EF7">
        <w:t xml:space="preserve"> </w:t>
      </w:r>
      <w:r w:rsidRPr="00E02EF7">
        <w:rPr>
          <w:noProof/>
        </w:rPr>
        <w:t>Členské státy a Komise by měly podniknout nezbytné kroky za účelem vyzvání IMO</w:t>
      </w:r>
      <w:r w:rsidRPr="00E02EF7" w:rsidR="00FA1F01">
        <w:rPr>
          <w:noProof/>
        </w:rPr>
        <w:t xml:space="preserve"> k </w:t>
      </w:r>
      <w:r w:rsidRPr="00E02EF7">
        <w:rPr>
          <w:noProof/>
        </w:rPr>
        <w:t xml:space="preserve">vypracování pokynů týkajících se </w:t>
      </w:r>
      <w:r w:rsidRPr="00E02EF7" w:rsidR="00F66373">
        <w:rPr>
          <w:noProof/>
        </w:rPr>
        <w:t>zásad</w:t>
      </w:r>
      <w:r w:rsidRPr="00E02EF7">
        <w:rPr>
          <w:noProof/>
        </w:rPr>
        <w:t xml:space="preserve"> </w:t>
      </w:r>
      <w:r w:rsidRPr="00E02EF7" w:rsidR="000B5D12">
        <w:rPr>
          <w:noProof/>
        </w:rPr>
        <w:t xml:space="preserve">dočasného zrušení </w:t>
      </w:r>
      <w:r w:rsidRPr="00E02EF7">
        <w:rPr>
          <w:noProof/>
        </w:rPr>
        <w:t>registrace</w:t>
      </w:r>
      <w:r w:rsidRPr="00E02EF7" w:rsidR="00FA1F01">
        <w:rPr>
          <w:noProof/>
        </w:rPr>
        <w:t xml:space="preserve"> v </w:t>
      </w:r>
      <w:r w:rsidRPr="00E02EF7">
        <w:rPr>
          <w:noProof/>
        </w:rPr>
        <w:t xml:space="preserve">případě pronájmu </w:t>
      </w:r>
      <w:r w:rsidRPr="00E02EF7" w:rsidR="000B5D12">
        <w:rPr>
          <w:noProof/>
        </w:rPr>
        <w:t xml:space="preserve">lodě bez posádky </w:t>
      </w:r>
      <w:r w:rsidRPr="00E02EF7" w:rsidR="005706B8">
        <w:rPr>
          <w:noProof/>
        </w:rPr>
        <w:t>(</w:t>
      </w:r>
      <w:r w:rsidRPr="00E02EF7">
        <w:rPr>
          <w:noProof/>
        </w:rPr>
        <w:t>„bareboat charter-out“</w:t>
      </w:r>
      <w:r w:rsidRPr="00E02EF7" w:rsidR="005706B8">
        <w:rPr>
          <w:noProof/>
        </w:rPr>
        <w:t>)</w:t>
      </w:r>
      <w:r w:rsidRPr="00E02EF7">
        <w:rPr>
          <w:noProof/>
        </w:rPr>
        <w:t>.</w:t>
      </w:r>
    </w:p>
    <w:p w:rsidR="005B2892" w:rsidRPr="00E02EF7" w:rsidP="00F50EFE">
      <w:pPr>
        <w:pStyle w:val="ManualConsidrant"/>
        <w:rPr>
          <w:noProof/>
        </w:rPr>
      </w:pPr>
      <w:r w:rsidRPr="00E02EF7">
        <w:rPr>
          <w:noProof/>
        </w:rPr>
        <w:t>(</w:t>
      </w:r>
      <w:r w:rsidR="00290B50">
        <w:rPr>
          <w:noProof/>
        </w:rPr>
        <w:t>13</w:t>
      </w:r>
      <w:r w:rsidRPr="00E02EF7">
        <w:rPr>
          <w:noProof/>
        </w:rPr>
        <w:t>)</w:t>
      </w:r>
      <w:r w:rsidRPr="00E02EF7">
        <w:tab/>
      </w:r>
      <w:r w:rsidRPr="00E02EF7">
        <w:rPr>
          <w:noProof/>
        </w:rPr>
        <w:t>Pro účely tohoto nařízení by se „vybavením umožňujícím pohyb“ neměla rozumět zavazadla ani vozidla ve smyslu článku 8 Athénské úmluvy.</w:t>
      </w:r>
    </w:p>
    <w:p w:rsidR="00504B34" w:rsidP="005B2892">
      <w:pPr>
        <w:pStyle w:val="ManualConsidrant"/>
      </w:pPr>
      <w:r w:rsidRPr="00E02EF7" w:rsidR="005B2892">
        <w:t>(</w:t>
      </w:r>
      <w:r w:rsidR="00290B50">
        <w:t>14</w:t>
      </w:r>
      <w:r w:rsidRPr="00E02EF7" w:rsidR="005B2892">
        <w:t>)</w:t>
        <w:tab/>
      </w:r>
      <w:r w:rsidRPr="00E02EF7" w:rsidR="002E5606">
        <w:t>Opatření nezbytná k provedení tohoto nařízení by měla být přijata v souladu s rozhodnutím Rady 1999/468/ES ze dne 28. června 1999 o postupech pro výkon prováděcích pravomocí svěřených Komisi</w:t>
      </w:r>
      <w:r>
        <w:rPr>
          <w:rStyle w:val="FootnoteReference"/>
        </w:rPr>
        <w:footnoteReference w:id="7"/>
      </w:r>
      <w:r w:rsidRPr="00E02EF7" w:rsidR="002E5606">
        <w:t>.</w:t>
      </w:r>
    </w:p>
    <w:p w:rsidR="005B2892" w:rsidRPr="00E02EF7" w:rsidP="005B2892">
      <w:pPr>
        <w:pStyle w:val="ManualConsidrant"/>
      </w:pPr>
      <w:r w:rsidR="00504B34">
        <w:br w:type="page"/>
      </w:r>
    </w:p>
    <w:p w:rsidR="005B2892" w:rsidRPr="00E02EF7" w:rsidP="005B2892">
      <w:pPr>
        <w:pStyle w:val="ManualConsidrant"/>
        <w:rPr>
          <w:noProof/>
        </w:rPr>
      </w:pPr>
      <w:r w:rsidRPr="00E02EF7">
        <w:t>(</w:t>
      </w:r>
      <w:r w:rsidR="00290B50">
        <w:t>15</w:t>
      </w:r>
      <w:r w:rsidRPr="00E02EF7">
        <w:t>)</w:t>
        <w:tab/>
      </w:r>
      <w:r w:rsidRPr="00E02EF7" w:rsidR="002E5606">
        <w:rPr>
          <w:noProof/>
        </w:rPr>
        <w:t>Zejm</w:t>
      </w:r>
      <w:r w:rsidRPr="00E02EF7" w:rsidR="00743DB0">
        <w:rPr>
          <w:noProof/>
        </w:rPr>
        <w:t>é</w:t>
      </w:r>
      <w:r w:rsidRPr="00E02EF7" w:rsidR="002E5606">
        <w:rPr>
          <w:noProof/>
        </w:rPr>
        <w:t xml:space="preserve">na je třeba zmocnit </w:t>
      </w:r>
      <w:r w:rsidRPr="00E02EF7">
        <w:rPr>
          <w:noProof/>
        </w:rPr>
        <w:t xml:space="preserve">Komisi </w:t>
      </w:r>
      <w:r w:rsidRPr="00E02EF7" w:rsidR="002E5606">
        <w:rPr>
          <w:noProof/>
        </w:rPr>
        <w:t xml:space="preserve">ke změně tohoto nařízení </w:t>
      </w:r>
      <w:r w:rsidRPr="00E02EF7">
        <w:rPr>
          <w:noProof/>
        </w:rPr>
        <w:t xml:space="preserve">za účelem </w:t>
      </w:r>
      <w:r w:rsidRPr="00E02EF7" w:rsidR="00160796">
        <w:rPr>
          <w:noProof/>
        </w:rPr>
        <w:t>začlenění</w:t>
      </w:r>
      <w:r w:rsidRPr="00E02EF7">
        <w:rPr>
          <w:noProof/>
        </w:rPr>
        <w:t xml:space="preserve"> pozdějších změn mezinárodní úmluvy</w:t>
      </w:r>
      <w:r w:rsidRPr="00E02EF7" w:rsidR="001C5DA8">
        <w:rPr>
          <w:noProof/>
        </w:rPr>
        <w:t xml:space="preserve"> a souvisejících </w:t>
      </w:r>
      <w:r w:rsidRPr="00E02EF7">
        <w:rPr>
          <w:noProof/>
        </w:rPr>
        <w:t xml:space="preserve">protokolů, kodexů a </w:t>
      </w:r>
      <w:r w:rsidRPr="00E02EF7" w:rsidR="002E5606">
        <w:rPr>
          <w:noProof/>
        </w:rPr>
        <w:t>rezolucí</w:t>
      </w:r>
      <w:r w:rsidRPr="00E02EF7">
        <w:rPr>
          <w:noProof/>
        </w:rPr>
        <w:t xml:space="preserve">. </w:t>
      </w:r>
      <w:r w:rsidRPr="00E02EF7" w:rsidR="002E5606">
        <w:rPr>
          <w:noProof/>
        </w:rPr>
        <w:t>Jelikož</w:t>
      </w:r>
      <w:r w:rsidRPr="00E02EF7">
        <w:rPr>
          <w:noProof/>
        </w:rPr>
        <w:t xml:space="preserve"> tato opatření </w:t>
      </w:r>
      <w:r w:rsidRPr="00E02EF7" w:rsidR="002E5606">
        <w:rPr>
          <w:noProof/>
        </w:rPr>
        <w:t>mají obecný význam</w:t>
      </w:r>
      <w:r w:rsidRPr="00E02EF7">
        <w:rPr>
          <w:noProof/>
        </w:rPr>
        <w:t xml:space="preserve"> a jej</w:t>
      </w:r>
      <w:r w:rsidRPr="00E02EF7">
        <w:rPr>
          <w:noProof/>
        </w:rPr>
        <w:t xml:space="preserve">ich </w:t>
      </w:r>
      <w:r w:rsidRPr="00E02EF7" w:rsidR="002E5606">
        <w:rPr>
          <w:noProof/>
        </w:rPr>
        <w:t>účel</w:t>
      </w:r>
      <w:r w:rsidRPr="00E02EF7">
        <w:rPr>
          <w:noProof/>
        </w:rPr>
        <w:t>em je změn</w:t>
      </w:r>
      <w:r w:rsidRPr="00E02EF7" w:rsidR="002E5606">
        <w:rPr>
          <w:noProof/>
        </w:rPr>
        <w:t>it jiné než podstatné prvky</w:t>
      </w:r>
      <w:r w:rsidRPr="00E02EF7">
        <w:rPr>
          <w:noProof/>
        </w:rPr>
        <w:t xml:space="preserve"> tohoto nařízení</w:t>
      </w:r>
      <w:r w:rsidRPr="00E02EF7" w:rsidR="002E5606">
        <w:rPr>
          <w:noProof/>
        </w:rPr>
        <w:t xml:space="preserve">, včetně jeho </w:t>
      </w:r>
      <w:r w:rsidRPr="00E02EF7">
        <w:rPr>
          <w:noProof/>
        </w:rPr>
        <w:t>doplnění</w:t>
      </w:r>
      <w:r w:rsidRPr="00E02EF7" w:rsidR="002E5606">
        <w:rPr>
          <w:noProof/>
        </w:rPr>
        <w:t>m</w:t>
      </w:r>
      <w:r w:rsidRPr="00E02EF7">
        <w:rPr>
          <w:noProof/>
        </w:rPr>
        <w:t xml:space="preserve"> </w:t>
      </w:r>
      <w:r w:rsidRPr="00E02EF7" w:rsidR="002E5606">
        <w:rPr>
          <w:noProof/>
        </w:rPr>
        <w:t>o nové jiné než podstatné prvky</w:t>
      </w:r>
      <w:r w:rsidRPr="00E02EF7">
        <w:rPr>
          <w:noProof/>
        </w:rPr>
        <w:t xml:space="preserve">, </w:t>
      </w:r>
      <w:r w:rsidRPr="00E02EF7" w:rsidR="002E5606">
        <w:rPr>
          <w:noProof/>
        </w:rPr>
        <w:t>musí být přijata</w:t>
      </w:r>
      <w:r w:rsidRPr="00E02EF7">
        <w:rPr>
          <w:noProof/>
        </w:rPr>
        <w:t xml:space="preserve"> regulativním postupem</w:t>
      </w:r>
      <w:r w:rsidRPr="00E02EF7" w:rsidR="00FA1F01">
        <w:rPr>
          <w:noProof/>
        </w:rPr>
        <w:t xml:space="preserve"> s </w:t>
      </w:r>
      <w:r w:rsidRPr="00E02EF7">
        <w:rPr>
          <w:noProof/>
        </w:rPr>
        <w:t>kontrolou stanoveným</w:t>
      </w:r>
      <w:r w:rsidRPr="00E02EF7" w:rsidR="00FA1F01">
        <w:rPr>
          <w:noProof/>
        </w:rPr>
        <w:t xml:space="preserve"> v čl</w:t>
      </w:r>
      <w:r w:rsidRPr="00E02EF7" w:rsidR="002E5606">
        <w:rPr>
          <w:noProof/>
        </w:rPr>
        <w:t xml:space="preserve">ánku </w:t>
      </w:r>
      <w:r w:rsidRPr="00E02EF7">
        <w:rPr>
          <w:noProof/>
        </w:rPr>
        <w:t>5a rozhodnutí 1999/468/ES.</w:t>
      </w:r>
    </w:p>
    <w:p w:rsidR="00981B7C" w:rsidP="00981B7C">
      <w:pPr>
        <w:pStyle w:val="ManualConsidrant"/>
        <w:rPr>
          <w:noProof/>
        </w:rPr>
      </w:pPr>
      <w:r w:rsidRPr="00E02EF7">
        <w:t>(</w:t>
      </w:r>
      <w:r w:rsidR="00290B50">
        <w:t>16</w:t>
      </w:r>
      <w:r w:rsidRPr="00E02EF7">
        <w:t>)</w:t>
        <w:tab/>
      </w:r>
      <w:r w:rsidRPr="00E02EF7">
        <w:rPr>
          <w:noProof/>
        </w:rPr>
        <w:t xml:space="preserve">Při přípravě a vypracování zprávy o pokroku při uplatňování </w:t>
      </w:r>
      <w:r w:rsidRPr="0094275C">
        <w:rPr>
          <w:noProof/>
        </w:rPr>
        <w:t xml:space="preserve">pravidel </w:t>
      </w:r>
      <w:r w:rsidRPr="0094275C" w:rsidR="00700160">
        <w:rPr>
          <w:noProof/>
        </w:rPr>
        <w:t xml:space="preserve">stanovených v tomto nařízení </w:t>
      </w:r>
      <w:r w:rsidRPr="0094275C">
        <w:rPr>
          <w:noProof/>
        </w:rPr>
        <w:t>b</w:t>
      </w:r>
      <w:r w:rsidRPr="00E02EF7">
        <w:rPr>
          <w:noProof/>
        </w:rPr>
        <w:t>y měla být Komis</w:t>
      </w:r>
      <w:r w:rsidRPr="00E02EF7" w:rsidR="00743DB0">
        <w:rPr>
          <w:noProof/>
        </w:rPr>
        <w:t>i</w:t>
      </w:r>
      <w:r w:rsidRPr="00E02EF7">
        <w:rPr>
          <w:noProof/>
        </w:rPr>
        <w:t xml:space="preserve"> nápomocna Evropská agentura pro námořní bezpečnost, zřízená nařízením </w:t>
      </w:r>
      <w:r w:rsidRPr="00E02EF7" w:rsidR="00160796">
        <w:rPr>
          <w:noProof/>
        </w:rPr>
        <w:t xml:space="preserve">Evropského parlamentu a Rady </w:t>
      </w:r>
      <w:r w:rsidRPr="00E02EF7">
        <w:rPr>
          <w:noProof/>
        </w:rPr>
        <w:t>(ES) č. </w:t>
      </w:r>
      <w:r w:rsidRPr="00E02EF7">
        <w:t>1406/2002</w:t>
      </w:r>
      <w:r w:rsidRPr="00E02EF7" w:rsidR="00160796">
        <w:t xml:space="preserve"> ze dne 27. června 2002</w:t>
      </w:r>
      <w:r>
        <w:rPr>
          <w:b/>
          <w:noProof/>
          <w:vertAlign w:val="superscript"/>
        </w:rPr>
        <w:footnoteReference w:id="8"/>
      </w:r>
      <w:r w:rsidRPr="00E02EF7">
        <w:rPr>
          <w:noProof/>
        </w:rPr>
        <w:t>.</w:t>
      </w:r>
    </w:p>
    <w:p w:rsidR="00290B50" w:rsidP="00290B50">
      <w:pPr>
        <w:ind w:start="851" w:hanging="851"/>
        <w:rPr>
          <w:szCs w:val="24"/>
        </w:rPr>
      </w:pPr>
      <w:r w:rsidRPr="00AA6C26">
        <w:t>(</w:t>
      </w:r>
      <w:r>
        <w:t>17</w:t>
      </w:r>
      <w:r w:rsidRPr="00AA6C26">
        <w:t xml:space="preserve">) </w:t>
      </w:r>
      <w:r>
        <w:tab/>
      </w:r>
      <w:r w:rsidRPr="00AA6C26">
        <w:rPr>
          <w:szCs w:val="24"/>
        </w:rPr>
        <w:t>Vnitrostátní orgány, zejména přístavní správa, hrají stěžejní a životně důležitou úlohu při zjišťování a řízení různých rizik pro námořní bezpečnost.</w:t>
      </w:r>
    </w:p>
    <w:p w:rsidR="00290B50" w:rsidP="00290B50">
      <w:pPr>
        <w:ind w:start="851" w:hanging="851"/>
        <w:rPr>
          <w:szCs w:val="24"/>
        </w:rPr>
      </w:pPr>
      <w:r w:rsidRPr="00902644">
        <w:rPr>
          <w:szCs w:val="24"/>
        </w:rPr>
        <w:t>(</w:t>
      </w:r>
      <w:r>
        <w:rPr>
          <w:szCs w:val="24"/>
        </w:rPr>
        <w:t>18</w:t>
      </w:r>
      <w:r w:rsidRPr="00902644">
        <w:rPr>
          <w:szCs w:val="24"/>
        </w:rPr>
        <w:t xml:space="preserve">) </w:t>
      </w:r>
      <w:r>
        <w:rPr>
          <w:szCs w:val="24"/>
        </w:rPr>
        <w:tab/>
      </w:r>
      <w:r w:rsidRPr="00AA6C26">
        <w:rPr>
          <w:szCs w:val="24"/>
        </w:rPr>
        <w:t xml:space="preserve">Členské státy se </w:t>
      </w:r>
      <w:r w:rsidR="00A534DC">
        <w:rPr>
          <w:szCs w:val="24"/>
        </w:rPr>
        <w:t>v</w:t>
      </w:r>
      <w:r w:rsidRPr="00AA6C26">
        <w:rPr>
          <w:szCs w:val="24"/>
        </w:rPr>
        <w:t xml:space="preserve"> Prohlášení o námořní bezpečnosti ze dne 9. října 2008 zavázaly, že vyjádří do 1. ledna 2012 svůj souhlas být vázáni Mezinárodní úmluvou o omezení odpovědnosti pro námořní nároky z roku 1976, ve znění protokolu z roku 1996. Členské státy </w:t>
      </w:r>
      <w:r w:rsidR="00A534DC">
        <w:rPr>
          <w:szCs w:val="24"/>
        </w:rPr>
        <w:t xml:space="preserve">mohou využít </w:t>
      </w:r>
      <w:r w:rsidRPr="00AA6C26">
        <w:rPr>
          <w:szCs w:val="24"/>
        </w:rPr>
        <w:t xml:space="preserve">možnosti stanovené v čl. 15 odst. 3a uvedené úmluvy k úpravě systému omezení odpovědnosti ve vztahu k cestujícím prostřednictvím zvláštních ustanovení </w:t>
      </w:r>
      <w:r w:rsidR="00700160">
        <w:rPr>
          <w:szCs w:val="24"/>
        </w:rPr>
        <w:t xml:space="preserve">na základě </w:t>
      </w:r>
      <w:r w:rsidRPr="00AA6C26">
        <w:rPr>
          <w:szCs w:val="24"/>
        </w:rPr>
        <w:t>tohoto nařízení.</w:t>
      </w:r>
    </w:p>
    <w:p w:rsidR="005B2892" w:rsidRPr="00E02EF7" w:rsidP="005B2892">
      <w:pPr>
        <w:pStyle w:val="ManualConsidrant"/>
      </w:pPr>
      <w:r w:rsidRPr="00E02EF7" w:rsidR="00917FB2">
        <w:br w:type="page"/>
      </w:r>
      <w:r w:rsidRPr="00E02EF7">
        <w:t>(</w:t>
      </w:r>
      <w:r w:rsidR="00FF6A8E">
        <w:t>19</w:t>
      </w:r>
      <w:r w:rsidRPr="00E02EF7">
        <w:t>)</w:t>
        <w:tab/>
      </w:r>
      <w:r w:rsidRPr="00E02EF7" w:rsidR="00981B7C">
        <w:rPr>
          <w:noProof/>
        </w:rPr>
        <w:t>Jelikož cíle</w:t>
      </w:r>
      <w:r w:rsidRPr="00E02EF7">
        <w:rPr>
          <w:noProof/>
        </w:rPr>
        <w:t xml:space="preserve"> </w:t>
      </w:r>
      <w:r w:rsidRPr="00E02EF7" w:rsidR="00981B7C">
        <w:rPr>
          <w:noProof/>
        </w:rPr>
        <w:t>tohoto nařízení</w:t>
      </w:r>
      <w:r w:rsidRPr="00E02EF7">
        <w:rPr>
          <w:noProof/>
        </w:rPr>
        <w:t xml:space="preserve">, totiž vytvoření </w:t>
      </w:r>
      <w:r w:rsidRPr="00E02EF7" w:rsidR="00743DB0">
        <w:rPr>
          <w:noProof/>
        </w:rPr>
        <w:t xml:space="preserve">jednotného </w:t>
      </w:r>
      <w:r w:rsidRPr="00E02EF7">
        <w:rPr>
          <w:noProof/>
        </w:rPr>
        <w:t>souboru předpisů upravujících práva dopravců a cestujících</w:t>
      </w:r>
      <w:r w:rsidRPr="00E02EF7" w:rsidR="00FA1F01">
        <w:rPr>
          <w:noProof/>
        </w:rPr>
        <w:t xml:space="preserve"> </w:t>
      </w:r>
      <w:r w:rsidRPr="00E02EF7" w:rsidR="00743DB0">
        <w:rPr>
          <w:noProof/>
        </w:rPr>
        <w:t xml:space="preserve">po moři </w:t>
      </w:r>
      <w:r w:rsidRPr="00E02EF7" w:rsidR="00FA1F01">
        <w:rPr>
          <w:noProof/>
        </w:rPr>
        <w:t>v </w:t>
      </w:r>
      <w:r w:rsidRPr="00E02EF7">
        <w:rPr>
          <w:noProof/>
        </w:rPr>
        <w:t>případě nehod, nemůže být dosaženo uspokojivě na úrov</w:t>
      </w:r>
      <w:r w:rsidRPr="00E02EF7" w:rsidR="00120D19">
        <w:rPr>
          <w:noProof/>
        </w:rPr>
        <w:t>ni členských států, a proto jej</w:t>
      </w:r>
      <w:r w:rsidRPr="00E02EF7">
        <w:rPr>
          <w:noProof/>
        </w:rPr>
        <w:t xml:space="preserve"> může být</w:t>
      </w:r>
      <w:r w:rsidRPr="00E02EF7" w:rsidR="00FA1F01">
        <w:rPr>
          <w:noProof/>
        </w:rPr>
        <w:t xml:space="preserve"> z </w:t>
      </w:r>
      <w:r w:rsidRPr="00E02EF7">
        <w:rPr>
          <w:noProof/>
        </w:rPr>
        <w:t xml:space="preserve">důvodů </w:t>
      </w:r>
      <w:r w:rsidRPr="00572D48" w:rsidR="00A534DC">
        <w:rPr>
          <w:noProof/>
        </w:rPr>
        <w:t>rozsahu a účinků</w:t>
      </w:r>
      <w:r w:rsidRPr="00E02EF7">
        <w:rPr>
          <w:noProof/>
        </w:rPr>
        <w:t xml:space="preserve"> lépe dosaženo na úrovni Společenství, může Společenství přijmout opatření</w:t>
      </w:r>
      <w:r w:rsidRPr="00E02EF7" w:rsidR="00FA1F01">
        <w:rPr>
          <w:noProof/>
        </w:rPr>
        <w:t xml:space="preserve"> v </w:t>
      </w:r>
      <w:r w:rsidRPr="00E02EF7">
        <w:rPr>
          <w:noProof/>
        </w:rPr>
        <w:t>souladu se zásadou subsidiarity stanovenou</w:t>
      </w:r>
      <w:r w:rsidRPr="00E02EF7" w:rsidR="00FA1F01">
        <w:rPr>
          <w:noProof/>
        </w:rPr>
        <w:t xml:space="preserve"> v </w:t>
      </w:r>
      <w:r w:rsidRPr="00E02EF7">
        <w:rPr>
          <w:noProof/>
        </w:rPr>
        <w:t>článku 5 Smlouvy.</w:t>
      </w:r>
      <w:r w:rsidRPr="00E02EF7">
        <w:t xml:space="preserve"> </w:t>
      </w:r>
      <w:r w:rsidRPr="00E02EF7" w:rsidR="00FA1F01">
        <w:rPr>
          <w:noProof/>
        </w:rPr>
        <w:t>V </w:t>
      </w:r>
      <w:r w:rsidRPr="00E02EF7">
        <w:rPr>
          <w:noProof/>
        </w:rPr>
        <w:t>souladu se zásadou proporcionality stanovenou</w:t>
      </w:r>
      <w:r w:rsidRPr="00E02EF7" w:rsidR="00FA1F01">
        <w:rPr>
          <w:noProof/>
        </w:rPr>
        <w:t xml:space="preserve"> v </w:t>
      </w:r>
      <w:r w:rsidRPr="00E02EF7">
        <w:rPr>
          <w:noProof/>
        </w:rPr>
        <w:t xml:space="preserve">uvedeném článku nepřekračuje toto nařízení rámec toho, co je nezbytné pro dosažení </w:t>
      </w:r>
      <w:r w:rsidRPr="00E02EF7" w:rsidR="00981B7C">
        <w:rPr>
          <w:noProof/>
        </w:rPr>
        <w:t>tohoto cíle</w:t>
      </w:r>
      <w:r w:rsidRPr="00E02EF7">
        <w:rPr>
          <w:noProof/>
        </w:rPr>
        <w:t>,</w:t>
      </w:r>
    </w:p>
    <w:p w:rsidR="005B2892" w:rsidRPr="00E02EF7" w:rsidP="005D7FF0">
      <w:pPr>
        <w:pStyle w:val="Formuledadoption"/>
        <w:outlineLvl w:val="0"/>
      </w:pPr>
      <w:r w:rsidRPr="00E02EF7">
        <w:rPr>
          <w:noProof/>
        </w:rPr>
        <w:t>PŘIJALY TOTO NAŘÍZENÍ:</w:t>
      </w:r>
    </w:p>
    <w:p w:rsidR="005B2892" w:rsidRPr="00E02EF7" w:rsidP="00F50EFE">
      <w:pPr>
        <w:pStyle w:val="Titrearticle"/>
      </w:pPr>
      <w:r w:rsidRPr="00E02EF7">
        <w:t>Článek 1</w:t>
      </w:r>
      <w:r w:rsidRPr="00E02EF7" w:rsidR="00E76D62">
        <w:t xml:space="preserve"> </w:t>
      </w:r>
      <w:r w:rsidRPr="00E02EF7">
        <w:br/>
        <w:t>Předmět</w:t>
      </w:r>
    </w:p>
    <w:p w:rsidR="005B2892" w:rsidRPr="00E02EF7" w:rsidP="00572D48">
      <w:pPr>
        <w:ind w:start="840" w:hanging="840"/>
      </w:pPr>
      <w:r w:rsidRPr="00572D48" w:rsidR="00FF6A8E">
        <w:rPr>
          <w:noProof/>
        </w:rPr>
        <w:t>1.</w:t>
      </w:r>
      <w:r w:rsidR="00FF6A8E">
        <w:rPr>
          <w:noProof/>
        </w:rPr>
        <w:t xml:space="preserve"> </w:t>
      </w:r>
      <w:r w:rsidR="00572D48">
        <w:rPr>
          <w:noProof/>
        </w:rPr>
        <w:tab/>
      </w:r>
      <w:r w:rsidRPr="00E02EF7">
        <w:rPr>
          <w:noProof/>
        </w:rPr>
        <w:t>Tímto nařízením se stanoví režim Společenství týkající se odpovědnosti a pojištění za přepravu osob po moři podle příslušných ustanovení:</w:t>
      </w:r>
    </w:p>
    <w:p w:rsidR="00504B34" w:rsidP="00572D48">
      <w:pPr>
        <w:pStyle w:val="Point0"/>
        <w:ind w:start="1440" w:hanging="600"/>
        <w:pPrChange w:id="3" w:author="rpilar" w:date="2009-02-17T16:15:00Z">
          <w:pPr>
            <w:pStyle w:val="Point0"/>
            <w:ind w:start="1440" w:hanging="600"/>
          </w:pPr>
        </w:pPrChange>
        <w:rPr>
          <w:noProof/>
        </w:rPr>
      </w:pPr>
      <w:r w:rsidRPr="00E02EF7" w:rsidR="005B2892">
        <w:rPr>
          <w:noProof/>
        </w:rPr>
        <w:t>a)</w:t>
      </w:r>
      <w:r w:rsidRPr="00E02EF7" w:rsidR="005B2892">
        <w:tab/>
      </w:r>
      <w:r w:rsidRPr="00E02EF7" w:rsidR="005B2892">
        <w:rPr>
          <w:noProof/>
        </w:rPr>
        <w:t>Athénské úmluvy o přepravě cestujících a jejich zavazadel po moři</w:t>
      </w:r>
      <w:r w:rsidRPr="00E02EF7" w:rsidR="00FA1F01">
        <w:rPr>
          <w:noProof/>
        </w:rPr>
        <w:t xml:space="preserve"> z </w:t>
      </w:r>
      <w:r w:rsidRPr="00E02EF7" w:rsidR="005B2892">
        <w:rPr>
          <w:noProof/>
        </w:rPr>
        <w:t>roku 1974 ve znění protokolu</w:t>
      </w:r>
      <w:r w:rsidRPr="00E02EF7" w:rsidR="00FA1F01">
        <w:rPr>
          <w:noProof/>
        </w:rPr>
        <w:t xml:space="preserve"> z </w:t>
      </w:r>
      <w:r w:rsidRPr="00E02EF7" w:rsidR="005B2892">
        <w:rPr>
          <w:noProof/>
        </w:rPr>
        <w:t xml:space="preserve">roku 2002 (dále jen „Athénská úmluva“), </w:t>
      </w:r>
      <w:r w:rsidRPr="00E02EF7" w:rsidR="0007722F">
        <w:rPr>
          <w:noProof/>
        </w:rPr>
        <w:t>obsaž</w:t>
      </w:r>
      <w:r w:rsidRPr="00E02EF7" w:rsidR="005B2892">
        <w:rPr>
          <w:noProof/>
        </w:rPr>
        <w:t>ené</w:t>
      </w:r>
      <w:r w:rsidRPr="00E02EF7" w:rsidR="0007722F">
        <w:rPr>
          <w:noProof/>
        </w:rPr>
        <w:t>m</w:t>
      </w:r>
      <w:r w:rsidRPr="00E02EF7" w:rsidR="00FA1F01">
        <w:rPr>
          <w:noProof/>
        </w:rPr>
        <w:t xml:space="preserve"> v </w:t>
      </w:r>
      <w:r w:rsidRPr="00E02EF7" w:rsidR="005B2892">
        <w:rPr>
          <w:noProof/>
        </w:rPr>
        <w:t>příloze I, a</w:t>
      </w:r>
    </w:p>
    <w:p w:rsidR="005B2892" w:rsidRPr="00E02EF7" w:rsidP="00572D48">
      <w:pPr>
        <w:pStyle w:val="Point0"/>
        <w:ind w:start="1440" w:hanging="600"/>
      </w:pPr>
      <w:r w:rsidR="00504B34">
        <w:rPr>
          <w:noProof/>
        </w:rPr>
        <w:br w:type="page"/>
      </w:r>
    </w:p>
    <w:p w:rsidR="005B2892" w:rsidRPr="00E02EF7" w:rsidP="00572D48">
      <w:pPr>
        <w:pStyle w:val="Point0"/>
        <w:ind w:start="1440" w:hanging="610"/>
      </w:pPr>
      <w:r w:rsidRPr="00E02EF7">
        <w:rPr>
          <w:noProof/>
        </w:rPr>
        <w:t>b)</w:t>
      </w:r>
      <w:r w:rsidRPr="00E02EF7">
        <w:tab/>
      </w:r>
      <w:r w:rsidRPr="00E02EF7">
        <w:rPr>
          <w:noProof/>
        </w:rPr>
        <w:t>výhrady a pokynů IMO</w:t>
      </w:r>
      <w:r w:rsidRPr="00E02EF7" w:rsidR="00FA1F01">
        <w:rPr>
          <w:noProof/>
        </w:rPr>
        <w:t xml:space="preserve"> k </w:t>
      </w:r>
      <w:r w:rsidRPr="00E02EF7">
        <w:rPr>
          <w:noProof/>
        </w:rPr>
        <w:t xml:space="preserve">provádění Athénské úmluvy přijatých právním výborem </w:t>
      </w:r>
      <w:r w:rsidRPr="00E02EF7" w:rsidR="008555A9">
        <w:rPr>
          <w:noProof/>
        </w:rPr>
        <w:t>IMO</w:t>
      </w:r>
      <w:r w:rsidRPr="00E02EF7">
        <w:rPr>
          <w:noProof/>
        </w:rPr>
        <w:t xml:space="preserve"> dne 19. října 2006 (dále jen „pokyny IMO“), </w:t>
      </w:r>
      <w:r w:rsidRPr="00E02EF7" w:rsidR="0007722F">
        <w:rPr>
          <w:noProof/>
        </w:rPr>
        <w:t>obsaž</w:t>
      </w:r>
      <w:r w:rsidRPr="00E02EF7">
        <w:rPr>
          <w:noProof/>
        </w:rPr>
        <w:t>ených</w:t>
      </w:r>
      <w:r w:rsidRPr="00E02EF7" w:rsidR="00FA1F01">
        <w:rPr>
          <w:noProof/>
        </w:rPr>
        <w:t xml:space="preserve"> v </w:t>
      </w:r>
      <w:r w:rsidRPr="00E02EF7">
        <w:rPr>
          <w:noProof/>
        </w:rPr>
        <w:t>příloze II.</w:t>
      </w:r>
    </w:p>
    <w:p w:rsidR="005B2892" w:rsidRPr="00572D48" w:rsidP="00572D48">
      <w:pPr>
        <w:autoSpaceDE w:val="0"/>
        <w:autoSpaceDN w:val="0"/>
        <w:ind w:start="840" w:hanging="840"/>
        <w:rPr>
          <w:noProof/>
        </w:rPr>
      </w:pPr>
      <w:r w:rsidRPr="00572D48" w:rsidR="00FF6A8E">
        <w:rPr>
          <w:noProof/>
        </w:rPr>
        <w:t xml:space="preserve">2. </w:t>
      </w:r>
      <w:r w:rsidR="00572D48">
        <w:rPr>
          <w:noProof/>
        </w:rPr>
        <w:tab/>
      </w:r>
      <w:r w:rsidRPr="00572D48">
        <w:rPr>
          <w:noProof/>
        </w:rPr>
        <w:t xml:space="preserve">Dále toto nařízení rozšiřuje </w:t>
      </w:r>
      <w:r w:rsidRPr="00572D48" w:rsidR="00792B4A">
        <w:rPr>
          <w:noProof/>
        </w:rPr>
        <w:t>působnost</w:t>
      </w:r>
      <w:r w:rsidRPr="00572D48">
        <w:rPr>
          <w:noProof/>
        </w:rPr>
        <w:t xml:space="preserve"> těchto ustanovení na přepravu </w:t>
      </w:r>
      <w:r w:rsidRPr="00572D48" w:rsidR="008555A9">
        <w:rPr>
          <w:noProof/>
        </w:rPr>
        <w:t xml:space="preserve">cestujících </w:t>
      </w:r>
      <w:r w:rsidRPr="00572D48">
        <w:rPr>
          <w:noProof/>
        </w:rPr>
        <w:t>po moři</w:t>
      </w:r>
      <w:r w:rsidRPr="00572D48" w:rsidR="00FA1F01">
        <w:rPr>
          <w:noProof/>
        </w:rPr>
        <w:t xml:space="preserve"> </w:t>
      </w:r>
      <w:r w:rsidRPr="00572D48" w:rsidR="00792B4A">
        <w:rPr>
          <w:noProof/>
        </w:rPr>
        <w:t xml:space="preserve">uvnitř </w:t>
      </w:r>
      <w:r w:rsidRPr="00572D48">
        <w:rPr>
          <w:noProof/>
        </w:rPr>
        <w:t>jednoho členského státu na palubě lodí tříd A</w:t>
      </w:r>
      <w:r w:rsidRPr="00572D48" w:rsidR="00FA1F01">
        <w:rPr>
          <w:noProof/>
        </w:rPr>
        <w:t xml:space="preserve"> </w:t>
      </w:r>
      <w:r w:rsidRPr="00572D48" w:rsidR="00FF6A8E">
        <w:rPr>
          <w:noProof/>
        </w:rPr>
        <w:t xml:space="preserve">a B </w:t>
      </w:r>
      <w:r w:rsidR="007B1E1F">
        <w:rPr>
          <w:noProof/>
        </w:rPr>
        <w:t>podle</w:t>
      </w:r>
      <w:r w:rsidRPr="00572D48" w:rsidR="00FA1F01">
        <w:rPr>
          <w:noProof/>
        </w:rPr>
        <w:t> </w:t>
      </w:r>
      <w:r w:rsidRPr="00572D48" w:rsidR="007B1E1F">
        <w:rPr>
          <w:noProof/>
        </w:rPr>
        <w:t>článk</w:t>
      </w:r>
      <w:r w:rsidR="007B1E1F">
        <w:rPr>
          <w:noProof/>
        </w:rPr>
        <w:t>u</w:t>
      </w:r>
      <w:r w:rsidRPr="00572D48" w:rsidR="007B1E1F">
        <w:rPr>
          <w:noProof/>
        </w:rPr>
        <w:t xml:space="preserve"> </w:t>
      </w:r>
      <w:r w:rsidRPr="00572D48">
        <w:rPr>
          <w:noProof/>
        </w:rPr>
        <w:t xml:space="preserve">4 směrnice </w:t>
      </w:r>
      <w:r w:rsidRPr="00572D48" w:rsidR="00546E6E">
        <w:rPr>
          <w:noProof/>
        </w:rPr>
        <w:t xml:space="preserve">98/18/ES </w:t>
      </w:r>
      <w:r w:rsidRPr="00572D48">
        <w:rPr>
          <w:noProof/>
        </w:rPr>
        <w:t>a stanoví určité dodatečné požadavky.</w:t>
      </w:r>
    </w:p>
    <w:p w:rsidR="00FF6A8E" w:rsidRPr="00902644" w:rsidP="00572D48">
      <w:pPr>
        <w:ind w:start="840" w:hanging="840"/>
        <w:rPr>
          <w:szCs w:val="24"/>
        </w:rPr>
      </w:pPr>
      <w:r w:rsidRPr="00572D48">
        <w:t>3.</w:t>
      </w:r>
      <w:r>
        <w:t xml:space="preserve"> </w:t>
      </w:r>
      <w:r w:rsidR="00572D48">
        <w:tab/>
      </w:r>
      <w:r w:rsidRPr="00572D48" w:rsidR="00A534DC">
        <w:rPr>
          <w:szCs w:val="24"/>
        </w:rPr>
        <w:t>Komise d</w:t>
      </w:r>
      <w:r w:rsidRPr="00572D48">
        <w:rPr>
          <w:szCs w:val="24"/>
        </w:rPr>
        <w:t xml:space="preserve">o </w:t>
      </w:r>
      <w:r w:rsidRPr="00572D48" w:rsidR="00A534DC">
        <w:rPr>
          <w:szCs w:val="24"/>
        </w:rPr>
        <w:t>30. června 2013 případně</w:t>
      </w:r>
      <w:r w:rsidRPr="00572D48">
        <w:rPr>
          <w:szCs w:val="24"/>
        </w:rPr>
        <w:t xml:space="preserve"> předloží legislativní návrh týkající se </w:t>
      </w:r>
      <w:r w:rsidRPr="00572D48" w:rsidR="00700160">
        <w:rPr>
          <w:szCs w:val="24"/>
        </w:rPr>
        <w:t xml:space="preserve">mimo jiné </w:t>
      </w:r>
      <w:r w:rsidRPr="00572D48">
        <w:rPr>
          <w:szCs w:val="24"/>
        </w:rPr>
        <w:t xml:space="preserve">rozšíření </w:t>
      </w:r>
      <w:r w:rsidRPr="00572D48" w:rsidR="00700160">
        <w:rPr>
          <w:szCs w:val="24"/>
        </w:rPr>
        <w:t xml:space="preserve">oblasti </w:t>
      </w:r>
      <w:r w:rsidRPr="00572D48">
        <w:rPr>
          <w:szCs w:val="24"/>
        </w:rPr>
        <w:t xml:space="preserve">působnosti tohoto nařízení na lodě tříd C a D </w:t>
      </w:r>
      <w:r w:rsidR="007B1E1F">
        <w:rPr>
          <w:szCs w:val="24"/>
        </w:rPr>
        <w:t>podle</w:t>
      </w:r>
      <w:r w:rsidRPr="00572D48">
        <w:rPr>
          <w:szCs w:val="24"/>
        </w:rPr>
        <w:t> </w:t>
      </w:r>
      <w:r w:rsidRPr="00572D48" w:rsidR="007B1E1F">
        <w:rPr>
          <w:szCs w:val="24"/>
        </w:rPr>
        <w:t>článk</w:t>
      </w:r>
      <w:r w:rsidR="007B1E1F">
        <w:rPr>
          <w:szCs w:val="24"/>
        </w:rPr>
        <w:t>u</w:t>
      </w:r>
      <w:r w:rsidRPr="00572D48" w:rsidR="007B1E1F">
        <w:rPr>
          <w:szCs w:val="24"/>
        </w:rPr>
        <w:t xml:space="preserve"> </w:t>
      </w:r>
      <w:r w:rsidRPr="00572D48">
        <w:rPr>
          <w:szCs w:val="24"/>
        </w:rPr>
        <w:t>4 směrnice 98/18/ES.</w:t>
      </w:r>
    </w:p>
    <w:p w:rsidR="005B2892" w:rsidRPr="00E02EF7" w:rsidP="00F50EFE">
      <w:pPr>
        <w:pStyle w:val="Titrearticle"/>
      </w:pPr>
      <w:r w:rsidRPr="00E02EF7" w:rsidR="00917FB2">
        <w:br w:type="page"/>
      </w:r>
      <w:r w:rsidRPr="00E02EF7">
        <w:t>Článek 2</w:t>
      </w:r>
      <w:r w:rsidRPr="00E02EF7" w:rsidR="00F53958">
        <w:t xml:space="preserve"> </w:t>
        <w:br/>
      </w:r>
      <w:r w:rsidRPr="00E02EF7">
        <w:t>Oblast působnosti</w:t>
      </w:r>
    </w:p>
    <w:p w:rsidR="005B2892" w:rsidRPr="00E02EF7" w:rsidP="00A538FB">
      <w:r w:rsidRPr="00E02EF7">
        <w:rPr>
          <w:noProof/>
        </w:rPr>
        <w:t>Toto nařízení se vztahuje na jakoukoli meziná</w:t>
      </w:r>
      <w:r w:rsidRPr="00E02EF7" w:rsidR="006B4103">
        <w:rPr>
          <w:noProof/>
        </w:rPr>
        <w:t>rodní přepravu ve smyslu čl. </w:t>
      </w:r>
      <w:r w:rsidRPr="00E02EF7">
        <w:rPr>
          <w:noProof/>
        </w:rPr>
        <w:t xml:space="preserve">1 </w:t>
      </w:r>
      <w:r w:rsidRPr="00E02EF7" w:rsidR="006B4103">
        <w:rPr>
          <w:noProof/>
        </w:rPr>
        <w:t xml:space="preserve">bodu 9 </w:t>
      </w:r>
      <w:r w:rsidRPr="00E02EF7">
        <w:rPr>
          <w:noProof/>
        </w:rPr>
        <w:t>Athénské úmluvy a na přepravu po moři</w:t>
      </w:r>
      <w:r w:rsidRPr="00E02EF7" w:rsidR="00FA1F01">
        <w:rPr>
          <w:noProof/>
        </w:rPr>
        <w:t xml:space="preserve"> </w:t>
      </w:r>
      <w:r w:rsidRPr="00E02EF7" w:rsidR="00792B4A">
        <w:rPr>
          <w:noProof/>
        </w:rPr>
        <w:t xml:space="preserve">uvnitř </w:t>
      </w:r>
      <w:r w:rsidRPr="00E02EF7">
        <w:rPr>
          <w:noProof/>
        </w:rPr>
        <w:t xml:space="preserve">jednoho členského státu na palubě lodí </w:t>
      </w:r>
      <w:r w:rsidRPr="00572D48" w:rsidR="00FF6A8E">
        <w:rPr>
          <w:szCs w:val="24"/>
        </w:rPr>
        <w:t>tříd A a B</w:t>
      </w:r>
      <w:r w:rsidRPr="00902644" w:rsidR="00FF6A8E">
        <w:rPr>
          <w:szCs w:val="24"/>
        </w:rPr>
        <w:t xml:space="preserve"> </w:t>
      </w:r>
      <w:r w:rsidR="007B1E1F">
        <w:rPr>
          <w:noProof/>
        </w:rPr>
        <w:t>podle</w:t>
      </w:r>
      <w:r w:rsidRPr="00E02EF7" w:rsidR="00FA1F01">
        <w:rPr>
          <w:noProof/>
        </w:rPr>
        <w:t> </w:t>
      </w:r>
      <w:r w:rsidRPr="00E02EF7">
        <w:rPr>
          <w:noProof/>
        </w:rPr>
        <w:t>člá</w:t>
      </w:r>
      <w:r w:rsidRPr="00E02EF7" w:rsidR="00120D19">
        <w:rPr>
          <w:noProof/>
        </w:rPr>
        <w:t>nk</w:t>
      </w:r>
      <w:r w:rsidR="007B1E1F">
        <w:rPr>
          <w:noProof/>
        </w:rPr>
        <w:t>u</w:t>
      </w:r>
      <w:r w:rsidRPr="00E02EF7" w:rsidR="00120D19">
        <w:rPr>
          <w:noProof/>
        </w:rPr>
        <w:t xml:space="preserve"> 4 směrnice 98/18/ES, pokud</w:t>
      </w:r>
    </w:p>
    <w:p w:rsidR="005B2892" w:rsidRPr="00E02EF7" w:rsidP="00A538FB">
      <w:pPr>
        <w:pStyle w:val="Point0"/>
      </w:pPr>
      <w:r w:rsidRPr="00E02EF7">
        <w:rPr>
          <w:noProof/>
        </w:rPr>
        <w:t>a)</w:t>
      </w:r>
      <w:r w:rsidRPr="00E02EF7">
        <w:tab/>
      </w:r>
      <w:r w:rsidRPr="00E02EF7">
        <w:rPr>
          <w:noProof/>
        </w:rPr>
        <w:t>loď pluje pod vlajkou členského státu nebo je registrov</w:t>
      </w:r>
      <w:r w:rsidRPr="00E02EF7" w:rsidR="00792B4A">
        <w:rPr>
          <w:noProof/>
        </w:rPr>
        <w:t>ána</w:t>
      </w:r>
      <w:r w:rsidRPr="00E02EF7" w:rsidR="00FA1F01">
        <w:rPr>
          <w:noProof/>
        </w:rPr>
        <w:t xml:space="preserve"> v </w:t>
      </w:r>
      <w:r w:rsidRPr="00E02EF7" w:rsidR="002B7F99">
        <w:rPr>
          <w:noProof/>
        </w:rPr>
        <w:t>členském státě</w:t>
      </w:r>
      <w:r w:rsidRPr="00E02EF7" w:rsidR="00120D19">
        <w:rPr>
          <w:noProof/>
        </w:rPr>
        <w:t>;</w:t>
      </w:r>
      <w:r w:rsidRPr="00E02EF7">
        <w:rPr>
          <w:noProof/>
        </w:rPr>
        <w:t xml:space="preserve"> </w:t>
      </w:r>
    </w:p>
    <w:p w:rsidR="005B2892" w:rsidRPr="00E02EF7" w:rsidP="00A538FB">
      <w:pPr>
        <w:pStyle w:val="Point0"/>
      </w:pPr>
      <w:r w:rsidRPr="00E02EF7">
        <w:rPr>
          <w:noProof/>
        </w:rPr>
        <w:t>b)</w:t>
      </w:r>
      <w:r w:rsidRPr="00E02EF7">
        <w:tab/>
      </w:r>
      <w:r w:rsidRPr="00E02EF7">
        <w:rPr>
          <w:noProof/>
        </w:rPr>
        <w:t xml:space="preserve">smlouva o přepravě </w:t>
      </w:r>
      <w:r w:rsidR="00700160">
        <w:rPr>
          <w:noProof/>
        </w:rPr>
        <w:t xml:space="preserve">byla </w:t>
      </w:r>
      <w:r w:rsidRPr="00E02EF7">
        <w:rPr>
          <w:noProof/>
        </w:rPr>
        <w:t>uzavřena</w:t>
      </w:r>
      <w:r w:rsidRPr="00E02EF7" w:rsidR="00FA1F01">
        <w:rPr>
          <w:noProof/>
        </w:rPr>
        <w:t xml:space="preserve"> v </w:t>
      </w:r>
      <w:r w:rsidRPr="00E02EF7">
        <w:rPr>
          <w:noProof/>
        </w:rPr>
        <w:t>člens</w:t>
      </w:r>
      <w:r w:rsidRPr="00E02EF7" w:rsidR="00792B4A">
        <w:rPr>
          <w:noProof/>
        </w:rPr>
        <w:t>kém státě</w:t>
      </w:r>
      <w:r w:rsidRPr="00E02EF7" w:rsidR="00120D19">
        <w:rPr>
          <w:noProof/>
        </w:rPr>
        <w:t>;</w:t>
      </w:r>
      <w:r w:rsidRPr="00E02EF7">
        <w:rPr>
          <w:noProof/>
        </w:rPr>
        <w:t xml:space="preserve"> nebo</w:t>
      </w:r>
    </w:p>
    <w:p w:rsidR="005B2892" w:rsidRPr="00E02EF7" w:rsidP="00A538FB">
      <w:pPr>
        <w:pStyle w:val="Point0"/>
      </w:pPr>
      <w:r w:rsidRPr="00E02EF7">
        <w:rPr>
          <w:noProof/>
        </w:rPr>
        <w:t>c)</w:t>
      </w:r>
      <w:r w:rsidRPr="00E02EF7">
        <w:tab/>
      </w:r>
      <w:r w:rsidRPr="00E02EF7">
        <w:rPr>
          <w:noProof/>
        </w:rPr>
        <w:t xml:space="preserve">místo odjezdu nebo místo určení uvedené ve smlouvě o přepravě </w:t>
      </w:r>
      <w:r w:rsidR="00700160">
        <w:rPr>
          <w:noProof/>
        </w:rPr>
        <w:t xml:space="preserve">se </w:t>
      </w:r>
      <w:r w:rsidRPr="00E02EF7" w:rsidR="00792B4A">
        <w:rPr>
          <w:noProof/>
        </w:rPr>
        <w:t xml:space="preserve">nachází </w:t>
      </w:r>
      <w:r w:rsidRPr="00E02EF7" w:rsidR="00FA1F01">
        <w:rPr>
          <w:noProof/>
        </w:rPr>
        <w:t>v </w:t>
      </w:r>
      <w:r w:rsidRPr="00E02EF7" w:rsidR="00792B4A">
        <w:rPr>
          <w:noProof/>
        </w:rPr>
        <w:t>členském státě</w:t>
      </w:r>
      <w:r w:rsidRPr="00E02EF7">
        <w:rPr>
          <w:noProof/>
        </w:rPr>
        <w:t>.</w:t>
      </w:r>
    </w:p>
    <w:p w:rsidR="00504B34" w:rsidP="00A538FB">
      <w:pPr>
        <w:rPr>
          <w:noProof/>
        </w:rPr>
      </w:pPr>
      <w:r w:rsidRPr="00E02EF7" w:rsidR="005B2892">
        <w:rPr>
          <w:noProof/>
        </w:rPr>
        <w:t>Členské státy mohou uplat</w:t>
      </w:r>
      <w:r w:rsidRPr="00E02EF7" w:rsidR="00792B4A">
        <w:rPr>
          <w:noProof/>
        </w:rPr>
        <w:t>ňova</w:t>
      </w:r>
      <w:r w:rsidRPr="00E02EF7" w:rsidR="005B2892">
        <w:rPr>
          <w:noProof/>
        </w:rPr>
        <w:t xml:space="preserve">t </w:t>
      </w:r>
      <w:r w:rsidRPr="00E02EF7" w:rsidR="00792B4A">
        <w:rPr>
          <w:noProof/>
        </w:rPr>
        <w:t>to</w:t>
      </w:r>
      <w:r w:rsidRPr="00E02EF7" w:rsidR="005B2892">
        <w:rPr>
          <w:noProof/>
        </w:rPr>
        <w:t>to nařízení na vešker</w:t>
      </w:r>
      <w:r w:rsidRPr="00E02EF7" w:rsidR="008555A9">
        <w:rPr>
          <w:noProof/>
        </w:rPr>
        <w:t>ou</w:t>
      </w:r>
      <w:r w:rsidRPr="00E02EF7" w:rsidR="005B2892">
        <w:rPr>
          <w:noProof/>
        </w:rPr>
        <w:t xml:space="preserve"> </w:t>
      </w:r>
      <w:r w:rsidRPr="00E02EF7" w:rsidR="008555A9">
        <w:rPr>
          <w:noProof/>
        </w:rPr>
        <w:t>přepravu po moři uvnitř jednoho členského státu</w:t>
      </w:r>
      <w:r w:rsidRPr="00E02EF7" w:rsidR="005B2892">
        <w:rPr>
          <w:noProof/>
        </w:rPr>
        <w:t>.</w:t>
      </w:r>
    </w:p>
    <w:p w:rsidR="005B2892" w:rsidRPr="00E02EF7" w:rsidP="00A538FB">
      <w:r w:rsidR="00504B34">
        <w:rPr>
          <w:noProof/>
        </w:rPr>
        <w:br w:type="page"/>
      </w:r>
    </w:p>
    <w:p w:rsidR="005B2892" w:rsidRPr="00E02EF7" w:rsidP="00504B34">
      <w:pPr>
        <w:pStyle w:val="Titrearticle"/>
        <w:spacing w:before="0"/>
      </w:pPr>
      <w:r w:rsidRPr="00E02EF7">
        <w:t>Článek 3</w:t>
      </w:r>
      <w:r w:rsidRPr="00E02EF7" w:rsidR="00F53958">
        <w:t xml:space="preserve"> </w:t>
        <w:br/>
      </w:r>
      <w:r w:rsidRPr="00E02EF7">
        <w:t>Odpovědnost a pojištění</w:t>
      </w:r>
    </w:p>
    <w:p w:rsidR="005B2892" w:rsidRPr="00E02EF7" w:rsidP="008817D9">
      <w:pPr>
        <w:pStyle w:val="ManualNumPar1"/>
      </w:pPr>
      <w:r w:rsidRPr="00E02EF7">
        <w:rPr>
          <w:rFonts w:cs="Times New Roman Bold"/>
          <w:szCs w:val="24"/>
        </w:rPr>
        <w:t>1.</w:t>
        <w:tab/>
      </w:r>
      <w:r w:rsidRPr="00E02EF7" w:rsidR="00542C73">
        <w:rPr>
          <w:noProof/>
        </w:rPr>
        <w:t>Odpovědnost</w:t>
      </w:r>
      <w:r w:rsidRPr="00E02EF7" w:rsidR="00FA1F01">
        <w:rPr>
          <w:noProof/>
        </w:rPr>
        <w:t xml:space="preserve"> </w:t>
      </w:r>
      <w:r w:rsidRPr="00E02EF7" w:rsidR="00542C73">
        <w:rPr>
          <w:noProof/>
        </w:rPr>
        <w:t xml:space="preserve">za škodu způsobenou </w:t>
      </w:r>
      <w:r w:rsidRPr="00E02EF7">
        <w:rPr>
          <w:noProof/>
        </w:rPr>
        <w:t xml:space="preserve">cestujícím, jejich zavazadlům a jejich vozidlům </w:t>
      </w:r>
      <w:r w:rsidRPr="00E02EF7" w:rsidR="00542C73">
        <w:rPr>
          <w:noProof/>
        </w:rPr>
        <w:t>a pravidla pojištění nebo jiné finanční</w:t>
      </w:r>
      <w:r w:rsidRPr="00E02EF7">
        <w:rPr>
          <w:noProof/>
        </w:rPr>
        <w:t xml:space="preserve"> </w:t>
      </w:r>
      <w:r w:rsidRPr="00E02EF7" w:rsidR="00542C73">
        <w:rPr>
          <w:noProof/>
        </w:rPr>
        <w:t>záruky</w:t>
      </w:r>
      <w:r w:rsidRPr="00E02EF7">
        <w:rPr>
          <w:noProof/>
        </w:rPr>
        <w:t xml:space="preserve"> se řídí </w:t>
      </w:r>
      <w:r w:rsidRPr="00E02EF7" w:rsidR="00542C73">
        <w:rPr>
          <w:noProof/>
        </w:rPr>
        <w:t xml:space="preserve">tímto </w:t>
      </w:r>
      <w:r w:rsidRPr="00E02EF7" w:rsidR="008B7565">
        <w:rPr>
          <w:noProof/>
        </w:rPr>
        <w:t>nařízení</w:t>
      </w:r>
      <w:r w:rsidRPr="00E02EF7" w:rsidR="00542C73">
        <w:rPr>
          <w:noProof/>
        </w:rPr>
        <w:t>m,</w:t>
      </w:r>
      <w:r w:rsidRPr="00E02EF7" w:rsidR="008B7565">
        <w:rPr>
          <w:noProof/>
        </w:rPr>
        <w:t xml:space="preserve"> články 1 a</w:t>
      </w:r>
      <w:r w:rsidRPr="00E02EF7">
        <w:rPr>
          <w:noProof/>
        </w:rPr>
        <w:t xml:space="preserve"> 1</w:t>
      </w:r>
      <w:r w:rsidRPr="00E02EF7">
        <w:rPr>
          <w:noProof/>
        </w:rPr>
        <w:t xml:space="preserve">a, </w:t>
      </w:r>
      <w:r w:rsidRPr="00E02EF7" w:rsidR="00FA1F01">
        <w:rPr>
          <w:noProof/>
        </w:rPr>
        <w:t>čl. </w:t>
      </w:r>
      <w:r w:rsidRPr="00E02EF7">
        <w:rPr>
          <w:noProof/>
        </w:rPr>
        <w:t>2 </w:t>
      </w:r>
      <w:r w:rsidRPr="00E02EF7" w:rsidR="00FA1F01">
        <w:rPr>
          <w:noProof/>
        </w:rPr>
        <w:t>odst. </w:t>
      </w:r>
      <w:r w:rsidRPr="00E02EF7">
        <w:rPr>
          <w:noProof/>
        </w:rPr>
        <w:t>2, články 3 až 16</w:t>
      </w:r>
      <w:r w:rsidRPr="00E02EF7" w:rsidR="000E4CB7">
        <w:rPr>
          <w:noProof/>
        </w:rPr>
        <w:t xml:space="preserve"> a články</w:t>
      </w:r>
      <w:r w:rsidRPr="00E02EF7">
        <w:rPr>
          <w:noProof/>
        </w:rPr>
        <w:t xml:space="preserve"> 18</w:t>
      </w:r>
      <w:r w:rsidRPr="00E02EF7" w:rsidR="008B7565">
        <w:rPr>
          <w:noProof/>
        </w:rPr>
        <w:t>, 20 a</w:t>
      </w:r>
      <w:r w:rsidRPr="00E02EF7">
        <w:rPr>
          <w:noProof/>
        </w:rPr>
        <w:t xml:space="preserve"> 21 Athénské úmluvy uvedené</w:t>
      </w:r>
      <w:r w:rsidRPr="00E02EF7" w:rsidR="00FA1F01">
        <w:rPr>
          <w:noProof/>
        </w:rPr>
        <w:t xml:space="preserve"> v </w:t>
      </w:r>
      <w:r w:rsidRPr="00E02EF7">
        <w:rPr>
          <w:noProof/>
        </w:rPr>
        <w:t xml:space="preserve">příloze I a </w:t>
      </w:r>
      <w:r w:rsidRPr="00E02EF7" w:rsidR="00542C73">
        <w:rPr>
          <w:noProof/>
        </w:rPr>
        <w:t>ustanoveními pokynů</w:t>
      </w:r>
      <w:r w:rsidRPr="00E02EF7">
        <w:rPr>
          <w:noProof/>
        </w:rPr>
        <w:t xml:space="preserve"> IMO uvedenými</w:t>
      </w:r>
      <w:r w:rsidRPr="00E02EF7" w:rsidR="00FA1F01">
        <w:rPr>
          <w:noProof/>
        </w:rPr>
        <w:t xml:space="preserve"> v </w:t>
      </w:r>
      <w:r w:rsidRPr="00E02EF7">
        <w:rPr>
          <w:noProof/>
        </w:rPr>
        <w:t>příloze II.</w:t>
      </w:r>
    </w:p>
    <w:p w:rsidR="005B2892" w:rsidRPr="00E02EF7" w:rsidP="008817D9">
      <w:pPr>
        <w:pStyle w:val="ManualNumPar1"/>
      </w:pPr>
      <w:r w:rsidRPr="00E02EF7">
        <w:t>2.</w:t>
        <w:tab/>
      </w:r>
      <w:r w:rsidRPr="00E02EF7" w:rsidR="00CF1976">
        <w:rPr>
          <w:noProof/>
        </w:rPr>
        <w:t>Pokyny</w:t>
      </w:r>
      <w:r w:rsidRPr="00E02EF7">
        <w:rPr>
          <w:noProof/>
        </w:rPr>
        <w:t xml:space="preserve"> IMO </w:t>
      </w:r>
      <w:r w:rsidRPr="00E02EF7" w:rsidR="008555A9">
        <w:rPr>
          <w:noProof/>
        </w:rPr>
        <w:t>obsaž</w:t>
      </w:r>
      <w:r w:rsidRPr="00E02EF7">
        <w:rPr>
          <w:noProof/>
        </w:rPr>
        <w:t>ené</w:t>
      </w:r>
      <w:r w:rsidRPr="00E02EF7" w:rsidR="00FA1F01">
        <w:rPr>
          <w:noProof/>
        </w:rPr>
        <w:t xml:space="preserve"> v </w:t>
      </w:r>
      <w:r w:rsidRPr="00E02EF7">
        <w:rPr>
          <w:noProof/>
        </w:rPr>
        <w:t>příloze II jsou závazné.</w:t>
      </w:r>
    </w:p>
    <w:p w:rsidR="005B2892" w:rsidRPr="00E02EF7" w:rsidP="00F50EFE">
      <w:pPr>
        <w:pStyle w:val="Titrearticle"/>
      </w:pPr>
      <w:r w:rsidRPr="00E02EF7">
        <w:t>Článek 4</w:t>
      </w:r>
      <w:r w:rsidRPr="00E02EF7" w:rsidR="00F53958">
        <w:t xml:space="preserve"> </w:t>
        <w:br/>
      </w:r>
      <w:r w:rsidRPr="00E02EF7">
        <w:t>Odškodnění</w:t>
      </w:r>
      <w:r w:rsidRPr="00E02EF7" w:rsidR="00FA1F01">
        <w:t xml:space="preserve"> v </w:t>
      </w:r>
      <w:r w:rsidRPr="00E02EF7">
        <w:t>souvislosti</w:t>
      </w:r>
      <w:r w:rsidRPr="00E02EF7" w:rsidR="00FA1F01">
        <w:t xml:space="preserve"> s </w:t>
      </w:r>
      <w:r w:rsidRPr="00E02EF7">
        <w:t>vybavením umožňujícím</w:t>
      </w:r>
      <w:r w:rsidRPr="00E02EF7" w:rsidR="00917FB2">
        <w:br/>
      </w:r>
      <w:r w:rsidRPr="00E02EF7">
        <w:t xml:space="preserve"> pohyb </w:t>
      </w:r>
      <w:r w:rsidRPr="00E02EF7">
        <w:t>nebo jiným zvláštním vybavením</w:t>
      </w:r>
    </w:p>
    <w:p w:rsidR="005B2892" w:rsidRPr="00E02EF7" w:rsidP="00A538FB">
      <w:r w:rsidRPr="00E02EF7" w:rsidR="00FA1F01">
        <w:rPr>
          <w:noProof/>
        </w:rPr>
        <w:t>V </w:t>
      </w:r>
      <w:r w:rsidRPr="00E02EF7">
        <w:rPr>
          <w:noProof/>
        </w:rPr>
        <w:t xml:space="preserve">případě ztráty nebo poškození vybavení umožňujícího pohyb nebo jiného zvláštního vybavení, které využívá cestující se sníženou pohyblivostí, se odpovědnost dopravce řídí </w:t>
      </w:r>
      <w:r w:rsidRPr="00E02EF7" w:rsidR="00FA1F01">
        <w:rPr>
          <w:noProof/>
        </w:rPr>
        <w:t>čl. </w:t>
      </w:r>
      <w:r w:rsidRPr="00E02EF7">
        <w:rPr>
          <w:noProof/>
        </w:rPr>
        <w:t xml:space="preserve">3 </w:t>
      </w:r>
      <w:r w:rsidRPr="00E02EF7" w:rsidR="00FA1F01">
        <w:rPr>
          <w:noProof/>
        </w:rPr>
        <w:t>odst. </w:t>
      </w:r>
      <w:r w:rsidRPr="00E02EF7">
        <w:rPr>
          <w:noProof/>
        </w:rPr>
        <w:t>3 Athénské úmluvy. Náhrada odpovídá reprodukční hodnotě daného vybavení nebo případně nákladům na opravu.</w:t>
      </w:r>
    </w:p>
    <w:p w:rsidR="005B2892" w:rsidRPr="00E02EF7" w:rsidP="00F50EFE">
      <w:pPr>
        <w:pStyle w:val="Titrearticle"/>
      </w:pPr>
      <w:r w:rsidR="00504B34">
        <w:br w:type="page"/>
      </w:r>
      <w:r w:rsidRPr="00E02EF7">
        <w:t xml:space="preserve">Článek </w:t>
      </w:r>
      <w:r w:rsidRPr="00E02EF7" w:rsidR="00EB40BE">
        <w:t>5</w:t>
      </w:r>
      <w:r w:rsidRPr="00E02EF7" w:rsidR="00F53958">
        <w:t xml:space="preserve"> </w:t>
        <w:br/>
      </w:r>
      <w:r w:rsidRPr="00E02EF7">
        <w:t>Celkové omezení odpovědnosti</w:t>
      </w:r>
    </w:p>
    <w:p w:rsidR="005B2892" w:rsidRPr="00E02EF7" w:rsidP="00572D48">
      <w:pPr>
        <w:ind w:start="840" w:hanging="840"/>
        <w:rPr>
          <w:noProof/>
        </w:rPr>
      </w:pPr>
      <w:r w:rsidRPr="00572D48" w:rsidR="00700160">
        <w:rPr>
          <w:noProof/>
        </w:rPr>
        <w:t xml:space="preserve">1. </w:t>
      </w:r>
      <w:r w:rsidR="00572D48">
        <w:rPr>
          <w:noProof/>
        </w:rPr>
        <w:tab/>
      </w:r>
      <w:r w:rsidRPr="00572D48">
        <w:rPr>
          <w:noProof/>
        </w:rPr>
        <w:t>Toto</w:t>
      </w:r>
      <w:r w:rsidRPr="00E02EF7">
        <w:rPr>
          <w:noProof/>
        </w:rPr>
        <w:t xml:space="preserve"> nařízení nemění práva ani povinnosti dopravce nebo </w:t>
      </w:r>
      <w:r w:rsidRPr="00E02EF7" w:rsidR="007F18BA">
        <w:rPr>
          <w:noProof/>
        </w:rPr>
        <w:t xml:space="preserve">provádějícího dopravce </w:t>
      </w:r>
      <w:r w:rsidRPr="00E02EF7">
        <w:rPr>
          <w:noProof/>
        </w:rPr>
        <w:t xml:space="preserve">podle vnitrostátních právních předpisů, kterými se provádí Mezinárodní úmluva o omezení odpovědnosti </w:t>
      </w:r>
      <w:r w:rsidRPr="00E02EF7" w:rsidR="00743DB0">
        <w:rPr>
          <w:noProof/>
        </w:rPr>
        <w:t xml:space="preserve">pro </w:t>
      </w:r>
      <w:r w:rsidRPr="00E02EF7">
        <w:rPr>
          <w:noProof/>
        </w:rPr>
        <w:t>námořní nároky</w:t>
      </w:r>
      <w:r w:rsidRPr="00E02EF7" w:rsidR="00FA1F01">
        <w:rPr>
          <w:noProof/>
        </w:rPr>
        <w:t xml:space="preserve"> z </w:t>
      </w:r>
      <w:r w:rsidRPr="00E02EF7">
        <w:rPr>
          <w:noProof/>
        </w:rPr>
        <w:t>roku 1976, ve znění protokolu</w:t>
      </w:r>
      <w:r w:rsidRPr="00E02EF7" w:rsidR="00FA1F01">
        <w:rPr>
          <w:noProof/>
        </w:rPr>
        <w:t xml:space="preserve"> z </w:t>
      </w:r>
      <w:r w:rsidRPr="00E02EF7">
        <w:rPr>
          <w:noProof/>
        </w:rPr>
        <w:t xml:space="preserve">roku 1996, včetně </w:t>
      </w:r>
      <w:r w:rsidR="00572D48">
        <w:rPr>
          <w:noProof/>
        </w:rPr>
        <w:t xml:space="preserve">jejích </w:t>
      </w:r>
      <w:r w:rsidRPr="00E02EF7">
        <w:rPr>
          <w:noProof/>
        </w:rPr>
        <w:t>jakýchkoliv budoucích změn.</w:t>
      </w:r>
    </w:p>
    <w:p w:rsidR="00FF6A8E" w:rsidRPr="00572D48" w:rsidP="00572D48">
      <w:pPr>
        <w:ind w:start="840"/>
        <w:rPr>
          <w:noProof/>
        </w:rPr>
      </w:pPr>
      <w:r w:rsidRPr="00572D48">
        <w:rPr>
          <w:szCs w:val="24"/>
        </w:rPr>
        <w:t>Neexistují-li použitelné vnitrostátní právní předpisy, řídí se odpovědnost dopravce nebo provádějícího dopravce pouze člán</w:t>
      </w:r>
      <w:r w:rsidRPr="00572D48" w:rsidR="00700160">
        <w:rPr>
          <w:szCs w:val="24"/>
        </w:rPr>
        <w:t>ek</w:t>
      </w:r>
      <w:r w:rsidRPr="00572D48">
        <w:rPr>
          <w:szCs w:val="24"/>
        </w:rPr>
        <w:t xml:space="preserve"> 3 tohoto nařízení.</w:t>
      </w:r>
    </w:p>
    <w:p w:rsidR="005B2892" w:rsidRPr="00C42185" w:rsidP="00572D48">
      <w:pPr>
        <w:ind w:start="840" w:hanging="840"/>
        <w:jc w:val="center"/>
        <w:rPr>
          <w:i/>
        </w:rPr>
      </w:pPr>
      <w:r w:rsidRPr="00572D48" w:rsidR="00700160">
        <w:rPr>
          <w:szCs w:val="24"/>
        </w:rPr>
        <w:t xml:space="preserve">2. </w:t>
      </w:r>
      <w:r w:rsidR="00572D48">
        <w:rPr>
          <w:szCs w:val="24"/>
        </w:rPr>
        <w:tab/>
      </w:r>
      <w:r w:rsidRPr="00572D48">
        <w:rPr>
          <w:noProof/>
        </w:rPr>
        <w:t>Pokud</w:t>
      </w:r>
      <w:r w:rsidRPr="00E02EF7">
        <w:rPr>
          <w:noProof/>
        </w:rPr>
        <w:t xml:space="preserve"> jde o nároky na </w:t>
      </w:r>
      <w:r w:rsidRPr="00E02EF7" w:rsidR="00A95922">
        <w:rPr>
          <w:noProof/>
        </w:rPr>
        <w:t>odškodnění</w:t>
      </w:r>
      <w:r w:rsidRPr="00E02EF7" w:rsidR="00FA1F01">
        <w:rPr>
          <w:noProof/>
        </w:rPr>
        <w:t xml:space="preserve"> v </w:t>
      </w:r>
      <w:r w:rsidRPr="00E02EF7">
        <w:rPr>
          <w:noProof/>
        </w:rPr>
        <w:t>případě smrti nebo zranění cestujícího</w:t>
      </w:r>
      <w:r w:rsidRPr="00E02EF7" w:rsidR="00FA1F01">
        <w:rPr>
          <w:noProof/>
        </w:rPr>
        <w:t xml:space="preserve"> v </w:t>
      </w:r>
      <w:r w:rsidRPr="00E02EF7">
        <w:rPr>
          <w:noProof/>
        </w:rPr>
        <w:t>důsledku některého</w:t>
      </w:r>
      <w:r w:rsidRPr="00E02EF7" w:rsidR="00FA1F01">
        <w:rPr>
          <w:noProof/>
        </w:rPr>
        <w:t xml:space="preserve"> z </w:t>
      </w:r>
      <w:r w:rsidRPr="00E02EF7">
        <w:rPr>
          <w:noProof/>
        </w:rPr>
        <w:t>rizik uvedených</w:t>
      </w:r>
      <w:r w:rsidRPr="00E02EF7" w:rsidR="00FA1F01">
        <w:rPr>
          <w:noProof/>
        </w:rPr>
        <w:t xml:space="preserve"> v </w:t>
      </w:r>
      <w:r w:rsidRPr="00E02EF7">
        <w:rPr>
          <w:noProof/>
        </w:rPr>
        <w:t xml:space="preserve">bodě 2.2 pokynů IMO, může dopravce a </w:t>
      </w:r>
      <w:r w:rsidRPr="00E02EF7" w:rsidR="007F18BA">
        <w:rPr>
          <w:noProof/>
        </w:rPr>
        <w:t>provádějící dopravce</w:t>
      </w:r>
      <w:r w:rsidRPr="00E02EF7" w:rsidR="007F18BA">
        <w:rPr>
          <w:noProof/>
        </w:rPr>
        <w:t xml:space="preserve"> </w:t>
      </w:r>
      <w:r w:rsidRPr="00E02EF7">
        <w:rPr>
          <w:noProof/>
        </w:rPr>
        <w:t>omezit svou odpovědnost</w:t>
      </w:r>
      <w:r w:rsidRPr="00E02EF7" w:rsidR="00FA1F01">
        <w:rPr>
          <w:noProof/>
        </w:rPr>
        <w:t xml:space="preserve"> v </w:t>
      </w:r>
      <w:r w:rsidRPr="00E02EF7">
        <w:rPr>
          <w:noProof/>
        </w:rPr>
        <w:t>souladu</w:t>
      </w:r>
      <w:r w:rsidRPr="00E02EF7" w:rsidR="00FA1F01">
        <w:rPr>
          <w:noProof/>
        </w:rPr>
        <w:t xml:space="preserve"> s </w:t>
      </w:r>
      <w:r w:rsidRPr="00E02EF7" w:rsidR="00120D19">
        <w:rPr>
          <w:noProof/>
        </w:rPr>
        <w:t>předpisy</w:t>
      </w:r>
      <w:r w:rsidRPr="00E02EF7">
        <w:rPr>
          <w:noProof/>
        </w:rPr>
        <w:t xml:space="preserve"> uvedený</w:t>
      </w:r>
      <w:r w:rsidRPr="00E02EF7">
        <w:rPr>
          <w:noProof/>
        </w:rPr>
        <w:t>mi</w:t>
      </w:r>
      <w:r w:rsidRPr="00E02EF7" w:rsidR="00FA1F01">
        <w:rPr>
          <w:noProof/>
        </w:rPr>
        <w:t xml:space="preserve"> v </w:t>
      </w:r>
      <w:r w:rsidRPr="00572D48" w:rsidR="00EB40BE">
        <w:rPr>
          <w:noProof/>
        </w:rPr>
        <w:t>odstavci</w:t>
      </w:r>
      <w:r w:rsidRPr="00572D48" w:rsidR="00700160">
        <w:rPr>
          <w:noProof/>
        </w:rPr>
        <w:t xml:space="preserve"> 1</w:t>
      </w:r>
      <w:r w:rsidRPr="00572D48" w:rsidR="00A534DC">
        <w:rPr>
          <w:noProof/>
        </w:rPr>
        <w:t>.</w:t>
      </w:r>
      <w:r w:rsidRPr="00572D48" w:rsidR="00C42185">
        <w:t>.</w:t>
      </w:r>
      <w:r w:rsidRPr="00E02EF7" w:rsidR="00917FB2">
        <w:br w:type="page"/>
      </w:r>
      <w:r w:rsidRPr="00C42185">
        <w:rPr>
          <w:i/>
        </w:rPr>
        <w:t xml:space="preserve">Článek </w:t>
      </w:r>
      <w:r w:rsidRPr="00C42185" w:rsidR="000D4AC1">
        <w:rPr>
          <w:i/>
        </w:rPr>
        <w:t>6</w:t>
      </w:r>
      <w:r w:rsidRPr="00C42185" w:rsidR="00F53958">
        <w:rPr>
          <w:i/>
        </w:rPr>
        <w:t xml:space="preserve"> </w:t>
        <w:br/>
      </w:r>
      <w:r w:rsidRPr="00C42185">
        <w:rPr>
          <w:i/>
        </w:rPr>
        <w:t>Záloha</w:t>
      </w:r>
    </w:p>
    <w:p w:rsidR="00C42185" w:rsidP="00572D48">
      <w:pPr>
        <w:ind w:start="840" w:hanging="840"/>
      </w:pPr>
      <w:r w:rsidRPr="00572D48">
        <w:t xml:space="preserve">1. </w:t>
      </w:r>
      <w:r w:rsidR="00572D48">
        <w:tab/>
      </w:r>
      <w:r w:rsidRPr="00572D48">
        <w:t xml:space="preserve">Způsobí-li nehoda lodi smrt nebo zranění cestujícího, poskytne dopravce, </w:t>
      </w:r>
      <w:r w:rsidRPr="00572D48" w:rsidR="00700160">
        <w:t xml:space="preserve">který </w:t>
      </w:r>
      <w:r w:rsidRPr="00572D48">
        <w:t>skutečně</w:t>
      </w:r>
      <w:r w:rsidRPr="00902644">
        <w:t xml:space="preserve"> prováděl </w:t>
      </w:r>
      <w:r w:rsidRPr="00902644">
        <w:rPr>
          <w:szCs w:val="24"/>
        </w:rPr>
        <w:t xml:space="preserve">celou </w:t>
      </w:r>
      <w:r w:rsidRPr="00902644">
        <w:t xml:space="preserve">přepravu </w:t>
      </w:r>
      <w:r w:rsidRPr="00902644">
        <w:rPr>
          <w:szCs w:val="24"/>
        </w:rPr>
        <w:t>nebo její část</w:t>
      </w:r>
      <w:r w:rsidRPr="00902644">
        <w:t xml:space="preserve">, během </w:t>
      </w:r>
      <w:r w:rsidR="00700160">
        <w:t>níž</w:t>
      </w:r>
      <w:r w:rsidRPr="00902644" w:rsidR="00700160">
        <w:t xml:space="preserve"> </w:t>
      </w:r>
      <w:r w:rsidRPr="00902644">
        <w:t>došlo k nehodě lodi, zálohu ve výši dostačující k pokrytí okamžitých ekonomických potřeb a přiměřené k utrpěné újmě ve lhůtě patnácti dnů od určení osoby s nárokem na náhradu škody. V případě smrti cestujícího činí výše této zálohy nejméně 21 000 EUR.</w:t>
      </w:r>
    </w:p>
    <w:p w:rsidR="005B2892" w:rsidRPr="00E02EF7" w:rsidP="00572D48">
      <w:pPr>
        <w:ind w:start="120" w:firstLine="720"/>
      </w:pPr>
      <w:r w:rsidRPr="00E02EF7">
        <w:rPr>
          <w:noProof/>
        </w:rPr>
        <w:t>Toto ustanov</w:t>
      </w:r>
      <w:r w:rsidR="001B1A89">
        <w:rPr>
          <w:noProof/>
        </w:rPr>
        <w:t>en</w:t>
      </w:r>
      <w:r w:rsidRPr="00E02EF7">
        <w:rPr>
          <w:noProof/>
        </w:rPr>
        <w:t>í se použije i</w:t>
      </w:r>
      <w:r w:rsidRPr="00E02EF7" w:rsidR="00FA1F01">
        <w:rPr>
          <w:noProof/>
        </w:rPr>
        <w:t xml:space="preserve"> v </w:t>
      </w:r>
      <w:r w:rsidRPr="00E02EF7">
        <w:rPr>
          <w:noProof/>
        </w:rPr>
        <w:t xml:space="preserve">případě, že </w:t>
      </w:r>
      <w:r w:rsidRPr="00E02EF7" w:rsidR="00804F61">
        <w:rPr>
          <w:noProof/>
        </w:rPr>
        <w:t xml:space="preserve">je dopravce </w:t>
      </w:r>
      <w:r w:rsidRPr="00E02EF7">
        <w:rPr>
          <w:noProof/>
        </w:rPr>
        <w:t>usazen ve Společenství.</w:t>
      </w:r>
    </w:p>
    <w:p w:rsidR="005B2892" w:rsidRPr="00E02EF7" w:rsidP="00572D48">
      <w:pPr>
        <w:ind w:start="840" w:hanging="840"/>
      </w:pPr>
      <w:r w:rsidRPr="00572D48" w:rsidR="00C42185">
        <w:rPr>
          <w:noProof/>
        </w:rPr>
        <w:t xml:space="preserve">2. </w:t>
      </w:r>
      <w:r w:rsidRPr="00572D48" w:rsidR="00572D48">
        <w:rPr>
          <w:noProof/>
        </w:rPr>
        <w:tab/>
      </w:r>
      <w:r w:rsidRPr="00572D48">
        <w:rPr>
          <w:noProof/>
        </w:rPr>
        <w:t>Záloha nepředstavuje uznání odpovědnosti a může být započtena vůči jakékoli další částce vyplacené na základě tohoto nařízení</w:t>
      </w:r>
      <w:r w:rsidRPr="00572D48" w:rsidR="00700160">
        <w:rPr>
          <w:noProof/>
        </w:rPr>
        <w:t>.</w:t>
      </w:r>
      <w:r w:rsidRPr="00572D48">
        <w:rPr>
          <w:noProof/>
        </w:rPr>
        <w:t xml:space="preserve"> </w:t>
      </w:r>
      <w:r w:rsidRPr="00572D48" w:rsidR="00700160">
        <w:rPr>
          <w:noProof/>
        </w:rPr>
        <w:t>J</w:t>
      </w:r>
      <w:r w:rsidRPr="00572D48">
        <w:rPr>
          <w:noProof/>
        </w:rPr>
        <w:t>e nevratná,</w:t>
      </w:r>
      <w:r w:rsidRPr="00572D48" w:rsidR="00FA1F01">
        <w:rPr>
          <w:noProof/>
        </w:rPr>
        <w:t xml:space="preserve"> s </w:t>
      </w:r>
      <w:r w:rsidRPr="00572D48">
        <w:rPr>
          <w:noProof/>
        </w:rPr>
        <w:t>výjimkou případů stanovených</w:t>
      </w:r>
      <w:r w:rsidRPr="00572D48" w:rsidR="00FA1F01">
        <w:rPr>
          <w:noProof/>
        </w:rPr>
        <w:t xml:space="preserve"> v čl. </w:t>
      </w:r>
      <w:r w:rsidRPr="00572D48">
        <w:rPr>
          <w:noProof/>
        </w:rPr>
        <w:t xml:space="preserve">3 </w:t>
      </w:r>
      <w:r w:rsidRPr="00572D48" w:rsidR="00FA1F01">
        <w:rPr>
          <w:noProof/>
        </w:rPr>
        <w:t>odst. </w:t>
      </w:r>
      <w:r w:rsidRPr="00572D48">
        <w:rPr>
          <w:noProof/>
        </w:rPr>
        <w:t xml:space="preserve">1 </w:t>
      </w:r>
      <w:r w:rsidRPr="00572D48" w:rsidR="00601732">
        <w:rPr>
          <w:noProof/>
        </w:rPr>
        <w:t xml:space="preserve">a </w:t>
      </w:r>
      <w:r w:rsidRPr="00572D48">
        <w:rPr>
          <w:noProof/>
        </w:rPr>
        <w:t xml:space="preserve">článku 6 Athénské úmluvy </w:t>
      </w:r>
      <w:r w:rsidRPr="00572D48" w:rsidR="00601732">
        <w:rPr>
          <w:noProof/>
        </w:rPr>
        <w:t xml:space="preserve">a </w:t>
      </w:r>
      <w:r w:rsidRPr="00572D48" w:rsidR="00C24B3E">
        <w:rPr>
          <w:noProof/>
        </w:rPr>
        <w:t>v</w:t>
      </w:r>
      <w:r w:rsidRPr="00E02EF7" w:rsidR="00C24B3E">
        <w:rPr>
          <w:noProof/>
        </w:rPr>
        <w:t> </w:t>
      </w:r>
      <w:r w:rsidRPr="00E02EF7" w:rsidR="000D4AC1">
        <w:rPr>
          <w:noProof/>
        </w:rPr>
        <w:t>dodatku</w:t>
      </w:r>
      <w:r w:rsidRPr="00E02EF7">
        <w:rPr>
          <w:noProof/>
        </w:rPr>
        <w:t xml:space="preserve"> A </w:t>
      </w:r>
      <w:r w:rsidRPr="00E02EF7" w:rsidR="000D4AC1">
        <w:rPr>
          <w:noProof/>
        </w:rPr>
        <w:t>k </w:t>
      </w:r>
      <w:r w:rsidRPr="00E02EF7">
        <w:rPr>
          <w:noProof/>
        </w:rPr>
        <w:t>pokynů</w:t>
      </w:r>
      <w:r w:rsidRPr="00E02EF7" w:rsidR="000D4AC1">
        <w:rPr>
          <w:noProof/>
        </w:rPr>
        <w:t>m</w:t>
      </w:r>
      <w:r w:rsidRPr="00E02EF7">
        <w:rPr>
          <w:noProof/>
        </w:rPr>
        <w:t xml:space="preserve"> IMO nebo</w:t>
      </w:r>
      <w:r w:rsidRPr="00E02EF7" w:rsidR="00FA1F01">
        <w:rPr>
          <w:noProof/>
        </w:rPr>
        <w:t xml:space="preserve"> v </w:t>
      </w:r>
      <w:r w:rsidRPr="00E02EF7">
        <w:rPr>
          <w:noProof/>
        </w:rPr>
        <w:t xml:space="preserve">případě, že osoba, která </w:t>
      </w:r>
      <w:r w:rsidR="00601732">
        <w:rPr>
          <w:noProof/>
        </w:rPr>
        <w:t xml:space="preserve">zálohu </w:t>
      </w:r>
      <w:r w:rsidRPr="00E02EF7">
        <w:rPr>
          <w:noProof/>
        </w:rPr>
        <w:t xml:space="preserve">obdržela, </w:t>
      </w:r>
      <w:r w:rsidRPr="00E02EF7" w:rsidR="00601732">
        <w:rPr>
          <w:noProof/>
        </w:rPr>
        <w:t>ne</w:t>
      </w:r>
      <w:r w:rsidR="00601732">
        <w:rPr>
          <w:noProof/>
        </w:rPr>
        <w:t>ní</w:t>
      </w:r>
      <w:r w:rsidRPr="00E02EF7" w:rsidR="00601732">
        <w:rPr>
          <w:noProof/>
        </w:rPr>
        <w:t xml:space="preserve"> </w:t>
      </w:r>
      <w:r w:rsidRPr="00E02EF7">
        <w:rPr>
          <w:noProof/>
        </w:rPr>
        <w:t xml:space="preserve">osobou </w:t>
      </w:r>
      <w:r w:rsidRPr="00E02EF7" w:rsidR="00743DB0">
        <w:rPr>
          <w:noProof/>
        </w:rPr>
        <w:t>s </w:t>
      </w:r>
      <w:r w:rsidRPr="00E02EF7">
        <w:rPr>
          <w:noProof/>
        </w:rPr>
        <w:t>nárok</w:t>
      </w:r>
      <w:r w:rsidRPr="00E02EF7" w:rsidR="00743DB0">
        <w:rPr>
          <w:noProof/>
        </w:rPr>
        <w:t>em</w:t>
      </w:r>
      <w:r w:rsidRPr="00E02EF7">
        <w:rPr>
          <w:noProof/>
        </w:rPr>
        <w:t xml:space="preserve"> na náhradu škody.</w:t>
      </w:r>
    </w:p>
    <w:p w:rsidR="005B2892" w:rsidRPr="00E02EF7" w:rsidP="00F50EFE">
      <w:pPr>
        <w:pStyle w:val="Titrearticle"/>
      </w:pPr>
      <w:r w:rsidR="00504B34">
        <w:br w:type="page"/>
      </w:r>
      <w:r w:rsidRPr="00E02EF7">
        <w:t xml:space="preserve">Článek </w:t>
      </w:r>
      <w:r w:rsidRPr="00E02EF7" w:rsidR="005B64A2">
        <w:t>7</w:t>
      </w:r>
      <w:r w:rsidRPr="00E02EF7" w:rsidR="00F53958">
        <w:t xml:space="preserve"> </w:t>
        <w:br/>
      </w:r>
      <w:r w:rsidRPr="00E02EF7">
        <w:t>Informace pro cestující</w:t>
      </w:r>
    </w:p>
    <w:p w:rsidR="00C42185" w:rsidP="00C42185">
      <w:pPr>
        <w:rPr>
          <w:szCs w:val="24"/>
        </w:rPr>
      </w:pPr>
      <w:r w:rsidRPr="009310A4">
        <w:rPr>
          <w:szCs w:val="24"/>
        </w:rPr>
        <w:t xml:space="preserve">Aniž jsou dotčeny povinnosti provozovatelů </w:t>
      </w:r>
      <w:r w:rsidRPr="00601732" w:rsidR="00601732">
        <w:rPr>
          <w:szCs w:val="24"/>
        </w:rPr>
        <w:t xml:space="preserve">souborných služeb pro cesty, pobyty a zájezdy </w:t>
      </w:r>
      <w:r w:rsidR="00F25BA4">
        <w:rPr>
          <w:szCs w:val="24"/>
        </w:rPr>
        <w:t>stanovené</w:t>
      </w:r>
      <w:r w:rsidRPr="009310A4">
        <w:rPr>
          <w:szCs w:val="24"/>
        </w:rPr>
        <w:t xml:space="preserve"> směrnicí Rady 90/314/EHS ze dne 13. června 1990 o souborných službách pro cesty, pobyty a zájezdy</w:t>
      </w:r>
      <w:r>
        <w:rPr>
          <w:rStyle w:val="FootnoteReference"/>
        </w:rPr>
        <w:footnoteReference w:id="9"/>
      </w:r>
      <w:r w:rsidRPr="009310A4">
        <w:rPr>
          <w:szCs w:val="24"/>
        </w:rPr>
        <w:t xml:space="preserve">, </w:t>
      </w:r>
      <w:r w:rsidR="00601732">
        <w:rPr>
          <w:szCs w:val="24"/>
        </w:rPr>
        <w:t xml:space="preserve">zajistí </w:t>
      </w:r>
      <w:r w:rsidRPr="009310A4">
        <w:rPr>
          <w:szCs w:val="24"/>
        </w:rPr>
        <w:t xml:space="preserve">dopravce nebo provádějící dopravce, aby byly cestujícím poskytnuty náležité a srozumitelné informace o jejich právech podle toho nařízení. </w:t>
      </w:r>
    </w:p>
    <w:p w:rsidR="00C42185" w:rsidP="00C42185">
      <w:pPr>
        <w:rPr>
          <w:szCs w:val="24"/>
        </w:rPr>
      </w:pPr>
      <w:r w:rsidRPr="009310A4">
        <w:rPr>
          <w:szCs w:val="24"/>
        </w:rPr>
        <w:t>Pokud byla přepravní smlouva uzavřena v členském státě</w:t>
      </w:r>
      <w:r w:rsidRPr="00F25BA4">
        <w:rPr>
          <w:szCs w:val="24"/>
        </w:rPr>
        <w:t>,</w:t>
      </w:r>
      <w:r w:rsidRPr="00F25BA4">
        <w:rPr>
          <w:szCs w:val="24"/>
        </w:rPr>
        <w:t xml:space="preserve"> musí být tyto informace</w:t>
      </w:r>
      <w:r w:rsidRPr="009310A4">
        <w:rPr>
          <w:szCs w:val="24"/>
        </w:rPr>
        <w:t xml:space="preserve"> poskytnuty ve všech prodejních místech, i pokud se jedná o prodej po telefonu či prostřednictvím internetu. Nachází-li se místo odjezdu v členském státě</w:t>
      </w:r>
      <w:r w:rsidR="00601732">
        <w:rPr>
          <w:szCs w:val="24"/>
        </w:rPr>
        <w:t>,</w:t>
      </w:r>
      <w:r w:rsidRPr="009310A4">
        <w:rPr>
          <w:szCs w:val="24"/>
        </w:rPr>
        <w:t xml:space="preserve"> musí být tyto informace poskytnuty před odjezdem. V ostatních případech musí být poskytnuty nejpozději při odjezdu. V rozsahu, v němž </w:t>
      </w:r>
      <w:r w:rsidRPr="009310A4" w:rsidR="00A534DC">
        <w:rPr>
          <w:szCs w:val="24"/>
        </w:rPr>
        <w:t xml:space="preserve">dopravce </w:t>
      </w:r>
      <w:r w:rsidRPr="00F25BA4">
        <w:rPr>
          <w:szCs w:val="24"/>
        </w:rPr>
        <w:t>poskyt</w:t>
      </w:r>
      <w:r w:rsidRPr="00F25BA4" w:rsidR="00601732">
        <w:rPr>
          <w:szCs w:val="24"/>
        </w:rPr>
        <w:t>l</w:t>
      </w:r>
      <w:r w:rsidRPr="00F25BA4">
        <w:rPr>
          <w:szCs w:val="24"/>
        </w:rPr>
        <w:t xml:space="preserve"> informace</w:t>
      </w:r>
      <w:r w:rsidRPr="009310A4">
        <w:rPr>
          <w:szCs w:val="24"/>
        </w:rPr>
        <w:t xml:space="preserve"> podle tohoto článku, není provádějící dopravce povinen podávat hlášení, a naopak. Tyto informace se poskytují nejvhodnější formou.</w:t>
      </w:r>
    </w:p>
    <w:p w:rsidR="00C42185" w:rsidRPr="00F25BA4" w:rsidP="00C42185">
      <w:r w:rsidR="00601732">
        <w:t xml:space="preserve">Ke splnění </w:t>
      </w:r>
      <w:r w:rsidRPr="009310A4">
        <w:t>informační povinnost</w:t>
      </w:r>
      <w:r w:rsidR="00601732">
        <w:t>i</w:t>
      </w:r>
      <w:r w:rsidR="00F25BA4">
        <w:t xml:space="preserve"> podle tohoto článku</w:t>
      </w:r>
      <w:r w:rsidRPr="009310A4">
        <w:t xml:space="preserve"> musí dopravce a provádějící dopravce poskytnout cestujícím alespoň informace uvedené v souhrnu ustanovení tohoto nařízení </w:t>
      </w:r>
      <w:r w:rsidRPr="00F25BA4">
        <w:t>vypracovaném Komisí a zveřejněném.</w:t>
      </w:r>
    </w:p>
    <w:p w:rsidR="00C42185" w:rsidP="005B2892">
      <w:pPr>
        <w:rPr>
          <w:noProof/>
        </w:rPr>
      </w:pPr>
    </w:p>
    <w:p w:rsidR="005B2892" w:rsidRPr="00E02EF7" w:rsidP="00F50EFE">
      <w:pPr>
        <w:pStyle w:val="Titrearticle"/>
      </w:pPr>
      <w:r w:rsidR="00504B34">
        <w:br w:type="page"/>
      </w:r>
      <w:r w:rsidRPr="00E02EF7">
        <w:t xml:space="preserve">Článek </w:t>
      </w:r>
      <w:r w:rsidRPr="00E02EF7" w:rsidR="005B64A2">
        <w:t>8</w:t>
      </w:r>
      <w:r w:rsidRPr="00E02EF7" w:rsidR="00F53958">
        <w:t xml:space="preserve"> </w:t>
        <w:br/>
      </w:r>
      <w:r w:rsidRPr="00E02EF7">
        <w:t>Zpráva</w:t>
      </w:r>
    </w:p>
    <w:p w:rsidR="005B2892" w:rsidP="005B2892">
      <w:pPr>
        <w:rPr>
          <w:noProof/>
        </w:rPr>
      </w:pPr>
      <w:r w:rsidRPr="00E02EF7" w:rsidR="005B64A2">
        <w:rPr>
          <w:noProof/>
        </w:rPr>
        <w:t>D</w:t>
      </w:r>
      <w:r w:rsidRPr="00E02EF7">
        <w:rPr>
          <w:noProof/>
        </w:rPr>
        <w:t xml:space="preserve">o </w:t>
      </w:r>
      <w:r w:rsidRPr="00E02EF7" w:rsidR="00124546">
        <w:rPr>
          <w:noProof/>
        </w:rPr>
        <w:t>tří let ode dne použitelnosti tohoto nařízení</w:t>
      </w:r>
      <w:r w:rsidRPr="00E02EF7" w:rsidR="005B64A2">
        <w:rPr>
          <w:noProof/>
        </w:rPr>
        <w:t xml:space="preserve"> </w:t>
      </w:r>
      <w:r w:rsidRPr="00E02EF7">
        <w:rPr>
          <w:noProof/>
        </w:rPr>
        <w:t>vypracuje Komise zp</w:t>
      </w:r>
      <w:r w:rsidRPr="00E02EF7">
        <w:rPr>
          <w:noProof/>
        </w:rPr>
        <w:t xml:space="preserve">rávu o </w:t>
      </w:r>
      <w:r w:rsidRPr="00E02EF7" w:rsidR="005B64A2">
        <w:rPr>
          <w:noProof/>
        </w:rPr>
        <w:t>uplatňování tohoto nařízení</w:t>
      </w:r>
      <w:r w:rsidRPr="00E02EF7">
        <w:rPr>
          <w:noProof/>
        </w:rPr>
        <w:t>, která mimo jiné vezme</w:t>
      </w:r>
      <w:r w:rsidRPr="00E02EF7" w:rsidR="00FA1F01">
        <w:rPr>
          <w:noProof/>
        </w:rPr>
        <w:t xml:space="preserve"> v </w:t>
      </w:r>
      <w:r w:rsidRPr="00E02EF7">
        <w:rPr>
          <w:noProof/>
        </w:rPr>
        <w:t>úvahu hospodářský vývoj a vývoj na mezinárodních fórech.</w:t>
      </w:r>
    </w:p>
    <w:p w:rsidR="00C42185" w:rsidRPr="00902644" w:rsidP="00C42185">
      <w:pPr>
        <w:rPr>
          <w:szCs w:val="24"/>
        </w:rPr>
      </w:pPr>
      <w:r w:rsidR="003263CC">
        <w:rPr>
          <w:szCs w:val="24"/>
        </w:rPr>
        <w:t>Tato</w:t>
      </w:r>
      <w:r w:rsidRPr="00902644">
        <w:rPr>
          <w:szCs w:val="24"/>
        </w:rPr>
        <w:t xml:space="preserve"> zpráva může být provázena návrhem na změnu tohoto nařízení nebo návrhem, který by měl</w:t>
      </w:r>
      <w:r w:rsidR="00601732">
        <w:rPr>
          <w:szCs w:val="24"/>
        </w:rPr>
        <w:t>o</w:t>
      </w:r>
      <w:r w:rsidRPr="00902644">
        <w:rPr>
          <w:szCs w:val="24"/>
        </w:rPr>
        <w:t xml:space="preserve"> Společenství předn</w:t>
      </w:r>
      <w:r w:rsidR="00601732">
        <w:rPr>
          <w:szCs w:val="24"/>
        </w:rPr>
        <w:t>ést</w:t>
      </w:r>
      <w:r w:rsidRPr="00902644">
        <w:rPr>
          <w:szCs w:val="24"/>
        </w:rPr>
        <w:t xml:space="preserve"> na příslušných mezinárodních fórech.</w:t>
      </w:r>
    </w:p>
    <w:p w:rsidR="005B2892" w:rsidRPr="00E02EF7" w:rsidP="00F50EFE">
      <w:pPr>
        <w:pStyle w:val="Titrearticle"/>
      </w:pPr>
      <w:r w:rsidRPr="00E02EF7">
        <w:t xml:space="preserve">Článek </w:t>
      </w:r>
      <w:r w:rsidRPr="00E02EF7" w:rsidR="001A614A">
        <w:t>9</w:t>
      </w:r>
      <w:r w:rsidRPr="00E02EF7" w:rsidR="00F53958">
        <w:t xml:space="preserve"> </w:t>
        <w:br/>
      </w:r>
      <w:r w:rsidR="001139B4">
        <w:t>Změny</w:t>
      </w:r>
    </w:p>
    <w:p w:rsidR="005B2892" w:rsidP="00F25BA4">
      <w:pPr>
        <w:ind w:start="840" w:hanging="840"/>
      </w:pPr>
      <w:r w:rsidRPr="00F25BA4" w:rsidR="00601732">
        <w:rPr>
          <w:noProof/>
        </w:rPr>
        <w:t xml:space="preserve">1. </w:t>
      </w:r>
      <w:r w:rsidR="00F25BA4">
        <w:rPr>
          <w:noProof/>
        </w:rPr>
        <w:tab/>
      </w:r>
      <w:r w:rsidRPr="00F25BA4">
        <w:rPr>
          <w:noProof/>
        </w:rPr>
        <w:t>Opatření</w:t>
      </w:r>
      <w:r w:rsidRPr="00E02EF7" w:rsidR="00251195">
        <w:rPr>
          <w:noProof/>
        </w:rPr>
        <w:t>, jež mají za účel změnit jiné než podstatné prvky</w:t>
      </w:r>
      <w:r w:rsidRPr="00E02EF7">
        <w:rPr>
          <w:noProof/>
        </w:rPr>
        <w:t xml:space="preserve"> tohoto nařízení </w:t>
      </w:r>
      <w:r w:rsidRPr="00E02EF7" w:rsidR="00251195">
        <w:rPr>
          <w:noProof/>
        </w:rPr>
        <w:t>a týkají</w:t>
      </w:r>
      <w:r w:rsidRPr="00E02EF7">
        <w:rPr>
          <w:noProof/>
        </w:rPr>
        <w:t xml:space="preserve"> se začlenění změn do omezení stanovených</w:t>
      </w:r>
      <w:r w:rsidRPr="00E02EF7" w:rsidR="00FA1F01">
        <w:rPr>
          <w:noProof/>
        </w:rPr>
        <w:t xml:space="preserve"> v čl. </w:t>
      </w:r>
      <w:r w:rsidRPr="00E02EF7">
        <w:rPr>
          <w:noProof/>
        </w:rPr>
        <w:t xml:space="preserve">3 </w:t>
      </w:r>
      <w:r w:rsidRPr="00E02EF7" w:rsidR="00FA1F01">
        <w:rPr>
          <w:noProof/>
        </w:rPr>
        <w:t>odst. </w:t>
      </w:r>
      <w:r w:rsidRPr="00E02EF7">
        <w:rPr>
          <w:noProof/>
        </w:rPr>
        <w:t xml:space="preserve">1, </w:t>
      </w:r>
      <w:r w:rsidRPr="00E02EF7" w:rsidR="00FA1F01">
        <w:rPr>
          <w:noProof/>
        </w:rPr>
        <w:t>čl. </w:t>
      </w:r>
      <w:r w:rsidRPr="00E02EF7">
        <w:rPr>
          <w:noProof/>
        </w:rPr>
        <w:t xml:space="preserve">4a </w:t>
      </w:r>
      <w:r w:rsidRPr="00E02EF7" w:rsidR="00FA1F01">
        <w:rPr>
          <w:noProof/>
        </w:rPr>
        <w:t>odst. </w:t>
      </w:r>
      <w:r w:rsidRPr="00E02EF7">
        <w:rPr>
          <w:noProof/>
        </w:rPr>
        <w:t xml:space="preserve">1, </w:t>
      </w:r>
      <w:r w:rsidRPr="00E02EF7" w:rsidR="00FA1F01">
        <w:rPr>
          <w:noProof/>
        </w:rPr>
        <w:t>čl. </w:t>
      </w:r>
      <w:r w:rsidRPr="00E02EF7">
        <w:rPr>
          <w:noProof/>
        </w:rPr>
        <w:t xml:space="preserve">7 </w:t>
      </w:r>
      <w:r w:rsidRPr="00E02EF7" w:rsidR="00FA1F01">
        <w:rPr>
          <w:noProof/>
        </w:rPr>
        <w:t>odst. </w:t>
      </w:r>
      <w:r w:rsidRPr="00E02EF7">
        <w:rPr>
          <w:noProof/>
        </w:rPr>
        <w:t>1 a článku 8 Athénské úmluvy</w:t>
      </w:r>
      <w:r w:rsidRPr="00E02EF7" w:rsidR="00FA1F01">
        <w:rPr>
          <w:noProof/>
        </w:rPr>
        <w:t xml:space="preserve"> s </w:t>
      </w:r>
      <w:r w:rsidRPr="00E02EF7">
        <w:rPr>
          <w:noProof/>
        </w:rPr>
        <w:t xml:space="preserve">cílem zohlednit rozhodnutí přijatá podle článku 23 </w:t>
      </w:r>
      <w:r w:rsidR="00601732">
        <w:rPr>
          <w:noProof/>
        </w:rPr>
        <w:t>uvedené</w:t>
      </w:r>
      <w:r w:rsidRPr="00E02EF7" w:rsidR="00601732">
        <w:rPr>
          <w:noProof/>
        </w:rPr>
        <w:t xml:space="preserve"> </w:t>
      </w:r>
      <w:r w:rsidRPr="00E02EF7">
        <w:rPr>
          <w:noProof/>
        </w:rPr>
        <w:t>úmluvy a odpovídajících aktualizací přílohy I</w:t>
      </w:r>
      <w:r w:rsidR="003263CC">
        <w:rPr>
          <w:noProof/>
        </w:rPr>
        <w:t xml:space="preserve"> tohoto nařízení</w:t>
      </w:r>
      <w:r w:rsidRPr="00E02EF7" w:rsidR="00251195">
        <w:rPr>
          <w:noProof/>
        </w:rPr>
        <w:t>,</w:t>
      </w:r>
      <w:r w:rsidRPr="00E02EF7">
        <w:rPr>
          <w:noProof/>
        </w:rPr>
        <w:t xml:space="preserve"> se přij</w:t>
      </w:r>
      <w:r w:rsidRPr="00E02EF7" w:rsidR="00F15811">
        <w:rPr>
          <w:noProof/>
        </w:rPr>
        <w:t>ímají</w:t>
      </w:r>
      <w:r w:rsidRPr="00E02EF7">
        <w:rPr>
          <w:noProof/>
        </w:rPr>
        <w:t xml:space="preserve"> regulativním postupem</w:t>
      </w:r>
      <w:r w:rsidRPr="00E02EF7" w:rsidR="00FA1F01">
        <w:rPr>
          <w:noProof/>
        </w:rPr>
        <w:t xml:space="preserve"> s </w:t>
      </w:r>
      <w:r w:rsidRPr="00E02EF7">
        <w:rPr>
          <w:noProof/>
        </w:rPr>
        <w:t xml:space="preserve">kontrolou podle </w:t>
      </w:r>
      <w:r w:rsidRPr="00E02EF7" w:rsidR="00FA1F01">
        <w:rPr>
          <w:noProof/>
        </w:rPr>
        <w:t>čl. </w:t>
      </w:r>
      <w:r w:rsidRPr="00E02EF7" w:rsidR="001A614A">
        <w:rPr>
          <w:noProof/>
        </w:rPr>
        <w:t>10</w:t>
      </w:r>
      <w:r w:rsidRPr="00E02EF7">
        <w:rPr>
          <w:noProof/>
        </w:rPr>
        <w:t xml:space="preserve"> </w:t>
      </w:r>
      <w:r w:rsidRPr="00E02EF7" w:rsidR="00FA1F01">
        <w:rPr>
          <w:noProof/>
        </w:rPr>
        <w:t>odst. </w:t>
      </w:r>
      <w:r w:rsidRPr="00E02EF7">
        <w:t>2.</w:t>
      </w:r>
    </w:p>
    <w:p w:rsidR="00C42185" w:rsidRPr="00F25BA4" w:rsidP="00F25BA4">
      <w:pPr>
        <w:ind w:start="840"/>
        <w:rPr>
          <w:szCs w:val="24"/>
        </w:rPr>
      </w:pPr>
      <w:r w:rsidR="00504B34">
        <w:rPr>
          <w:szCs w:val="24"/>
        </w:rPr>
        <w:br w:type="page"/>
      </w:r>
      <w:r w:rsidRPr="00F25BA4">
        <w:rPr>
          <w:szCs w:val="24"/>
        </w:rPr>
        <w:t>S přihlédnutím k dopadům na jízdné a k</w:t>
      </w:r>
      <w:r w:rsidRPr="00F25BA4" w:rsidR="003263CC">
        <w:rPr>
          <w:szCs w:val="24"/>
        </w:rPr>
        <w:t>e</w:t>
      </w:r>
      <w:r w:rsidRPr="00F25BA4">
        <w:rPr>
          <w:szCs w:val="24"/>
        </w:rPr>
        <w:t xml:space="preserve"> schopnosti </w:t>
      </w:r>
      <w:r w:rsidRPr="00F25BA4" w:rsidR="00297E2C">
        <w:rPr>
          <w:szCs w:val="24"/>
        </w:rPr>
        <w:t xml:space="preserve">trhu </w:t>
      </w:r>
      <w:r w:rsidRPr="00F25BA4">
        <w:rPr>
          <w:szCs w:val="24"/>
        </w:rPr>
        <w:t xml:space="preserve">získat přijatelné pojistné krytí ve výši požadované s ohledem na politiku posilování práv cestujících a na sezónní povahu některé dopravy přijme </w:t>
      </w:r>
      <w:r w:rsidRPr="00F25BA4" w:rsidR="00601732">
        <w:rPr>
          <w:szCs w:val="24"/>
        </w:rPr>
        <w:t xml:space="preserve">Komise </w:t>
      </w:r>
      <w:r w:rsidRPr="00F25BA4">
        <w:rPr>
          <w:szCs w:val="24"/>
        </w:rPr>
        <w:t xml:space="preserve">na základě vhodného posouzení dopadu do </w:t>
      </w:r>
      <w:r w:rsidRPr="00F25BA4" w:rsidR="003263CC">
        <w:rPr>
          <w:szCs w:val="24"/>
        </w:rPr>
        <w:t xml:space="preserve">31. prosince 2016 </w:t>
      </w:r>
      <w:r w:rsidRPr="00F25BA4">
        <w:rPr>
          <w:szCs w:val="24"/>
        </w:rPr>
        <w:t xml:space="preserve">opatření týkající se omezení stanovených v příloze I </w:t>
      </w:r>
      <w:r w:rsidRPr="00F25BA4" w:rsidR="00601732">
        <w:rPr>
          <w:szCs w:val="24"/>
        </w:rPr>
        <w:t xml:space="preserve">pro </w:t>
      </w:r>
      <w:r w:rsidRPr="00F25BA4">
        <w:rPr>
          <w:szCs w:val="24"/>
        </w:rPr>
        <w:t xml:space="preserve">lodě třídy B </w:t>
      </w:r>
      <w:r w:rsidR="00F25BA4">
        <w:rPr>
          <w:szCs w:val="24"/>
        </w:rPr>
        <w:t>podle</w:t>
      </w:r>
      <w:r w:rsidRPr="00F25BA4">
        <w:rPr>
          <w:szCs w:val="24"/>
        </w:rPr>
        <w:t> článk</w:t>
      </w:r>
      <w:r w:rsidR="00F25BA4">
        <w:rPr>
          <w:szCs w:val="24"/>
        </w:rPr>
        <w:t>u</w:t>
      </w:r>
      <w:r w:rsidRPr="00F25BA4">
        <w:rPr>
          <w:szCs w:val="24"/>
        </w:rPr>
        <w:t xml:space="preserve"> 4 směrnice 98/18/ES.</w:t>
      </w:r>
    </w:p>
    <w:p w:rsidR="005B2892" w:rsidRPr="00E02EF7" w:rsidP="00F25BA4">
      <w:pPr>
        <w:tabs>
          <w:tab w:val="start" w:pos="840"/>
        </w:tabs>
        <w:ind w:start="840" w:hanging="840"/>
      </w:pPr>
      <w:r w:rsidRPr="00F25BA4" w:rsidR="00601732">
        <w:rPr>
          <w:noProof/>
        </w:rPr>
        <w:t xml:space="preserve">2. </w:t>
      </w:r>
      <w:r w:rsidR="00F25BA4">
        <w:rPr>
          <w:noProof/>
        </w:rPr>
        <w:tab/>
      </w:r>
      <w:r w:rsidRPr="00F25BA4" w:rsidR="00601732">
        <w:rPr>
          <w:noProof/>
        </w:rPr>
        <w:t>O</w:t>
      </w:r>
      <w:r w:rsidRPr="00F25BA4">
        <w:rPr>
          <w:noProof/>
        </w:rPr>
        <w:t>patření</w:t>
      </w:r>
      <w:r w:rsidRPr="00E02EF7" w:rsidR="00F15811">
        <w:rPr>
          <w:noProof/>
        </w:rPr>
        <w:t xml:space="preserve">, jež mají za účel změnit jiné než podstatné prvky tohoto nařízení </w:t>
      </w:r>
      <w:r w:rsidRPr="00E02EF7" w:rsidR="00251195">
        <w:rPr>
          <w:noProof/>
        </w:rPr>
        <w:t>a týkají</w:t>
      </w:r>
      <w:r w:rsidRPr="00E02EF7">
        <w:rPr>
          <w:noProof/>
        </w:rPr>
        <w:t xml:space="preserve"> se začlenění změn do </w:t>
      </w:r>
      <w:r w:rsidRPr="00E02EF7" w:rsidR="00F15811">
        <w:rPr>
          <w:noProof/>
        </w:rPr>
        <w:t xml:space="preserve">ustanovení </w:t>
      </w:r>
      <w:r w:rsidRPr="00E02EF7">
        <w:rPr>
          <w:noProof/>
        </w:rPr>
        <w:t xml:space="preserve">pokynů IMO </w:t>
      </w:r>
      <w:r w:rsidRPr="00E02EF7" w:rsidR="00F15811">
        <w:rPr>
          <w:noProof/>
        </w:rPr>
        <w:t>obsaž</w:t>
      </w:r>
      <w:r w:rsidRPr="00E02EF7">
        <w:rPr>
          <w:noProof/>
        </w:rPr>
        <w:t>ených</w:t>
      </w:r>
      <w:r w:rsidRPr="00E02EF7" w:rsidR="00FA1F01">
        <w:rPr>
          <w:noProof/>
        </w:rPr>
        <w:t xml:space="preserve"> v </w:t>
      </w:r>
      <w:r w:rsidRPr="00E02EF7">
        <w:rPr>
          <w:noProof/>
        </w:rPr>
        <w:t>příloze II, se přij</w:t>
      </w:r>
      <w:r w:rsidRPr="00E02EF7" w:rsidR="00F15811">
        <w:rPr>
          <w:noProof/>
        </w:rPr>
        <w:t>ímají</w:t>
      </w:r>
      <w:r w:rsidRPr="00E02EF7">
        <w:rPr>
          <w:noProof/>
        </w:rPr>
        <w:t xml:space="preserve"> regulativním postupem</w:t>
      </w:r>
      <w:r w:rsidRPr="00E02EF7" w:rsidR="00FA1F01">
        <w:rPr>
          <w:noProof/>
        </w:rPr>
        <w:t xml:space="preserve"> s </w:t>
      </w:r>
      <w:r w:rsidRPr="00E02EF7">
        <w:rPr>
          <w:noProof/>
        </w:rPr>
        <w:t xml:space="preserve">kontrolou podle </w:t>
      </w:r>
      <w:r w:rsidRPr="00E02EF7" w:rsidR="00FA1F01">
        <w:rPr>
          <w:noProof/>
        </w:rPr>
        <w:t>čl. </w:t>
      </w:r>
      <w:r w:rsidRPr="00E02EF7" w:rsidR="001A614A">
        <w:rPr>
          <w:noProof/>
        </w:rPr>
        <w:t>10</w:t>
      </w:r>
      <w:r w:rsidRPr="00E02EF7">
        <w:rPr>
          <w:noProof/>
        </w:rPr>
        <w:t xml:space="preserve"> </w:t>
      </w:r>
      <w:r w:rsidRPr="00E02EF7" w:rsidR="00FA1F01">
        <w:rPr>
          <w:noProof/>
        </w:rPr>
        <w:t>odst. </w:t>
      </w:r>
      <w:r w:rsidRPr="00E02EF7">
        <w:t>2.</w:t>
      </w:r>
    </w:p>
    <w:p w:rsidR="005B2892" w:rsidRPr="00E02EF7" w:rsidP="00F50EFE">
      <w:pPr>
        <w:pStyle w:val="Titrearticle"/>
      </w:pPr>
      <w:r w:rsidRPr="00E02EF7" w:rsidR="00050FFD">
        <w:br w:type="page"/>
      </w:r>
      <w:r w:rsidRPr="00E02EF7">
        <w:t xml:space="preserve">Článek </w:t>
      </w:r>
      <w:r w:rsidRPr="00E02EF7" w:rsidR="001A614A">
        <w:t>10</w:t>
      </w:r>
      <w:r w:rsidRPr="00E02EF7" w:rsidR="00F53958">
        <w:t xml:space="preserve"> </w:t>
        <w:br/>
      </w:r>
      <w:r w:rsidRPr="00E02EF7" w:rsidR="001A614A">
        <w:t>Postup projednávání ve výboru</w:t>
      </w:r>
    </w:p>
    <w:p w:rsidR="005B2892" w:rsidRPr="00E02EF7" w:rsidP="008817D9">
      <w:pPr>
        <w:pStyle w:val="ManualNumPar1"/>
      </w:pPr>
      <w:r w:rsidRPr="00E02EF7">
        <w:t>1.</w:t>
        <w:tab/>
      </w:r>
      <w:r w:rsidRPr="00E02EF7">
        <w:rPr>
          <w:noProof/>
        </w:rPr>
        <w:t>Komisi je nápomocen Výbor pro námořní bezpečnost a zabránění znečištění</w:t>
      </w:r>
      <w:r w:rsidRPr="00E02EF7" w:rsidR="00FA1F01">
        <w:rPr>
          <w:noProof/>
        </w:rPr>
        <w:t xml:space="preserve"> z </w:t>
      </w:r>
      <w:r w:rsidRPr="00E02EF7">
        <w:rPr>
          <w:noProof/>
        </w:rPr>
        <w:t>lodí (COSS), zřízený nařízení</w:t>
      </w:r>
      <w:r w:rsidRPr="00E02EF7" w:rsidR="008555A9">
        <w:rPr>
          <w:noProof/>
        </w:rPr>
        <w:t>m</w:t>
      </w:r>
      <w:r w:rsidRPr="00E02EF7">
        <w:rPr>
          <w:noProof/>
        </w:rPr>
        <w:t xml:space="preserve"> (ES) </w:t>
      </w:r>
      <w:r w:rsidRPr="00E02EF7" w:rsidR="00FA1F01">
        <w:rPr>
          <w:noProof/>
        </w:rPr>
        <w:t>č. </w:t>
      </w:r>
      <w:r w:rsidRPr="00E02EF7">
        <w:t>2099/2002</w:t>
      </w:r>
      <w:r>
        <w:rPr>
          <w:rStyle w:val="FootnoteReference"/>
        </w:rPr>
        <w:footnoteReference w:id="10"/>
      </w:r>
      <w:r w:rsidRPr="00E02EF7">
        <w:t>.</w:t>
      </w:r>
    </w:p>
    <w:p w:rsidR="005B2892" w:rsidRPr="00E02EF7" w:rsidP="008817D9">
      <w:pPr>
        <w:pStyle w:val="ManualNumPar1"/>
      </w:pPr>
      <w:r w:rsidRPr="00E02EF7">
        <w:t>2.</w:t>
        <w:tab/>
      </w:r>
      <w:r w:rsidRPr="00E02EF7">
        <w:rPr>
          <w:noProof/>
        </w:rPr>
        <w:t>Odkazuje-</w:t>
      </w:r>
      <w:r w:rsidRPr="00E02EF7" w:rsidR="008817D9">
        <w:rPr>
          <w:noProof/>
        </w:rPr>
        <w:t>li se na tento odstavec, použijí</w:t>
      </w:r>
      <w:r w:rsidRPr="00E02EF7">
        <w:rPr>
          <w:noProof/>
        </w:rPr>
        <w:t xml:space="preserve"> se </w:t>
      </w:r>
      <w:r w:rsidRPr="00E02EF7" w:rsidR="00FA1F01">
        <w:rPr>
          <w:noProof/>
        </w:rPr>
        <w:t>čl. </w:t>
      </w:r>
      <w:r w:rsidRPr="00E02EF7">
        <w:rPr>
          <w:noProof/>
        </w:rPr>
        <w:t xml:space="preserve">5a </w:t>
      </w:r>
      <w:r w:rsidRPr="00E02EF7" w:rsidR="00FA1F01">
        <w:rPr>
          <w:noProof/>
        </w:rPr>
        <w:t>odst. </w:t>
      </w:r>
      <w:r w:rsidRPr="00E02EF7">
        <w:rPr>
          <w:noProof/>
        </w:rPr>
        <w:t>1 až 4 a článek 7 rozhodnutí 1999/468/ES</w:t>
      </w:r>
      <w:r w:rsidRPr="00E02EF7" w:rsidR="00FA1F01">
        <w:rPr>
          <w:noProof/>
        </w:rPr>
        <w:t xml:space="preserve"> s </w:t>
      </w:r>
      <w:r w:rsidRPr="00E02EF7">
        <w:rPr>
          <w:noProof/>
        </w:rPr>
        <w:t>ohledem na článek 8 zmíněného rozhodnutí.</w:t>
      </w:r>
    </w:p>
    <w:p w:rsidR="005B2892" w:rsidRPr="00E02EF7" w:rsidP="00F50EFE">
      <w:pPr>
        <w:pStyle w:val="Titrearticle"/>
      </w:pPr>
      <w:r w:rsidRPr="00E02EF7">
        <w:t xml:space="preserve">Článek </w:t>
      </w:r>
      <w:r w:rsidRPr="00E02EF7" w:rsidR="00242672">
        <w:t>11</w:t>
      </w:r>
      <w:r w:rsidRPr="00E02EF7" w:rsidR="00F53958">
        <w:t xml:space="preserve"> </w:t>
        <w:br/>
      </w:r>
      <w:r w:rsidRPr="00E02EF7">
        <w:t>Přechodn</w:t>
      </w:r>
      <w:r w:rsidR="003263CC">
        <w:t>á</w:t>
      </w:r>
      <w:r w:rsidRPr="00E02EF7">
        <w:t xml:space="preserve"> ustanovení</w:t>
      </w:r>
    </w:p>
    <w:p w:rsidR="005B2892" w:rsidP="00F25BA4">
      <w:pPr>
        <w:ind w:start="840" w:hanging="840"/>
        <w:rPr>
          <w:noProof/>
        </w:rPr>
      </w:pPr>
      <w:r w:rsidRPr="00F25BA4" w:rsidR="00C42185">
        <w:rPr>
          <w:noProof/>
        </w:rPr>
        <w:t>1.</w:t>
      </w:r>
      <w:r w:rsidR="00C42185">
        <w:rPr>
          <w:noProof/>
        </w:rPr>
        <w:t xml:space="preserve"> </w:t>
      </w:r>
      <w:r w:rsidR="00F25BA4">
        <w:rPr>
          <w:noProof/>
        </w:rPr>
        <w:tab/>
      </w:r>
      <w:r w:rsidRPr="00E02EF7">
        <w:rPr>
          <w:noProof/>
        </w:rPr>
        <w:t xml:space="preserve">Pokud jde o </w:t>
      </w:r>
      <w:r w:rsidRPr="00E02EF7" w:rsidR="006F6543">
        <w:rPr>
          <w:noProof/>
        </w:rPr>
        <w:t xml:space="preserve">přepravu </w:t>
      </w:r>
      <w:r w:rsidRPr="00E02EF7">
        <w:rPr>
          <w:noProof/>
        </w:rPr>
        <w:t>po moři</w:t>
      </w:r>
      <w:r w:rsidRPr="00E02EF7" w:rsidR="00FA1F01">
        <w:rPr>
          <w:noProof/>
        </w:rPr>
        <w:t xml:space="preserve"> </w:t>
      </w:r>
      <w:r w:rsidRPr="00E02EF7" w:rsidR="0030343D">
        <w:rPr>
          <w:noProof/>
        </w:rPr>
        <w:t xml:space="preserve">uvnitř </w:t>
      </w:r>
      <w:r w:rsidRPr="00E02EF7">
        <w:rPr>
          <w:noProof/>
        </w:rPr>
        <w:t>jednoho členského státu na lodí</w:t>
      </w:r>
      <w:r w:rsidRPr="00E02EF7" w:rsidR="00442BFE">
        <w:rPr>
          <w:noProof/>
        </w:rPr>
        <w:t>ch</w:t>
      </w:r>
      <w:r w:rsidRPr="00E02EF7">
        <w:rPr>
          <w:noProof/>
        </w:rPr>
        <w:t xml:space="preserve"> třídy A</w:t>
      </w:r>
      <w:r w:rsidRPr="00E02EF7" w:rsidR="00FA1F01">
        <w:rPr>
          <w:noProof/>
        </w:rPr>
        <w:t xml:space="preserve"> </w:t>
      </w:r>
      <w:r w:rsidR="00F25BA4">
        <w:rPr>
          <w:noProof/>
        </w:rPr>
        <w:t>podle článku</w:t>
      </w:r>
      <w:r w:rsidRPr="00E02EF7">
        <w:rPr>
          <w:noProof/>
        </w:rPr>
        <w:t xml:space="preserve"> 4 směrnice 98/18/ES, mohou se členské státy rozhodnout odložit používání </w:t>
      </w:r>
      <w:r w:rsidRPr="00E02EF7" w:rsidR="00242672">
        <w:rPr>
          <w:noProof/>
        </w:rPr>
        <w:t xml:space="preserve">tohoto </w:t>
      </w:r>
      <w:r w:rsidRPr="00E02EF7">
        <w:rPr>
          <w:noProof/>
        </w:rPr>
        <w:t xml:space="preserve">nařízení </w:t>
      </w:r>
      <w:r w:rsidRPr="00E02EF7" w:rsidR="00242672">
        <w:rPr>
          <w:noProof/>
        </w:rPr>
        <w:t xml:space="preserve">do </w:t>
      </w:r>
      <w:r w:rsidRPr="00E02EF7" w:rsidR="00124546">
        <w:rPr>
          <w:noProof/>
        </w:rPr>
        <w:t>čtyř let po dni jeho použitelnosti</w:t>
      </w:r>
      <w:r w:rsidRPr="00E02EF7">
        <w:rPr>
          <w:noProof/>
        </w:rPr>
        <w:t>.</w:t>
      </w:r>
    </w:p>
    <w:p w:rsidR="00A839E5" w:rsidRPr="00902644" w:rsidP="00F25BA4">
      <w:pPr>
        <w:ind w:start="840" w:hanging="840"/>
        <w:rPr>
          <w:szCs w:val="24"/>
          <w:u w:val="single"/>
        </w:rPr>
      </w:pPr>
      <w:r w:rsidRPr="00F25BA4">
        <w:rPr>
          <w:szCs w:val="24"/>
        </w:rPr>
        <w:t>2.</w:t>
      </w:r>
      <w:r>
        <w:rPr>
          <w:szCs w:val="24"/>
        </w:rPr>
        <w:t xml:space="preserve"> </w:t>
      </w:r>
      <w:r w:rsidR="00F25BA4">
        <w:rPr>
          <w:szCs w:val="24"/>
        </w:rPr>
        <w:tab/>
      </w:r>
      <w:r w:rsidRPr="00050389">
        <w:rPr>
          <w:szCs w:val="24"/>
        </w:rPr>
        <w:t xml:space="preserve">Pokud jde o přepravu po moři uvnitř jednoho členského státu na lodích třídy B </w:t>
      </w:r>
      <w:r w:rsidR="00F25BA4">
        <w:rPr>
          <w:szCs w:val="24"/>
        </w:rPr>
        <w:t>podle článku</w:t>
      </w:r>
      <w:r w:rsidRPr="00050389">
        <w:rPr>
          <w:szCs w:val="24"/>
        </w:rPr>
        <w:t xml:space="preserve"> 4 směrnice 98/18/ES, mohou se členské státy rozhodnout odložit používání tohoto nařízení do </w:t>
      </w:r>
      <w:r>
        <w:rPr>
          <w:szCs w:val="24"/>
        </w:rPr>
        <w:t>31. prosince 2</w:t>
      </w:r>
      <w:r>
        <w:rPr>
          <w:szCs w:val="24"/>
        </w:rPr>
        <w:t>018</w:t>
      </w:r>
      <w:r w:rsidRPr="00034FAB">
        <w:rPr>
          <w:szCs w:val="24"/>
        </w:rPr>
        <w:t>.</w:t>
      </w:r>
    </w:p>
    <w:p w:rsidR="005B2892" w:rsidRPr="00E02EF7" w:rsidP="00F50EFE">
      <w:pPr>
        <w:pStyle w:val="Titrearticle"/>
      </w:pPr>
      <w:r w:rsidRPr="00E02EF7" w:rsidR="00050FFD">
        <w:br w:type="page"/>
      </w:r>
      <w:r w:rsidRPr="00E02EF7">
        <w:t xml:space="preserve">Článek </w:t>
      </w:r>
      <w:r w:rsidRPr="00E02EF7" w:rsidR="006A7C23">
        <w:t>12</w:t>
      </w:r>
      <w:r w:rsidRPr="00E02EF7" w:rsidR="00F53958">
        <w:t xml:space="preserve"> </w:t>
      </w:r>
      <w:r w:rsidRPr="00E02EF7" w:rsidR="00F50EFE">
        <w:br/>
      </w:r>
      <w:r w:rsidRPr="00E02EF7">
        <w:t>Vstup</w:t>
      </w:r>
      <w:r w:rsidRPr="00E02EF7" w:rsidR="00FA1F01">
        <w:t xml:space="preserve"> v </w:t>
      </w:r>
      <w:r w:rsidRPr="00E02EF7">
        <w:t>platnost</w:t>
      </w:r>
    </w:p>
    <w:p w:rsidR="005B2892" w:rsidRPr="00E02EF7" w:rsidP="005B2892">
      <w:r w:rsidRPr="00E02EF7">
        <w:rPr>
          <w:noProof/>
        </w:rPr>
        <w:t>Toto nařízení vstupuje</w:t>
      </w:r>
      <w:r w:rsidRPr="00E02EF7" w:rsidR="00FA1F01">
        <w:rPr>
          <w:noProof/>
        </w:rPr>
        <w:t xml:space="preserve"> v </w:t>
      </w:r>
      <w:r w:rsidRPr="00E02EF7">
        <w:rPr>
          <w:noProof/>
        </w:rPr>
        <w:t xml:space="preserve">platnost </w:t>
      </w:r>
      <w:r w:rsidRPr="00E02EF7" w:rsidR="00F235BF">
        <w:rPr>
          <w:noProof/>
        </w:rPr>
        <w:t>prvním</w:t>
      </w:r>
      <w:r w:rsidRPr="00E02EF7">
        <w:rPr>
          <w:noProof/>
        </w:rPr>
        <w:t xml:space="preserve"> dnem po vyhlášení</w:t>
      </w:r>
      <w:r w:rsidRPr="00E02EF7" w:rsidR="00FA1F01">
        <w:rPr>
          <w:noProof/>
        </w:rPr>
        <w:t xml:space="preserve"> v </w:t>
      </w:r>
      <w:r w:rsidRPr="00E02EF7">
        <w:rPr>
          <w:i/>
          <w:iCs/>
          <w:noProof/>
        </w:rPr>
        <w:t>Úředním věstníku Evropské unie</w:t>
      </w:r>
      <w:r w:rsidRPr="00E02EF7">
        <w:rPr>
          <w:noProof/>
        </w:rPr>
        <w:t>.</w:t>
      </w:r>
    </w:p>
    <w:p w:rsidR="005B2892" w:rsidRPr="00E02EF7" w:rsidP="005B2892">
      <w:r w:rsidRPr="00E02EF7">
        <w:rPr>
          <w:noProof/>
        </w:rPr>
        <w:t>Použije se ode dne</w:t>
      </w:r>
      <w:r w:rsidRPr="00E02EF7" w:rsidR="00120D19">
        <w:rPr>
          <w:noProof/>
        </w:rPr>
        <w:t xml:space="preserve"> vstupu Athénské</w:t>
      </w:r>
      <w:r w:rsidRPr="00E02EF7">
        <w:rPr>
          <w:noProof/>
        </w:rPr>
        <w:t xml:space="preserve"> ú</w:t>
      </w:r>
      <w:r w:rsidRPr="00E02EF7" w:rsidR="00120D19">
        <w:rPr>
          <w:noProof/>
        </w:rPr>
        <w:t>mluvy</w:t>
      </w:r>
      <w:r w:rsidRPr="00E02EF7">
        <w:rPr>
          <w:noProof/>
        </w:rPr>
        <w:t xml:space="preserve"> </w:t>
      </w:r>
      <w:r w:rsidRPr="00E02EF7" w:rsidR="00FA1F01">
        <w:rPr>
          <w:noProof/>
        </w:rPr>
        <w:t>v </w:t>
      </w:r>
      <w:r w:rsidRPr="00E02EF7">
        <w:rPr>
          <w:noProof/>
        </w:rPr>
        <w:t>platnost pro Společenství</w:t>
      </w:r>
      <w:r w:rsidR="00A839E5">
        <w:rPr>
          <w:noProof/>
        </w:rPr>
        <w:t xml:space="preserve"> nejpozději </w:t>
      </w:r>
      <w:r w:rsidR="003263CC">
        <w:rPr>
          <w:noProof/>
        </w:rPr>
        <w:t>ode dne</w:t>
      </w:r>
      <w:r w:rsidR="00A839E5">
        <w:rPr>
          <w:noProof/>
        </w:rPr>
        <w:t xml:space="preserve"> 31. prosince 2012</w:t>
      </w:r>
      <w:r w:rsidRPr="00E02EF7">
        <w:rPr>
          <w:noProof/>
        </w:rPr>
        <w:t>.</w:t>
      </w:r>
    </w:p>
    <w:p w:rsidR="005B2892" w:rsidRPr="00E02EF7" w:rsidP="00A538FB">
      <w:pPr>
        <w:pStyle w:val="Applicationdirecte"/>
      </w:pPr>
      <w:r w:rsidRPr="00E02EF7">
        <w:rPr>
          <w:noProof/>
        </w:rPr>
        <w:t>Toto nařízení je závazné</w:t>
      </w:r>
      <w:r w:rsidRPr="00E02EF7" w:rsidR="00FA1F01">
        <w:rPr>
          <w:noProof/>
        </w:rPr>
        <w:t xml:space="preserve"> v </w:t>
      </w:r>
      <w:r w:rsidRPr="00E02EF7">
        <w:rPr>
          <w:noProof/>
        </w:rPr>
        <w:t>celém rozsahu a přímo použitelné ve všech členských státech.</w:t>
      </w:r>
    </w:p>
    <w:p w:rsidR="005B2892" w:rsidRPr="00E02EF7" w:rsidP="00A538FB">
      <w:pPr>
        <w:pStyle w:val="Fait"/>
      </w:pPr>
      <w:r w:rsidRPr="00E02EF7" w:rsidR="00FA1F01">
        <w:rPr>
          <w:noProof/>
        </w:rPr>
        <w:t>V </w:t>
      </w:r>
      <w:r w:rsidRPr="00E02EF7" w:rsidR="00F53958">
        <w:rPr>
          <w:noProof/>
        </w:rPr>
        <w:t xml:space="preserve"> </w:t>
      </w:r>
    </w:p>
    <w:p w:rsidR="005B2892" w:rsidRPr="00E02EF7" w:rsidP="00A538FB">
      <w:pPr>
        <w:pStyle w:val="Institutionquisigne"/>
      </w:pPr>
      <w:r w:rsidRPr="00E02EF7">
        <w:rPr>
          <w:noProof/>
        </w:rPr>
        <w:t>Za Evropský parlament</w:t>
      </w:r>
      <w:r w:rsidRPr="00E02EF7">
        <w:tab/>
      </w:r>
      <w:r w:rsidRPr="00E02EF7">
        <w:rPr>
          <w:noProof/>
        </w:rPr>
        <w:t>Za Radu</w:t>
      </w:r>
    </w:p>
    <w:p w:rsidR="005B2892" w:rsidRPr="00E02EF7" w:rsidP="00A538FB">
      <w:pPr>
        <w:pStyle w:val="Personnequisigne"/>
        <w:rPr>
          <w:noProof/>
        </w:rPr>
      </w:pPr>
      <w:r w:rsidRPr="00E02EF7">
        <w:rPr>
          <w:noProof/>
        </w:rPr>
        <w:t>předseda</w:t>
      </w:r>
      <w:r w:rsidRPr="00E02EF7">
        <w:tab/>
      </w:r>
      <w:r w:rsidRPr="00E02EF7">
        <w:rPr>
          <w:noProof/>
        </w:rPr>
        <w:t xml:space="preserve">předseda </w:t>
      </w:r>
      <w:r w:rsidRPr="00E02EF7">
        <w:rPr>
          <w:i w:val="0"/>
          <w:noProof/>
        </w:rPr>
        <w:t xml:space="preserve">nebo </w:t>
      </w:r>
      <w:r w:rsidRPr="00E02EF7">
        <w:rPr>
          <w:noProof/>
        </w:rPr>
        <w:t>předsedkyně</w:t>
      </w:r>
    </w:p>
    <w:p w:rsidR="0077555D" w:rsidRPr="00902E1A" w:rsidP="0077555D">
      <w:pPr>
        <w:pStyle w:val="Lignefinal"/>
        <w:rPr>
          <w:lang w:eastAsia="pl-PL"/>
        </w:rPr>
      </w:pPr>
    </w:p>
    <w:p w:rsidR="005B2892" w:rsidRPr="00E02EF7" w:rsidP="005B2892">
      <w:pPr>
        <w:pStyle w:val="Personnequisigne"/>
        <w:sectPr w:rsidSect="00917FB2">
          <w:footerReference w:type="default" r:id="rId7"/>
          <w:footerReference w:type="first" r:id="rId8"/>
          <w:footnotePr>
            <w:numRestart w:val="eachPage"/>
          </w:footnotePr>
          <w:endnotePr>
            <w:numFmt w:val="decimal"/>
          </w:endnotePr>
          <w:pgSz w:w="11907" w:h="16839" w:code="9"/>
          <w:pgMar w:top="1134" w:right="1134" w:bottom="1134" w:left="1134" w:header="567" w:footer="567" w:gutter="0"/>
          <w:cols w:space="720"/>
          <w:docGrid w:linePitch="326"/>
        </w:sectPr>
      </w:pPr>
    </w:p>
    <w:p w:rsidR="005B2892" w:rsidRPr="00E02EF7" w:rsidP="001B1A89">
      <w:pPr>
        <w:pStyle w:val="Annexetitreacte"/>
        <w:spacing w:before="0" w:after="0"/>
        <w:outlineLvl w:val="0"/>
      </w:pPr>
      <w:r w:rsidRPr="00E02EF7">
        <w:rPr>
          <w:noProof/>
        </w:rPr>
        <w:t>PŘÍLOHA I</w:t>
      </w:r>
    </w:p>
    <w:p w:rsidR="005B2892" w:rsidRPr="00E02EF7" w:rsidP="00B86344">
      <w:pPr>
        <w:pStyle w:val="NormalCentered"/>
        <w:rPr>
          <w:noProof/>
        </w:rPr>
      </w:pPr>
      <w:r w:rsidRPr="00E02EF7">
        <w:rPr>
          <w:noProof/>
        </w:rPr>
        <w:t xml:space="preserve">USTANOVENÍ ATHÉNSKÉ ÚMLUVY </w:t>
      </w:r>
      <w:r w:rsidRPr="00E02EF7" w:rsidR="00B86344">
        <w:rPr>
          <w:noProof/>
        </w:rPr>
        <w:br/>
      </w:r>
      <w:r w:rsidRPr="00E02EF7">
        <w:rPr>
          <w:noProof/>
        </w:rPr>
        <w:t>O PŘEPRAVĚ CESTUJÍCÍCH A JEJICH ZAVAZADEL</w:t>
      </w:r>
      <w:r w:rsidRPr="00E02EF7" w:rsidR="00B86344">
        <w:rPr>
          <w:noProof/>
        </w:rPr>
        <w:br/>
      </w:r>
      <w:r w:rsidRPr="00E02EF7">
        <w:rPr>
          <w:noProof/>
        </w:rPr>
        <w:t xml:space="preserve"> PO MOŘI VE ZNĚNÍ </w:t>
      </w:r>
      <w:r w:rsidRPr="00E02EF7" w:rsidR="00FA1F01">
        <w:rPr>
          <w:noProof/>
        </w:rPr>
        <w:t>Z </w:t>
      </w:r>
      <w:r w:rsidRPr="00E02EF7">
        <w:rPr>
          <w:noProof/>
        </w:rPr>
        <w:t>ROKU 2002</w:t>
      </w:r>
      <w:r w:rsidRPr="00E02EF7" w:rsidR="00B86344">
        <w:rPr>
          <w:noProof/>
        </w:rPr>
        <w:br/>
      </w:r>
      <w:r w:rsidRPr="00E02EF7">
        <w:rPr>
          <w:noProof/>
        </w:rPr>
        <w:t xml:space="preserve"> </w:t>
      </w:r>
      <w:r w:rsidRPr="00E02EF7" w:rsidR="00446867">
        <w:rPr>
          <w:noProof/>
        </w:rPr>
        <w:t>VÝZNAMN</w:t>
      </w:r>
      <w:r w:rsidRPr="00E02EF7" w:rsidR="00446867">
        <w:rPr>
          <w:noProof/>
        </w:rPr>
        <w:t>Á</w:t>
      </w:r>
      <w:r w:rsidRPr="00E02EF7">
        <w:rPr>
          <w:noProof/>
        </w:rPr>
        <w:t xml:space="preserve"> PRO ÚČELY </w:t>
      </w:r>
      <w:r w:rsidRPr="00E02EF7" w:rsidR="00AA6C1A">
        <w:rPr>
          <w:noProof/>
        </w:rPr>
        <w:t>UPLATŇOVÁNÍ</w:t>
      </w:r>
      <w:r w:rsidRPr="00E02EF7">
        <w:rPr>
          <w:noProof/>
        </w:rPr>
        <w:t xml:space="preserve"> TOHOTO NAŘÍZENÍ</w:t>
      </w:r>
    </w:p>
    <w:p w:rsidR="005B2892" w:rsidRPr="00E02EF7" w:rsidP="00B86344">
      <w:pPr>
        <w:pStyle w:val="NormalCentered"/>
      </w:pPr>
      <w:r w:rsidRPr="00E02EF7">
        <w:rPr>
          <w:noProof/>
        </w:rPr>
        <w:t xml:space="preserve">(Konsolidované znění Athénské úmluvy </w:t>
      </w:r>
      <w:r w:rsidRPr="00E02EF7" w:rsidR="00B86344">
        <w:rPr>
          <w:noProof/>
        </w:rPr>
        <w:br/>
      </w:r>
      <w:r w:rsidRPr="00E02EF7">
        <w:rPr>
          <w:noProof/>
        </w:rPr>
        <w:t>o přepravě cestujících a jejich zavazadel po moři</w:t>
      </w:r>
      <w:r w:rsidRPr="00E02EF7" w:rsidR="00FA1F01">
        <w:rPr>
          <w:noProof/>
        </w:rPr>
        <w:t xml:space="preserve"> z </w:t>
      </w:r>
      <w:r w:rsidRPr="00E02EF7">
        <w:rPr>
          <w:noProof/>
        </w:rPr>
        <w:t xml:space="preserve">roku 1974 </w:t>
      </w:r>
      <w:r w:rsidRPr="00E02EF7" w:rsidR="00BC498C">
        <w:rPr>
          <w:noProof/>
        </w:rPr>
        <w:br/>
      </w:r>
      <w:r w:rsidRPr="00E02EF7">
        <w:rPr>
          <w:noProof/>
        </w:rPr>
        <w:t>a protokolu</w:t>
      </w:r>
      <w:r w:rsidRPr="00E02EF7" w:rsidR="00FA1F01">
        <w:rPr>
          <w:noProof/>
        </w:rPr>
        <w:t xml:space="preserve"> k </w:t>
      </w:r>
      <w:r w:rsidRPr="00E02EF7">
        <w:rPr>
          <w:noProof/>
        </w:rPr>
        <w:t>této úmluvě</w:t>
      </w:r>
      <w:r w:rsidRPr="00E02EF7" w:rsidR="00FA1F01">
        <w:rPr>
          <w:noProof/>
        </w:rPr>
        <w:t xml:space="preserve"> z </w:t>
      </w:r>
      <w:r w:rsidRPr="00E02EF7">
        <w:rPr>
          <w:noProof/>
        </w:rPr>
        <w:t>roku 2002)</w:t>
      </w:r>
    </w:p>
    <w:p w:rsidR="005B2892" w:rsidRPr="00E02EF7" w:rsidP="00F50EFE">
      <w:pPr>
        <w:pStyle w:val="Titrearticle"/>
      </w:pPr>
      <w:r w:rsidRPr="00E02EF7">
        <w:t>Článek 1</w:t>
      </w:r>
      <w:r w:rsidRPr="00E02EF7" w:rsidR="00F53958">
        <w:t xml:space="preserve"> </w:t>
      </w:r>
      <w:r w:rsidRPr="00E02EF7">
        <w:br/>
        <w:t>Definice</w:t>
      </w:r>
    </w:p>
    <w:p w:rsidR="005B2892" w:rsidRPr="00E02EF7" w:rsidP="00B0024E">
      <w:r w:rsidRPr="00E02EF7">
        <w:rPr>
          <w:noProof/>
        </w:rPr>
        <w:t>Pro účely této úmluvy mají následující pojmy tento význam:</w:t>
      </w:r>
    </w:p>
    <w:p w:rsidR="005B2892" w:rsidRPr="00E02EF7" w:rsidP="00B064B7">
      <w:pPr>
        <w:pStyle w:val="PointDouble0"/>
        <w:rPr>
          <w:lang w:eastAsia="pl-PL"/>
        </w:rPr>
      </w:pPr>
      <w:r w:rsidRPr="00E02EF7" w:rsidR="00F53958">
        <w:rPr>
          <w:lang w:eastAsia="pl-PL"/>
        </w:rPr>
        <w:t>1)</w:t>
      </w:r>
      <w:r w:rsidRPr="00E02EF7">
        <w:rPr>
          <w:lang w:eastAsia="pl-PL"/>
        </w:rPr>
        <w:tab/>
        <w:t>a)</w:t>
        <w:tab/>
        <w:t xml:space="preserve">„dopravcem“ se rozumí osoba, která uzavřela </w:t>
      </w:r>
      <w:r w:rsidRPr="00E02EF7" w:rsidR="00120D19">
        <w:rPr>
          <w:lang w:eastAsia="pl-PL"/>
        </w:rPr>
        <w:t xml:space="preserve">smlouvu o přepravě </w:t>
      </w:r>
      <w:r w:rsidRPr="00E02EF7">
        <w:rPr>
          <w:lang w:eastAsia="pl-PL"/>
        </w:rPr>
        <w:t xml:space="preserve">nebo jejímž jménem je </w:t>
      </w:r>
      <w:r w:rsidRPr="00E02EF7" w:rsidR="00120D19">
        <w:rPr>
          <w:lang w:eastAsia="pl-PL"/>
        </w:rPr>
        <w:t xml:space="preserve">taková smlouva </w:t>
      </w:r>
      <w:r w:rsidRPr="00E02EF7">
        <w:rPr>
          <w:lang w:eastAsia="pl-PL"/>
        </w:rPr>
        <w:t>uzavřena, bez ohledu na to, zda přeprav</w:t>
      </w:r>
      <w:r w:rsidRPr="00E02EF7" w:rsidR="003D516B">
        <w:rPr>
          <w:lang w:eastAsia="pl-PL"/>
        </w:rPr>
        <w:t>u</w:t>
      </w:r>
      <w:r w:rsidRPr="00E02EF7">
        <w:rPr>
          <w:lang w:eastAsia="pl-PL"/>
        </w:rPr>
        <w:t xml:space="preserve"> </w:t>
      </w:r>
      <w:r w:rsidRPr="00E02EF7" w:rsidR="00462E8A">
        <w:rPr>
          <w:lang w:eastAsia="pl-PL"/>
        </w:rPr>
        <w:t xml:space="preserve">skutečně </w:t>
      </w:r>
      <w:r w:rsidRPr="00E02EF7" w:rsidR="003D516B">
        <w:rPr>
          <w:lang w:eastAsia="pl-PL"/>
        </w:rPr>
        <w:t xml:space="preserve">provádí </w:t>
      </w:r>
      <w:r w:rsidRPr="00E02EF7" w:rsidR="00462E8A">
        <w:rPr>
          <w:lang w:eastAsia="pl-PL"/>
        </w:rPr>
        <w:t>tato osoba</w:t>
      </w:r>
      <w:r w:rsidRPr="00E02EF7">
        <w:rPr>
          <w:lang w:eastAsia="pl-PL"/>
        </w:rPr>
        <w:t xml:space="preserve"> nebo </w:t>
      </w:r>
      <w:r w:rsidRPr="00E02EF7" w:rsidR="007F18BA">
        <w:rPr>
          <w:noProof/>
        </w:rPr>
        <w:t>provádějící dopravce</w:t>
      </w:r>
      <w:r w:rsidRPr="00E02EF7">
        <w:rPr>
          <w:lang w:eastAsia="pl-PL"/>
        </w:rPr>
        <w:t>;</w:t>
      </w:r>
    </w:p>
    <w:p w:rsidR="005B2892" w:rsidRPr="00E02EF7" w:rsidP="00B0024E">
      <w:pPr>
        <w:pStyle w:val="Point1"/>
      </w:pPr>
      <w:r w:rsidRPr="00E02EF7">
        <w:rPr>
          <w:noProof/>
        </w:rPr>
        <w:t>b)</w:t>
      </w:r>
      <w:r w:rsidRPr="00E02EF7">
        <w:tab/>
      </w:r>
      <w:r w:rsidRPr="00E02EF7">
        <w:rPr>
          <w:noProof/>
        </w:rPr>
        <w:t>„</w:t>
      </w:r>
      <w:r w:rsidRPr="00E02EF7" w:rsidR="007F18BA">
        <w:rPr>
          <w:noProof/>
        </w:rPr>
        <w:t>provádějícím dopravcem</w:t>
      </w:r>
      <w:r w:rsidRPr="00E02EF7">
        <w:rPr>
          <w:noProof/>
        </w:rPr>
        <w:t xml:space="preserve">“ se rozumí osoba jiná než dopravce, která je vlastníkem, nájemcem nebo provozovatelem lodi a která skutečně </w:t>
      </w:r>
      <w:r w:rsidRPr="00E02EF7" w:rsidR="00442BFE">
        <w:rPr>
          <w:noProof/>
        </w:rPr>
        <w:t xml:space="preserve">provádí </w:t>
      </w:r>
      <w:r w:rsidRPr="00E02EF7">
        <w:rPr>
          <w:noProof/>
        </w:rPr>
        <w:t>celou přepravu nebo její část;</w:t>
      </w:r>
      <w:r w:rsidRPr="00E02EF7">
        <w:t xml:space="preserve"> </w:t>
      </w:r>
      <w:r w:rsidRPr="00E02EF7">
        <w:rPr>
          <w:noProof/>
        </w:rPr>
        <w:t>a</w:t>
      </w:r>
    </w:p>
    <w:p w:rsidR="005B2892" w:rsidRPr="00E02EF7" w:rsidP="00B0024E">
      <w:pPr>
        <w:pStyle w:val="Point1"/>
      </w:pPr>
      <w:r w:rsidRPr="00E02EF7">
        <w:rPr>
          <w:noProof/>
        </w:rPr>
        <w:t>c)</w:t>
      </w:r>
      <w:r w:rsidRPr="00E02EF7">
        <w:tab/>
      </w:r>
      <w:r w:rsidRPr="00E02EF7">
        <w:rPr>
          <w:noProof/>
        </w:rPr>
        <w:t xml:space="preserve">„dopravcem, který skutečně </w:t>
      </w:r>
      <w:r w:rsidRPr="00E02EF7" w:rsidR="00442BFE">
        <w:rPr>
          <w:noProof/>
        </w:rPr>
        <w:t xml:space="preserve">provádí </w:t>
      </w:r>
      <w:r w:rsidRPr="00E02EF7">
        <w:rPr>
          <w:noProof/>
        </w:rPr>
        <w:t>celou přepravu nebo její část</w:t>
      </w:r>
      <w:r w:rsidRPr="00E02EF7" w:rsidR="00804F61">
        <w:rPr>
          <w:noProof/>
        </w:rPr>
        <w:t>,</w:t>
      </w:r>
      <w:r w:rsidRPr="00E02EF7">
        <w:rPr>
          <w:noProof/>
        </w:rPr>
        <w:t xml:space="preserve">“ se rozumí </w:t>
      </w:r>
      <w:r w:rsidRPr="00E02EF7" w:rsidR="007F18BA">
        <w:rPr>
          <w:noProof/>
        </w:rPr>
        <w:t>provádějící dopravce</w:t>
      </w:r>
      <w:r w:rsidRPr="00E02EF7">
        <w:rPr>
          <w:noProof/>
        </w:rPr>
        <w:t xml:space="preserve"> nebo dopravce, pokud skutečně </w:t>
      </w:r>
      <w:r w:rsidRPr="00E02EF7" w:rsidR="00442BFE">
        <w:rPr>
          <w:noProof/>
        </w:rPr>
        <w:t>t</w:t>
      </w:r>
      <w:r w:rsidRPr="00E02EF7" w:rsidR="00442BFE">
        <w:rPr>
          <w:noProof/>
        </w:rPr>
        <w:t xml:space="preserve">uto </w:t>
      </w:r>
      <w:r w:rsidRPr="00E02EF7">
        <w:rPr>
          <w:noProof/>
        </w:rPr>
        <w:t>přepravu</w:t>
      </w:r>
      <w:r w:rsidRPr="00E02EF7" w:rsidR="00442BFE">
        <w:rPr>
          <w:noProof/>
        </w:rPr>
        <w:t xml:space="preserve"> provádí</w:t>
      </w:r>
      <w:r w:rsidRPr="00E02EF7">
        <w:rPr>
          <w:noProof/>
        </w:rPr>
        <w:t>;</w:t>
      </w:r>
    </w:p>
    <w:p w:rsidR="005B2892" w:rsidRPr="00E02EF7" w:rsidP="00B0024E">
      <w:pPr>
        <w:pStyle w:val="Point0"/>
        <w:rPr>
          <w:noProof/>
        </w:rPr>
      </w:pPr>
      <w:r w:rsidRPr="00E02EF7" w:rsidR="00F53958">
        <w:t>2)</w:t>
      </w:r>
      <w:r w:rsidRPr="00E02EF7">
        <w:tab/>
      </w:r>
      <w:r w:rsidRPr="00E02EF7">
        <w:rPr>
          <w:noProof/>
        </w:rPr>
        <w:t>„smlouvou o přepravě“ se rozumí smlouva uzavřená dopravcem nebo jeho jménem, jejímž předmětem je přeprava osob</w:t>
      </w:r>
      <w:r w:rsidRPr="00E02EF7" w:rsidR="00462E8A">
        <w:rPr>
          <w:noProof/>
        </w:rPr>
        <w:t>y anebo</w:t>
      </w:r>
      <w:r w:rsidRPr="00E02EF7">
        <w:rPr>
          <w:noProof/>
        </w:rPr>
        <w:t xml:space="preserve"> osob</w:t>
      </w:r>
      <w:r w:rsidRPr="00E02EF7" w:rsidR="00462E8A">
        <w:rPr>
          <w:noProof/>
        </w:rPr>
        <w:t>y</w:t>
      </w:r>
      <w:r w:rsidRPr="00E02EF7">
        <w:rPr>
          <w:noProof/>
        </w:rPr>
        <w:t xml:space="preserve"> a jejich zavazadel;</w:t>
      </w:r>
    </w:p>
    <w:p w:rsidR="005B2892" w:rsidRPr="00E02EF7" w:rsidP="00B0024E">
      <w:pPr>
        <w:pStyle w:val="Point0"/>
        <w:rPr>
          <w:noProof/>
        </w:rPr>
      </w:pPr>
      <w:r w:rsidRPr="00E02EF7" w:rsidR="00B86344">
        <w:rPr>
          <w:noProof/>
        </w:rPr>
        <w:br w:type="page"/>
      </w:r>
      <w:r w:rsidRPr="00E02EF7" w:rsidR="00F53958">
        <w:rPr>
          <w:noProof/>
        </w:rPr>
        <w:t>3)</w:t>
      </w:r>
      <w:r w:rsidRPr="00E02EF7">
        <w:rPr>
          <w:noProof/>
        </w:rPr>
        <w:tab/>
        <w:t>„lodí“ se rozumí pouze námořní plavidlo,</w:t>
      </w:r>
      <w:r w:rsidRPr="00E02EF7" w:rsidR="00FA1F01">
        <w:rPr>
          <w:noProof/>
        </w:rPr>
        <w:t xml:space="preserve"> s </w:t>
      </w:r>
      <w:r w:rsidRPr="00E02EF7">
        <w:rPr>
          <w:noProof/>
        </w:rPr>
        <w:t>výjimkou vznášedel</w:t>
      </w:r>
      <w:r w:rsidRPr="00E02EF7" w:rsidR="00442BFE">
        <w:rPr>
          <w:noProof/>
        </w:rPr>
        <w:t xml:space="preserve"> na vzduchovém polštáři</w:t>
      </w:r>
      <w:r w:rsidRPr="00E02EF7">
        <w:rPr>
          <w:noProof/>
        </w:rPr>
        <w:t>;</w:t>
      </w:r>
    </w:p>
    <w:p w:rsidR="005B2892" w:rsidRPr="00E02EF7" w:rsidP="00B0024E">
      <w:pPr>
        <w:pStyle w:val="Point0"/>
      </w:pPr>
      <w:r w:rsidRPr="00E02EF7" w:rsidR="00F53958">
        <w:rPr>
          <w:noProof/>
        </w:rPr>
        <w:t>4)</w:t>
      </w:r>
      <w:r w:rsidRPr="00E02EF7">
        <w:rPr>
          <w:noProof/>
        </w:rPr>
        <w:tab/>
        <w:t>„cestujícím“ se rozumí osoba přepravovaná na lodi</w:t>
      </w:r>
    </w:p>
    <w:p w:rsidR="005B2892" w:rsidRPr="00E02EF7" w:rsidP="00B0024E">
      <w:pPr>
        <w:pStyle w:val="Point1"/>
      </w:pPr>
      <w:r w:rsidRPr="00E02EF7">
        <w:rPr>
          <w:noProof/>
        </w:rPr>
        <w:t>a)</w:t>
      </w:r>
      <w:r w:rsidRPr="00E02EF7">
        <w:tab/>
      </w:r>
      <w:r w:rsidRPr="00E02EF7" w:rsidR="00706AE8">
        <w:rPr>
          <w:noProof/>
        </w:rPr>
        <w:t>podle smlouvy o přepravě;</w:t>
      </w:r>
      <w:r w:rsidRPr="00E02EF7">
        <w:rPr>
          <w:noProof/>
        </w:rPr>
        <w:t xml:space="preserve"> nebo</w:t>
      </w:r>
    </w:p>
    <w:p w:rsidR="005B2892" w:rsidRPr="00E02EF7" w:rsidP="00B0024E">
      <w:pPr>
        <w:pStyle w:val="Point1"/>
      </w:pPr>
      <w:r w:rsidRPr="00E02EF7">
        <w:t>b)</w:t>
        <w:tab/>
        <w:t>která se souhlasem dopravce</w:t>
      </w:r>
      <w:r w:rsidRPr="00E02EF7">
        <w:rPr>
          <w:noProof/>
        </w:rPr>
        <w:t xml:space="preserve"> doprovází vozidlo nebo živá zvířata, na které se vztahuje smlouva o přepravě zboží, jež se touto úmluvou neřídí;</w:t>
      </w:r>
    </w:p>
    <w:p w:rsidR="005B2892" w:rsidRPr="00E02EF7" w:rsidP="00B0024E">
      <w:pPr>
        <w:pStyle w:val="Point0"/>
      </w:pPr>
      <w:r w:rsidRPr="00E02EF7" w:rsidR="00F53958">
        <w:t>5)</w:t>
      </w:r>
      <w:r w:rsidRPr="00E02EF7">
        <w:tab/>
      </w:r>
      <w:r w:rsidRPr="00E02EF7">
        <w:rPr>
          <w:noProof/>
        </w:rPr>
        <w:t>„zavazadlem“ se rozumí jakýkoli předmět nebo vozidlo přepravované dopravcem podle smlouvy o přepravě,</w:t>
      </w:r>
      <w:r w:rsidRPr="00E02EF7" w:rsidR="00FA1F01">
        <w:rPr>
          <w:noProof/>
        </w:rPr>
        <w:t xml:space="preserve"> </w:t>
      </w:r>
      <w:r w:rsidRPr="00E02EF7" w:rsidR="00462E8A">
        <w:rPr>
          <w:noProof/>
        </w:rPr>
        <w:t>vyjma</w:t>
      </w:r>
      <w:r w:rsidR="001D020E">
        <w:rPr>
          <w:noProof/>
        </w:rPr>
        <w:t>:</w:t>
      </w:r>
    </w:p>
    <w:p w:rsidR="005B2892" w:rsidRPr="00E02EF7" w:rsidP="00B0024E">
      <w:pPr>
        <w:pStyle w:val="Point1"/>
      </w:pPr>
      <w:r w:rsidRPr="00E02EF7">
        <w:rPr>
          <w:noProof/>
        </w:rPr>
        <w:t>a)</w:t>
      </w:r>
      <w:r w:rsidRPr="00E02EF7">
        <w:tab/>
      </w:r>
      <w:r w:rsidRPr="00E02EF7" w:rsidR="00462E8A">
        <w:rPr>
          <w:noProof/>
        </w:rPr>
        <w:t>předměty a vozidla přepravované</w:t>
      </w:r>
      <w:r w:rsidRPr="00E02EF7">
        <w:rPr>
          <w:noProof/>
        </w:rPr>
        <w:t xml:space="preserve"> podle smlouvy o nájmu lodi, konosamentu nebo jiné smlouvy</w:t>
      </w:r>
      <w:r w:rsidRPr="00E02EF7" w:rsidR="00462E8A">
        <w:rPr>
          <w:noProof/>
        </w:rPr>
        <w:t xml:space="preserve">, jejichž hlavním předmětem je </w:t>
      </w:r>
      <w:r w:rsidRPr="00E02EF7" w:rsidR="00462E8A">
        <w:t>přeprava</w:t>
      </w:r>
      <w:r w:rsidRPr="00E02EF7" w:rsidR="00911237">
        <w:t xml:space="preserve"> zboží;</w:t>
      </w:r>
      <w:r w:rsidRPr="00E02EF7">
        <w:t xml:space="preserve"> a</w:t>
      </w:r>
    </w:p>
    <w:p w:rsidR="005B2892" w:rsidRPr="00E02EF7" w:rsidP="00B0024E">
      <w:pPr>
        <w:pStyle w:val="Point1"/>
      </w:pPr>
      <w:r w:rsidRPr="00E02EF7" w:rsidR="00462E8A">
        <w:t>b)</w:t>
        <w:tab/>
        <w:t>živá</w:t>
      </w:r>
      <w:r w:rsidRPr="00E02EF7">
        <w:t xml:space="preserve"> zvířat</w:t>
      </w:r>
      <w:r w:rsidRPr="00E02EF7" w:rsidR="00462E8A">
        <w:t>a</w:t>
      </w:r>
      <w:r w:rsidRPr="00E02EF7">
        <w:t>;</w:t>
      </w:r>
    </w:p>
    <w:p w:rsidR="005B2892" w:rsidRPr="00E02EF7" w:rsidP="00B0024E">
      <w:pPr>
        <w:pStyle w:val="Point0"/>
      </w:pPr>
      <w:r w:rsidRPr="00E02EF7" w:rsidR="00F53958">
        <w:t>6)</w:t>
      </w:r>
      <w:r w:rsidRPr="00E02EF7">
        <w:tab/>
      </w:r>
      <w:r w:rsidRPr="00E02EF7">
        <w:rPr>
          <w:noProof/>
        </w:rPr>
        <w:t>„příručními zavazadly“ se rozum</w:t>
      </w:r>
      <w:r w:rsidRPr="00E02EF7" w:rsidR="00462E8A">
        <w:rPr>
          <w:noProof/>
        </w:rPr>
        <w:t>ěj</w:t>
      </w:r>
      <w:r w:rsidRPr="00E02EF7">
        <w:rPr>
          <w:noProof/>
        </w:rPr>
        <w:t>í zavazadla, která má cestující ve své kajutě nebo jsou jinak</w:t>
      </w:r>
      <w:r w:rsidRPr="00E02EF7" w:rsidR="00FA1F01">
        <w:rPr>
          <w:noProof/>
        </w:rPr>
        <w:t xml:space="preserve"> v </w:t>
      </w:r>
      <w:r w:rsidRPr="00E02EF7">
        <w:rPr>
          <w:noProof/>
        </w:rPr>
        <w:t xml:space="preserve">jeho </w:t>
      </w:r>
      <w:r w:rsidRPr="00E02EF7" w:rsidR="00462E8A">
        <w:rPr>
          <w:noProof/>
        </w:rPr>
        <w:t>držen</w:t>
      </w:r>
      <w:r w:rsidRPr="00E02EF7">
        <w:rPr>
          <w:noProof/>
        </w:rPr>
        <w:t>í</w:t>
      </w:r>
      <w:r w:rsidRPr="00E02EF7" w:rsidR="00462E8A">
        <w:rPr>
          <w:noProof/>
        </w:rPr>
        <w:t xml:space="preserve"> či</w:t>
      </w:r>
      <w:r w:rsidRPr="00E02EF7">
        <w:rPr>
          <w:noProof/>
        </w:rPr>
        <w:t xml:space="preserve"> péči nebo pod jeho dohledem.</w:t>
      </w:r>
      <w:r w:rsidRPr="00E02EF7">
        <w:t xml:space="preserve"> </w:t>
      </w:r>
      <w:r w:rsidRPr="00E02EF7" w:rsidR="00FA1F01">
        <w:rPr>
          <w:noProof/>
        </w:rPr>
        <w:t>S </w:t>
      </w:r>
      <w:r w:rsidRPr="00E02EF7">
        <w:rPr>
          <w:noProof/>
        </w:rPr>
        <w:t xml:space="preserve">výjimkou použití </w:t>
      </w:r>
      <w:r w:rsidRPr="00E02EF7" w:rsidR="00706AE8">
        <w:rPr>
          <w:noProof/>
        </w:rPr>
        <w:t xml:space="preserve">bodu </w:t>
      </w:r>
      <w:r w:rsidRPr="00E02EF7">
        <w:rPr>
          <w:noProof/>
        </w:rPr>
        <w:t>8 tohoto článku a článku 8 zahrnují příruční zavazadla ta zavazadla, která má cestující ve svém vozidle nebo na něm;</w:t>
      </w:r>
    </w:p>
    <w:p w:rsidR="005B2892" w:rsidRPr="00E02EF7" w:rsidP="00B0024E">
      <w:pPr>
        <w:pStyle w:val="Point0"/>
      </w:pPr>
      <w:r w:rsidRPr="00E02EF7" w:rsidR="00F53958">
        <w:t>7)</w:t>
      </w:r>
      <w:r w:rsidRPr="00E02EF7">
        <w:tab/>
      </w:r>
      <w:r w:rsidRPr="00E02EF7">
        <w:rPr>
          <w:noProof/>
        </w:rPr>
        <w:t>„ztráta nebo poškození zavazadel“ zahrnuje finanční ztrátu</w:t>
      </w:r>
      <w:r w:rsidRPr="00E02EF7" w:rsidR="00FA1F01">
        <w:rPr>
          <w:noProof/>
        </w:rPr>
        <w:t xml:space="preserve"> v </w:t>
      </w:r>
      <w:r w:rsidRPr="00E02EF7">
        <w:rPr>
          <w:noProof/>
        </w:rPr>
        <w:t>důsledku nedodání zavazadel cestujícímu</w:t>
      </w:r>
      <w:r w:rsidRPr="00E02EF7" w:rsidR="00FA1F01">
        <w:rPr>
          <w:noProof/>
        </w:rPr>
        <w:t xml:space="preserve"> v </w:t>
      </w:r>
      <w:r w:rsidRPr="00E02EF7">
        <w:rPr>
          <w:noProof/>
        </w:rPr>
        <w:t>přiměřené době po příjezdu lodi, na níž byla zavazadla přepravena nebo měla být přeprav</w:t>
      </w:r>
      <w:r w:rsidRPr="00E02EF7" w:rsidR="00442BFE">
        <w:rPr>
          <w:noProof/>
        </w:rPr>
        <w:t>ová</w:t>
      </w:r>
      <w:r w:rsidRPr="00E02EF7">
        <w:rPr>
          <w:noProof/>
        </w:rPr>
        <w:t xml:space="preserve">na, ale nezahrnuje </w:t>
      </w:r>
      <w:r w:rsidRPr="00E02EF7">
        <w:t>zpoždění způsobené pracovními spory;</w:t>
      </w:r>
    </w:p>
    <w:p w:rsidR="005B2892" w:rsidRPr="00E02EF7" w:rsidP="00B0024E">
      <w:pPr>
        <w:pStyle w:val="Point0"/>
      </w:pPr>
      <w:r w:rsidRPr="00E02EF7" w:rsidR="00B86344">
        <w:br w:type="page"/>
      </w:r>
      <w:r w:rsidRPr="00E02EF7" w:rsidR="00F53958">
        <w:t>8)</w:t>
      </w:r>
      <w:r w:rsidRPr="00E02EF7">
        <w:tab/>
        <w:t>„přeprava“ zahrnuje tato období:</w:t>
      </w:r>
    </w:p>
    <w:p w:rsidR="005B2892" w:rsidRPr="00E02EF7" w:rsidP="00B0024E">
      <w:pPr>
        <w:pStyle w:val="Point1"/>
      </w:pPr>
      <w:r w:rsidRPr="00E02EF7">
        <w:rPr>
          <w:noProof/>
        </w:rPr>
        <w:t>a)</w:t>
      </w:r>
      <w:r w:rsidRPr="00E02EF7">
        <w:tab/>
      </w:r>
      <w:r w:rsidRPr="00E02EF7">
        <w:rPr>
          <w:noProof/>
        </w:rPr>
        <w:t>vzhledem</w:t>
      </w:r>
      <w:r w:rsidRPr="00E02EF7" w:rsidR="00FA1F01">
        <w:rPr>
          <w:noProof/>
        </w:rPr>
        <w:t xml:space="preserve"> k </w:t>
      </w:r>
      <w:r w:rsidRPr="00E02EF7">
        <w:rPr>
          <w:noProof/>
        </w:rPr>
        <w:t>cestujícímu a jeho příručním zavazadlům</w:t>
      </w:r>
      <w:r w:rsidR="001D020E">
        <w:rPr>
          <w:noProof/>
        </w:rPr>
        <w:t>,</w:t>
      </w:r>
      <w:r w:rsidRPr="00E02EF7">
        <w:t xml:space="preserve"> </w:t>
      </w:r>
      <w:r w:rsidRPr="00E02EF7">
        <w:rPr>
          <w:noProof/>
        </w:rPr>
        <w:t>dobu, během níž je cestující nebo jeho příruční zavazadla na palubě lodi, nebo</w:t>
      </w:r>
      <w:r w:rsidRPr="00E02EF7" w:rsidR="00FA1F01">
        <w:rPr>
          <w:noProof/>
        </w:rPr>
        <w:t xml:space="preserve"> </w:t>
      </w:r>
      <w:r w:rsidRPr="00E02EF7" w:rsidR="00706AE8">
        <w:rPr>
          <w:noProof/>
        </w:rPr>
        <w:t xml:space="preserve">dobu </w:t>
      </w:r>
      <w:r w:rsidRPr="00E02EF7">
        <w:rPr>
          <w:noProof/>
        </w:rPr>
        <w:t>průběhu jeho nalodění nebo vylodění, a dobu, během níž je cestující a jeho příruční zavazadla přepravován po vodě</w:t>
      </w:r>
      <w:r w:rsidRPr="00E02EF7" w:rsidR="00FA1F01">
        <w:rPr>
          <w:noProof/>
        </w:rPr>
        <w:t xml:space="preserve"> z </w:t>
      </w:r>
      <w:r w:rsidRPr="00E02EF7">
        <w:rPr>
          <w:noProof/>
        </w:rPr>
        <w:t>pevniny na loď a naopak, pokud jsou náklady na tuto přepravu zahr</w:t>
      </w:r>
      <w:r w:rsidRPr="00E02EF7" w:rsidR="00792B4A">
        <w:rPr>
          <w:noProof/>
        </w:rPr>
        <w:t>nuty do jízdného nebo pokud byl</w:t>
      </w:r>
      <w:r w:rsidRPr="00E02EF7" w:rsidR="00442BFE">
        <w:rPr>
          <w:noProof/>
        </w:rPr>
        <w:t>o</w:t>
      </w:r>
      <w:r w:rsidRPr="00E02EF7">
        <w:rPr>
          <w:noProof/>
        </w:rPr>
        <w:t xml:space="preserve"> plavidlo použité</w:t>
      </w:r>
      <w:r w:rsidRPr="00E02EF7" w:rsidR="00FA1F01">
        <w:rPr>
          <w:noProof/>
        </w:rPr>
        <w:t xml:space="preserve"> k </w:t>
      </w:r>
      <w:r w:rsidRPr="00E02EF7">
        <w:rPr>
          <w:noProof/>
        </w:rPr>
        <w:t>tomuto účelu pomocné přepravy poskytnuto cestujícímu dopravcem.</w:t>
      </w:r>
      <w:r w:rsidRPr="00E02EF7">
        <w:t xml:space="preserve"> </w:t>
      </w:r>
      <w:r w:rsidRPr="00E02EF7">
        <w:rPr>
          <w:noProof/>
        </w:rPr>
        <w:t>Vzhledem</w:t>
      </w:r>
      <w:r w:rsidRPr="00E02EF7" w:rsidR="00FA1F01">
        <w:rPr>
          <w:noProof/>
        </w:rPr>
        <w:t xml:space="preserve"> k </w:t>
      </w:r>
      <w:r w:rsidRPr="00E02EF7">
        <w:rPr>
          <w:noProof/>
        </w:rPr>
        <w:t>cestujícímu však přeprava nezahrnuje dobu, během které se cestující nachází</w:t>
      </w:r>
      <w:r w:rsidRPr="00E02EF7" w:rsidR="00FA1F01">
        <w:rPr>
          <w:noProof/>
        </w:rPr>
        <w:t xml:space="preserve"> v </w:t>
      </w:r>
      <w:r w:rsidRPr="00E02EF7">
        <w:rPr>
          <w:noProof/>
        </w:rPr>
        <w:t>přístavním terminálu nebo</w:t>
      </w:r>
      <w:r w:rsidRPr="00E02EF7" w:rsidR="00FA1F01">
        <w:rPr>
          <w:noProof/>
        </w:rPr>
        <w:t xml:space="preserve"> v </w:t>
      </w:r>
      <w:r w:rsidRPr="00E02EF7">
        <w:rPr>
          <w:noProof/>
        </w:rPr>
        <w:t>přístavní stanici, na molu nebo</w:t>
      </w:r>
      <w:r w:rsidRPr="00E02EF7" w:rsidR="00FA1F01">
        <w:rPr>
          <w:noProof/>
        </w:rPr>
        <w:t xml:space="preserve"> v </w:t>
      </w:r>
      <w:r w:rsidRPr="00E02EF7">
        <w:rPr>
          <w:noProof/>
        </w:rPr>
        <w:t xml:space="preserve">jakémkoli jiném přístavním </w:t>
      </w:r>
      <w:r w:rsidRPr="00E02EF7">
        <w:t>zařízení;</w:t>
      </w:r>
    </w:p>
    <w:p w:rsidR="005B2892" w:rsidRPr="00E02EF7" w:rsidP="00B0024E">
      <w:pPr>
        <w:pStyle w:val="Point1"/>
      </w:pPr>
      <w:r w:rsidRPr="00E02EF7">
        <w:t>b)</w:t>
        <w:tab/>
        <w:t>vzhledem</w:t>
      </w:r>
      <w:r w:rsidRPr="00E02EF7" w:rsidR="00FA1F01">
        <w:t xml:space="preserve"> k </w:t>
      </w:r>
      <w:r w:rsidRPr="00E02EF7">
        <w:t>příručním zavazadlům: také dobu, během které se cestující nachází</w:t>
      </w:r>
      <w:r w:rsidRPr="00E02EF7" w:rsidR="00FA1F01">
        <w:t xml:space="preserve"> v </w:t>
      </w:r>
      <w:r w:rsidRPr="00E02EF7">
        <w:t>přístavním terminálu,</w:t>
      </w:r>
      <w:r w:rsidRPr="00E02EF7" w:rsidR="00FA1F01">
        <w:t xml:space="preserve"> v </w:t>
      </w:r>
      <w:r w:rsidRPr="00E02EF7">
        <w:t>přístavní stanici, na molu nebo</w:t>
      </w:r>
      <w:r w:rsidRPr="00E02EF7" w:rsidR="00FA1F01">
        <w:t xml:space="preserve"> v </w:t>
      </w:r>
      <w:r w:rsidRPr="00E02EF7">
        <w:t>jakémkoli jiném přístavním zařízení, jestliže tato zavazadla byla převzata dopravcem</w:t>
      </w:r>
      <w:r w:rsidRPr="00E02EF7" w:rsidR="00E91AAE">
        <w:t>, osobou, která pro něj pracuje,</w:t>
      </w:r>
      <w:r w:rsidRPr="00E02EF7">
        <w:t xml:space="preserve"> nebo jeho zástupcem a nebyla předána zpět cestujícímu;</w:t>
      </w:r>
    </w:p>
    <w:p w:rsidR="005B2892" w:rsidRPr="00E02EF7" w:rsidP="00B0024E">
      <w:pPr>
        <w:pStyle w:val="Point1"/>
      </w:pPr>
      <w:r w:rsidRPr="00E02EF7">
        <w:t>c)</w:t>
        <w:tab/>
        <w:t>vzhledem</w:t>
      </w:r>
      <w:r w:rsidRPr="00E02EF7" w:rsidR="00FA1F01">
        <w:t xml:space="preserve"> k </w:t>
      </w:r>
      <w:r w:rsidRPr="00E02EF7">
        <w:t>zavazadlům jiným</w:t>
      </w:r>
      <w:r w:rsidRPr="00E02EF7">
        <w:rPr>
          <w:noProof/>
        </w:rPr>
        <w:t xml:space="preserve"> než příručním:</w:t>
      </w:r>
      <w:r w:rsidRPr="00E02EF7">
        <w:t xml:space="preserve"> </w:t>
      </w:r>
      <w:r w:rsidRPr="00E02EF7">
        <w:rPr>
          <w:noProof/>
        </w:rPr>
        <w:t>dobu od okamžiku jejich převzetí dopravcem</w:t>
      </w:r>
      <w:r w:rsidRPr="00E02EF7" w:rsidR="00E91AAE">
        <w:rPr>
          <w:noProof/>
        </w:rPr>
        <w:t>,</w:t>
      </w:r>
      <w:r w:rsidRPr="00E02EF7" w:rsidR="00E91AAE">
        <w:t xml:space="preserve"> osobou, která pro něj pracuje, </w:t>
      </w:r>
      <w:r w:rsidRPr="00E02EF7">
        <w:rPr>
          <w:noProof/>
        </w:rPr>
        <w:t xml:space="preserve">nebo </w:t>
      </w:r>
      <w:r w:rsidRPr="00E02EF7" w:rsidR="00E91AAE">
        <w:rPr>
          <w:noProof/>
        </w:rPr>
        <w:t xml:space="preserve">jeho </w:t>
      </w:r>
      <w:r w:rsidRPr="00E02EF7">
        <w:rPr>
          <w:noProof/>
        </w:rPr>
        <w:t>zástupcem na pobřeží nebo na palubě do okamžiku jejich zpětného předání dopravcem</w:t>
      </w:r>
      <w:r w:rsidRPr="00E02EF7" w:rsidR="00E91AAE">
        <w:rPr>
          <w:noProof/>
        </w:rPr>
        <w:t>,</w:t>
      </w:r>
      <w:r w:rsidRPr="00E02EF7" w:rsidR="00E91AAE">
        <w:t xml:space="preserve"> osobou, která pro něj pracuje, </w:t>
      </w:r>
      <w:r w:rsidRPr="00E02EF7">
        <w:rPr>
          <w:noProof/>
        </w:rPr>
        <w:t xml:space="preserve">nebo </w:t>
      </w:r>
      <w:r w:rsidRPr="00E02EF7" w:rsidR="00E91AAE">
        <w:rPr>
          <w:noProof/>
        </w:rPr>
        <w:t xml:space="preserve">jeho </w:t>
      </w:r>
      <w:r w:rsidRPr="00E02EF7">
        <w:rPr>
          <w:noProof/>
        </w:rPr>
        <w:t>zástupcem;</w:t>
      </w:r>
    </w:p>
    <w:p w:rsidR="005B2892" w:rsidRPr="00E02EF7" w:rsidP="00B0024E">
      <w:pPr>
        <w:pStyle w:val="Point0"/>
      </w:pPr>
      <w:r w:rsidRPr="00E02EF7" w:rsidR="00F53958">
        <w:t>9)</w:t>
      </w:r>
      <w:r w:rsidRPr="00E02EF7">
        <w:tab/>
      </w:r>
      <w:r w:rsidRPr="00E02EF7">
        <w:rPr>
          <w:noProof/>
        </w:rPr>
        <w:t>„mezinárodní přepravou“ se rozumí přeprava,</w:t>
      </w:r>
      <w:r w:rsidRPr="00E02EF7" w:rsidR="00FA1F01">
        <w:rPr>
          <w:noProof/>
        </w:rPr>
        <w:t xml:space="preserve"> </w:t>
      </w:r>
      <w:r w:rsidRPr="00E02EF7" w:rsidR="00462E8A">
        <w:rPr>
          <w:noProof/>
        </w:rPr>
        <w:t xml:space="preserve">při které se </w:t>
      </w:r>
      <w:r w:rsidRPr="00E02EF7">
        <w:rPr>
          <w:noProof/>
        </w:rPr>
        <w:t xml:space="preserve">místo odjezdu a místo určení </w:t>
      </w:r>
      <w:r w:rsidRPr="00E02EF7" w:rsidR="00462E8A">
        <w:rPr>
          <w:noProof/>
        </w:rPr>
        <w:t xml:space="preserve">podle smlouvy o přepravě nacházejí </w:t>
      </w:r>
      <w:r w:rsidRPr="00E02EF7">
        <w:rPr>
          <w:noProof/>
        </w:rPr>
        <w:t xml:space="preserve">ve dvou různých státech, nebo ve stejném státě, pokud se podle smlouvy o přepravě nebo plánované cestovní trasy </w:t>
      </w:r>
      <w:r w:rsidRPr="00E02EF7" w:rsidR="00462E8A">
        <w:rPr>
          <w:noProof/>
        </w:rPr>
        <w:t>přepr</w:t>
      </w:r>
      <w:r w:rsidRPr="00E02EF7" w:rsidR="00706AE8">
        <w:rPr>
          <w:noProof/>
        </w:rPr>
        <w:t>a</w:t>
      </w:r>
      <w:r w:rsidRPr="00E02EF7" w:rsidR="00462E8A">
        <w:rPr>
          <w:noProof/>
        </w:rPr>
        <w:t xml:space="preserve">va uskutečňuje přes </w:t>
      </w:r>
      <w:r w:rsidRPr="00E02EF7">
        <w:rPr>
          <w:noProof/>
        </w:rPr>
        <w:t>tranzitní přístav nacház</w:t>
      </w:r>
      <w:r w:rsidRPr="00E02EF7" w:rsidR="00462E8A">
        <w:rPr>
          <w:noProof/>
        </w:rPr>
        <w:t>ejíc</w:t>
      </w:r>
      <w:r w:rsidRPr="00E02EF7">
        <w:rPr>
          <w:noProof/>
        </w:rPr>
        <w:t>í</w:t>
      </w:r>
      <w:r w:rsidRPr="00E02EF7" w:rsidR="00FA1F01">
        <w:rPr>
          <w:noProof/>
        </w:rPr>
        <w:t xml:space="preserve"> </w:t>
      </w:r>
      <w:r w:rsidRPr="00E02EF7" w:rsidR="00462E8A">
        <w:rPr>
          <w:noProof/>
        </w:rPr>
        <w:t xml:space="preserve">se </w:t>
      </w:r>
      <w:r w:rsidRPr="00E02EF7" w:rsidR="00FA1F01">
        <w:rPr>
          <w:noProof/>
        </w:rPr>
        <w:t>v </w:t>
      </w:r>
      <w:r w:rsidRPr="00E02EF7">
        <w:rPr>
          <w:noProof/>
        </w:rPr>
        <w:t>jiném státě;</w:t>
      </w:r>
    </w:p>
    <w:p w:rsidR="005B2892" w:rsidRPr="00E02EF7" w:rsidP="00B0024E">
      <w:pPr>
        <w:pStyle w:val="Point0"/>
      </w:pPr>
      <w:r w:rsidRPr="00E02EF7" w:rsidR="00C52177">
        <w:br w:type="page"/>
      </w:r>
      <w:r w:rsidRPr="00E02EF7">
        <w:t>10</w:t>
      </w:r>
      <w:r w:rsidRPr="00E02EF7" w:rsidR="00F53958">
        <w:t>)</w:t>
      </w:r>
      <w:r w:rsidRPr="00E02EF7">
        <w:tab/>
        <w:t>„</w:t>
      </w:r>
      <w:r w:rsidRPr="00E02EF7" w:rsidR="007D7FE6">
        <w:t>O</w:t>
      </w:r>
      <w:r w:rsidRPr="00E02EF7">
        <w:t>rganizací“ se rozumí</w:t>
      </w:r>
      <w:r w:rsidRPr="00E02EF7">
        <w:rPr>
          <w:noProof/>
        </w:rPr>
        <w:t xml:space="preserve"> Mezinárodní námořní organizace;</w:t>
      </w:r>
    </w:p>
    <w:p w:rsidR="005B2892" w:rsidRPr="00E02EF7" w:rsidP="00B0024E">
      <w:pPr>
        <w:pStyle w:val="Point0"/>
      </w:pPr>
      <w:r w:rsidRPr="00E02EF7" w:rsidR="00F53958">
        <w:t>11)</w:t>
      </w:r>
      <w:r w:rsidRPr="00E02EF7">
        <w:tab/>
      </w:r>
      <w:r w:rsidRPr="00E02EF7">
        <w:rPr>
          <w:noProof/>
        </w:rPr>
        <w:t xml:space="preserve">„generálním tajemníkem“ se rozumí generální tajemník </w:t>
      </w:r>
      <w:r w:rsidRPr="00E02EF7" w:rsidR="007D7FE6">
        <w:rPr>
          <w:noProof/>
        </w:rPr>
        <w:t>O</w:t>
      </w:r>
      <w:r w:rsidRPr="00E02EF7">
        <w:rPr>
          <w:noProof/>
        </w:rPr>
        <w:t>rganizace.</w:t>
      </w:r>
    </w:p>
    <w:p w:rsidR="005B2892" w:rsidRPr="00E02EF7" w:rsidP="00F50EFE">
      <w:pPr>
        <w:pStyle w:val="Titrearticle"/>
      </w:pPr>
      <w:r w:rsidRPr="00E02EF7">
        <w:t>Článek 1a</w:t>
      </w:r>
      <w:r w:rsidRPr="00E02EF7" w:rsidR="00F53958">
        <w:t xml:space="preserve"> </w:t>
      </w:r>
      <w:r w:rsidRPr="00E02EF7">
        <w:br/>
        <w:t>Příloha</w:t>
      </w:r>
    </w:p>
    <w:p w:rsidR="005B2892" w:rsidRPr="00E02EF7" w:rsidP="005B2892">
      <w:r w:rsidRPr="00E02EF7">
        <w:rPr>
          <w:noProof/>
        </w:rPr>
        <w:t>Příloha této úmluvy je její nedílnou součástí.</w:t>
      </w:r>
    </w:p>
    <w:p w:rsidR="005B2892" w:rsidRPr="00E02EF7" w:rsidP="00F50EFE">
      <w:pPr>
        <w:pStyle w:val="Titrearticle"/>
      </w:pPr>
      <w:r w:rsidRPr="00E02EF7">
        <w:t>Článek 2</w:t>
      </w:r>
      <w:r w:rsidRPr="00E02EF7" w:rsidR="00F53958">
        <w:t xml:space="preserve"> </w:t>
      </w:r>
      <w:r w:rsidRPr="00E02EF7">
        <w:br/>
        <w:t>Použití</w:t>
      </w:r>
    </w:p>
    <w:p w:rsidR="008555A9" w:rsidRPr="00E02EF7" w:rsidP="008555A9">
      <w:pPr>
        <w:pStyle w:val="ManualNumPar1"/>
      </w:pPr>
      <w:r w:rsidRPr="00E02EF7">
        <w:t>1.</w:t>
        <w:tab/>
        <w:t>[..]</w:t>
      </w:r>
      <w:r>
        <w:rPr>
          <w:rStyle w:val="FootnoteReference"/>
          <w:rFonts w:ascii="Symbol" w:hAnsi="Symbol"/>
        </w:rPr>
        <w:footnoteReference w:customMarkFollows="1" w:id="11"/>
        <w:sym w:font="Symbol" w:char="F02A"/>
      </w:r>
    </w:p>
    <w:p w:rsidR="005B2892" w:rsidRPr="00E02EF7" w:rsidP="008555A9">
      <w:pPr>
        <w:pStyle w:val="ManualNumPar1"/>
      </w:pPr>
      <w:r w:rsidRPr="00E02EF7" w:rsidR="008555A9">
        <w:rPr>
          <w:noProof/>
        </w:rPr>
        <w:t>2.</w:t>
        <w:tab/>
      </w:r>
      <w:r w:rsidRPr="00E02EF7">
        <w:rPr>
          <w:noProof/>
        </w:rPr>
        <w:t xml:space="preserve">Odchylně od odstavce 1 tohoto článku se tato úmluva nepoužije, </w:t>
      </w:r>
      <w:r w:rsidRPr="00E02EF7" w:rsidR="00706AE8">
        <w:rPr>
          <w:noProof/>
        </w:rPr>
        <w:t>jestliže</w:t>
      </w:r>
      <w:r w:rsidRPr="00E02EF7">
        <w:rPr>
          <w:noProof/>
        </w:rPr>
        <w:t xml:space="preserve"> přeprava podléhá podle jiných mezinárodních úmluv o přepravě cestujících nebo zavazadel jinými způsoby přepravy režimu občansk</w:t>
      </w:r>
      <w:r w:rsidRPr="00E02EF7" w:rsidR="00462E8A">
        <w:rPr>
          <w:noProof/>
        </w:rPr>
        <w:t>oprávní</w:t>
      </w:r>
      <w:r w:rsidRPr="00E02EF7">
        <w:rPr>
          <w:noProof/>
        </w:rPr>
        <w:t xml:space="preserve"> odpovědnosti podle ustanovení dotyčné úmluvy, pokud </w:t>
      </w:r>
      <w:r w:rsidRPr="00E02EF7" w:rsidR="00442BFE">
        <w:rPr>
          <w:noProof/>
        </w:rPr>
        <w:t xml:space="preserve">jsou </w:t>
      </w:r>
      <w:r w:rsidRPr="00E02EF7">
        <w:rPr>
          <w:noProof/>
        </w:rPr>
        <w:t xml:space="preserve">příslušná ustanovení </w:t>
      </w:r>
      <w:r w:rsidRPr="00E02EF7" w:rsidR="00442BFE">
        <w:rPr>
          <w:noProof/>
        </w:rPr>
        <w:t>pro</w:t>
      </w:r>
      <w:r w:rsidRPr="00E02EF7">
        <w:rPr>
          <w:noProof/>
        </w:rPr>
        <w:t xml:space="preserve"> přepravu po moři</w:t>
      </w:r>
      <w:r w:rsidRPr="00E02EF7" w:rsidR="00442BFE">
        <w:rPr>
          <w:noProof/>
        </w:rPr>
        <w:t xml:space="preserve"> závazná</w:t>
      </w:r>
      <w:r w:rsidRPr="00E02EF7">
        <w:rPr>
          <w:noProof/>
        </w:rPr>
        <w:t>.</w:t>
      </w:r>
    </w:p>
    <w:p w:rsidR="005B2892" w:rsidRPr="00E02EF7" w:rsidP="00F50EFE">
      <w:pPr>
        <w:pStyle w:val="Titrearticle"/>
      </w:pPr>
      <w:r w:rsidRPr="00E02EF7">
        <w:t>Článek 3</w:t>
      </w:r>
      <w:r w:rsidRPr="00E02EF7" w:rsidR="00F53958">
        <w:t xml:space="preserve"> </w:t>
      </w:r>
      <w:r w:rsidRPr="00E02EF7">
        <w:br/>
        <w:t>Odpovědnost dopravce</w:t>
      </w:r>
    </w:p>
    <w:p w:rsidR="005B2892" w:rsidRPr="00E02EF7" w:rsidP="00B0024E">
      <w:pPr>
        <w:pStyle w:val="ManualNumPar1"/>
      </w:pPr>
      <w:r w:rsidRPr="00E02EF7">
        <w:t>1.</w:t>
        <w:tab/>
      </w:r>
      <w:r w:rsidRPr="00E02EF7">
        <w:rPr>
          <w:noProof/>
        </w:rPr>
        <w:t xml:space="preserve">Dopravce odpovídá za škodu vzniklou </w:t>
      </w:r>
      <w:r w:rsidRPr="00E02EF7" w:rsidR="00462E8A">
        <w:rPr>
          <w:noProof/>
        </w:rPr>
        <w:t xml:space="preserve">smrtí nebo zraněním cestujícího způsobeným </w:t>
      </w:r>
      <w:r w:rsidRPr="00E02EF7">
        <w:rPr>
          <w:noProof/>
        </w:rPr>
        <w:t>nehod</w:t>
      </w:r>
      <w:r w:rsidRPr="00E02EF7" w:rsidR="00462E8A">
        <w:rPr>
          <w:noProof/>
        </w:rPr>
        <w:t xml:space="preserve">ou </w:t>
      </w:r>
      <w:r w:rsidRPr="00E02EF7" w:rsidR="00792B4A">
        <w:rPr>
          <w:noProof/>
        </w:rPr>
        <w:t>lodi</w:t>
      </w:r>
      <w:r w:rsidRPr="00E02EF7">
        <w:rPr>
          <w:noProof/>
        </w:rPr>
        <w:t xml:space="preserve"> do výše 250 000 zúčtovacích jednotek na cestujícího</w:t>
      </w:r>
      <w:r w:rsidRPr="00E02EF7" w:rsidR="00FA1F01">
        <w:rPr>
          <w:noProof/>
        </w:rPr>
        <w:t xml:space="preserve"> v </w:t>
      </w:r>
      <w:r w:rsidRPr="00E02EF7">
        <w:rPr>
          <w:noProof/>
        </w:rPr>
        <w:t xml:space="preserve">každém jednotlivém případě, </w:t>
      </w:r>
      <w:r w:rsidRPr="00E02EF7" w:rsidR="00D87ACF">
        <w:rPr>
          <w:noProof/>
        </w:rPr>
        <w:t>pokud</w:t>
      </w:r>
      <w:r w:rsidRPr="00E02EF7">
        <w:rPr>
          <w:noProof/>
        </w:rPr>
        <w:t xml:space="preserve"> neprokáže, že </w:t>
      </w:r>
      <w:r w:rsidRPr="00E02EF7" w:rsidR="00FF3D6D">
        <w:rPr>
          <w:noProof/>
        </w:rPr>
        <w:t>nehoda</w:t>
      </w:r>
    </w:p>
    <w:p w:rsidR="005B2892" w:rsidRPr="00E02EF7" w:rsidP="00B0024E">
      <w:pPr>
        <w:pStyle w:val="Point1"/>
      </w:pPr>
      <w:r w:rsidRPr="00E02EF7">
        <w:rPr>
          <w:noProof/>
        </w:rPr>
        <w:t>a)</w:t>
      </w:r>
      <w:r w:rsidRPr="00E02EF7">
        <w:tab/>
      </w:r>
      <w:r w:rsidRPr="00E02EF7">
        <w:rPr>
          <w:noProof/>
        </w:rPr>
        <w:t>nastala</w:t>
      </w:r>
      <w:r w:rsidRPr="00E02EF7" w:rsidR="00FA1F01">
        <w:rPr>
          <w:noProof/>
        </w:rPr>
        <w:t xml:space="preserve"> v </w:t>
      </w:r>
      <w:r w:rsidRPr="00E02EF7">
        <w:rPr>
          <w:noProof/>
        </w:rPr>
        <w:t xml:space="preserve">důsledku válečného činu, nepřátelského činu, občanské války, povstání nebo přírodního jevu výjimečné, nevyhnutelné a </w:t>
      </w:r>
      <w:r w:rsidRPr="00E02EF7">
        <w:t>neodvratitelné povahy</w:t>
      </w:r>
      <w:r w:rsidRPr="00E02EF7" w:rsidR="00911237">
        <w:t>;</w:t>
      </w:r>
      <w:r w:rsidRPr="00E02EF7">
        <w:t xml:space="preserve"> nebo</w:t>
      </w:r>
    </w:p>
    <w:p w:rsidR="005B2892" w:rsidRPr="00E02EF7" w:rsidP="00B0024E">
      <w:pPr>
        <w:pStyle w:val="Point1"/>
      </w:pPr>
      <w:r w:rsidRPr="00E02EF7" w:rsidR="00C52177">
        <w:br w:type="page"/>
      </w:r>
      <w:r w:rsidRPr="00E02EF7">
        <w:t>b)</w:t>
        <w:tab/>
        <w:t>byla zcela způsobena jednáním nebo o</w:t>
      </w:r>
      <w:r w:rsidRPr="00E02EF7">
        <w:rPr>
          <w:noProof/>
        </w:rPr>
        <w:t>pomenutím</w:t>
      </w:r>
      <w:r w:rsidRPr="00E02EF7" w:rsidR="00FA1F01">
        <w:rPr>
          <w:noProof/>
        </w:rPr>
        <w:t xml:space="preserve"> </w:t>
      </w:r>
      <w:r w:rsidRPr="00E02EF7" w:rsidR="00911237">
        <w:t xml:space="preserve">třetí osoby </w:t>
      </w:r>
      <w:r w:rsidRPr="00E02EF7" w:rsidR="00FA1F01">
        <w:rPr>
          <w:noProof/>
        </w:rPr>
        <w:t>s </w:t>
      </w:r>
      <w:r w:rsidRPr="00E02EF7">
        <w:rPr>
          <w:noProof/>
        </w:rPr>
        <w:t>úmyslem způsobit nehodu.</w:t>
      </w:r>
    </w:p>
    <w:p w:rsidR="005B2892" w:rsidRPr="00E02EF7" w:rsidP="00B0024E">
      <w:pPr>
        <w:pStyle w:val="Text1"/>
      </w:pPr>
      <w:r w:rsidRPr="00E02EF7">
        <w:rPr>
          <w:noProof/>
        </w:rPr>
        <w:t>Pokud škoda přesahuje výše uvedené omezení, a</w:t>
      </w:r>
      <w:r w:rsidRPr="00E02EF7" w:rsidR="00FA1F01">
        <w:rPr>
          <w:noProof/>
        </w:rPr>
        <w:t xml:space="preserve"> v </w:t>
      </w:r>
      <w:r w:rsidRPr="00E02EF7">
        <w:rPr>
          <w:noProof/>
        </w:rPr>
        <w:t>míře, ve které ho přesahuje, je dopravce dále odpovědný, pokud neprokáže, že</w:t>
      </w:r>
      <w:r w:rsidRPr="00E02EF7" w:rsidR="00FA1F01">
        <w:rPr>
          <w:noProof/>
        </w:rPr>
        <w:t xml:space="preserve"> k </w:t>
      </w:r>
      <w:r w:rsidRPr="00E02EF7" w:rsidR="00D87ACF">
        <w:rPr>
          <w:noProof/>
        </w:rPr>
        <w:t>nehodě</w:t>
      </w:r>
      <w:r w:rsidRPr="00E02EF7">
        <w:rPr>
          <w:noProof/>
        </w:rPr>
        <w:t xml:space="preserve">, při které škoda vznikla, došlo </w:t>
      </w:r>
      <w:r w:rsidRPr="00E02EF7" w:rsidR="000E05D8">
        <w:rPr>
          <w:noProof/>
        </w:rPr>
        <w:t xml:space="preserve">bez </w:t>
      </w:r>
      <w:r w:rsidRPr="00E02EF7" w:rsidR="00C44DDF">
        <w:rPr>
          <w:noProof/>
        </w:rPr>
        <w:t xml:space="preserve">jeho </w:t>
      </w:r>
      <w:r w:rsidRPr="00E02EF7" w:rsidR="000E05D8">
        <w:rPr>
          <w:noProof/>
        </w:rPr>
        <w:t>zavinění</w:t>
      </w:r>
      <w:r w:rsidRPr="00E02EF7">
        <w:rPr>
          <w:noProof/>
        </w:rPr>
        <w:t xml:space="preserve"> </w:t>
      </w:r>
      <w:r w:rsidRPr="00E02EF7" w:rsidR="000E05D8">
        <w:rPr>
          <w:noProof/>
        </w:rPr>
        <w:t>nebo nedbalosti</w:t>
      </w:r>
      <w:r w:rsidRPr="00E02EF7">
        <w:rPr>
          <w:noProof/>
        </w:rPr>
        <w:t>.</w:t>
      </w:r>
    </w:p>
    <w:p w:rsidR="005B2892" w:rsidRPr="00E02EF7" w:rsidP="00B0024E">
      <w:pPr>
        <w:pStyle w:val="ManualNumPar1"/>
      </w:pPr>
      <w:r w:rsidRPr="00E02EF7">
        <w:t>2.</w:t>
        <w:tab/>
      </w:r>
      <w:r w:rsidRPr="00E02EF7">
        <w:rPr>
          <w:noProof/>
        </w:rPr>
        <w:t>Za škodu</w:t>
      </w:r>
      <w:r w:rsidRPr="00E02EF7" w:rsidR="00FA1F01">
        <w:rPr>
          <w:noProof/>
        </w:rPr>
        <w:t xml:space="preserve"> v </w:t>
      </w:r>
      <w:r w:rsidRPr="00E02EF7">
        <w:rPr>
          <w:noProof/>
        </w:rPr>
        <w:t xml:space="preserve">důsledku smrti nebo zranění cestujícího, jež nebyly způsobeny nehodou </w:t>
      </w:r>
      <w:r w:rsidRPr="00E02EF7" w:rsidR="00792B4A">
        <w:rPr>
          <w:noProof/>
        </w:rPr>
        <w:t>lodi</w:t>
      </w:r>
      <w:r w:rsidRPr="00E02EF7">
        <w:rPr>
          <w:noProof/>
        </w:rPr>
        <w:t>, dopravce odpovídá</w:t>
      </w:r>
      <w:r w:rsidRPr="00E02EF7" w:rsidR="00FA1F01">
        <w:rPr>
          <w:noProof/>
        </w:rPr>
        <w:t xml:space="preserve"> v </w:t>
      </w:r>
      <w:r w:rsidRPr="00E02EF7">
        <w:rPr>
          <w:noProof/>
        </w:rPr>
        <w:t xml:space="preserve">případě, že vznikla </w:t>
      </w:r>
      <w:r w:rsidRPr="00E02EF7" w:rsidR="00C44DDF">
        <w:rPr>
          <w:noProof/>
        </w:rPr>
        <w:t xml:space="preserve">jeho </w:t>
      </w:r>
      <w:r w:rsidRPr="00E02EF7">
        <w:rPr>
          <w:noProof/>
        </w:rPr>
        <w:t>zaviněním nebo nedbalostí.</w:t>
      </w:r>
      <w:r w:rsidRPr="00E02EF7">
        <w:t xml:space="preserve"> </w:t>
      </w:r>
      <w:r w:rsidRPr="00E02EF7">
        <w:rPr>
          <w:noProof/>
        </w:rPr>
        <w:t xml:space="preserve">Důkazní </w:t>
      </w:r>
      <w:r w:rsidRPr="00E02EF7" w:rsidR="00C44DDF">
        <w:rPr>
          <w:noProof/>
        </w:rPr>
        <w:t>povinn</w:t>
      </w:r>
      <w:r w:rsidRPr="00E02EF7" w:rsidR="00BF009F">
        <w:rPr>
          <w:noProof/>
        </w:rPr>
        <w:t>o</w:t>
      </w:r>
      <w:r w:rsidRPr="00E02EF7" w:rsidR="00C44DDF">
        <w:rPr>
          <w:noProof/>
        </w:rPr>
        <w:t>st</w:t>
      </w:r>
      <w:r w:rsidRPr="00E02EF7">
        <w:rPr>
          <w:noProof/>
        </w:rPr>
        <w:t xml:space="preserve"> týkající se zavinění nebo nedbalosti </w:t>
      </w:r>
      <w:r w:rsidRPr="00E02EF7" w:rsidR="00C44DDF">
        <w:rPr>
          <w:noProof/>
        </w:rPr>
        <w:t xml:space="preserve">má </w:t>
      </w:r>
      <w:r w:rsidRPr="00E02EF7">
        <w:rPr>
          <w:noProof/>
        </w:rPr>
        <w:t>osoba uplatňující nárok</w:t>
      </w:r>
      <w:r w:rsidRPr="00E02EF7">
        <w:t>.</w:t>
      </w:r>
    </w:p>
    <w:p w:rsidR="005B2892" w:rsidRPr="00E02EF7" w:rsidP="00B0024E">
      <w:pPr>
        <w:pStyle w:val="ManualNumPar1"/>
      </w:pPr>
      <w:r w:rsidRPr="00E02EF7">
        <w:t>3.</w:t>
        <w:tab/>
        <w:t>Dopravce odpovídá za škodu vzniklou</w:t>
      </w:r>
      <w:r w:rsidRPr="00E02EF7" w:rsidR="00FA1F01">
        <w:t xml:space="preserve"> </w:t>
      </w:r>
      <w:r w:rsidRPr="00E02EF7" w:rsidR="00FA1F01">
        <w:t>v </w:t>
      </w:r>
      <w:r w:rsidRPr="00E02EF7">
        <w:t>důsledku ztráty nebo poškození příručních zavazadel, pokud</w:t>
      </w:r>
      <w:r w:rsidRPr="00E02EF7" w:rsidR="00FA1F01">
        <w:t xml:space="preserve"> k </w:t>
      </w:r>
      <w:r w:rsidRPr="00E02EF7" w:rsidR="00D87ACF">
        <w:t>nehodě</w:t>
      </w:r>
      <w:r w:rsidRPr="00E02EF7" w:rsidR="00C44DDF">
        <w:t>, která</w:t>
      </w:r>
      <w:r w:rsidRPr="00E02EF7">
        <w:t xml:space="preserve"> </w:t>
      </w:r>
      <w:r w:rsidRPr="00E02EF7" w:rsidR="00C44DDF">
        <w:t>škodu způsobila</w:t>
      </w:r>
      <w:r w:rsidRPr="00E02EF7">
        <w:t xml:space="preserve">, došlo </w:t>
      </w:r>
      <w:r w:rsidRPr="00E02EF7" w:rsidR="00BF009F">
        <w:t xml:space="preserve">jeho </w:t>
      </w:r>
      <w:r w:rsidRPr="00E02EF7">
        <w:t xml:space="preserve">zaviněním nebo nedbalostí. </w:t>
      </w:r>
      <w:r w:rsidRPr="00E02EF7" w:rsidR="00FA1F01">
        <w:t>V </w:t>
      </w:r>
      <w:r w:rsidRPr="00E02EF7">
        <w:t>případě škod</w:t>
      </w:r>
      <w:r w:rsidRPr="00E02EF7" w:rsidR="00FA1F01">
        <w:t xml:space="preserve"> v </w:t>
      </w:r>
      <w:r w:rsidRPr="00E02EF7">
        <w:t xml:space="preserve">důsledku nehody </w:t>
      </w:r>
      <w:r w:rsidRPr="00E02EF7" w:rsidR="00792B4A">
        <w:t>lodi</w:t>
      </w:r>
      <w:r w:rsidRPr="00E02EF7">
        <w:t xml:space="preserve"> se zavinění nebo nedbalost dopravce předpokládá.</w:t>
      </w:r>
    </w:p>
    <w:p w:rsidR="005B2892" w:rsidRPr="00E02EF7" w:rsidP="00B0024E">
      <w:pPr>
        <w:pStyle w:val="ManualNumPar1"/>
      </w:pPr>
      <w:r w:rsidRPr="00E02EF7">
        <w:t>4.</w:t>
        <w:tab/>
        <w:t>Dopravce odpovídá za škodu vzniklo</w:t>
      </w:r>
      <w:r w:rsidRPr="00E02EF7">
        <w:t>u</w:t>
      </w:r>
      <w:r w:rsidRPr="00E02EF7" w:rsidR="00FA1F01">
        <w:t xml:space="preserve"> v </w:t>
      </w:r>
      <w:r w:rsidRPr="00E02EF7">
        <w:t>důsledku ztráty nebo poškození</w:t>
      </w:r>
      <w:r w:rsidRPr="00E02EF7">
        <w:rPr>
          <w:noProof/>
        </w:rPr>
        <w:t xml:space="preserve"> zavazadel jiných než příručních, pokud neprokáže, že</w:t>
      </w:r>
      <w:r w:rsidRPr="00E02EF7" w:rsidR="00FA1F01">
        <w:rPr>
          <w:noProof/>
        </w:rPr>
        <w:t xml:space="preserve"> k </w:t>
      </w:r>
      <w:r w:rsidRPr="00E02EF7" w:rsidR="00AA4688">
        <w:rPr>
          <w:noProof/>
        </w:rPr>
        <w:t>nehodě</w:t>
      </w:r>
      <w:r w:rsidRPr="00E02EF7">
        <w:rPr>
          <w:noProof/>
        </w:rPr>
        <w:t xml:space="preserve">, která škodu způsobila, došlo bez </w:t>
      </w:r>
      <w:r w:rsidRPr="00E02EF7" w:rsidR="008173E2">
        <w:rPr>
          <w:noProof/>
        </w:rPr>
        <w:t xml:space="preserve">jeho </w:t>
      </w:r>
      <w:r w:rsidRPr="00E02EF7">
        <w:rPr>
          <w:noProof/>
        </w:rPr>
        <w:t>zavinění nebo nedbalosti.</w:t>
      </w:r>
    </w:p>
    <w:p w:rsidR="005B2892" w:rsidRPr="00E02EF7" w:rsidP="00B0024E">
      <w:pPr>
        <w:pStyle w:val="ManualNumPar1"/>
      </w:pPr>
      <w:r w:rsidRPr="00E02EF7">
        <w:t>5.</w:t>
        <w:tab/>
      </w:r>
      <w:r w:rsidRPr="00E02EF7">
        <w:rPr>
          <w:noProof/>
        </w:rPr>
        <w:t>Pro účely tohoto článku se rozumí:</w:t>
      </w:r>
    </w:p>
    <w:p w:rsidR="005B2892" w:rsidRPr="00E02EF7" w:rsidP="00B0024E">
      <w:pPr>
        <w:pStyle w:val="Point1"/>
      </w:pPr>
      <w:r w:rsidRPr="00E02EF7">
        <w:rPr>
          <w:noProof/>
        </w:rPr>
        <w:t>a)</w:t>
      </w:r>
      <w:r w:rsidRPr="00E02EF7">
        <w:tab/>
      </w:r>
      <w:r w:rsidRPr="00E02EF7">
        <w:rPr>
          <w:noProof/>
        </w:rPr>
        <w:t xml:space="preserve">„nehodou </w:t>
      </w:r>
      <w:r w:rsidRPr="00E02EF7" w:rsidR="00792B4A">
        <w:rPr>
          <w:noProof/>
        </w:rPr>
        <w:t>lodi</w:t>
      </w:r>
      <w:r w:rsidRPr="00E02EF7">
        <w:rPr>
          <w:noProof/>
        </w:rPr>
        <w:t xml:space="preserve">“ ztroskotání, potopení, srážka lodi nebo její najetí na </w:t>
      </w:r>
      <w:r w:rsidRPr="00E02EF7" w:rsidR="00442BFE">
        <w:rPr>
          <w:noProof/>
        </w:rPr>
        <w:t>mělčinu</w:t>
      </w:r>
      <w:r w:rsidRPr="00E02EF7">
        <w:rPr>
          <w:noProof/>
        </w:rPr>
        <w:t xml:space="preserve">, výbuch nebo požár na lodi </w:t>
      </w:r>
      <w:r w:rsidRPr="00E02EF7">
        <w:t>nebo porucha lodi;</w:t>
      </w:r>
    </w:p>
    <w:p w:rsidR="005B2892" w:rsidRPr="00E02EF7" w:rsidP="00B0024E">
      <w:pPr>
        <w:pStyle w:val="Point1"/>
      </w:pPr>
      <w:r w:rsidRPr="00E02EF7">
        <w:t>b)</w:t>
        <w:tab/>
        <w:t>„zaviněním nebo nedbalostí dopravce“ také zavinění nebo nedbalost</w:t>
      </w:r>
      <w:r w:rsidRPr="00E02EF7" w:rsidR="00E91AAE">
        <w:t xml:space="preserve"> osob,</w:t>
      </w:r>
      <w:r w:rsidRPr="00E02EF7">
        <w:t xml:space="preserve"> </w:t>
      </w:r>
      <w:r w:rsidRPr="00E02EF7" w:rsidR="00E91AAE">
        <w:t xml:space="preserve">které pracují pro </w:t>
      </w:r>
      <w:r w:rsidRPr="00E02EF7">
        <w:t xml:space="preserve">dopravce </w:t>
      </w:r>
      <w:r w:rsidRPr="00E02EF7" w:rsidR="00E91AAE">
        <w:t>a jednají</w:t>
      </w:r>
      <w:r w:rsidRPr="00E02EF7" w:rsidR="00FA1F01">
        <w:t xml:space="preserve"> v </w:t>
      </w:r>
      <w:r w:rsidRPr="00E02EF7" w:rsidR="00287DCC">
        <w:t>rámci</w:t>
      </w:r>
      <w:r w:rsidRPr="00E02EF7">
        <w:t xml:space="preserve"> svých </w:t>
      </w:r>
      <w:r w:rsidRPr="00E02EF7" w:rsidR="00287DCC">
        <w:t xml:space="preserve">pracovních </w:t>
      </w:r>
      <w:r w:rsidRPr="00E02EF7">
        <w:t>povinností;</w:t>
      </w:r>
    </w:p>
    <w:p w:rsidR="005B2892" w:rsidRPr="00E02EF7" w:rsidP="00B0024E">
      <w:pPr>
        <w:pStyle w:val="Point1"/>
      </w:pPr>
      <w:r w:rsidRPr="00E02EF7" w:rsidR="00C52177">
        <w:br w:type="page"/>
      </w:r>
      <w:r w:rsidRPr="00E02EF7">
        <w:t>c)</w:t>
        <w:tab/>
        <w:t>„poruchou lodi“ jakákoli závada, porucha nebo nesplnění příslušných bezpečnostních předpisů vzhledem</w:t>
      </w:r>
      <w:r w:rsidRPr="00E02EF7" w:rsidR="00FA1F01">
        <w:t xml:space="preserve"> k </w:t>
      </w:r>
      <w:r w:rsidRPr="00E02EF7">
        <w:t xml:space="preserve">jakékoli části lodi nebo jejího vybavení, pokud je </w:t>
      </w:r>
      <w:r w:rsidRPr="00E02EF7" w:rsidR="00442BFE">
        <w:t xml:space="preserve">používáno </w:t>
      </w:r>
      <w:r w:rsidRPr="00E02EF7" w:rsidR="00FA1F01">
        <w:t>k </w:t>
      </w:r>
      <w:r w:rsidRPr="00E02EF7">
        <w:t>úniku, evakuaci, nalodění nebo vylodění cestujících</w:t>
      </w:r>
      <w:r w:rsidRPr="00E02EF7" w:rsidR="003F4AB0">
        <w:t>,</w:t>
      </w:r>
      <w:r w:rsidRPr="00E02EF7">
        <w:t xml:space="preserve"> nebo pokud je </w:t>
      </w:r>
      <w:r w:rsidRPr="00E02EF7" w:rsidR="00442BFE">
        <w:t xml:space="preserve">používáno </w:t>
      </w:r>
      <w:r w:rsidRPr="00E02EF7" w:rsidR="00FA1F01">
        <w:t>k </w:t>
      </w:r>
      <w:r w:rsidRPr="00E02EF7">
        <w:t>pohonu, řízení, pro bezpečnost plavby, uvazování, kotvení, připlutí</w:t>
      </w:r>
      <w:r w:rsidRPr="00E02EF7" w:rsidR="00FA1F01">
        <w:t xml:space="preserve"> k </w:t>
      </w:r>
      <w:r w:rsidRPr="00E02EF7" w:rsidR="00442BFE">
        <w:t xml:space="preserve">nábřeží </w:t>
      </w:r>
      <w:r w:rsidRPr="00E02EF7">
        <w:t>nebo kotvišti nebo</w:t>
      </w:r>
      <w:r w:rsidRPr="00E02EF7" w:rsidR="00FA1F01">
        <w:t xml:space="preserve"> k </w:t>
      </w:r>
      <w:r w:rsidRPr="00E02EF7">
        <w:t xml:space="preserve">odplutí od </w:t>
      </w:r>
      <w:r w:rsidRPr="00E02EF7" w:rsidR="00442BFE">
        <w:t xml:space="preserve">nábřeží </w:t>
      </w:r>
      <w:r w:rsidRPr="00E02EF7">
        <w:t xml:space="preserve">nebo kotviště nebo ke </w:t>
      </w:r>
      <w:r w:rsidRPr="00E02EF7" w:rsidR="00442BFE">
        <w:t xml:space="preserve">zjišťování </w:t>
      </w:r>
      <w:r w:rsidRPr="00E02EF7">
        <w:t>škod po zaplavení</w:t>
      </w:r>
      <w:r w:rsidRPr="00E02EF7" w:rsidR="00442BFE">
        <w:t xml:space="preserve"> lodi</w:t>
      </w:r>
      <w:r w:rsidRPr="00E02EF7" w:rsidR="003F4AB0">
        <w:t>,</w:t>
      </w:r>
      <w:r w:rsidRPr="00E02EF7">
        <w:t xml:space="preserve"> </w:t>
      </w:r>
      <w:r w:rsidRPr="00E02EF7" w:rsidR="003F4AB0">
        <w:t>a</w:t>
      </w:r>
      <w:r w:rsidRPr="00E02EF7">
        <w:t>nebo při spouštění záchranných prostředků; a</w:t>
      </w:r>
    </w:p>
    <w:p w:rsidR="005B2892" w:rsidRPr="00E02EF7" w:rsidP="00B0024E">
      <w:pPr>
        <w:pStyle w:val="Point1"/>
      </w:pPr>
      <w:r w:rsidRPr="00E02EF7">
        <w:t>d)</w:t>
        <w:tab/>
        <w:t>„škodou“ škoda, která nezahrnuje</w:t>
      </w:r>
      <w:r w:rsidRPr="00E02EF7">
        <w:rPr>
          <w:noProof/>
        </w:rPr>
        <w:t xml:space="preserve"> </w:t>
      </w:r>
      <w:r w:rsidRPr="00E02EF7" w:rsidR="00AD6CA3">
        <w:rPr>
          <w:noProof/>
        </w:rPr>
        <w:t xml:space="preserve">odškodnění represivní nebo </w:t>
      </w:r>
      <w:r w:rsidRPr="00E02EF7">
        <w:rPr>
          <w:noProof/>
        </w:rPr>
        <w:t xml:space="preserve">exemplární </w:t>
      </w:r>
      <w:r w:rsidRPr="00E02EF7" w:rsidR="00AD6CA3">
        <w:rPr>
          <w:noProof/>
        </w:rPr>
        <w:t>pova</w:t>
      </w:r>
      <w:r w:rsidRPr="00E02EF7" w:rsidR="00AD6CA3">
        <w:rPr>
          <w:noProof/>
        </w:rPr>
        <w:t>hy</w:t>
      </w:r>
      <w:r w:rsidRPr="00E02EF7">
        <w:rPr>
          <w:noProof/>
        </w:rPr>
        <w:t>.</w:t>
      </w:r>
    </w:p>
    <w:p w:rsidR="005B2892" w:rsidRPr="00E02EF7" w:rsidP="00B0024E">
      <w:pPr>
        <w:pStyle w:val="ManualNumPar1"/>
        <w:rPr>
          <w:noProof/>
        </w:rPr>
      </w:pPr>
      <w:r w:rsidRPr="00E02EF7">
        <w:t>6.</w:t>
        <w:tab/>
      </w:r>
      <w:r w:rsidRPr="00E02EF7">
        <w:rPr>
          <w:noProof/>
        </w:rPr>
        <w:t>Odpovědnost dopravce podle tohoto článku se vztahuje pouze na škody</w:t>
      </w:r>
      <w:r w:rsidRPr="00E02EF7" w:rsidR="00FA1F01">
        <w:rPr>
          <w:noProof/>
        </w:rPr>
        <w:t xml:space="preserve"> v </w:t>
      </w:r>
      <w:r w:rsidRPr="00E02EF7">
        <w:rPr>
          <w:noProof/>
        </w:rPr>
        <w:t>důsledku nehod,</w:t>
      </w:r>
      <w:r w:rsidRPr="00E02EF7" w:rsidR="00FA1F01">
        <w:rPr>
          <w:noProof/>
        </w:rPr>
        <w:t xml:space="preserve"> k </w:t>
      </w:r>
      <w:r w:rsidRPr="00E02EF7">
        <w:rPr>
          <w:noProof/>
        </w:rPr>
        <w:t>nimž došlo</w:t>
      </w:r>
      <w:r w:rsidRPr="00E02EF7" w:rsidR="00FA1F01">
        <w:rPr>
          <w:noProof/>
        </w:rPr>
        <w:t xml:space="preserve"> </w:t>
      </w:r>
      <w:r w:rsidRPr="00E02EF7" w:rsidR="001C5DA8">
        <w:rPr>
          <w:noProof/>
        </w:rPr>
        <w:t>během</w:t>
      </w:r>
      <w:r w:rsidRPr="00E02EF7">
        <w:rPr>
          <w:noProof/>
        </w:rPr>
        <w:t xml:space="preserve"> přepravy.</w:t>
      </w:r>
      <w:r w:rsidRPr="00E02EF7">
        <w:t xml:space="preserve"> </w:t>
      </w:r>
      <w:r w:rsidRPr="00E02EF7" w:rsidR="00C44DDF">
        <w:rPr>
          <w:noProof/>
        </w:rPr>
        <w:t>Skutečnost</w:t>
      </w:r>
      <w:r w:rsidRPr="00E02EF7">
        <w:rPr>
          <w:noProof/>
        </w:rPr>
        <w:t>, že</w:t>
      </w:r>
      <w:r w:rsidRPr="00E02EF7" w:rsidR="00FA1F01">
        <w:rPr>
          <w:noProof/>
        </w:rPr>
        <w:t xml:space="preserve"> k </w:t>
      </w:r>
      <w:r w:rsidRPr="00E02EF7">
        <w:rPr>
          <w:noProof/>
        </w:rPr>
        <w:t>nehodě, při které vznikla škoda, došlo</w:t>
      </w:r>
      <w:r w:rsidRPr="00E02EF7" w:rsidR="00FA1F01">
        <w:rPr>
          <w:noProof/>
        </w:rPr>
        <w:t xml:space="preserve"> </w:t>
      </w:r>
      <w:r w:rsidRPr="00E02EF7" w:rsidR="001C5DA8">
        <w:rPr>
          <w:noProof/>
        </w:rPr>
        <w:t>během</w:t>
      </w:r>
      <w:r w:rsidRPr="00E02EF7">
        <w:rPr>
          <w:noProof/>
        </w:rPr>
        <w:t xml:space="preserve"> přepravy, a </w:t>
      </w:r>
      <w:r w:rsidRPr="00E02EF7" w:rsidR="00C44DDF">
        <w:rPr>
          <w:noProof/>
        </w:rPr>
        <w:t>rozsah</w:t>
      </w:r>
      <w:r w:rsidRPr="00E02EF7">
        <w:rPr>
          <w:noProof/>
        </w:rPr>
        <w:t xml:space="preserve"> škody </w:t>
      </w:r>
      <w:r w:rsidRPr="00E02EF7" w:rsidR="00C44DDF">
        <w:rPr>
          <w:noProof/>
        </w:rPr>
        <w:t>prokazuje</w:t>
      </w:r>
      <w:r w:rsidRPr="00E02EF7">
        <w:rPr>
          <w:noProof/>
        </w:rPr>
        <w:t xml:space="preserve"> osoba uplatňující nárok.</w:t>
      </w:r>
    </w:p>
    <w:p w:rsidR="005B2892" w:rsidRPr="00E02EF7" w:rsidP="00B0024E">
      <w:pPr>
        <w:pStyle w:val="ManualNumPar1"/>
      </w:pPr>
      <w:r w:rsidRPr="00E02EF7">
        <w:rPr>
          <w:noProof/>
        </w:rPr>
        <w:t>7.</w:t>
        <w:tab/>
        <w:t>T</w:t>
      </w:r>
      <w:r w:rsidRPr="00E02EF7" w:rsidR="00EC7490">
        <w:rPr>
          <w:noProof/>
        </w:rPr>
        <w:t>ou</w:t>
      </w:r>
      <w:r w:rsidRPr="00E02EF7">
        <w:rPr>
          <w:noProof/>
        </w:rPr>
        <w:t>to úml</w:t>
      </w:r>
      <w:r w:rsidRPr="00E02EF7">
        <w:rPr>
          <w:noProof/>
        </w:rPr>
        <w:t>uv</w:t>
      </w:r>
      <w:r w:rsidRPr="00E02EF7" w:rsidR="00EC7490">
        <w:rPr>
          <w:noProof/>
        </w:rPr>
        <w:t xml:space="preserve">ou nejsou dotčena </w:t>
      </w:r>
      <w:r w:rsidRPr="00E02EF7">
        <w:rPr>
          <w:noProof/>
        </w:rPr>
        <w:t xml:space="preserve">práva dopravce na postih třetí </w:t>
      </w:r>
      <w:r w:rsidRPr="00E02EF7" w:rsidR="00911237">
        <w:rPr>
          <w:noProof/>
        </w:rPr>
        <w:t>osob</w:t>
      </w:r>
      <w:r w:rsidRPr="00E02EF7">
        <w:rPr>
          <w:noProof/>
        </w:rPr>
        <w:t xml:space="preserve">y nebo na </w:t>
      </w:r>
      <w:r w:rsidRPr="00E02EF7" w:rsidR="00EC7490">
        <w:rPr>
          <w:noProof/>
        </w:rPr>
        <w:t>uplatnění námitky</w:t>
      </w:r>
      <w:r w:rsidRPr="00E02EF7">
        <w:rPr>
          <w:noProof/>
        </w:rPr>
        <w:t xml:space="preserve"> spoluzavinění</w:t>
      </w:r>
      <w:r w:rsidRPr="00E02EF7" w:rsidR="00FA1F01">
        <w:rPr>
          <w:noProof/>
        </w:rPr>
        <w:t xml:space="preserve"> z </w:t>
      </w:r>
      <w:r w:rsidRPr="00E02EF7">
        <w:rPr>
          <w:noProof/>
        </w:rPr>
        <w:t>nedbalosti podle článku 6 této úmluvy.</w:t>
      </w:r>
      <w:r w:rsidRPr="00E02EF7">
        <w:t xml:space="preserve"> </w:t>
      </w:r>
      <w:r w:rsidRPr="00E02EF7">
        <w:rPr>
          <w:noProof/>
        </w:rPr>
        <w:t>T</w:t>
      </w:r>
      <w:r w:rsidRPr="00E02EF7" w:rsidR="00EC7490">
        <w:rPr>
          <w:noProof/>
        </w:rPr>
        <w:t>ím</w:t>
      </w:r>
      <w:r w:rsidRPr="00E02EF7">
        <w:rPr>
          <w:noProof/>
        </w:rPr>
        <w:t>to člán</w:t>
      </w:r>
      <w:r w:rsidRPr="00E02EF7" w:rsidR="00EC7490">
        <w:rPr>
          <w:noProof/>
        </w:rPr>
        <w:t>kem</w:t>
      </w:r>
      <w:r w:rsidRPr="00E02EF7">
        <w:rPr>
          <w:noProof/>
        </w:rPr>
        <w:t xml:space="preserve"> </w:t>
      </w:r>
      <w:r w:rsidRPr="00E02EF7" w:rsidR="00EC7490">
        <w:rPr>
          <w:noProof/>
        </w:rPr>
        <w:t xml:space="preserve">nejsou dotčena </w:t>
      </w:r>
      <w:r w:rsidRPr="00E02EF7">
        <w:rPr>
          <w:noProof/>
        </w:rPr>
        <w:t xml:space="preserve">práva na omezení </w:t>
      </w:r>
      <w:r w:rsidRPr="00E02EF7" w:rsidR="00EC7490">
        <w:rPr>
          <w:noProof/>
        </w:rPr>
        <w:t xml:space="preserve">odpovědnosti </w:t>
      </w:r>
      <w:r w:rsidRPr="00E02EF7">
        <w:rPr>
          <w:noProof/>
        </w:rPr>
        <w:t>podle článků 7 nebo 8 této úmluvy.</w:t>
      </w:r>
    </w:p>
    <w:p w:rsidR="005B2892" w:rsidRPr="00E02EF7" w:rsidP="00B0024E">
      <w:pPr>
        <w:pStyle w:val="ManualNumPar1"/>
      </w:pPr>
      <w:r w:rsidRPr="00E02EF7">
        <w:t>8.</w:t>
        <w:tab/>
      </w:r>
      <w:r w:rsidRPr="00E02EF7" w:rsidR="00EE7760">
        <w:rPr>
          <w:noProof/>
        </w:rPr>
        <w:t>Domněnka</w:t>
      </w:r>
      <w:r w:rsidRPr="00E02EF7">
        <w:rPr>
          <w:noProof/>
        </w:rPr>
        <w:t xml:space="preserve"> zavinění nebo nedbalosti určité strany nebo </w:t>
      </w:r>
      <w:r w:rsidRPr="00E02EF7" w:rsidR="00EE7760">
        <w:rPr>
          <w:noProof/>
        </w:rPr>
        <w:t xml:space="preserve">její </w:t>
      </w:r>
      <w:r w:rsidRPr="00E02EF7" w:rsidR="00C44DDF">
        <w:rPr>
          <w:noProof/>
        </w:rPr>
        <w:t>důkazní</w:t>
      </w:r>
      <w:r w:rsidRPr="00E02EF7">
        <w:rPr>
          <w:noProof/>
        </w:rPr>
        <w:t xml:space="preserve"> </w:t>
      </w:r>
      <w:r w:rsidRPr="00E02EF7" w:rsidR="00EE7760">
        <w:rPr>
          <w:noProof/>
        </w:rPr>
        <w:t>povinnost</w:t>
      </w:r>
      <w:r w:rsidRPr="00E02EF7">
        <w:rPr>
          <w:noProof/>
        </w:rPr>
        <w:t xml:space="preserve"> nebrání tomu, aby </w:t>
      </w:r>
      <w:r w:rsidRPr="00E02EF7" w:rsidR="00EE7760">
        <w:rPr>
          <w:noProof/>
        </w:rPr>
        <w:t>se přihlédlo k </w:t>
      </w:r>
      <w:r w:rsidRPr="00E02EF7">
        <w:rPr>
          <w:noProof/>
        </w:rPr>
        <w:t>důkaz</w:t>
      </w:r>
      <w:r w:rsidRPr="00E02EF7" w:rsidR="00EE7760">
        <w:rPr>
          <w:noProof/>
        </w:rPr>
        <w:t>u</w:t>
      </w:r>
      <w:r w:rsidRPr="00E02EF7">
        <w:rPr>
          <w:noProof/>
        </w:rPr>
        <w:t xml:space="preserve"> v</w:t>
      </w:r>
      <w:r w:rsidRPr="00E02EF7" w:rsidR="00EE7760">
        <w:rPr>
          <w:noProof/>
        </w:rPr>
        <w:t> její</w:t>
      </w:r>
      <w:r w:rsidRPr="00E02EF7">
        <w:rPr>
          <w:noProof/>
        </w:rPr>
        <w:t xml:space="preserve"> prospěch.</w:t>
      </w:r>
    </w:p>
    <w:p w:rsidR="005B2892" w:rsidRPr="00E02EF7" w:rsidP="00F50EFE">
      <w:pPr>
        <w:pStyle w:val="Titrearticle"/>
      </w:pPr>
      <w:r w:rsidRPr="00E02EF7" w:rsidR="00C52177">
        <w:br w:type="page"/>
      </w:r>
      <w:r w:rsidRPr="00E02EF7">
        <w:t>Článek 4</w:t>
      </w:r>
      <w:r w:rsidRPr="00E02EF7" w:rsidR="00F53958">
        <w:t xml:space="preserve"> </w:t>
      </w:r>
      <w:r w:rsidRPr="00E02EF7">
        <w:br/>
      </w:r>
      <w:r w:rsidRPr="00E02EF7" w:rsidR="007F18BA">
        <w:t>Provádějící dopravce</w:t>
      </w:r>
    </w:p>
    <w:p w:rsidR="005B2892" w:rsidRPr="00E02EF7" w:rsidP="00B0024E">
      <w:pPr>
        <w:pStyle w:val="ManualNumPar1"/>
        <w:rPr>
          <w:noProof/>
        </w:rPr>
      </w:pPr>
      <w:r w:rsidRPr="00E02EF7">
        <w:t>1.</w:t>
        <w:tab/>
      </w:r>
      <w:r w:rsidRPr="00E02EF7">
        <w:rPr>
          <w:noProof/>
        </w:rPr>
        <w:t>Dopravce odpovídá za celou přepravu podle této úmluvy i</w:t>
      </w:r>
      <w:r w:rsidRPr="00E02EF7" w:rsidR="00FA1F01">
        <w:rPr>
          <w:noProof/>
        </w:rPr>
        <w:t xml:space="preserve"> v </w:t>
      </w:r>
      <w:r w:rsidRPr="00E02EF7">
        <w:rPr>
          <w:noProof/>
        </w:rPr>
        <w:t xml:space="preserve">případě, že </w:t>
      </w:r>
      <w:r w:rsidRPr="00E02EF7" w:rsidR="003D516B">
        <w:rPr>
          <w:noProof/>
        </w:rPr>
        <w:t xml:space="preserve">provedení </w:t>
      </w:r>
      <w:r w:rsidRPr="00E02EF7">
        <w:rPr>
          <w:noProof/>
        </w:rPr>
        <w:t>přepravy nebo její části svěř</w:t>
      </w:r>
      <w:r w:rsidRPr="00E02EF7" w:rsidR="00287DCC">
        <w:rPr>
          <w:noProof/>
        </w:rPr>
        <w:t>il</w:t>
      </w:r>
      <w:r w:rsidRPr="00E02EF7">
        <w:rPr>
          <w:noProof/>
        </w:rPr>
        <w:t xml:space="preserve"> </w:t>
      </w:r>
      <w:r w:rsidRPr="00E02EF7" w:rsidR="007F18BA">
        <w:rPr>
          <w:noProof/>
        </w:rPr>
        <w:t>provádějícímu dopravci</w:t>
      </w:r>
      <w:r w:rsidRPr="00E02EF7">
        <w:rPr>
          <w:noProof/>
        </w:rPr>
        <w:t>.</w:t>
      </w:r>
      <w:r w:rsidRPr="00E02EF7">
        <w:t xml:space="preserve"> </w:t>
      </w:r>
      <w:r w:rsidRPr="00E02EF7">
        <w:rPr>
          <w:noProof/>
        </w:rPr>
        <w:t xml:space="preserve">Kromě toho se </w:t>
      </w:r>
      <w:r w:rsidRPr="00E02EF7" w:rsidR="00287DCC">
        <w:rPr>
          <w:noProof/>
        </w:rPr>
        <w:t>tato úmluva vztahuje</w:t>
      </w:r>
      <w:r w:rsidRPr="00E02EF7">
        <w:rPr>
          <w:noProof/>
        </w:rPr>
        <w:t xml:space="preserve"> na část přepravy uskutečněnou </w:t>
      </w:r>
      <w:r w:rsidRPr="00E02EF7" w:rsidR="007F18BA">
        <w:rPr>
          <w:noProof/>
        </w:rPr>
        <w:t>provádějícím dopravcem</w:t>
      </w:r>
      <w:r w:rsidRPr="00E02EF7">
        <w:rPr>
          <w:noProof/>
        </w:rPr>
        <w:t xml:space="preserve"> </w:t>
      </w:r>
      <w:r w:rsidRPr="00E02EF7" w:rsidR="00287DCC">
        <w:rPr>
          <w:noProof/>
        </w:rPr>
        <w:t>a ten se jí může v této souvislosti rovněž dovolávat</w:t>
      </w:r>
      <w:r w:rsidRPr="00E02EF7">
        <w:rPr>
          <w:noProof/>
        </w:rPr>
        <w:t>.</w:t>
      </w:r>
    </w:p>
    <w:p w:rsidR="005B2892" w:rsidRPr="00E02EF7" w:rsidP="00B0024E">
      <w:pPr>
        <w:pStyle w:val="ManualNumPar1"/>
        <w:rPr>
          <w:noProof/>
        </w:rPr>
      </w:pPr>
      <w:r w:rsidRPr="00E02EF7">
        <w:rPr>
          <w:noProof/>
        </w:rPr>
        <w:t>2.</w:t>
        <w:tab/>
        <w:t>Dopravce odpovídá</w:t>
      </w:r>
      <w:r w:rsidRPr="00E02EF7" w:rsidR="00FA1F01">
        <w:rPr>
          <w:noProof/>
        </w:rPr>
        <w:t xml:space="preserve"> v </w:t>
      </w:r>
      <w:r w:rsidRPr="00E02EF7" w:rsidR="00287DCC">
        <w:rPr>
          <w:noProof/>
        </w:rPr>
        <w:t>souvislosti</w:t>
      </w:r>
      <w:r w:rsidRPr="00E02EF7">
        <w:rPr>
          <w:noProof/>
        </w:rPr>
        <w:t xml:space="preserve"> </w:t>
      </w:r>
      <w:r w:rsidRPr="00E02EF7" w:rsidR="00287DCC">
        <w:rPr>
          <w:noProof/>
        </w:rPr>
        <w:t>s přepravou</w:t>
      </w:r>
      <w:r w:rsidRPr="00E02EF7">
        <w:rPr>
          <w:noProof/>
        </w:rPr>
        <w:t xml:space="preserve">, kterou </w:t>
      </w:r>
      <w:r w:rsidRPr="00E02EF7" w:rsidR="00442BFE">
        <w:rPr>
          <w:noProof/>
        </w:rPr>
        <w:t xml:space="preserve">provádí </w:t>
      </w:r>
      <w:r w:rsidRPr="00E02EF7" w:rsidR="007F18BA">
        <w:rPr>
          <w:noProof/>
        </w:rPr>
        <w:t>provádějící dopravce</w:t>
      </w:r>
      <w:r w:rsidRPr="00E02EF7">
        <w:rPr>
          <w:noProof/>
        </w:rPr>
        <w:t>, za</w:t>
      </w:r>
      <w:r w:rsidRPr="00E02EF7">
        <w:rPr>
          <w:noProof/>
        </w:rPr>
        <w:t xml:space="preserve"> </w:t>
      </w:r>
      <w:r w:rsidRPr="00E02EF7" w:rsidR="00804F61">
        <w:rPr>
          <w:noProof/>
        </w:rPr>
        <w:t>jednání</w:t>
      </w:r>
      <w:r w:rsidRPr="00E02EF7">
        <w:rPr>
          <w:noProof/>
        </w:rPr>
        <w:t xml:space="preserve"> a opomenutí </w:t>
      </w:r>
      <w:r w:rsidRPr="00E02EF7" w:rsidR="007F18BA">
        <w:rPr>
          <w:noProof/>
        </w:rPr>
        <w:t>provádějícího dopravce</w:t>
      </w:r>
      <w:r w:rsidRPr="00E02EF7" w:rsidR="00E91AAE">
        <w:rPr>
          <w:noProof/>
        </w:rPr>
        <w:t xml:space="preserve">, </w:t>
      </w:r>
      <w:r w:rsidRPr="00E02EF7" w:rsidR="00E91AAE">
        <w:t xml:space="preserve">osob, které pro něj pracují, </w:t>
      </w:r>
      <w:r w:rsidRPr="00E02EF7">
        <w:rPr>
          <w:noProof/>
        </w:rPr>
        <w:t>a jeho zástupců jednajících</w:t>
      </w:r>
      <w:r w:rsidRPr="00E02EF7" w:rsidR="00FA1F01">
        <w:rPr>
          <w:noProof/>
        </w:rPr>
        <w:t xml:space="preserve"> </w:t>
      </w:r>
      <w:r w:rsidRPr="00E02EF7" w:rsidR="00287DCC">
        <w:t>v rámci svých pracovních povinností</w:t>
      </w:r>
      <w:r w:rsidRPr="00E02EF7">
        <w:rPr>
          <w:noProof/>
        </w:rPr>
        <w:t>.</w:t>
      </w:r>
    </w:p>
    <w:p w:rsidR="005B2892" w:rsidRPr="00E02EF7" w:rsidP="00B0024E">
      <w:pPr>
        <w:pStyle w:val="ManualNumPar1"/>
        <w:rPr>
          <w:noProof/>
        </w:rPr>
      </w:pPr>
      <w:r w:rsidRPr="00E02EF7">
        <w:rPr>
          <w:noProof/>
        </w:rPr>
        <w:t>3.</w:t>
        <w:tab/>
        <w:t xml:space="preserve">Zvláštní ujednání, na jehož základě dopravce přebírá závazky, které mu tato úmluva neukládá, nebo se vzdává práv, která mu tato úmluva zaručuje, se týká </w:t>
      </w:r>
      <w:r w:rsidRPr="00E02EF7" w:rsidR="007F18BA">
        <w:rPr>
          <w:noProof/>
        </w:rPr>
        <w:t>provádějícího dopravce</w:t>
      </w:r>
      <w:r w:rsidRPr="00E02EF7">
        <w:rPr>
          <w:noProof/>
        </w:rPr>
        <w:t xml:space="preserve"> pouze tehdy, </w:t>
      </w:r>
      <w:r w:rsidRPr="00E02EF7" w:rsidR="00485F78">
        <w:rPr>
          <w:noProof/>
        </w:rPr>
        <w:t>da</w:t>
      </w:r>
      <w:r w:rsidRPr="00E02EF7">
        <w:rPr>
          <w:noProof/>
        </w:rPr>
        <w:t xml:space="preserve">l-li </w:t>
      </w:r>
      <w:r w:rsidRPr="00E02EF7" w:rsidR="00485F78">
        <w:rPr>
          <w:noProof/>
        </w:rPr>
        <w:t xml:space="preserve">k tomu výslovný </w:t>
      </w:r>
      <w:r w:rsidRPr="00E02EF7">
        <w:rPr>
          <w:noProof/>
        </w:rPr>
        <w:t>písemný souhlas.</w:t>
      </w:r>
    </w:p>
    <w:p w:rsidR="005B2892" w:rsidRPr="00E02EF7" w:rsidP="00B0024E">
      <w:pPr>
        <w:pStyle w:val="ManualNumPar1"/>
        <w:rPr>
          <w:noProof/>
        </w:rPr>
      </w:pPr>
      <w:r w:rsidRPr="00E02EF7">
        <w:rPr>
          <w:noProof/>
        </w:rPr>
        <w:t>4.</w:t>
        <w:tab/>
      </w:r>
      <w:r w:rsidRPr="00E02EF7" w:rsidR="00FA1F01">
        <w:rPr>
          <w:noProof/>
        </w:rPr>
        <w:t>V </w:t>
      </w:r>
      <w:r w:rsidRPr="00E02EF7" w:rsidR="00485F78">
        <w:rPr>
          <w:noProof/>
        </w:rPr>
        <w:t>případě</w:t>
      </w:r>
      <w:r w:rsidRPr="00E02EF7">
        <w:rPr>
          <w:noProof/>
        </w:rPr>
        <w:t>,</w:t>
      </w:r>
      <w:r w:rsidRPr="00E02EF7" w:rsidR="00FA1F01">
        <w:rPr>
          <w:noProof/>
        </w:rPr>
        <w:t xml:space="preserve"> </w:t>
      </w:r>
      <w:r w:rsidRPr="00E02EF7" w:rsidR="00485F78">
        <w:rPr>
          <w:noProof/>
        </w:rPr>
        <w:t xml:space="preserve">že </w:t>
      </w:r>
      <w:r w:rsidRPr="00E02EF7">
        <w:rPr>
          <w:noProof/>
        </w:rPr>
        <w:t>jsou odpovědni dopravce</w:t>
      </w:r>
      <w:r w:rsidRPr="00E02EF7" w:rsidR="00485F78">
        <w:rPr>
          <w:noProof/>
        </w:rPr>
        <w:t xml:space="preserve"> i</w:t>
      </w:r>
      <w:r w:rsidRPr="00E02EF7">
        <w:rPr>
          <w:noProof/>
        </w:rPr>
        <w:t xml:space="preserve"> </w:t>
      </w:r>
      <w:r w:rsidRPr="00E02EF7" w:rsidR="007F18BA">
        <w:rPr>
          <w:noProof/>
        </w:rPr>
        <w:t>provádějící dopravce</w:t>
      </w:r>
      <w:r w:rsidRPr="00E02EF7">
        <w:rPr>
          <w:noProof/>
        </w:rPr>
        <w:t xml:space="preserve">, </w:t>
      </w:r>
      <w:r w:rsidRPr="00E02EF7" w:rsidR="00485F78">
        <w:rPr>
          <w:noProof/>
        </w:rPr>
        <w:t>a v rozsahu jejich sdíle</w:t>
      </w:r>
      <w:r w:rsidRPr="00E02EF7" w:rsidR="001B3533">
        <w:rPr>
          <w:noProof/>
        </w:rPr>
        <w:t>n</w:t>
      </w:r>
      <w:r w:rsidRPr="00E02EF7" w:rsidR="00485F78">
        <w:rPr>
          <w:noProof/>
        </w:rPr>
        <w:t xml:space="preserve">é odpovědnosti </w:t>
      </w:r>
      <w:r w:rsidRPr="00E02EF7">
        <w:rPr>
          <w:noProof/>
        </w:rPr>
        <w:t>je jejich odpovědnost společná a nerozdílná.</w:t>
      </w:r>
    </w:p>
    <w:p w:rsidR="005B2892" w:rsidRPr="00E02EF7" w:rsidP="00B0024E">
      <w:pPr>
        <w:pStyle w:val="ManualNumPar1"/>
      </w:pPr>
      <w:r w:rsidRPr="00E02EF7">
        <w:rPr>
          <w:noProof/>
        </w:rPr>
        <w:t>5.</w:t>
        <w:tab/>
        <w:t xml:space="preserve">Práva dopravce a </w:t>
      </w:r>
      <w:r w:rsidRPr="00E02EF7" w:rsidR="007F18BA">
        <w:rPr>
          <w:noProof/>
        </w:rPr>
        <w:t>provádějícího dopravce</w:t>
      </w:r>
      <w:r w:rsidRPr="00E02EF7">
        <w:rPr>
          <w:noProof/>
        </w:rPr>
        <w:t xml:space="preserve"> na vzájemný postih nejsou tímto článkem dotčena.</w:t>
      </w:r>
    </w:p>
    <w:p w:rsidR="005B2892" w:rsidRPr="00E02EF7" w:rsidP="00F50EFE">
      <w:pPr>
        <w:pStyle w:val="Titrearticle"/>
      </w:pPr>
      <w:r w:rsidRPr="00E02EF7" w:rsidR="00C52177">
        <w:br w:type="page"/>
      </w:r>
      <w:r w:rsidRPr="00E02EF7">
        <w:t>Článek 4a</w:t>
      </w:r>
      <w:r w:rsidRPr="00E02EF7" w:rsidR="00F53958">
        <w:t xml:space="preserve"> </w:t>
      </w:r>
      <w:r w:rsidRPr="00E02EF7">
        <w:br/>
        <w:t>Povinné pojištění</w:t>
      </w:r>
    </w:p>
    <w:p w:rsidR="005B2892" w:rsidRPr="00E02EF7" w:rsidP="00B0024E">
      <w:pPr>
        <w:pStyle w:val="ManualNumPar1"/>
      </w:pPr>
      <w:r w:rsidRPr="00E02EF7">
        <w:t>1.</w:t>
        <w:tab/>
      </w:r>
      <w:r w:rsidRPr="00E02EF7">
        <w:rPr>
          <w:noProof/>
        </w:rPr>
        <w:t>J</w:t>
      </w:r>
      <w:r w:rsidRPr="00E02EF7" w:rsidR="00187659">
        <w:rPr>
          <w:noProof/>
        </w:rPr>
        <w:t>sou-li</w:t>
      </w:r>
      <w:r w:rsidRPr="00E02EF7">
        <w:rPr>
          <w:noProof/>
        </w:rPr>
        <w:t xml:space="preserve"> cestující přepravováni na palubě lodi registrované</w:t>
      </w:r>
      <w:r w:rsidRPr="00E02EF7" w:rsidR="00FA1F01">
        <w:rPr>
          <w:noProof/>
        </w:rPr>
        <w:t xml:space="preserve"> v</w:t>
      </w:r>
      <w:r w:rsidRPr="00E02EF7" w:rsidR="00706AE8">
        <w:rPr>
          <w:noProof/>
        </w:rPr>
        <w:t xml:space="preserve">e </w:t>
      </w:r>
      <w:r w:rsidRPr="00E02EF7">
        <w:rPr>
          <w:noProof/>
        </w:rPr>
        <w:t>státě</w:t>
      </w:r>
      <w:r w:rsidRPr="00E02EF7" w:rsidR="00142915">
        <w:rPr>
          <w:noProof/>
        </w:rPr>
        <w:t>, jenž je stranou této</w:t>
      </w:r>
      <w:r w:rsidRPr="00E02EF7">
        <w:rPr>
          <w:noProof/>
        </w:rPr>
        <w:t xml:space="preserve"> úmluvy, </w:t>
      </w:r>
      <w:r w:rsidRPr="00E02EF7" w:rsidR="001C5DA8">
        <w:rPr>
          <w:noProof/>
        </w:rPr>
        <w:t xml:space="preserve">a schválené pro přepravu více než dvanácti cestujících </w:t>
      </w:r>
      <w:r w:rsidRPr="00E02EF7">
        <w:rPr>
          <w:noProof/>
        </w:rPr>
        <w:t>a použije</w:t>
      </w:r>
      <w:r w:rsidRPr="00E02EF7" w:rsidR="001C5DA8">
        <w:rPr>
          <w:noProof/>
        </w:rPr>
        <w:t>-li</w:t>
      </w:r>
      <w:r w:rsidRPr="00E02EF7">
        <w:rPr>
          <w:noProof/>
        </w:rPr>
        <w:t xml:space="preserve"> se tato úmluva, musí mít každý dopravce, který skutečně </w:t>
      </w:r>
      <w:r w:rsidRPr="00E02EF7" w:rsidR="00442BFE">
        <w:rPr>
          <w:noProof/>
        </w:rPr>
        <w:t xml:space="preserve">provádí </w:t>
      </w:r>
      <w:r w:rsidRPr="00E02EF7">
        <w:rPr>
          <w:noProof/>
        </w:rPr>
        <w:t>celou přepravu nebo její část, sjednáno pojištění nebo jinou finanční záruku, např</w:t>
      </w:r>
      <w:r w:rsidRPr="00E02EF7" w:rsidR="007D6ED2">
        <w:rPr>
          <w:noProof/>
        </w:rPr>
        <w:t>íklad</w:t>
      </w:r>
      <w:r w:rsidRPr="00E02EF7">
        <w:rPr>
          <w:noProof/>
        </w:rPr>
        <w:t xml:space="preserve"> záruku banky nebo obdobné finanční instituce, ke krytí odpovědnosti podle této úmluvy</w:t>
      </w:r>
      <w:r w:rsidRPr="00E02EF7" w:rsidR="00FA1F01">
        <w:rPr>
          <w:noProof/>
        </w:rPr>
        <w:t xml:space="preserve"> v </w:t>
      </w:r>
      <w:r w:rsidRPr="00E02EF7">
        <w:rPr>
          <w:noProof/>
        </w:rPr>
        <w:t>případě smrti nebo zranění cestujících. Omezení</w:t>
      </w:r>
      <w:r w:rsidRPr="00E02EF7" w:rsidR="00542C73">
        <w:rPr>
          <w:noProof/>
        </w:rPr>
        <w:t xml:space="preserve"> povinného pojištění nebo jiné finanční</w:t>
      </w:r>
      <w:r w:rsidRPr="00E02EF7">
        <w:rPr>
          <w:noProof/>
        </w:rPr>
        <w:t xml:space="preserve"> </w:t>
      </w:r>
      <w:r w:rsidRPr="00E02EF7" w:rsidR="00542C73">
        <w:rPr>
          <w:noProof/>
        </w:rPr>
        <w:t>záruky</w:t>
      </w:r>
      <w:r w:rsidRPr="00E02EF7">
        <w:rPr>
          <w:noProof/>
        </w:rPr>
        <w:t xml:space="preserve"> nesmí být nižší než 250 000 zúčtovacích jednotek na cestujícího</w:t>
      </w:r>
      <w:r w:rsidRPr="00E02EF7" w:rsidR="00FA1F01">
        <w:rPr>
          <w:noProof/>
        </w:rPr>
        <w:t xml:space="preserve"> v </w:t>
      </w:r>
      <w:r w:rsidRPr="00E02EF7">
        <w:rPr>
          <w:noProof/>
        </w:rPr>
        <w:t>každém jednotlivém případě.</w:t>
      </w:r>
    </w:p>
    <w:p w:rsidR="005B2892" w:rsidRPr="00E02EF7" w:rsidP="00B0024E">
      <w:pPr>
        <w:pStyle w:val="ManualNumPar1"/>
      </w:pPr>
      <w:r w:rsidRPr="00E02EF7">
        <w:t>2.</w:t>
        <w:tab/>
      </w:r>
      <w:r w:rsidRPr="00E02EF7">
        <w:rPr>
          <w:noProof/>
        </w:rPr>
        <w:t xml:space="preserve">Poté, co příslušný orgán státu, </w:t>
      </w:r>
      <w:r w:rsidRPr="00E02EF7" w:rsidR="00142915">
        <w:rPr>
          <w:noProof/>
        </w:rPr>
        <w:t xml:space="preserve">jenž </w:t>
      </w:r>
      <w:r w:rsidRPr="00E02EF7">
        <w:rPr>
          <w:noProof/>
        </w:rPr>
        <w:t>je stranou této úmluvy, ověří, že požadavky odstavce 1 jsou splněny, se každé lodi vydá osvědčení pro</w:t>
      </w:r>
      <w:r w:rsidRPr="00E02EF7" w:rsidR="00542C73">
        <w:rPr>
          <w:noProof/>
        </w:rPr>
        <w:t>kazující, že pojištění nebo jiná</w:t>
      </w:r>
      <w:r w:rsidRPr="00E02EF7">
        <w:rPr>
          <w:noProof/>
        </w:rPr>
        <w:t xml:space="preserve"> finanční </w:t>
      </w:r>
      <w:r w:rsidRPr="00E02EF7" w:rsidR="00542C73">
        <w:rPr>
          <w:noProof/>
        </w:rPr>
        <w:t>záruka</w:t>
      </w:r>
      <w:r w:rsidRPr="00E02EF7">
        <w:rPr>
          <w:noProof/>
        </w:rPr>
        <w:t xml:space="preserve"> platí</w:t>
      </w:r>
      <w:r w:rsidRPr="00E02EF7" w:rsidR="00FA1F01">
        <w:rPr>
          <w:noProof/>
        </w:rPr>
        <w:t xml:space="preserve"> v </w:t>
      </w:r>
      <w:r w:rsidRPr="00E02EF7">
        <w:rPr>
          <w:noProof/>
        </w:rPr>
        <w:t>souladu</w:t>
      </w:r>
      <w:r w:rsidRPr="00E02EF7" w:rsidR="00FA1F01">
        <w:rPr>
          <w:noProof/>
        </w:rPr>
        <w:t xml:space="preserve"> s </w:t>
      </w:r>
      <w:r w:rsidRPr="00E02EF7">
        <w:rPr>
          <w:noProof/>
        </w:rPr>
        <w:t>t</w:t>
      </w:r>
      <w:r w:rsidRPr="00E02EF7" w:rsidR="00136C01">
        <w:rPr>
          <w:noProof/>
        </w:rPr>
        <w:t>ou</w:t>
      </w:r>
      <w:r w:rsidRPr="00E02EF7">
        <w:rPr>
          <w:noProof/>
        </w:rPr>
        <w:t>to úmluv</w:t>
      </w:r>
      <w:r w:rsidRPr="00E02EF7" w:rsidR="00136C01">
        <w:rPr>
          <w:noProof/>
        </w:rPr>
        <w:t>ou</w:t>
      </w:r>
      <w:r w:rsidRPr="00E02EF7">
        <w:rPr>
          <w:noProof/>
        </w:rPr>
        <w:t>.</w:t>
      </w:r>
      <w:r w:rsidRPr="00E02EF7">
        <w:t xml:space="preserve"> </w:t>
      </w:r>
      <w:r w:rsidRPr="00E02EF7">
        <w:rPr>
          <w:noProof/>
        </w:rPr>
        <w:t xml:space="preserve">Pro loď registrovanou ve státě, </w:t>
      </w:r>
      <w:r w:rsidRPr="00E02EF7" w:rsidR="00142915">
        <w:rPr>
          <w:noProof/>
        </w:rPr>
        <w:t xml:space="preserve">jenž </w:t>
      </w:r>
      <w:r w:rsidRPr="00E02EF7">
        <w:rPr>
          <w:noProof/>
        </w:rPr>
        <w:t>je stranou této úmluvy, takové osvědčení vydá nebo potvrdí příslušný orgán státu,</w:t>
      </w:r>
      <w:r w:rsidRPr="00E02EF7" w:rsidR="00FA1F01">
        <w:rPr>
          <w:noProof/>
        </w:rPr>
        <w:t xml:space="preserve"> v </w:t>
      </w:r>
      <w:r w:rsidRPr="00E02EF7">
        <w:rPr>
          <w:noProof/>
        </w:rPr>
        <w:t>němž je loď registrována;</w:t>
      </w:r>
      <w:r w:rsidRPr="00E02EF7">
        <w:t xml:space="preserve"> </w:t>
      </w:r>
      <w:r w:rsidRPr="00E02EF7">
        <w:rPr>
          <w:noProof/>
        </w:rPr>
        <w:t>pro loď, která není registrována v</w:t>
      </w:r>
      <w:r w:rsidRPr="00E02EF7" w:rsidR="00142915">
        <w:rPr>
          <w:noProof/>
        </w:rPr>
        <w:t> takovém</w:t>
      </w:r>
      <w:r w:rsidRPr="00E02EF7">
        <w:rPr>
          <w:noProof/>
        </w:rPr>
        <w:t xml:space="preserve"> státě, může takové osvědčení vydat nebo potvrdit příslušný orgán kteréhokoliv státu, </w:t>
      </w:r>
      <w:r w:rsidRPr="00E02EF7" w:rsidR="00142915">
        <w:rPr>
          <w:noProof/>
        </w:rPr>
        <w:t xml:space="preserve">jenž </w:t>
      </w:r>
      <w:r w:rsidRPr="00E02EF7">
        <w:rPr>
          <w:noProof/>
        </w:rPr>
        <w:t>je stranou této úmluvy.</w:t>
      </w:r>
      <w:r w:rsidRPr="00E02EF7">
        <w:t xml:space="preserve"> </w:t>
      </w:r>
      <w:r w:rsidRPr="00E02EF7">
        <w:rPr>
          <w:noProof/>
        </w:rPr>
        <w:t>Toto osvědčení musí odpovídat vzoru uvedenému</w:t>
      </w:r>
      <w:r w:rsidRPr="00E02EF7" w:rsidR="00FA1F01">
        <w:rPr>
          <w:noProof/>
        </w:rPr>
        <w:t xml:space="preserve"> v </w:t>
      </w:r>
      <w:r w:rsidRPr="00E02EF7">
        <w:rPr>
          <w:noProof/>
        </w:rPr>
        <w:t>příloze této úmluvy a musí obsahovat tyto údaje:</w:t>
      </w:r>
    </w:p>
    <w:p w:rsidR="005B2892" w:rsidRPr="00E02EF7" w:rsidP="00B0024E">
      <w:pPr>
        <w:pStyle w:val="Point1"/>
      </w:pPr>
      <w:r w:rsidRPr="00E02EF7">
        <w:rPr>
          <w:noProof/>
        </w:rPr>
        <w:t>a)</w:t>
      </w:r>
      <w:r w:rsidRPr="00E02EF7">
        <w:tab/>
      </w:r>
      <w:r w:rsidRPr="00E02EF7">
        <w:rPr>
          <w:noProof/>
        </w:rPr>
        <w:t>název lodi, volací znak a rejstříkový přístav;</w:t>
      </w:r>
    </w:p>
    <w:p w:rsidR="005B2892" w:rsidRPr="00E02EF7" w:rsidP="00B0024E">
      <w:pPr>
        <w:pStyle w:val="Point1"/>
      </w:pPr>
      <w:r w:rsidRPr="00E02EF7">
        <w:t>b)</w:t>
        <w:tab/>
        <w:t xml:space="preserve">jméno a hlavní sídlo </w:t>
      </w:r>
      <w:r w:rsidRPr="00E02EF7" w:rsidR="00F05BD0">
        <w:t xml:space="preserve">hospodářské činnosti </w:t>
      </w:r>
      <w:r w:rsidRPr="00E02EF7">
        <w:t xml:space="preserve">dopravce, který skutečně </w:t>
      </w:r>
      <w:r w:rsidRPr="00E02EF7" w:rsidR="00442BFE">
        <w:t xml:space="preserve">provádí </w:t>
      </w:r>
      <w:r w:rsidRPr="00E02EF7">
        <w:t>celou přepravu nebo její část;</w:t>
      </w:r>
    </w:p>
    <w:p w:rsidR="005B2892" w:rsidRPr="00E02EF7" w:rsidP="00B0024E">
      <w:pPr>
        <w:pStyle w:val="Point1"/>
      </w:pPr>
      <w:r w:rsidRPr="00E02EF7">
        <w:t>c)</w:t>
        <w:tab/>
        <w:t>identifikační číslo lod</w:t>
      </w:r>
      <w:r w:rsidRPr="00E02EF7" w:rsidR="00C24DE1">
        <w:t>i</w:t>
      </w:r>
      <w:r w:rsidRPr="00E02EF7">
        <w:t xml:space="preserve"> </w:t>
      </w:r>
      <w:r w:rsidR="00242691">
        <w:t>podle IMO</w:t>
      </w:r>
      <w:r w:rsidRPr="00E02EF7">
        <w:t>;</w:t>
      </w:r>
    </w:p>
    <w:p w:rsidR="005B2892" w:rsidRPr="00E02EF7" w:rsidP="00B0024E">
      <w:pPr>
        <w:pStyle w:val="Point1"/>
      </w:pPr>
      <w:r w:rsidRPr="00E02EF7">
        <w:t>d)</w:t>
        <w:tab/>
        <w:t xml:space="preserve">typ a dobu </w:t>
      </w:r>
      <w:r w:rsidRPr="00E02EF7" w:rsidR="00442BFE">
        <w:t xml:space="preserve">platnosti </w:t>
      </w:r>
      <w:r w:rsidRPr="00E02EF7" w:rsidR="00542C73">
        <w:t>záruky</w:t>
      </w:r>
      <w:r w:rsidRPr="00E02EF7">
        <w:t>;</w:t>
      </w:r>
    </w:p>
    <w:p w:rsidR="005B2892" w:rsidRPr="00E02EF7" w:rsidP="00B0024E">
      <w:pPr>
        <w:pStyle w:val="Point1"/>
      </w:pPr>
      <w:r w:rsidRPr="00E02EF7" w:rsidR="00C52177">
        <w:br w:type="page"/>
      </w:r>
      <w:r w:rsidRPr="00E02EF7">
        <w:t>e)</w:t>
        <w:tab/>
        <w:t>jméno a hlavní sídlo pojistitele nebo jiné osoby</w:t>
      </w:r>
      <w:r w:rsidRPr="00E02EF7">
        <w:rPr>
          <w:noProof/>
        </w:rPr>
        <w:t xml:space="preserve"> poskytující finanční </w:t>
      </w:r>
      <w:r w:rsidRPr="00E02EF7" w:rsidR="00542C73">
        <w:rPr>
          <w:noProof/>
        </w:rPr>
        <w:t>záruku</w:t>
      </w:r>
      <w:r w:rsidRPr="00E02EF7">
        <w:rPr>
          <w:noProof/>
        </w:rPr>
        <w:t xml:space="preserve"> a případně sídlo </w:t>
      </w:r>
      <w:r w:rsidRPr="00E02EF7" w:rsidR="00F05BD0">
        <w:t>hospodářské činnosti</w:t>
      </w:r>
      <w:r w:rsidRPr="00E02EF7" w:rsidR="00542C73">
        <w:rPr>
          <w:noProof/>
        </w:rPr>
        <w:t>, kde je pojištění nebo jiná</w:t>
      </w:r>
      <w:r w:rsidRPr="00E02EF7">
        <w:rPr>
          <w:noProof/>
        </w:rPr>
        <w:t xml:space="preserve"> finanční </w:t>
      </w:r>
      <w:r w:rsidRPr="00E02EF7" w:rsidR="00542C73">
        <w:rPr>
          <w:noProof/>
        </w:rPr>
        <w:t>záruka sjednána</w:t>
      </w:r>
      <w:r w:rsidRPr="00E02EF7">
        <w:rPr>
          <w:noProof/>
        </w:rPr>
        <w:t>;</w:t>
      </w:r>
      <w:r w:rsidRPr="00E02EF7">
        <w:t xml:space="preserve"> </w:t>
      </w:r>
      <w:r w:rsidRPr="00E02EF7">
        <w:rPr>
          <w:noProof/>
        </w:rPr>
        <w:t>a</w:t>
      </w:r>
    </w:p>
    <w:p w:rsidR="005B2892" w:rsidRPr="00E02EF7" w:rsidP="00AA4688">
      <w:pPr>
        <w:pStyle w:val="Point1"/>
      </w:pPr>
      <w:r w:rsidRPr="00E02EF7">
        <w:rPr>
          <w:noProof/>
        </w:rPr>
        <w:t>f)</w:t>
      </w:r>
      <w:r w:rsidRPr="00E02EF7">
        <w:tab/>
      </w:r>
      <w:r w:rsidRPr="00E02EF7">
        <w:rPr>
          <w:noProof/>
        </w:rPr>
        <w:t>dobu platnosti osvědčení, která nesmí být delší než doba</w:t>
      </w:r>
      <w:r w:rsidRPr="00E02EF7" w:rsidR="00542C73">
        <w:rPr>
          <w:noProof/>
        </w:rPr>
        <w:t xml:space="preserve"> platnosti pojištění nebo jiné finanční</w:t>
      </w:r>
      <w:r w:rsidRPr="00E02EF7">
        <w:rPr>
          <w:noProof/>
        </w:rPr>
        <w:t xml:space="preserve"> </w:t>
      </w:r>
      <w:r w:rsidRPr="00E02EF7" w:rsidR="00542C73">
        <w:rPr>
          <w:noProof/>
        </w:rPr>
        <w:t>záruky</w:t>
      </w:r>
      <w:r w:rsidRPr="00E02EF7">
        <w:rPr>
          <w:noProof/>
        </w:rPr>
        <w:t>.</w:t>
      </w:r>
    </w:p>
    <w:p w:rsidR="005B2892" w:rsidRPr="00E02EF7" w:rsidP="00B0024E">
      <w:pPr>
        <w:pStyle w:val="PointDouble0"/>
      </w:pPr>
      <w:r w:rsidRPr="00E02EF7">
        <w:t>3.</w:t>
        <w:tab/>
      </w:r>
      <w:r w:rsidRPr="00E02EF7">
        <w:rPr>
          <w:noProof/>
        </w:rPr>
        <w:t>a)</w:t>
      </w:r>
      <w:r w:rsidRPr="00E02EF7">
        <w:tab/>
      </w:r>
      <w:r w:rsidRPr="00E02EF7">
        <w:rPr>
          <w:noProof/>
        </w:rPr>
        <w:t xml:space="preserve">Stát, </w:t>
      </w:r>
      <w:r w:rsidRPr="00E02EF7" w:rsidR="00142915">
        <w:rPr>
          <w:noProof/>
        </w:rPr>
        <w:t xml:space="preserve">jenž </w:t>
      </w:r>
      <w:r w:rsidRPr="00E02EF7">
        <w:rPr>
          <w:noProof/>
        </w:rPr>
        <w:t xml:space="preserve">je stranou </w:t>
      </w:r>
      <w:r w:rsidRPr="00E02EF7" w:rsidR="00171339">
        <w:rPr>
          <w:noProof/>
        </w:rPr>
        <w:t xml:space="preserve">této </w:t>
      </w:r>
      <w:r w:rsidRPr="00E02EF7">
        <w:rPr>
          <w:noProof/>
        </w:rPr>
        <w:t>úmluvy, může zmocnit jím uznanou instituci nebo organizaci</w:t>
      </w:r>
      <w:r w:rsidRPr="00E02EF7" w:rsidR="00FA1F01">
        <w:rPr>
          <w:noProof/>
        </w:rPr>
        <w:t xml:space="preserve"> k </w:t>
      </w:r>
      <w:r w:rsidRPr="00E02EF7">
        <w:rPr>
          <w:noProof/>
        </w:rPr>
        <w:t>vydávání těchto osvědčení.</w:t>
      </w:r>
      <w:r w:rsidRPr="00E02EF7">
        <w:t xml:space="preserve"> </w:t>
      </w:r>
      <w:r w:rsidRPr="00E02EF7">
        <w:rPr>
          <w:noProof/>
        </w:rPr>
        <w:t>Tato instituce nebo organizace informuje d</w:t>
      </w:r>
      <w:r w:rsidRPr="00E02EF7" w:rsidR="00142915">
        <w:rPr>
          <w:noProof/>
        </w:rPr>
        <w:t>otyč</w:t>
      </w:r>
      <w:r w:rsidRPr="00E02EF7">
        <w:rPr>
          <w:noProof/>
        </w:rPr>
        <w:t>ný stát o každém vydaném osvědčení.</w:t>
      </w:r>
      <w:r w:rsidRPr="00E02EF7">
        <w:t xml:space="preserve"> </w:t>
      </w:r>
      <w:r w:rsidRPr="00E02EF7">
        <w:rPr>
          <w:noProof/>
        </w:rPr>
        <w:t xml:space="preserve">Ve všech případech </w:t>
      </w:r>
      <w:r w:rsidRPr="00E02EF7" w:rsidR="00142915">
        <w:rPr>
          <w:noProof/>
        </w:rPr>
        <w:t>dotyčný</w:t>
      </w:r>
      <w:r w:rsidRPr="00E02EF7">
        <w:rPr>
          <w:noProof/>
        </w:rPr>
        <w:t xml:space="preserve"> stát plně ručí za úplnost a správnost takto vydaných osvědčení a zajistí veškeré nezbytné náležitosti ke splnění tohoto požadavku.</w:t>
      </w:r>
    </w:p>
    <w:p w:rsidR="005B2892" w:rsidRPr="00E02EF7" w:rsidP="00B0024E">
      <w:pPr>
        <w:pStyle w:val="Point1"/>
      </w:pPr>
      <w:r w:rsidRPr="00E02EF7">
        <w:rPr>
          <w:noProof/>
        </w:rPr>
        <w:t>b)</w:t>
      </w:r>
      <w:r w:rsidRPr="00E02EF7">
        <w:tab/>
      </w:r>
      <w:r w:rsidRPr="00E02EF7">
        <w:rPr>
          <w:noProof/>
        </w:rPr>
        <w:t xml:space="preserve">Stát, </w:t>
      </w:r>
      <w:r w:rsidRPr="00E02EF7" w:rsidR="00171339">
        <w:rPr>
          <w:noProof/>
        </w:rPr>
        <w:t>jenž</w:t>
      </w:r>
      <w:r w:rsidRPr="00E02EF7">
        <w:rPr>
          <w:noProof/>
        </w:rPr>
        <w:t xml:space="preserve"> je stranou </w:t>
      </w:r>
      <w:r w:rsidRPr="00E02EF7" w:rsidR="00171339">
        <w:rPr>
          <w:noProof/>
        </w:rPr>
        <w:t xml:space="preserve">této </w:t>
      </w:r>
      <w:r w:rsidRPr="00E02EF7">
        <w:rPr>
          <w:noProof/>
        </w:rPr>
        <w:t>úmluvy, inf</w:t>
      </w:r>
      <w:r w:rsidRPr="00E02EF7" w:rsidR="00171339">
        <w:rPr>
          <w:noProof/>
        </w:rPr>
        <w:t>ormuje generálního tajemníka</w:t>
      </w:r>
    </w:p>
    <w:p w:rsidR="005B2892" w:rsidRPr="00E02EF7" w:rsidP="00B0024E">
      <w:pPr>
        <w:pStyle w:val="Point2"/>
      </w:pPr>
      <w:r w:rsidRPr="00E02EF7">
        <w:rPr>
          <w:noProof/>
        </w:rPr>
        <w:t>i)</w:t>
      </w:r>
      <w:r w:rsidRPr="00E02EF7">
        <w:tab/>
      </w:r>
      <w:r w:rsidRPr="00E02EF7" w:rsidR="00171339">
        <w:t xml:space="preserve">o </w:t>
      </w:r>
      <w:r w:rsidRPr="00E02EF7" w:rsidR="00706AE8">
        <w:rPr>
          <w:noProof/>
        </w:rPr>
        <w:t>konk</w:t>
      </w:r>
      <w:r w:rsidRPr="00E02EF7" w:rsidR="00706AE8">
        <w:rPr>
          <w:noProof/>
        </w:rPr>
        <w:t>rétní</w:t>
      </w:r>
      <w:r w:rsidRPr="00E02EF7">
        <w:rPr>
          <w:noProof/>
        </w:rPr>
        <w:t xml:space="preserve"> </w:t>
      </w:r>
      <w:r w:rsidRPr="00E02EF7" w:rsidR="00706AE8">
        <w:t>působnosti</w:t>
      </w:r>
      <w:r w:rsidRPr="00E02EF7">
        <w:t xml:space="preserve"> a podmínkách zmocnění jím uznané instituce nebo organizace;</w:t>
      </w:r>
    </w:p>
    <w:p w:rsidR="005B2892" w:rsidRPr="00E02EF7" w:rsidP="00B0024E">
      <w:pPr>
        <w:pStyle w:val="Point2"/>
      </w:pPr>
      <w:r w:rsidRPr="00E02EF7">
        <w:t>ii)</w:t>
        <w:tab/>
      </w:r>
      <w:r w:rsidRPr="00E02EF7" w:rsidR="00171339">
        <w:t xml:space="preserve">o </w:t>
      </w:r>
      <w:r w:rsidRPr="00E02EF7" w:rsidR="00442BFE">
        <w:t xml:space="preserve">zrušení </w:t>
      </w:r>
      <w:r w:rsidRPr="00E02EF7">
        <w:t>takového zmocnění; a</w:t>
      </w:r>
    </w:p>
    <w:p w:rsidR="005B2892" w:rsidRPr="00E02EF7" w:rsidP="00B0024E">
      <w:pPr>
        <w:pStyle w:val="Point2"/>
      </w:pPr>
      <w:r w:rsidRPr="00E02EF7">
        <w:t>iii)</w:t>
        <w:tab/>
      </w:r>
      <w:r w:rsidRPr="00E02EF7" w:rsidR="00171339">
        <w:t xml:space="preserve">o </w:t>
      </w:r>
      <w:r w:rsidRPr="00E02EF7" w:rsidR="00F05BD0">
        <w:t>dni</w:t>
      </w:r>
      <w:r w:rsidRPr="00E02EF7">
        <w:t xml:space="preserve"> vstupu</w:t>
      </w:r>
      <w:r w:rsidRPr="00E02EF7" w:rsidR="00FA1F01">
        <w:t xml:space="preserve"> </w:t>
      </w:r>
      <w:r w:rsidRPr="00E02EF7">
        <w:rPr>
          <w:noProof/>
        </w:rPr>
        <w:t xml:space="preserve">tohoto zmocnění </w:t>
      </w:r>
      <w:r w:rsidRPr="00E02EF7" w:rsidR="00F05BD0">
        <w:t>v platnost</w:t>
      </w:r>
      <w:r w:rsidRPr="00E02EF7" w:rsidR="00F05BD0">
        <w:rPr>
          <w:noProof/>
        </w:rPr>
        <w:t xml:space="preserve"> </w:t>
      </w:r>
      <w:r w:rsidRPr="00E02EF7">
        <w:rPr>
          <w:noProof/>
        </w:rPr>
        <w:t xml:space="preserve">nebo jeho </w:t>
      </w:r>
      <w:r w:rsidRPr="00E02EF7" w:rsidR="00442BFE">
        <w:rPr>
          <w:noProof/>
        </w:rPr>
        <w:t>zrušení</w:t>
      </w:r>
      <w:r w:rsidRPr="00E02EF7">
        <w:rPr>
          <w:noProof/>
        </w:rPr>
        <w:t>.</w:t>
      </w:r>
    </w:p>
    <w:p w:rsidR="005B2892" w:rsidRPr="00E02EF7" w:rsidP="00B0024E">
      <w:pPr>
        <w:pStyle w:val="QuotedText"/>
      </w:pPr>
      <w:r w:rsidRPr="00E02EF7">
        <w:rPr>
          <w:noProof/>
        </w:rPr>
        <w:t xml:space="preserve">Zmocnění </w:t>
      </w:r>
      <w:r w:rsidRPr="00E02EF7" w:rsidR="002E0BFD">
        <w:rPr>
          <w:noProof/>
        </w:rPr>
        <w:t xml:space="preserve">nabývá </w:t>
      </w:r>
      <w:r w:rsidRPr="00E02EF7">
        <w:rPr>
          <w:noProof/>
        </w:rPr>
        <w:t xml:space="preserve">účinku </w:t>
      </w:r>
      <w:r w:rsidRPr="00E02EF7" w:rsidR="002E0BFD">
        <w:rPr>
          <w:noProof/>
        </w:rPr>
        <w:t>nejdříve tři měsíce</w:t>
      </w:r>
      <w:r w:rsidRPr="00E02EF7">
        <w:rPr>
          <w:noProof/>
        </w:rPr>
        <w:t xml:space="preserve"> </w:t>
      </w:r>
      <w:r w:rsidRPr="00E02EF7" w:rsidR="002E0BFD">
        <w:rPr>
          <w:noProof/>
        </w:rPr>
        <w:t>poté</w:t>
      </w:r>
      <w:r w:rsidRPr="00E02EF7">
        <w:rPr>
          <w:noProof/>
        </w:rPr>
        <w:t xml:space="preserve">, </w:t>
      </w:r>
      <w:r w:rsidRPr="00E02EF7" w:rsidR="002E0BFD">
        <w:rPr>
          <w:noProof/>
        </w:rPr>
        <w:t xml:space="preserve">co </w:t>
      </w:r>
      <w:r w:rsidRPr="00E02EF7">
        <w:rPr>
          <w:noProof/>
        </w:rPr>
        <w:t>bylo generálnímu tajemníkovi podáno příslušné oznámení.</w:t>
      </w:r>
    </w:p>
    <w:p w:rsidR="005B2892" w:rsidRPr="00E02EF7" w:rsidP="00B0024E">
      <w:pPr>
        <w:pStyle w:val="Point1"/>
      </w:pPr>
      <w:r w:rsidRPr="00E02EF7" w:rsidR="00C52177">
        <w:rPr>
          <w:noProof/>
        </w:rPr>
        <w:br w:type="page"/>
      </w:r>
      <w:r w:rsidRPr="00E02EF7">
        <w:rPr>
          <w:noProof/>
        </w:rPr>
        <w:t>c)</w:t>
      </w:r>
      <w:r w:rsidRPr="00E02EF7">
        <w:tab/>
      </w:r>
      <w:r w:rsidRPr="00E02EF7">
        <w:rPr>
          <w:noProof/>
        </w:rPr>
        <w:t>Instituce nebo organizace zmocněná</w:t>
      </w:r>
      <w:r w:rsidRPr="00E02EF7" w:rsidR="00FA1F01">
        <w:rPr>
          <w:noProof/>
        </w:rPr>
        <w:t xml:space="preserve"> k </w:t>
      </w:r>
      <w:r w:rsidRPr="00E02EF7">
        <w:rPr>
          <w:noProof/>
        </w:rPr>
        <w:t>vydávání osvědčení</w:t>
      </w:r>
      <w:r w:rsidRPr="00E02EF7" w:rsidR="00FA1F01">
        <w:rPr>
          <w:noProof/>
        </w:rPr>
        <w:t xml:space="preserve"> </w:t>
      </w:r>
      <w:r w:rsidRPr="00E02EF7" w:rsidR="00CD6046">
        <w:rPr>
          <w:noProof/>
        </w:rPr>
        <w:t>podle tohoto odstavce</w:t>
      </w:r>
      <w:r w:rsidRPr="00E02EF7">
        <w:rPr>
          <w:noProof/>
        </w:rPr>
        <w:t xml:space="preserve"> musí být oprávněna přinejmenším</w:t>
      </w:r>
      <w:r w:rsidRPr="00E02EF7" w:rsidR="00FA1F01">
        <w:rPr>
          <w:noProof/>
        </w:rPr>
        <w:t xml:space="preserve"> </w:t>
      </w:r>
      <w:r w:rsidRPr="00E02EF7" w:rsidR="00442BFE">
        <w:rPr>
          <w:noProof/>
        </w:rPr>
        <w:t xml:space="preserve">ke zrušení </w:t>
      </w:r>
      <w:r w:rsidRPr="00E02EF7">
        <w:rPr>
          <w:noProof/>
        </w:rPr>
        <w:t xml:space="preserve">těchto osvědčení, pokud nejsou </w:t>
      </w:r>
      <w:r w:rsidRPr="00E02EF7" w:rsidR="00CD6046">
        <w:rPr>
          <w:noProof/>
        </w:rPr>
        <w:t>dodrž</w:t>
      </w:r>
      <w:r w:rsidRPr="00E02EF7">
        <w:rPr>
          <w:noProof/>
        </w:rPr>
        <w:t>ovány podmínky, za kterých bylo vydáno.</w:t>
      </w:r>
      <w:r w:rsidRPr="00E02EF7">
        <w:t xml:space="preserve"> </w:t>
      </w:r>
      <w:r w:rsidRPr="00E02EF7">
        <w:rPr>
          <w:noProof/>
        </w:rPr>
        <w:t xml:space="preserve">Ve všech případech musí oprávněná instituce nebo organizace takové </w:t>
      </w:r>
      <w:r w:rsidRPr="00E02EF7" w:rsidR="00442BFE">
        <w:rPr>
          <w:noProof/>
        </w:rPr>
        <w:t xml:space="preserve">zrušení </w:t>
      </w:r>
      <w:r w:rsidRPr="00E02EF7">
        <w:rPr>
          <w:noProof/>
        </w:rPr>
        <w:t>oznámit státu, jehož jménem bylo osvědčení vydáno.</w:t>
      </w:r>
    </w:p>
    <w:p w:rsidR="005B2892" w:rsidRPr="00E02EF7" w:rsidP="00B0024E">
      <w:pPr>
        <w:pStyle w:val="ManualNumPar1"/>
        <w:rPr>
          <w:noProof/>
        </w:rPr>
      </w:pPr>
      <w:r w:rsidRPr="00E02EF7">
        <w:t>4.</w:t>
        <w:tab/>
      </w:r>
      <w:r w:rsidRPr="00E02EF7">
        <w:rPr>
          <w:noProof/>
        </w:rPr>
        <w:t>Osvědčení se vyhotov</w:t>
      </w:r>
      <w:r w:rsidRPr="00E02EF7" w:rsidR="00706AE8">
        <w:rPr>
          <w:noProof/>
        </w:rPr>
        <w:t>uj</w:t>
      </w:r>
      <w:r w:rsidRPr="00E02EF7">
        <w:rPr>
          <w:noProof/>
        </w:rPr>
        <w:t>í</w:t>
      </w:r>
      <w:r w:rsidRPr="00E02EF7" w:rsidR="00FA1F01">
        <w:rPr>
          <w:noProof/>
        </w:rPr>
        <w:t xml:space="preserve"> v </w:t>
      </w:r>
      <w:r w:rsidRPr="00E02EF7">
        <w:rPr>
          <w:noProof/>
        </w:rPr>
        <w:t>úředním jazyce nebo jazycích vydávajícího státu.</w:t>
      </w:r>
      <w:r w:rsidRPr="00E02EF7">
        <w:t xml:space="preserve"> </w:t>
      </w:r>
      <w:r w:rsidRPr="00E02EF7">
        <w:rPr>
          <w:noProof/>
        </w:rPr>
        <w:t>Není-li použitým jazykem angličtina, francouzština nebo španělština, musí text zahrnovat překlad do jednoho</w:t>
      </w:r>
      <w:r w:rsidRPr="00E02EF7" w:rsidR="00FA1F01">
        <w:rPr>
          <w:noProof/>
        </w:rPr>
        <w:t xml:space="preserve"> z </w:t>
      </w:r>
      <w:r w:rsidRPr="00E02EF7">
        <w:rPr>
          <w:noProof/>
        </w:rPr>
        <w:t>těchto jazyků;</w:t>
      </w:r>
      <w:r w:rsidRPr="00E02EF7">
        <w:t xml:space="preserve"> </w:t>
      </w:r>
      <w:r w:rsidRPr="00E02EF7">
        <w:rPr>
          <w:noProof/>
        </w:rPr>
        <w:t xml:space="preserve">úřední jazyk </w:t>
      </w:r>
      <w:r w:rsidRPr="00E02EF7" w:rsidR="00CD6046">
        <w:rPr>
          <w:noProof/>
        </w:rPr>
        <w:t>daného</w:t>
      </w:r>
      <w:r w:rsidRPr="00E02EF7">
        <w:rPr>
          <w:noProof/>
        </w:rPr>
        <w:t xml:space="preserve"> státu může být vynechán</w:t>
      </w:r>
      <w:r w:rsidRPr="00E02EF7" w:rsidR="00CD6046">
        <w:rPr>
          <w:noProof/>
        </w:rPr>
        <w:t>,</w:t>
      </w:r>
      <w:r w:rsidRPr="00E02EF7">
        <w:rPr>
          <w:noProof/>
        </w:rPr>
        <w:t xml:space="preserve"> pokud tento stát tak rozhodne.</w:t>
      </w:r>
    </w:p>
    <w:p w:rsidR="005B2892" w:rsidRPr="00E02EF7" w:rsidP="00B0024E">
      <w:pPr>
        <w:pStyle w:val="ManualNumPar1"/>
      </w:pPr>
      <w:r w:rsidRPr="00E02EF7">
        <w:rPr>
          <w:noProof/>
        </w:rPr>
        <w:t>5.</w:t>
        <w:tab/>
        <w:t>Osvědčení se uchovává na palubě lodi a jeho kopie se uloží u orgánů, které vedou záznamy o registraci lodi</w:t>
      </w:r>
      <w:r w:rsidRPr="00E02EF7" w:rsidR="00CD6046">
        <w:rPr>
          <w:noProof/>
        </w:rPr>
        <w:t>,</w:t>
      </w:r>
      <w:r w:rsidRPr="00E02EF7">
        <w:rPr>
          <w:noProof/>
        </w:rPr>
        <w:t xml:space="preserve"> nebo není-li loď registrována ve státě</w:t>
      </w:r>
      <w:r w:rsidRPr="00E02EF7" w:rsidR="00171339">
        <w:rPr>
          <w:noProof/>
        </w:rPr>
        <w:t>, jenž je stranou této úmluvy</w:t>
      </w:r>
      <w:r w:rsidRPr="00E02EF7">
        <w:rPr>
          <w:noProof/>
        </w:rPr>
        <w:t>, u orgán</w:t>
      </w:r>
      <w:r w:rsidRPr="00E02EF7" w:rsidR="00CD6046">
        <w:rPr>
          <w:noProof/>
        </w:rPr>
        <w:t>u státu, který osvědčení vydal nebo potvrdil</w:t>
      </w:r>
      <w:r w:rsidRPr="00E02EF7">
        <w:rPr>
          <w:noProof/>
        </w:rPr>
        <w:t>.</w:t>
      </w:r>
    </w:p>
    <w:p w:rsidR="005B2892" w:rsidRPr="00E02EF7" w:rsidP="00B0024E">
      <w:pPr>
        <w:pStyle w:val="ManualNumPar1"/>
        <w:rPr>
          <w:noProof/>
        </w:rPr>
      </w:pPr>
      <w:r w:rsidRPr="00E02EF7">
        <w:t>6.</w:t>
        <w:tab/>
      </w:r>
      <w:r w:rsidRPr="00E02EF7" w:rsidR="00542C73">
        <w:rPr>
          <w:noProof/>
        </w:rPr>
        <w:t>Pojištění nebo jiná</w:t>
      </w:r>
      <w:r w:rsidRPr="00E02EF7">
        <w:rPr>
          <w:noProof/>
        </w:rPr>
        <w:t xml:space="preserve"> finanční </w:t>
      </w:r>
      <w:r w:rsidRPr="00E02EF7" w:rsidR="00542C73">
        <w:rPr>
          <w:noProof/>
        </w:rPr>
        <w:t>záruka</w:t>
      </w:r>
      <w:r w:rsidRPr="00E02EF7">
        <w:rPr>
          <w:noProof/>
        </w:rPr>
        <w:t xml:space="preserve"> nesplňuje požadavky tohoto</w:t>
      </w:r>
      <w:r w:rsidRPr="00E02EF7" w:rsidR="00542C73">
        <w:rPr>
          <w:noProof/>
        </w:rPr>
        <w:t xml:space="preserve"> článku, pokud může být ukončena</w:t>
      </w:r>
      <w:r w:rsidRPr="00E02EF7" w:rsidR="00FA1F01">
        <w:rPr>
          <w:noProof/>
        </w:rPr>
        <w:t xml:space="preserve"> z </w:t>
      </w:r>
      <w:r w:rsidRPr="00E02EF7">
        <w:rPr>
          <w:noProof/>
        </w:rPr>
        <w:t xml:space="preserve">důvodů jiných, než je skončení doby platnosti pojištění nebo </w:t>
      </w:r>
      <w:r w:rsidRPr="00E02EF7" w:rsidR="00542C73">
        <w:rPr>
          <w:noProof/>
        </w:rPr>
        <w:t>záruky</w:t>
      </w:r>
      <w:r w:rsidRPr="00E02EF7">
        <w:rPr>
          <w:noProof/>
        </w:rPr>
        <w:t xml:space="preserve"> uvedené</w:t>
      </w:r>
      <w:r w:rsidRPr="00E02EF7" w:rsidR="00FA1F01">
        <w:rPr>
          <w:noProof/>
        </w:rPr>
        <w:t xml:space="preserve"> v </w:t>
      </w:r>
      <w:r w:rsidRPr="00E02EF7">
        <w:rPr>
          <w:noProof/>
        </w:rPr>
        <w:t>osvědčení, před uplynutím tří měsíců ode dne oznámení je</w:t>
      </w:r>
      <w:r w:rsidRPr="00E02EF7" w:rsidR="00542C73">
        <w:rPr>
          <w:noProof/>
        </w:rPr>
        <w:t>jí</w:t>
      </w:r>
      <w:r w:rsidRPr="00E02EF7">
        <w:rPr>
          <w:noProof/>
        </w:rPr>
        <w:t>ho ukončení orgánům uvedeným</w:t>
      </w:r>
      <w:r w:rsidRPr="00E02EF7" w:rsidR="00FA1F01">
        <w:rPr>
          <w:noProof/>
        </w:rPr>
        <w:t xml:space="preserve"> v </w:t>
      </w:r>
      <w:r w:rsidRPr="00E02EF7">
        <w:rPr>
          <w:noProof/>
        </w:rPr>
        <w:t>odstavci 5, pokud nebylo osvědčení</w:t>
      </w:r>
      <w:r w:rsidRPr="00E02EF7" w:rsidR="00FA1F01">
        <w:rPr>
          <w:noProof/>
        </w:rPr>
        <w:t xml:space="preserve"> v </w:t>
      </w:r>
      <w:r w:rsidRPr="00E02EF7">
        <w:rPr>
          <w:noProof/>
        </w:rPr>
        <w:t>uvedené lhůtě těmto orgánům odevzdáno nebo nebylo vydáno nové osvědčení.</w:t>
      </w:r>
      <w:r w:rsidRPr="00E02EF7">
        <w:t xml:space="preserve"> </w:t>
      </w:r>
      <w:r w:rsidRPr="00E02EF7">
        <w:rPr>
          <w:noProof/>
        </w:rPr>
        <w:t xml:space="preserve">Výše uvedená ustanovení se </w:t>
      </w:r>
      <w:r w:rsidRPr="00E02EF7" w:rsidR="00C91756">
        <w:rPr>
          <w:noProof/>
        </w:rPr>
        <w:t>ob</w:t>
      </w:r>
      <w:r w:rsidRPr="00E02EF7">
        <w:rPr>
          <w:noProof/>
        </w:rPr>
        <w:t xml:space="preserve">dobně použijí pro všechny změny, jež mají za </w:t>
      </w:r>
      <w:r w:rsidRPr="00E02EF7" w:rsidR="00096F46">
        <w:rPr>
          <w:noProof/>
        </w:rPr>
        <w:t>následek, že pojištění nebo jiná</w:t>
      </w:r>
      <w:r w:rsidRPr="00E02EF7">
        <w:rPr>
          <w:noProof/>
        </w:rPr>
        <w:t xml:space="preserve"> finanční </w:t>
      </w:r>
      <w:r w:rsidRPr="00E02EF7" w:rsidR="00096F46">
        <w:rPr>
          <w:noProof/>
        </w:rPr>
        <w:t>záruka</w:t>
      </w:r>
      <w:r w:rsidRPr="00E02EF7">
        <w:rPr>
          <w:noProof/>
        </w:rPr>
        <w:t xml:space="preserve"> již nesplňuje požadavky tohoto článku.</w:t>
      </w:r>
    </w:p>
    <w:p w:rsidR="005B2892" w:rsidRPr="00E02EF7" w:rsidP="00B0024E">
      <w:pPr>
        <w:pStyle w:val="ManualNumPar1"/>
        <w:rPr>
          <w:noProof/>
        </w:rPr>
      </w:pPr>
      <w:r w:rsidRPr="00E02EF7">
        <w:rPr>
          <w:noProof/>
        </w:rPr>
        <w:t>7.</w:t>
        <w:tab/>
      </w:r>
      <w:r w:rsidRPr="00E02EF7" w:rsidR="00FA1F01">
        <w:rPr>
          <w:noProof/>
        </w:rPr>
        <w:t>S </w:t>
      </w:r>
      <w:r w:rsidRPr="00E02EF7">
        <w:rPr>
          <w:noProof/>
        </w:rPr>
        <w:t xml:space="preserve">výhradou tohoto článku stanoví podmínky vydání a platnosti osvědčení stát registrace </w:t>
      </w:r>
      <w:r w:rsidRPr="00E02EF7" w:rsidR="00792B4A">
        <w:rPr>
          <w:noProof/>
        </w:rPr>
        <w:t>lodi</w:t>
      </w:r>
      <w:r w:rsidRPr="00E02EF7">
        <w:rPr>
          <w:noProof/>
        </w:rPr>
        <w:t>.</w:t>
      </w:r>
    </w:p>
    <w:p w:rsidR="005B2892" w:rsidRPr="00E02EF7" w:rsidP="00B0024E">
      <w:pPr>
        <w:pStyle w:val="ManualNumPar1"/>
      </w:pPr>
      <w:r w:rsidRPr="00E02EF7" w:rsidR="00C52177">
        <w:rPr>
          <w:noProof/>
        </w:rPr>
        <w:br w:type="page"/>
      </w:r>
      <w:r w:rsidRPr="00E02EF7">
        <w:rPr>
          <w:noProof/>
        </w:rPr>
        <w:t>8.</w:t>
        <w:tab/>
        <w:t>Nic</w:t>
      </w:r>
      <w:r w:rsidRPr="00E02EF7" w:rsidR="00FA1F01">
        <w:rPr>
          <w:noProof/>
        </w:rPr>
        <w:t xml:space="preserve"> v </w:t>
      </w:r>
      <w:r w:rsidRPr="00E02EF7">
        <w:rPr>
          <w:noProof/>
        </w:rPr>
        <w:t xml:space="preserve">této úmluvě nesmí být </w:t>
      </w:r>
      <w:r w:rsidRPr="00E02EF7" w:rsidR="00706AE8">
        <w:rPr>
          <w:noProof/>
        </w:rPr>
        <w:t>vy</w:t>
      </w:r>
      <w:r w:rsidRPr="00E02EF7" w:rsidR="00706AE8">
        <w:rPr>
          <w:noProof/>
        </w:rPr>
        <w:t xml:space="preserve">kládáno </w:t>
      </w:r>
      <w:r w:rsidRPr="00E02EF7" w:rsidR="00C91756">
        <w:rPr>
          <w:noProof/>
        </w:rPr>
        <w:t xml:space="preserve">tak, aby to </w:t>
      </w:r>
      <w:r w:rsidRPr="00E02EF7">
        <w:rPr>
          <w:noProof/>
        </w:rPr>
        <w:t>stát</w:t>
      </w:r>
      <w:r w:rsidRPr="00E02EF7" w:rsidR="00C91756">
        <w:rPr>
          <w:noProof/>
        </w:rPr>
        <w:t>u</w:t>
      </w:r>
      <w:r w:rsidRPr="00E02EF7" w:rsidR="00171339">
        <w:rPr>
          <w:noProof/>
        </w:rPr>
        <w:t>, jenž je stranou této úmluvy</w:t>
      </w:r>
      <w:r w:rsidRPr="00E02EF7">
        <w:rPr>
          <w:noProof/>
        </w:rPr>
        <w:t>, brán</w:t>
      </w:r>
      <w:r w:rsidRPr="00E02EF7" w:rsidR="00C91756">
        <w:rPr>
          <w:noProof/>
        </w:rPr>
        <w:t>ilo</w:t>
      </w:r>
      <w:r w:rsidRPr="00E02EF7">
        <w:rPr>
          <w:noProof/>
        </w:rPr>
        <w:t xml:space="preserve"> spoléhat se na informace získané od jiných států nebo od Organizace nebo jiných mezinárodních organizací, pokud jde o finanční situaci poskytovatelů pojištění nebo jiné fina</w:t>
      </w:r>
      <w:r w:rsidRPr="00E02EF7" w:rsidR="00096F46">
        <w:rPr>
          <w:noProof/>
        </w:rPr>
        <w:t>nční</w:t>
      </w:r>
      <w:r w:rsidRPr="00E02EF7">
        <w:rPr>
          <w:noProof/>
        </w:rPr>
        <w:t xml:space="preserve"> </w:t>
      </w:r>
      <w:r w:rsidRPr="00E02EF7" w:rsidR="00096F46">
        <w:rPr>
          <w:noProof/>
        </w:rPr>
        <w:t>záruky</w:t>
      </w:r>
      <w:r w:rsidRPr="00E02EF7">
        <w:rPr>
          <w:noProof/>
        </w:rPr>
        <w:t xml:space="preserve"> pro účely této úmluvy.</w:t>
      </w:r>
      <w:r w:rsidRPr="00E02EF7">
        <w:t xml:space="preserve"> </w:t>
      </w:r>
      <w:r w:rsidRPr="00E02EF7" w:rsidR="00FA1F01">
        <w:rPr>
          <w:noProof/>
        </w:rPr>
        <w:t>V </w:t>
      </w:r>
      <w:r w:rsidRPr="00E02EF7">
        <w:rPr>
          <w:noProof/>
        </w:rPr>
        <w:t>takových případech není stát</w:t>
      </w:r>
      <w:r w:rsidRPr="00E02EF7" w:rsidR="00171339">
        <w:rPr>
          <w:noProof/>
        </w:rPr>
        <w:t>, jenž je stranou této úmluvy,</w:t>
      </w:r>
      <w:r w:rsidRPr="00E02EF7">
        <w:rPr>
          <w:noProof/>
        </w:rPr>
        <w:t xml:space="preserve"> spoléhající se na takové informace zbaven odpovědnosti</w:t>
      </w:r>
      <w:r w:rsidRPr="00E02EF7" w:rsidR="005E3918">
        <w:rPr>
          <w:noProof/>
        </w:rPr>
        <w:t>, již má jako stát</w:t>
      </w:r>
      <w:r w:rsidRPr="00E02EF7" w:rsidR="003F69F0">
        <w:rPr>
          <w:noProof/>
        </w:rPr>
        <w:t>, který</w:t>
      </w:r>
      <w:r w:rsidRPr="00E02EF7">
        <w:rPr>
          <w:noProof/>
        </w:rPr>
        <w:t xml:space="preserve"> osvědčení</w:t>
      </w:r>
      <w:r w:rsidRPr="00E02EF7" w:rsidR="003F69F0">
        <w:rPr>
          <w:noProof/>
        </w:rPr>
        <w:t xml:space="preserve"> vydal</w:t>
      </w:r>
      <w:r w:rsidRPr="00E02EF7">
        <w:rPr>
          <w:noProof/>
        </w:rPr>
        <w:t>.</w:t>
      </w:r>
    </w:p>
    <w:p w:rsidR="005B2892" w:rsidRPr="00E02EF7" w:rsidP="00B0024E">
      <w:pPr>
        <w:pStyle w:val="ManualNumPar1"/>
        <w:rPr>
          <w:noProof/>
        </w:rPr>
      </w:pPr>
      <w:r w:rsidRPr="00E02EF7">
        <w:t>9.</w:t>
        <w:tab/>
      </w:r>
      <w:r w:rsidRPr="00E02EF7">
        <w:rPr>
          <w:noProof/>
        </w:rPr>
        <w:t xml:space="preserve">Osvědčení vydaná nebo potvrzená </w:t>
      </w:r>
      <w:r w:rsidRPr="00E02EF7" w:rsidR="00010BD3">
        <w:rPr>
          <w:noProof/>
        </w:rPr>
        <w:t>jmé</w:t>
      </w:r>
      <w:r w:rsidRPr="00E02EF7">
        <w:rPr>
          <w:noProof/>
        </w:rPr>
        <w:t xml:space="preserve">nem státu, </w:t>
      </w:r>
      <w:r w:rsidRPr="00E02EF7" w:rsidR="00171339">
        <w:rPr>
          <w:noProof/>
        </w:rPr>
        <w:t xml:space="preserve">jenž </w:t>
      </w:r>
      <w:r w:rsidRPr="00E02EF7">
        <w:rPr>
          <w:noProof/>
        </w:rPr>
        <w:t xml:space="preserve">je stranou </w:t>
      </w:r>
      <w:r w:rsidRPr="00E02EF7" w:rsidR="00171339">
        <w:rPr>
          <w:noProof/>
        </w:rPr>
        <w:t xml:space="preserve">této </w:t>
      </w:r>
      <w:r w:rsidRPr="00E02EF7">
        <w:rPr>
          <w:noProof/>
        </w:rPr>
        <w:t>úmluvy, osta</w:t>
      </w:r>
      <w:r w:rsidRPr="00E02EF7">
        <w:rPr>
          <w:noProof/>
        </w:rPr>
        <w:t>tní státy</w:t>
      </w:r>
      <w:r w:rsidRPr="00E02EF7" w:rsidR="00442BFE">
        <w:rPr>
          <w:noProof/>
        </w:rPr>
        <w:t>, jež jsou stranami této úmluvy,</w:t>
      </w:r>
      <w:r w:rsidRPr="00E02EF7">
        <w:rPr>
          <w:noProof/>
        </w:rPr>
        <w:t xml:space="preserve"> pro účely této úmluvy přij</w:t>
      </w:r>
      <w:r w:rsidRPr="00E02EF7" w:rsidR="00010BD3">
        <w:rPr>
          <w:noProof/>
        </w:rPr>
        <w:t>ímají</w:t>
      </w:r>
      <w:r w:rsidRPr="00E02EF7">
        <w:rPr>
          <w:noProof/>
        </w:rPr>
        <w:t xml:space="preserve"> a považ</w:t>
      </w:r>
      <w:r w:rsidRPr="00E02EF7" w:rsidR="00010BD3">
        <w:rPr>
          <w:noProof/>
        </w:rPr>
        <w:t xml:space="preserve">ují </w:t>
      </w:r>
      <w:r w:rsidRPr="00E02EF7">
        <w:rPr>
          <w:noProof/>
        </w:rPr>
        <w:t>za osvědčení stejného účinku jako osvědčení vydaná nebo potvrzená jimi samými, a to i pro lodě neregistrované v</w:t>
      </w:r>
      <w:r w:rsidRPr="00E02EF7" w:rsidR="00171339">
        <w:rPr>
          <w:noProof/>
        </w:rPr>
        <w:t> takovém</w:t>
      </w:r>
      <w:r w:rsidRPr="00E02EF7">
        <w:rPr>
          <w:noProof/>
        </w:rPr>
        <w:t xml:space="preserve"> státě.</w:t>
      </w:r>
      <w:r w:rsidRPr="00E02EF7">
        <w:t xml:space="preserve"> </w:t>
      </w:r>
      <w:r w:rsidRPr="00E02EF7">
        <w:rPr>
          <w:noProof/>
        </w:rPr>
        <w:t>Stát</w:t>
      </w:r>
      <w:r w:rsidRPr="00E02EF7" w:rsidR="00171339">
        <w:rPr>
          <w:noProof/>
        </w:rPr>
        <w:t>, jenž je stranou této úmluvy,</w:t>
      </w:r>
      <w:r w:rsidRPr="00E02EF7">
        <w:rPr>
          <w:noProof/>
        </w:rPr>
        <w:t xml:space="preserve"> si může kdykoli vyžádat konzultaci</w:t>
      </w:r>
      <w:r w:rsidRPr="00E02EF7" w:rsidR="003F69F0">
        <w:rPr>
          <w:noProof/>
        </w:rPr>
        <w:t xml:space="preserve"> se státe</w:t>
      </w:r>
      <w:r w:rsidRPr="00E02EF7" w:rsidR="003D516B">
        <w:rPr>
          <w:noProof/>
        </w:rPr>
        <w:t>m</w:t>
      </w:r>
      <w:r w:rsidRPr="00E02EF7" w:rsidR="003F69F0">
        <w:rPr>
          <w:noProof/>
        </w:rPr>
        <w:t>, který osvědčení vydal nebo potvrdil</w:t>
      </w:r>
      <w:r w:rsidRPr="00E02EF7">
        <w:rPr>
          <w:noProof/>
        </w:rPr>
        <w:t>, pokud se domnívá, že pojistitel nebo ručitel uvedený</w:t>
      </w:r>
      <w:r w:rsidRPr="00E02EF7" w:rsidR="00FA1F01">
        <w:rPr>
          <w:noProof/>
        </w:rPr>
        <w:t xml:space="preserve"> v </w:t>
      </w:r>
      <w:r w:rsidRPr="00E02EF7">
        <w:rPr>
          <w:noProof/>
        </w:rPr>
        <w:t>osvědčení o pojištění není finančně schopen splnit závazky, které ukládá tato úmluva.</w:t>
      </w:r>
    </w:p>
    <w:p w:rsidR="005B2892" w:rsidRPr="00E02EF7" w:rsidP="00B0024E">
      <w:pPr>
        <w:pStyle w:val="ManualNumPar1"/>
      </w:pPr>
      <w:r w:rsidRPr="00E02EF7">
        <w:rPr>
          <w:noProof/>
        </w:rPr>
        <w:t>10.</w:t>
        <w:tab/>
        <w:t>Jakýkoli nárok na náhradu škody kryté</w:t>
      </w:r>
      <w:r w:rsidRPr="00E02EF7" w:rsidR="00096F46">
        <w:rPr>
          <w:noProof/>
        </w:rPr>
        <w:t xml:space="preserve"> pojištěním nebo jinou finanční</w:t>
      </w:r>
      <w:r w:rsidRPr="00E02EF7">
        <w:rPr>
          <w:noProof/>
        </w:rPr>
        <w:t xml:space="preserve"> </w:t>
      </w:r>
      <w:r w:rsidRPr="00E02EF7" w:rsidR="00096F46">
        <w:rPr>
          <w:noProof/>
        </w:rPr>
        <w:t>zárukou</w:t>
      </w:r>
      <w:r w:rsidRPr="00E02EF7">
        <w:rPr>
          <w:noProof/>
        </w:rPr>
        <w:t xml:space="preserve"> podle tohoto článku může být vznesen přímo vůči pojistiteli nebo jiné osobě poskytující finanční </w:t>
      </w:r>
      <w:r w:rsidRPr="00E02EF7" w:rsidR="00096F46">
        <w:rPr>
          <w:noProof/>
        </w:rPr>
        <w:t>záruku</w:t>
      </w:r>
      <w:r w:rsidRPr="00E02EF7">
        <w:rPr>
          <w:noProof/>
        </w:rPr>
        <w:t>.</w:t>
      </w:r>
      <w:r w:rsidRPr="00E02EF7">
        <w:t xml:space="preserve"> </w:t>
      </w:r>
      <w:r w:rsidRPr="00E02EF7" w:rsidR="00FA1F01">
        <w:rPr>
          <w:noProof/>
        </w:rPr>
        <w:t>V </w:t>
      </w:r>
      <w:r w:rsidRPr="00E02EF7">
        <w:rPr>
          <w:noProof/>
        </w:rPr>
        <w:t>takovém případě se částka stanovená</w:t>
      </w:r>
      <w:r w:rsidRPr="00E02EF7" w:rsidR="00FA1F01">
        <w:rPr>
          <w:noProof/>
        </w:rPr>
        <w:t xml:space="preserve"> v </w:t>
      </w:r>
      <w:r w:rsidRPr="00E02EF7">
        <w:rPr>
          <w:noProof/>
        </w:rPr>
        <w:t xml:space="preserve">odstavci 1 použije jako omezení odpovědnosti pojistitele nebo jiné osoby poskytující finanční </w:t>
      </w:r>
      <w:r w:rsidRPr="00E02EF7" w:rsidR="00096F46">
        <w:rPr>
          <w:noProof/>
        </w:rPr>
        <w:t>záruku</w:t>
      </w:r>
      <w:r w:rsidRPr="00E02EF7">
        <w:rPr>
          <w:noProof/>
        </w:rPr>
        <w:t>, a to i</w:t>
      </w:r>
      <w:r w:rsidRPr="00E02EF7" w:rsidR="00FA1F01">
        <w:rPr>
          <w:noProof/>
        </w:rPr>
        <w:t xml:space="preserve"> v </w:t>
      </w:r>
      <w:r w:rsidRPr="00E02EF7">
        <w:rPr>
          <w:noProof/>
        </w:rPr>
        <w:t xml:space="preserve">případech, ve kterých </w:t>
      </w:r>
      <w:r w:rsidRPr="00E02EF7" w:rsidR="007F18BA">
        <w:rPr>
          <w:noProof/>
        </w:rPr>
        <w:t xml:space="preserve">není </w:t>
      </w:r>
      <w:r w:rsidRPr="00E02EF7">
        <w:rPr>
          <w:noProof/>
        </w:rPr>
        <w:t xml:space="preserve">dopravce nebo </w:t>
      </w:r>
      <w:r w:rsidRPr="00E02EF7" w:rsidR="007F18BA">
        <w:rPr>
          <w:noProof/>
        </w:rPr>
        <w:t>provádějící dopravce</w:t>
      </w:r>
      <w:r w:rsidRPr="00E02EF7">
        <w:rPr>
          <w:noProof/>
        </w:rPr>
        <w:t xml:space="preserve"> oprávněn</w:t>
      </w:r>
      <w:r w:rsidRPr="00E02EF7" w:rsidR="00FA1F01">
        <w:rPr>
          <w:noProof/>
        </w:rPr>
        <w:t xml:space="preserve"> k </w:t>
      </w:r>
      <w:r w:rsidRPr="00E02EF7">
        <w:rPr>
          <w:noProof/>
        </w:rPr>
        <w:t>omezení odpovědnosti.</w:t>
      </w:r>
      <w:r w:rsidRPr="00E02EF7">
        <w:t xml:space="preserve"> </w:t>
      </w:r>
      <w:r w:rsidRPr="00E02EF7">
        <w:rPr>
          <w:noProof/>
        </w:rPr>
        <w:t>Žalovan</w:t>
      </w:r>
      <w:r w:rsidRPr="00E02EF7" w:rsidR="00677F65">
        <w:rPr>
          <w:noProof/>
        </w:rPr>
        <w:t>ý</w:t>
      </w:r>
      <w:r w:rsidRPr="00E02EF7">
        <w:rPr>
          <w:noProof/>
        </w:rPr>
        <w:t xml:space="preserve"> může dále uplatňovat </w:t>
      </w:r>
      <w:r w:rsidRPr="00E02EF7" w:rsidR="006C3095">
        <w:rPr>
          <w:noProof/>
        </w:rPr>
        <w:t>námitky</w:t>
      </w:r>
      <w:r w:rsidRPr="00E02EF7">
        <w:rPr>
          <w:noProof/>
        </w:rPr>
        <w:t xml:space="preserve"> (jiné než konkurz nebo likvidaci),</w:t>
      </w:r>
      <w:r w:rsidRPr="00E02EF7" w:rsidR="00FA1F01">
        <w:rPr>
          <w:noProof/>
        </w:rPr>
        <w:t xml:space="preserve"> k </w:t>
      </w:r>
      <w:r w:rsidRPr="00E02EF7">
        <w:rPr>
          <w:noProof/>
        </w:rPr>
        <w:t>jakým by byl oprávněn dopravce uvedený</w:t>
      </w:r>
      <w:r w:rsidRPr="00E02EF7" w:rsidR="00FA1F01">
        <w:rPr>
          <w:noProof/>
        </w:rPr>
        <w:t xml:space="preserve"> v </w:t>
      </w:r>
      <w:r w:rsidRPr="00E02EF7">
        <w:rPr>
          <w:noProof/>
        </w:rPr>
        <w:t>odsta</w:t>
      </w:r>
      <w:r w:rsidRPr="00E02EF7">
        <w:rPr>
          <w:noProof/>
        </w:rPr>
        <w:t>vci 1</w:t>
      </w:r>
      <w:r w:rsidRPr="00E02EF7" w:rsidR="00FA1F01">
        <w:rPr>
          <w:noProof/>
        </w:rPr>
        <w:t xml:space="preserve"> v </w:t>
      </w:r>
      <w:r w:rsidRPr="00E02EF7">
        <w:rPr>
          <w:noProof/>
        </w:rPr>
        <w:t>souladu</w:t>
      </w:r>
      <w:r w:rsidRPr="00E02EF7" w:rsidR="00FA1F01">
        <w:rPr>
          <w:noProof/>
        </w:rPr>
        <w:t xml:space="preserve"> s </w:t>
      </w:r>
      <w:r w:rsidRPr="00E02EF7">
        <w:rPr>
          <w:noProof/>
        </w:rPr>
        <w:t>touto úmluvou.</w:t>
      </w:r>
      <w:r w:rsidRPr="00E02EF7">
        <w:t xml:space="preserve"> </w:t>
      </w:r>
      <w:r w:rsidRPr="00E02EF7">
        <w:rPr>
          <w:noProof/>
        </w:rPr>
        <w:t>Dále může žalovan</w:t>
      </w:r>
      <w:r w:rsidRPr="00E02EF7" w:rsidR="00677F65">
        <w:rPr>
          <w:noProof/>
        </w:rPr>
        <w:t>ý</w:t>
      </w:r>
      <w:r w:rsidRPr="00E02EF7">
        <w:rPr>
          <w:noProof/>
        </w:rPr>
        <w:t xml:space="preserve"> uplatnit námitku, že škoda vznikla</w:t>
      </w:r>
      <w:r w:rsidRPr="00E02EF7" w:rsidR="00FA1F01">
        <w:rPr>
          <w:noProof/>
        </w:rPr>
        <w:t xml:space="preserve"> v </w:t>
      </w:r>
      <w:r w:rsidRPr="00E02EF7">
        <w:rPr>
          <w:noProof/>
        </w:rPr>
        <w:t>důsledku úmyslného ne</w:t>
      </w:r>
      <w:r w:rsidRPr="00E02EF7" w:rsidR="00D13F2E">
        <w:rPr>
          <w:noProof/>
        </w:rPr>
        <w:t>správn</w:t>
      </w:r>
      <w:r w:rsidRPr="00E02EF7">
        <w:rPr>
          <w:noProof/>
        </w:rPr>
        <w:t>ého jednání pojištěnce, ale nesmí podat žádnou jinou námitku,</w:t>
      </w:r>
      <w:r w:rsidRPr="00E02EF7" w:rsidR="00FA1F01">
        <w:rPr>
          <w:noProof/>
        </w:rPr>
        <w:t xml:space="preserve"> k </w:t>
      </w:r>
      <w:r w:rsidRPr="00E02EF7" w:rsidR="00677F65">
        <w:rPr>
          <w:noProof/>
        </w:rPr>
        <w:t>jejímuž vznesení by mohl být oprávněn</w:t>
      </w:r>
      <w:r w:rsidRPr="00E02EF7" w:rsidR="00FA1F01">
        <w:rPr>
          <w:noProof/>
        </w:rPr>
        <w:t xml:space="preserve"> v </w:t>
      </w:r>
      <w:r w:rsidRPr="00E02EF7">
        <w:rPr>
          <w:noProof/>
        </w:rPr>
        <w:t>řízení zahájeném pojištěncem proti žalované</w:t>
      </w:r>
      <w:r w:rsidRPr="00E02EF7" w:rsidR="00677F65">
        <w:rPr>
          <w:noProof/>
        </w:rPr>
        <w:t>mu</w:t>
      </w:r>
      <w:r w:rsidRPr="00E02EF7">
        <w:rPr>
          <w:noProof/>
        </w:rPr>
        <w:t>.</w:t>
      </w:r>
      <w:r w:rsidRPr="00E02EF7">
        <w:t xml:space="preserve"> </w:t>
      </w:r>
      <w:r w:rsidRPr="00E02EF7">
        <w:rPr>
          <w:noProof/>
        </w:rPr>
        <w:t>Žalovan</w:t>
      </w:r>
      <w:r w:rsidRPr="00E02EF7" w:rsidR="00677F65">
        <w:rPr>
          <w:noProof/>
        </w:rPr>
        <w:t>ý</w:t>
      </w:r>
      <w:r w:rsidRPr="00E02EF7">
        <w:rPr>
          <w:noProof/>
        </w:rPr>
        <w:t xml:space="preserve"> má</w:t>
      </w:r>
      <w:r w:rsidRPr="00E02EF7" w:rsidR="00FA1F01">
        <w:rPr>
          <w:noProof/>
        </w:rPr>
        <w:t xml:space="preserve"> v </w:t>
      </w:r>
      <w:r w:rsidRPr="00E02EF7">
        <w:rPr>
          <w:noProof/>
        </w:rPr>
        <w:t xml:space="preserve">každém případě právo požadovat, aby </w:t>
      </w:r>
      <w:r w:rsidRPr="00E02EF7" w:rsidR="007F18BA">
        <w:rPr>
          <w:noProof/>
        </w:rPr>
        <w:t xml:space="preserve">byli </w:t>
      </w:r>
      <w:r w:rsidRPr="00E02EF7">
        <w:rPr>
          <w:noProof/>
        </w:rPr>
        <w:t xml:space="preserve">dopravce a </w:t>
      </w:r>
      <w:r w:rsidRPr="00E02EF7" w:rsidR="007F18BA">
        <w:rPr>
          <w:noProof/>
        </w:rPr>
        <w:t>provádějící dopravce</w:t>
      </w:r>
      <w:r w:rsidRPr="00E02EF7">
        <w:rPr>
          <w:noProof/>
        </w:rPr>
        <w:t xml:space="preserve"> účastníky řízení.</w:t>
      </w:r>
    </w:p>
    <w:p w:rsidR="005B2892" w:rsidRPr="00E02EF7" w:rsidP="00B0024E">
      <w:pPr>
        <w:pStyle w:val="ManualNumPar1"/>
        <w:rPr>
          <w:noProof/>
        </w:rPr>
      </w:pPr>
      <w:r w:rsidRPr="00E02EF7" w:rsidR="00C52177">
        <w:br w:type="page"/>
      </w:r>
      <w:r w:rsidRPr="00E02EF7">
        <w:t>11.</w:t>
        <w:tab/>
      </w:r>
      <w:r w:rsidRPr="00E02EF7" w:rsidR="00D13F2E">
        <w:rPr>
          <w:noProof/>
        </w:rPr>
        <w:t>Veškeré</w:t>
      </w:r>
      <w:r w:rsidRPr="00E02EF7">
        <w:rPr>
          <w:noProof/>
        </w:rPr>
        <w:t xml:space="preserve"> částky poskytnuté</w:t>
      </w:r>
      <w:r w:rsidRPr="00E02EF7" w:rsidR="00FA1F01">
        <w:rPr>
          <w:noProof/>
        </w:rPr>
        <w:t xml:space="preserve"> z </w:t>
      </w:r>
      <w:r w:rsidRPr="00E02EF7">
        <w:rPr>
          <w:noProof/>
        </w:rPr>
        <w:t>pojištění nebo</w:t>
      </w:r>
      <w:r w:rsidRPr="00E02EF7" w:rsidR="00FA1F01">
        <w:rPr>
          <w:noProof/>
        </w:rPr>
        <w:t xml:space="preserve"> z </w:t>
      </w:r>
      <w:r w:rsidRPr="00E02EF7" w:rsidR="00096F46">
        <w:rPr>
          <w:noProof/>
        </w:rPr>
        <w:t>jiné finanční</w:t>
      </w:r>
      <w:r w:rsidRPr="00E02EF7">
        <w:rPr>
          <w:noProof/>
        </w:rPr>
        <w:t xml:space="preserve"> </w:t>
      </w:r>
      <w:r w:rsidRPr="00E02EF7" w:rsidR="00096F46">
        <w:rPr>
          <w:noProof/>
        </w:rPr>
        <w:t>záruky</w:t>
      </w:r>
      <w:r w:rsidRPr="00E02EF7">
        <w:rPr>
          <w:noProof/>
        </w:rPr>
        <w:t xml:space="preserve"> zdůvodněné</w:t>
      </w:r>
      <w:r w:rsidRPr="00E02EF7" w:rsidR="00FA1F01">
        <w:rPr>
          <w:noProof/>
        </w:rPr>
        <w:t xml:space="preserve"> v </w:t>
      </w:r>
      <w:r w:rsidRPr="00E02EF7">
        <w:rPr>
          <w:noProof/>
        </w:rPr>
        <w:t>souladu</w:t>
      </w:r>
      <w:r w:rsidRPr="00E02EF7" w:rsidR="00FA1F01">
        <w:rPr>
          <w:noProof/>
        </w:rPr>
        <w:t xml:space="preserve"> s </w:t>
      </w:r>
      <w:r w:rsidRPr="00E02EF7">
        <w:rPr>
          <w:noProof/>
        </w:rPr>
        <w:t>odstavcem 1 musí být vyplaceny výhradně</w:t>
      </w:r>
      <w:r w:rsidRPr="00E02EF7" w:rsidR="00FA1F01">
        <w:rPr>
          <w:noProof/>
        </w:rPr>
        <w:t xml:space="preserve"> k </w:t>
      </w:r>
      <w:r w:rsidRPr="00E02EF7">
        <w:rPr>
          <w:noProof/>
        </w:rPr>
        <w:t xml:space="preserve">plnění nároků podle této úmluvy a veškeré </w:t>
      </w:r>
      <w:r w:rsidRPr="00E02EF7" w:rsidR="00D13F2E">
        <w:rPr>
          <w:noProof/>
        </w:rPr>
        <w:t>výplaty</w:t>
      </w:r>
      <w:r w:rsidRPr="00E02EF7">
        <w:rPr>
          <w:noProof/>
        </w:rPr>
        <w:t xml:space="preserve"> těchto částek </w:t>
      </w:r>
      <w:r w:rsidRPr="00E02EF7" w:rsidR="00D13F2E">
        <w:rPr>
          <w:noProof/>
        </w:rPr>
        <w:t xml:space="preserve">se započítávají vůči </w:t>
      </w:r>
      <w:r w:rsidRPr="00E02EF7">
        <w:rPr>
          <w:noProof/>
        </w:rPr>
        <w:t xml:space="preserve">odpovědnosti vyplývající </w:t>
      </w:r>
      <w:r w:rsidRPr="00E02EF7" w:rsidR="00D13F2E">
        <w:rPr>
          <w:noProof/>
        </w:rPr>
        <w:t>z </w:t>
      </w:r>
      <w:r w:rsidRPr="00E02EF7">
        <w:rPr>
          <w:noProof/>
        </w:rPr>
        <w:t>této úmluvy.</w:t>
      </w:r>
    </w:p>
    <w:p w:rsidR="005B2892" w:rsidRPr="00E02EF7" w:rsidP="00B0024E">
      <w:pPr>
        <w:pStyle w:val="ManualNumPar1"/>
      </w:pPr>
      <w:r w:rsidRPr="00E02EF7">
        <w:rPr>
          <w:noProof/>
        </w:rPr>
        <w:t>12.</w:t>
        <w:tab/>
        <w:t>Stát</w:t>
      </w:r>
      <w:r w:rsidRPr="00E02EF7" w:rsidR="001323D0">
        <w:rPr>
          <w:noProof/>
        </w:rPr>
        <w:t>, jenž je stranou této úmluvy,</w:t>
      </w:r>
      <w:r w:rsidRPr="00E02EF7">
        <w:rPr>
          <w:noProof/>
        </w:rPr>
        <w:t xml:space="preserve"> nepovolí provoz lodi plující pod jeho vlajkou, na kterou se tento článek vztahuje, dokud pro ni nebylo vydáno osvědčení podle odstavce 2 nebo 15.</w:t>
      </w:r>
    </w:p>
    <w:p w:rsidR="005B2892" w:rsidRPr="00E02EF7" w:rsidP="00B0024E">
      <w:pPr>
        <w:pStyle w:val="ManualNumPar1"/>
        <w:rPr>
          <w:noProof/>
        </w:rPr>
      </w:pPr>
      <w:r w:rsidRPr="00E02EF7">
        <w:t>13.</w:t>
        <w:tab/>
      </w:r>
      <w:r w:rsidRPr="00E02EF7" w:rsidR="00FA1F01">
        <w:rPr>
          <w:noProof/>
        </w:rPr>
        <w:t>S </w:t>
      </w:r>
      <w:r w:rsidRPr="00E02EF7">
        <w:rPr>
          <w:noProof/>
        </w:rPr>
        <w:t xml:space="preserve">výhradou tohoto článku </w:t>
      </w:r>
      <w:r w:rsidRPr="00E02EF7" w:rsidR="00D13F2E">
        <w:rPr>
          <w:noProof/>
        </w:rPr>
        <w:t xml:space="preserve">zajistí </w:t>
      </w:r>
      <w:r w:rsidRPr="00E02EF7">
        <w:rPr>
          <w:noProof/>
        </w:rPr>
        <w:t>každý stát</w:t>
      </w:r>
      <w:r w:rsidRPr="00E02EF7" w:rsidR="001323D0">
        <w:rPr>
          <w:noProof/>
        </w:rPr>
        <w:t>, jenž je stranou této úmluvy,</w:t>
      </w:r>
      <w:r w:rsidRPr="00E02EF7" w:rsidR="00FA1F01">
        <w:rPr>
          <w:noProof/>
        </w:rPr>
        <w:t xml:space="preserve"> v </w:t>
      </w:r>
      <w:r w:rsidRPr="00E02EF7">
        <w:rPr>
          <w:noProof/>
        </w:rPr>
        <w:t xml:space="preserve">rámci svého vnitrostátního práva platnost </w:t>
      </w:r>
      <w:r w:rsidRPr="00E02EF7" w:rsidR="00096F46">
        <w:rPr>
          <w:noProof/>
        </w:rPr>
        <w:t>pojištění nebo jiné finanční</w:t>
      </w:r>
      <w:r w:rsidRPr="00E02EF7">
        <w:rPr>
          <w:noProof/>
        </w:rPr>
        <w:t xml:space="preserve"> </w:t>
      </w:r>
      <w:r w:rsidRPr="00E02EF7" w:rsidR="00096F46">
        <w:rPr>
          <w:noProof/>
        </w:rPr>
        <w:t>záruky</w:t>
      </w:r>
      <w:r w:rsidRPr="00E02EF7" w:rsidR="00FA1F01">
        <w:rPr>
          <w:noProof/>
        </w:rPr>
        <w:t xml:space="preserve"> v </w:t>
      </w:r>
      <w:r w:rsidRPr="00E02EF7">
        <w:rPr>
          <w:noProof/>
        </w:rPr>
        <w:t>rozsahu uvedeném</w:t>
      </w:r>
      <w:r w:rsidRPr="00E02EF7" w:rsidR="00FA1F01">
        <w:rPr>
          <w:noProof/>
        </w:rPr>
        <w:t xml:space="preserve"> v </w:t>
      </w:r>
      <w:r w:rsidRPr="00E02EF7">
        <w:rPr>
          <w:noProof/>
        </w:rPr>
        <w:t>odstavci 1 pro každou loď schválenou</w:t>
      </w:r>
      <w:r w:rsidRPr="00E02EF7" w:rsidR="00FA1F01">
        <w:rPr>
          <w:noProof/>
        </w:rPr>
        <w:t xml:space="preserve"> k </w:t>
      </w:r>
      <w:r w:rsidRPr="00E02EF7">
        <w:rPr>
          <w:noProof/>
        </w:rPr>
        <w:t>přepravě více než dvanácti cestujících bez ohledu na to, kde byla registrována, která vplouvá do přístavu na jeho území nebo ho opouští</w:t>
      </w:r>
      <w:r w:rsidRPr="00E02EF7" w:rsidR="00D13F2E">
        <w:rPr>
          <w:noProof/>
        </w:rPr>
        <w:t>, pokud se na ni vztahuje tato úmluva</w:t>
      </w:r>
      <w:r w:rsidRPr="00E02EF7">
        <w:rPr>
          <w:noProof/>
        </w:rPr>
        <w:t>.</w:t>
      </w:r>
    </w:p>
    <w:p w:rsidR="005B2892" w:rsidRPr="00E02EF7" w:rsidP="00B0024E">
      <w:pPr>
        <w:pStyle w:val="ManualNumPar1"/>
      </w:pPr>
      <w:r w:rsidRPr="00E02EF7">
        <w:rPr>
          <w:noProof/>
        </w:rPr>
        <w:t>14.</w:t>
        <w:tab/>
        <w:t xml:space="preserve">Bez ohledu na </w:t>
      </w:r>
      <w:r w:rsidRPr="00E02EF7" w:rsidR="00D13F2E">
        <w:rPr>
          <w:noProof/>
        </w:rPr>
        <w:t>odstavec</w:t>
      </w:r>
      <w:r w:rsidRPr="00E02EF7">
        <w:rPr>
          <w:noProof/>
        </w:rPr>
        <w:t xml:space="preserve"> 5 může stát</w:t>
      </w:r>
      <w:r w:rsidRPr="00E02EF7" w:rsidR="001323D0">
        <w:rPr>
          <w:noProof/>
        </w:rPr>
        <w:t xml:space="preserve">, jenž je stranou této úmluvy, </w:t>
      </w:r>
      <w:r w:rsidRPr="00E02EF7">
        <w:rPr>
          <w:noProof/>
        </w:rPr>
        <w:t xml:space="preserve">oznámit generálnímu tajemníkovi, že pro účely odstavce 13 nemusí lodě při vplutí do přístavu nebo při jeho opuštění </w:t>
      </w:r>
      <w:r w:rsidRPr="00E02EF7" w:rsidR="001C5DA8">
        <w:rPr>
          <w:noProof/>
        </w:rPr>
        <w:t xml:space="preserve">mít </w:t>
      </w:r>
      <w:r w:rsidRPr="00E02EF7">
        <w:rPr>
          <w:noProof/>
        </w:rPr>
        <w:t xml:space="preserve">na palubě </w:t>
      </w:r>
      <w:r w:rsidRPr="00E02EF7" w:rsidR="001C5DA8">
        <w:rPr>
          <w:noProof/>
        </w:rPr>
        <w:t xml:space="preserve">nebo předložit </w:t>
      </w:r>
      <w:r w:rsidRPr="00E02EF7">
        <w:rPr>
          <w:noProof/>
        </w:rPr>
        <w:t>osvědčení požadované podle odstavce 2 za předpokladu, že stát</w:t>
      </w:r>
      <w:r w:rsidRPr="00E02EF7" w:rsidR="001323D0">
        <w:rPr>
          <w:noProof/>
        </w:rPr>
        <w:t>, jenž je stranou této úmluvy</w:t>
      </w:r>
      <w:r w:rsidRPr="00E02EF7" w:rsidR="003F69F0">
        <w:rPr>
          <w:noProof/>
        </w:rPr>
        <w:t xml:space="preserve"> a k</w:t>
      </w:r>
      <w:r w:rsidRPr="00E02EF7" w:rsidR="00706AE8">
        <w:rPr>
          <w:noProof/>
        </w:rPr>
        <w:t>t</w:t>
      </w:r>
      <w:r w:rsidRPr="00E02EF7" w:rsidR="003F69F0">
        <w:rPr>
          <w:noProof/>
        </w:rPr>
        <w:t>erý osvědčení vydal</w:t>
      </w:r>
      <w:r w:rsidRPr="00E02EF7" w:rsidR="001323D0">
        <w:rPr>
          <w:noProof/>
        </w:rPr>
        <w:t>,</w:t>
      </w:r>
      <w:r w:rsidRPr="00E02EF7">
        <w:rPr>
          <w:noProof/>
        </w:rPr>
        <w:t xml:space="preserve"> oznámil generálnímu tajemníkovi, že vede záznamy o osvědčení</w:t>
      </w:r>
      <w:r w:rsidRPr="00E02EF7" w:rsidR="00FA1F01">
        <w:rPr>
          <w:noProof/>
        </w:rPr>
        <w:t xml:space="preserve"> v </w:t>
      </w:r>
      <w:r w:rsidRPr="00E02EF7">
        <w:rPr>
          <w:noProof/>
        </w:rPr>
        <w:t>elektronické podobě přístupné všem státům</w:t>
      </w:r>
      <w:r w:rsidRPr="00E02EF7" w:rsidR="001323D0">
        <w:rPr>
          <w:noProof/>
        </w:rPr>
        <w:t>, jež jsou stranami této úmluvy</w:t>
      </w:r>
      <w:r w:rsidRPr="00E02EF7">
        <w:rPr>
          <w:noProof/>
        </w:rPr>
        <w:t xml:space="preserve">, a potvrzující existenci osvědčení a umožňující </w:t>
      </w:r>
      <w:r w:rsidRPr="00E02EF7" w:rsidR="001323D0">
        <w:rPr>
          <w:noProof/>
        </w:rPr>
        <w:t>takový</w:t>
      </w:r>
      <w:r w:rsidRPr="00E02EF7">
        <w:rPr>
          <w:noProof/>
        </w:rPr>
        <w:t>m státům plnit jejich závazky podle odstavce 13.</w:t>
      </w:r>
    </w:p>
    <w:p w:rsidR="005B2892" w:rsidRPr="00E02EF7" w:rsidP="00B0024E">
      <w:pPr>
        <w:pStyle w:val="ManualNumPar1"/>
      </w:pPr>
      <w:r w:rsidRPr="00E02EF7">
        <w:t>15.</w:t>
        <w:tab/>
      </w:r>
      <w:r w:rsidRPr="00E02EF7">
        <w:rPr>
          <w:noProof/>
        </w:rPr>
        <w:t>Pokud loď vlastněn</w:t>
      </w:r>
      <w:r w:rsidRPr="00E02EF7" w:rsidR="003D516B">
        <w:rPr>
          <w:noProof/>
        </w:rPr>
        <w:t>á</w:t>
      </w:r>
      <w:r w:rsidRPr="00E02EF7">
        <w:rPr>
          <w:noProof/>
        </w:rPr>
        <w:t xml:space="preserve"> státe</w:t>
      </w:r>
      <w:r w:rsidRPr="00E02EF7" w:rsidR="00096F46">
        <w:rPr>
          <w:noProof/>
        </w:rPr>
        <w:t>m</w:t>
      </w:r>
      <w:r w:rsidRPr="00E02EF7" w:rsidR="00786668">
        <w:rPr>
          <w:noProof/>
        </w:rPr>
        <w:t>, jenž je stranou této úmluvy,</w:t>
      </w:r>
      <w:r w:rsidRPr="00E02EF7" w:rsidR="00096F46">
        <w:rPr>
          <w:noProof/>
        </w:rPr>
        <w:t xml:space="preserve"> ne</w:t>
      </w:r>
      <w:r w:rsidRPr="00E02EF7" w:rsidR="003D516B">
        <w:rPr>
          <w:noProof/>
        </w:rPr>
        <w:t>má</w:t>
      </w:r>
      <w:r w:rsidRPr="00E02EF7" w:rsidR="00096F46">
        <w:rPr>
          <w:noProof/>
        </w:rPr>
        <w:t xml:space="preserve"> pojištění </w:t>
      </w:r>
      <w:r w:rsidRPr="00E02EF7" w:rsidR="00786668">
        <w:rPr>
          <w:noProof/>
        </w:rPr>
        <w:t>ani</w:t>
      </w:r>
      <w:r w:rsidRPr="00E02EF7" w:rsidR="00096F46">
        <w:rPr>
          <w:noProof/>
        </w:rPr>
        <w:t xml:space="preserve"> </w:t>
      </w:r>
      <w:r w:rsidRPr="00E02EF7" w:rsidR="003D516B">
        <w:rPr>
          <w:noProof/>
        </w:rPr>
        <w:t xml:space="preserve">jinou </w:t>
      </w:r>
      <w:r w:rsidRPr="00E02EF7">
        <w:rPr>
          <w:noProof/>
        </w:rPr>
        <w:t xml:space="preserve">finanční </w:t>
      </w:r>
      <w:r w:rsidRPr="00E02EF7" w:rsidR="00096F46">
        <w:rPr>
          <w:noProof/>
        </w:rPr>
        <w:t>záruk</w:t>
      </w:r>
      <w:r w:rsidRPr="00E02EF7" w:rsidR="003D516B">
        <w:rPr>
          <w:noProof/>
        </w:rPr>
        <w:t>u</w:t>
      </w:r>
      <w:r w:rsidRPr="00E02EF7">
        <w:rPr>
          <w:noProof/>
        </w:rPr>
        <w:t xml:space="preserve">, </w:t>
      </w:r>
      <w:r w:rsidRPr="00E02EF7" w:rsidR="00D13F2E">
        <w:rPr>
          <w:noProof/>
        </w:rPr>
        <w:t xml:space="preserve">nepoužijí se na ni </w:t>
      </w:r>
      <w:r w:rsidRPr="00E02EF7">
        <w:rPr>
          <w:noProof/>
        </w:rPr>
        <w:t>příslušná ustanovení tohoto článku, ale musí mít na palubě osvědčení vydané příslušným orgánem státu registrace, které prokazuje, že loď je vlastněna dotyčným státem a odpovědnost za loď je kryta</w:t>
      </w:r>
      <w:r w:rsidRPr="00E02EF7" w:rsidR="00FA1F01">
        <w:rPr>
          <w:noProof/>
        </w:rPr>
        <w:t xml:space="preserve"> </w:t>
      </w:r>
      <w:r w:rsidRPr="00E02EF7" w:rsidR="00D13F2E">
        <w:rPr>
          <w:noProof/>
        </w:rPr>
        <w:t>do výše stanovené v odstavci</w:t>
      </w:r>
      <w:r w:rsidRPr="00E02EF7">
        <w:rPr>
          <w:noProof/>
        </w:rPr>
        <w:t xml:space="preserve"> 1.</w:t>
      </w:r>
      <w:r w:rsidRPr="00E02EF7">
        <w:t xml:space="preserve"> </w:t>
      </w:r>
      <w:r w:rsidRPr="00E02EF7">
        <w:rPr>
          <w:noProof/>
        </w:rPr>
        <w:t xml:space="preserve">Takové osvědčení musí co nejblíže odpovídat vzoru </w:t>
      </w:r>
      <w:r w:rsidRPr="00E02EF7" w:rsidR="00D13F2E">
        <w:rPr>
          <w:noProof/>
        </w:rPr>
        <w:t>stanovenému v odstavci</w:t>
      </w:r>
      <w:r w:rsidRPr="00E02EF7">
        <w:rPr>
          <w:noProof/>
        </w:rPr>
        <w:t xml:space="preserve"> 2.</w:t>
      </w:r>
    </w:p>
    <w:p w:rsidR="005B2892" w:rsidRPr="00E02EF7" w:rsidP="00F50EFE">
      <w:pPr>
        <w:pStyle w:val="Titrearticle"/>
      </w:pPr>
      <w:r w:rsidRPr="00E02EF7" w:rsidR="00C52177">
        <w:br w:type="page"/>
      </w:r>
      <w:r w:rsidRPr="00E02EF7">
        <w:t>Článek 5</w:t>
      </w:r>
      <w:r w:rsidRPr="00E02EF7" w:rsidR="00F53958">
        <w:t xml:space="preserve"> </w:t>
      </w:r>
      <w:r w:rsidRPr="00E02EF7">
        <w:br/>
        <w:t>Cennosti</w:t>
      </w:r>
    </w:p>
    <w:p w:rsidR="005B2892" w:rsidRPr="00E02EF7" w:rsidP="005B2892">
      <w:r w:rsidRPr="00E02EF7">
        <w:rPr>
          <w:noProof/>
        </w:rPr>
        <w:t xml:space="preserve">Dopravce není odpovědný za ztrátu nebo poškození peněz, obchodovatelných cenných papírů, zlata, stříbra, klenotů, ozdobných </w:t>
      </w:r>
      <w:r w:rsidRPr="00E02EF7" w:rsidR="00FA460B">
        <w:rPr>
          <w:noProof/>
        </w:rPr>
        <w:t>předmět</w:t>
      </w:r>
      <w:r w:rsidRPr="00E02EF7">
        <w:rPr>
          <w:noProof/>
        </w:rPr>
        <w:t>ů, uměleckých předmětů nebo jiných cenností,</w:t>
      </w:r>
      <w:r w:rsidRPr="00E02EF7" w:rsidR="00FA1F01">
        <w:rPr>
          <w:noProof/>
        </w:rPr>
        <w:t xml:space="preserve"> </w:t>
      </w:r>
      <w:r w:rsidRPr="00E02EF7" w:rsidR="00FA460B">
        <w:rPr>
          <w:noProof/>
        </w:rPr>
        <w:t xml:space="preserve">ledaže </w:t>
      </w:r>
      <w:r w:rsidRPr="00E02EF7">
        <w:rPr>
          <w:noProof/>
        </w:rPr>
        <w:t>byly uloženy u dopravce za účelem jejich úschovy;</w:t>
      </w:r>
      <w:r w:rsidRPr="00E02EF7" w:rsidR="00FA1F01">
        <w:t xml:space="preserve"> v </w:t>
      </w:r>
      <w:r w:rsidRPr="00E02EF7">
        <w:rPr>
          <w:noProof/>
        </w:rPr>
        <w:t>takovém případě je dopravce odpovědný až do výše omezení stanoveného</w:t>
      </w:r>
      <w:r w:rsidRPr="00E02EF7" w:rsidR="00FA1F01">
        <w:rPr>
          <w:noProof/>
        </w:rPr>
        <w:t xml:space="preserve"> v čl. </w:t>
      </w:r>
      <w:r w:rsidRPr="00E02EF7">
        <w:rPr>
          <w:noProof/>
        </w:rPr>
        <w:t xml:space="preserve">8 </w:t>
      </w:r>
      <w:r w:rsidRPr="00E02EF7" w:rsidR="00FA1F01">
        <w:rPr>
          <w:noProof/>
        </w:rPr>
        <w:t>odst. </w:t>
      </w:r>
      <w:r w:rsidRPr="00E02EF7">
        <w:rPr>
          <w:noProof/>
        </w:rPr>
        <w:t>3, pokud není doh</w:t>
      </w:r>
      <w:r w:rsidRPr="00E02EF7">
        <w:rPr>
          <w:noProof/>
        </w:rPr>
        <w:t>odnuto vyšší omezení</w:t>
      </w:r>
      <w:r w:rsidRPr="00E02EF7" w:rsidR="00FA1F01">
        <w:rPr>
          <w:noProof/>
        </w:rPr>
        <w:t xml:space="preserve"> v </w:t>
      </w:r>
      <w:r w:rsidRPr="00E02EF7">
        <w:rPr>
          <w:noProof/>
        </w:rPr>
        <w:t>souladu</w:t>
      </w:r>
      <w:r w:rsidRPr="00E02EF7" w:rsidR="00FA1F01">
        <w:rPr>
          <w:noProof/>
        </w:rPr>
        <w:t xml:space="preserve"> s čl. </w:t>
      </w:r>
      <w:r w:rsidRPr="00E02EF7">
        <w:rPr>
          <w:noProof/>
        </w:rPr>
        <w:t xml:space="preserve">10 </w:t>
      </w:r>
      <w:r w:rsidRPr="00E02EF7" w:rsidR="00FA1F01">
        <w:rPr>
          <w:noProof/>
        </w:rPr>
        <w:t>odst. </w:t>
      </w:r>
      <w:r w:rsidRPr="00E02EF7">
        <w:t>1.</w:t>
      </w:r>
    </w:p>
    <w:p w:rsidR="005B2892" w:rsidRPr="00E02EF7" w:rsidP="00F50EFE">
      <w:pPr>
        <w:pStyle w:val="Titrearticle"/>
      </w:pPr>
      <w:r w:rsidRPr="00E02EF7">
        <w:t>Článek 6</w:t>
      </w:r>
      <w:r w:rsidRPr="00E02EF7" w:rsidR="00F53958">
        <w:t xml:space="preserve"> </w:t>
      </w:r>
      <w:r w:rsidRPr="00E02EF7">
        <w:br/>
        <w:t>Spoluzavinění</w:t>
      </w:r>
    </w:p>
    <w:p w:rsidR="005B2892" w:rsidRPr="00E02EF7" w:rsidP="005B2892">
      <w:r w:rsidRPr="00E02EF7">
        <w:rPr>
          <w:noProof/>
        </w:rPr>
        <w:t>Jestliže dopravce prokáže, že smrt nebo zranění cestujícího nebo ztráta či poškození jeho zavazadel bylo způsobeno zcela nebo zčásti zaviněním nebo nedbalostí cestujícího, může soud</w:t>
      </w:r>
      <w:r w:rsidRPr="00E02EF7" w:rsidR="00FA1F01">
        <w:rPr>
          <w:noProof/>
        </w:rPr>
        <w:t xml:space="preserve"> v</w:t>
      </w:r>
      <w:r w:rsidRPr="00E02EF7" w:rsidR="00FA1F01">
        <w:rPr>
          <w:noProof/>
        </w:rPr>
        <w:t> </w:t>
      </w:r>
      <w:r w:rsidRPr="00E02EF7">
        <w:rPr>
          <w:noProof/>
        </w:rPr>
        <w:t>daném případě dopravce zcela či částečně zprostit odpovědnosti</w:t>
      </w:r>
      <w:r w:rsidRPr="00E02EF7" w:rsidR="00FA1F01">
        <w:rPr>
          <w:noProof/>
        </w:rPr>
        <w:t xml:space="preserve"> v </w:t>
      </w:r>
      <w:r w:rsidRPr="00E02EF7">
        <w:rPr>
          <w:noProof/>
        </w:rPr>
        <w:t>souladu</w:t>
      </w:r>
      <w:r w:rsidRPr="00E02EF7" w:rsidR="00FA1F01">
        <w:rPr>
          <w:noProof/>
        </w:rPr>
        <w:t xml:space="preserve"> s </w:t>
      </w:r>
      <w:r w:rsidRPr="00E02EF7" w:rsidR="00FA460B">
        <w:rPr>
          <w:noProof/>
        </w:rPr>
        <w:t>pravidly</w:t>
      </w:r>
      <w:r w:rsidRPr="00E02EF7">
        <w:rPr>
          <w:noProof/>
        </w:rPr>
        <w:t xml:space="preserve"> práva dotyčného soudu.</w:t>
      </w:r>
    </w:p>
    <w:p w:rsidR="005B2892" w:rsidRPr="00E02EF7" w:rsidP="00F50EFE">
      <w:pPr>
        <w:pStyle w:val="Titrearticle"/>
      </w:pPr>
      <w:r w:rsidRPr="00E02EF7">
        <w:t>Článek 7</w:t>
      </w:r>
      <w:r w:rsidRPr="00E02EF7" w:rsidR="00F53958">
        <w:t xml:space="preserve"> </w:t>
      </w:r>
      <w:r w:rsidRPr="00E02EF7">
        <w:br/>
        <w:t>Omezení odpovědnosti za smrt a zranění</w:t>
      </w:r>
    </w:p>
    <w:p w:rsidR="005B2892" w:rsidRPr="00E02EF7" w:rsidP="00B0024E">
      <w:pPr>
        <w:pStyle w:val="ManualNumPar1"/>
      </w:pPr>
      <w:r w:rsidRPr="00E02EF7">
        <w:t>1.</w:t>
        <w:tab/>
      </w:r>
      <w:r w:rsidRPr="00E02EF7">
        <w:rPr>
          <w:noProof/>
        </w:rPr>
        <w:t>Odpovědnost dopravce za smrt nebo zranění cestujícího podle článku 3 nesmí</w:t>
      </w:r>
      <w:r w:rsidRPr="00E02EF7" w:rsidR="00FA1F01">
        <w:rPr>
          <w:noProof/>
        </w:rPr>
        <w:t xml:space="preserve"> v </w:t>
      </w:r>
      <w:r w:rsidRPr="00E02EF7">
        <w:rPr>
          <w:noProof/>
        </w:rPr>
        <w:t>žádném případě přesáhnout 400 000 zúčtovacích jednotek na cestujícího</w:t>
      </w:r>
      <w:r w:rsidRPr="00E02EF7" w:rsidR="00FA1F01">
        <w:rPr>
          <w:noProof/>
        </w:rPr>
        <w:t xml:space="preserve"> v </w:t>
      </w:r>
      <w:r w:rsidRPr="00E02EF7">
        <w:rPr>
          <w:noProof/>
        </w:rPr>
        <w:t>každém jednotlivém případě.</w:t>
      </w:r>
      <w:r w:rsidRPr="00E02EF7">
        <w:t xml:space="preserve"> </w:t>
      </w:r>
      <w:r w:rsidRPr="00E02EF7" w:rsidR="00FA1F01">
        <w:rPr>
          <w:noProof/>
        </w:rPr>
        <w:t>V </w:t>
      </w:r>
      <w:r w:rsidRPr="00E02EF7">
        <w:rPr>
          <w:noProof/>
        </w:rPr>
        <w:t>případech, kdy je</w:t>
      </w:r>
      <w:r w:rsidRPr="00E02EF7" w:rsidR="00FA1F01">
        <w:rPr>
          <w:noProof/>
        </w:rPr>
        <w:t xml:space="preserve"> v </w:t>
      </w:r>
      <w:r w:rsidRPr="00E02EF7">
        <w:rPr>
          <w:noProof/>
        </w:rPr>
        <w:t>souladu</w:t>
      </w:r>
      <w:r w:rsidRPr="00E02EF7" w:rsidR="00FA1F01">
        <w:rPr>
          <w:noProof/>
        </w:rPr>
        <w:t xml:space="preserve"> s </w:t>
      </w:r>
      <w:r w:rsidRPr="00E02EF7">
        <w:rPr>
          <w:noProof/>
        </w:rPr>
        <w:t xml:space="preserve">právem příslušného soudu </w:t>
      </w:r>
      <w:r w:rsidRPr="00E02EF7" w:rsidR="00FA460B">
        <w:rPr>
          <w:noProof/>
        </w:rPr>
        <w:t>ulož</w:t>
      </w:r>
      <w:r w:rsidRPr="00E02EF7" w:rsidR="00586543">
        <w:rPr>
          <w:noProof/>
        </w:rPr>
        <w:t>e</w:t>
      </w:r>
      <w:r w:rsidRPr="00E02EF7" w:rsidR="00FA460B">
        <w:rPr>
          <w:noProof/>
        </w:rPr>
        <w:t xml:space="preserve">no vyplácet </w:t>
      </w:r>
      <w:r w:rsidRPr="00E02EF7">
        <w:rPr>
          <w:noProof/>
        </w:rPr>
        <w:t xml:space="preserve">odškodnění formou pravidelných plateb, nesmí ekvivalentní </w:t>
      </w:r>
      <w:r w:rsidRPr="00E02EF7" w:rsidR="00FA460B">
        <w:rPr>
          <w:noProof/>
        </w:rPr>
        <w:t>jistinná</w:t>
      </w:r>
      <w:r w:rsidRPr="00E02EF7">
        <w:rPr>
          <w:noProof/>
        </w:rPr>
        <w:t xml:space="preserve"> hodnota těchto plateb přesáhnout uvedené omezení.</w:t>
      </w:r>
    </w:p>
    <w:p w:rsidR="005B2892" w:rsidRPr="00E02EF7" w:rsidP="00B0024E">
      <w:pPr>
        <w:pStyle w:val="ManualNumPar1"/>
      </w:pPr>
      <w:r w:rsidRPr="00E02EF7" w:rsidR="00C52177">
        <w:br w:type="page"/>
      </w:r>
      <w:r w:rsidRPr="00E02EF7">
        <w:t>2.</w:t>
        <w:tab/>
      </w:r>
      <w:r w:rsidRPr="00E02EF7" w:rsidR="00786668">
        <w:rPr>
          <w:noProof/>
        </w:rPr>
        <w:t>S</w:t>
      </w:r>
      <w:r w:rsidRPr="00E02EF7">
        <w:rPr>
          <w:noProof/>
        </w:rPr>
        <w:t>tát</w:t>
      </w:r>
      <w:r w:rsidRPr="00E02EF7" w:rsidR="00786668">
        <w:rPr>
          <w:noProof/>
        </w:rPr>
        <w:t>, jenž je stranou této úmluvy,</w:t>
      </w:r>
      <w:r w:rsidRPr="00E02EF7">
        <w:rPr>
          <w:noProof/>
        </w:rPr>
        <w:t xml:space="preserve"> může zvláštními </w:t>
      </w:r>
      <w:r w:rsidRPr="00E02EF7" w:rsidR="00FA460B">
        <w:rPr>
          <w:noProof/>
        </w:rPr>
        <w:t>pravidly</w:t>
      </w:r>
      <w:r w:rsidRPr="00E02EF7">
        <w:rPr>
          <w:noProof/>
        </w:rPr>
        <w:t xml:space="preserve"> vnitrostátního práva upravit omezení odpovědnosti </w:t>
      </w:r>
      <w:r w:rsidRPr="00E02EF7" w:rsidR="00FA460B">
        <w:rPr>
          <w:noProof/>
        </w:rPr>
        <w:t>stanove</w:t>
      </w:r>
      <w:r w:rsidRPr="00E02EF7">
        <w:rPr>
          <w:noProof/>
        </w:rPr>
        <w:t>né</w:t>
      </w:r>
      <w:r w:rsidRPr="00E02EF7" w:rsidR="00FA1F01">
        <w:rPr>
          <w:noProof/>
        </w:rPr>
        <w:t xml:space="preserve"> v </w:t>
      </w:r>
      <w:r w:rsidRPr="00E02EF7">
        <w:rPr>
          <w:noProof/>
        </w:rPr>
        <w:t xml:space="preserve">odstavci 1 za předpokladu, že případné vnitrostátní omezení odpovědnosti není nižší, než je </w:t>
      </w:r>
      <w:r w:rsidRPr="00E02EF7" w:rsidR="00FA460B">
        <w:rPr>
          <w:noProof/>
        </w:rPr>
        <w:t>stanove</w:t>
      </w:r>
      <w:r w:rsidRPr="00E02EF7">
        <w:rPr>
          <w:noProof/>
        </w:rPr>
        <w:t>no</w:t>
      </w:r>
      <w:r w:rsidRPr="00E02EF7" w:rsidR="00FA1F01">
        <w:rPr>
          <w:noProof/>
        </w:rPr>
        <w:t xml:space="preserve"> v </w:t>
      </w:r>
      <w:r w:rsidRPr="00E02EF7">
        <w:rPr>
          <w:noProof/>
        </w:rPr>
        <w:t>odstavci 1</w:t>
      </w:r>
      <w:r w:rsidRPr="00E02EF7">
        <w:rPr>
          <w:noProof/>
        </w:rPr>
        <w:t>.</w:t>
      </w:r>
      <w:r w:rsidRPr="00E02EF7">
        <w:t xml:space="preserve"> </w:t>
      </w:r>
      <w:r w:rsidRPr="00E02EF7">
        <w:rPr>
          <w:noProof/>
        </w:rPr>
        <w:t>Stát</w:t>
      </w:r>
      <w:r w:rsidRPr="00E02EF7" w:rsidR="00D47C29">
        <w:rPr>
          <w:noProof/>
        </w:rPr>
        <w:t>,</w:t>
      </w:r>
      <w:r w:rsidRPr="00E02EF7" w:rsidR="00786668">
        <w:rPr>
          <w:noProof/>
        </w:rPr>
        <w:t xml:space="preserve"> </w:t>
      </w:r>
      <w:r w:rsidRPr="00E02EF7">
        <w:rPr>
          <w:noProof/>
        </w:rPr>
        <w:t>jenž využ</w:t>
      </w:r>
      <w:r w:rsidRPr="00E02EF7" w:rsidR="00786668">
        <w:rPr>
          <w:noProof/>
        </w:rPr>
        <w:t>ije</w:t>
      </w:r>
      <w:r w:rsidRPr="00E02EF7">
        <w:rPr>
          <w:noProof/>
        </w:rPr>
        <w:t xml:space="preserve"> možnost stanovenou</w:t>
      </w:r>
      <w:r w:rsidRPr="00E02EF7" w:rsidR="00FA1F01">
        <w:rPr>
          <w:noProof/>
        </w:rPr>
        <w:t xml:space="preserve"> v </w:t>
      </w:r>
      <w:r w:rsidRPr="00E02EF7">
        <w:rPr>
          <w:noProof/>
        </w:rPr>
        <w:t>tomto odstavci, informuje generálního tajemníka o přijatém omezení odpovědnosti nebo o skutečnosti, že žádné takové omezení nebylo přijato.</w:t>
      </w:r>
    </w:p>
    <w:p w:rsidR="005B2892" w:rsidRPr="00E02EF7" w:rsidP="00F50EFE">
      <w:pPr>
        <w:pStyle w:val="Titrearticle"/>
      </w:pPr>
      <w:r w:rsidRPr="00E02EF7">
        <w:t>Článek 8</w:t>
      </w:r>
      <w:r w:rsidRPr="00E02EF7" w:rsidR="00F53958">
        <w:t xml:space="preserve"> </w:t>
      </w:r>
      <w:r w:rsidRPr="00E02EF7">
        <w:br/>
        <w:t>Omezení odpovědnosti za ztrátu</w:t>
      </w:r>
      <w:r w:rsidRPr="00E02EF7" w:rsidR="00FF280B">
        <w:br/>
      </w:r>
      <w:r w:rsidRPr="00E02EF7">
        <w:t xml:space="preserve"> nebo poškození zavazadel a vozid</w:t>
      </w:r>
      <w:r w:rsidRPr="00E02EF7">
        <w:t>el</w:t>
      </w:r>
    </w:p>
    <w:p w:rsidR="005B2892" w:rsidRPr="00E02EF7" w:rsidP="00B0024E">
      <w:pPr>
        <w:pStyle w:val="ManualNumPar1"/>
      </w:pPr>
      <w:r w:rsidRPr="00E02EF7">
        <w:t>1.</w:t>
        <w:tab/>
      </w:r>
      <w:r w:rsidRPr="00E02EF7">
        <w:rPr>
          <w:noProof/>
        </w:rPr>
        <w:t xml:space="preserve">Odpovědnost dopravce za ztrátu nebo poškození příručních zavazadel </w:t>
      </w:r>
      <w:r w:rsidRPr="00E02EF7" w:rsidR="00FA1F01">
        <w:rPr>
          <w:noProof/>
        </w:rPr>
        <w:t>v </w:t>
      </w:r>
      <w:r w:rsidRPr="00E02EF7" w:rsidR="00831031">
        <w:rPr>
          <w:noProof/>
        </w:rPr>
        <w:t>žádném případě nepřesáhne</w:t>
      </w:r>
      <w:r w:rsidRPr="00E02EF7">
        <w:rPr>
          <w:noProof/>
        </w:rPr>
        <w:t xml:space="preserve"> 2 250 zúčtovacích jednotek na cestujícího a přepravu.</w:t>
      </w:r>
    </w:p>
    <w:p w:rsidR="005B2892" w:rsidRPr="00E02EF7" w:rsidP="00B0024E">
      <w:pPr>
        <w:pStyle w:val="ManualNumPar1"/>
      </w:pPr>
      <w:r w:rsidRPr="00E02EF7">
        <w:t>2.</w:t>
        <w:tab/>
      </w:r>
      <w:r w:rsidRPr="00E02EF7">
        <w:rPr>
          <w:noProof/>
        </w:rPr>
        <w:t>Odpovědnost dopravce za ztrátu nebo poškození vozidla včetně všech zavazadel přepravovaných</w:t>
      </w:r>
      <w:r w:rsidRPr="00E02EF7" w:rsidR="00FA1F01">
        <w:rPr>
          <w:noProof/>
        </w:rPr>
        <w:t xml:space="preserve"> v </w:t>
      </w:r>
      <w:r w:rsidRPr="00E02EF7">
        <w:rPr>
          <w:noProof/>
        </w:rPr>
        <w:t xml:space="preserve">daném vozidle nebo na něm </w:t>
      </w:r>
      <w:r w:rsidRPr="00E02EF7" w:rsidR="00FA1F01">
        <w:rPr>
          <w:noProof/>
        </w:rPr>
        <w:t>v </w:t>
      </w:r>
      <w:r w:rsidRPr="00E02EF7">
        <w:rPr>
          <w:noProof/>
        </w:rPr>
        <w:t xml:space="preserve">žádném případě </w:t>
      </w:r>
      <w:r w:rsidRPr="00E02EF7" w:rsidR="00831031">
        <w:rPr>
          <w:noProof/>
        </w:rPr>
        <w:t>nepřesáhne</w:t>
      </w:r>
      <w:r w:rsidRPr="00E02EF7">
        <w:rPr>
          <w:noProof/>
        </w:rPr>
        <w:t xml:space="preserve"> 12 700 zúčtovacích jednotek na vozidlo a na přepravu.</w:t>
      </w:r>
    </w:p>
    <w:p w:rsidR="005B2892" w:rsidRPr="00E02EF7" w:rsidP="00B0024E">
      <w:pPr>
        <w:pStyle w:val="ManualNumPar1"/>
      </w:pPr>
      <w:r w:rsidRPr="00E02EF7">
        <w:t>3.</w:t>
        <w:tab/>
      </w:r>
      <w:r w:rsidRPr="00E02EF7">
        <w:rPr>
          <w:noProof/>
        </w:rPr>
        <w:t>Odpovědnost dopravce za ztrátu nebo poškození zavazadel jiných než uveden</w:t>
      </w:r>
      <w:r w:rsidRPr="00E02EF7" w:rsidR="00831031">
        <w:rPr>
          <w:noProof/>
        </w:rPr>
        <w:t>ých</w:t>
      </w:r>
      <w:r w:rsidRPr="00E02EF7" w:rsidR="00FA1F01">
        <w:rPr>
          <w:noProof/>
        </w:rPr>
        <w:t xml:space="preserve"> v </w:t>
      </w:r>
      <w:r w:rsidRPr="00E02EF7">
        <w:rPr>
          <w:noProof/>
        </w:rPr>
        <w:t xml:space="preserve">odstavcích 1 a 2 </w:t>
      </w:r>
      <w:r w:rsidRPr="00E02EF7" w:rsidR="00FA1F01">
        <w:rPr>
          <w:noProof/>
        </w:rPr>
        <w:t>v </w:t>
      </w:r>
      <w:r w:rsidRPr="00E02EF7" w:rsidR="00831031">
        <w:rPr>
          <w:noProof/>
        </w:rPr>
        <w:t>žádném případě nepřesáhne</w:t>
      </w:r>
      <w:r w:rsidRPr="00E02EF7">
        <w:rPr>
          <w:noProof/>
        </w:rPr>
        <w:t xml:space="preserve"> 3 375 zúčtovacích jednotek na cestujícího a přepravu.</w:t>
      </w:r>
    </w:p>
    <w:p w:rsidR="005B2892" w:rsidRPr="00E02EF7" w:rsidP="00B0024E">
      <w:pPr>
        <w:pStyle w:val="ManualNumPar1"/>
      </w:pPr>
      <w:r w:rsidRPr="00E02EF7">
        <w:t>4.</w:t>
        <w:tab/>
      </w:r>
      <w:r w:rsidRPr="00E02EF7">
        <w:rPr>
          <w:noProof/>
        </w:rPr>
        <w:t>Dopravce a cestující se mohou dohodnout na tom, že odpovědnost dopravce bude podléhat spoluúčasti cestujícího nepřesahující 330 zúčtovacích jednotek</w:t>
      </w:r>
      <w:r w:rsidRPr="00E02EF7" w:rsidR="00FA1F01">
        <w:rPr>
          <w:noProof/>
        </w:rPr>
        <w:t xml:space="preserve"> v </w:t>
      </w:r>
      <w:r w:rsidRPr="00E02EF7">
        <w:rPr>
          <w:noProof/>
        </w:rPr>
        <w:t>případě poškození vozidla a 149 zúčtovacích jednotek na cestujícího</w:t>
      </w:r>
      <w:r w:rsidRPr="00E02EF7" w:rsidR="00FA1F01">
        <w:rPr>
          <w:noProof/>
        </w:rPr>
        <w:t xml:space="preserve"> v </w:t>
      </w:r>
      <w:r w:rsidRPr="00E02EF7">
        <w:rPr>
          <w:noProof/>
        </w:rPr>
        <w:t>případě ztráty nebo poškození jiných zavazadel, a </w:t>
      </w:r>
      <w:r w:rsidRPr="00E02EF7" w:rsidR="00831031">
        <w:rPr>
          <w:noProof/>
        </w:rPr>
        <w:t xml:space="preserve">uvedená částka </w:t>
      </w:r>
      <w:r w:rsidRPr="00E02EF7">
        <w:rPr>
          <w:noProof/>
        </w:rPr>
        <w:t>bude odečten</w:t>
      </w:r>
      <w:r w:rsidRPr="00E02EF7" w:rsidR="00831031">
        <w:rPr>
          <w:noProof/>
        </w:rPr>
        <w:t>a</w:t>
      </w:r>
      <w:r w:rsidRPr="00E02EF7">
        <w:rPr>
          <w:noProof/>
        </w:rPr>
        <w:t xml:space="preserve"> </w:t>
      </w:r>
      <w:r w:rsidRPr="00E02EF7" w:rsidR="00831031">
        <w:rPr>
          <w:noProof/>
        </w:rPr>
        <w:t xml:space="preserve">od </w:t>
      </w:r>
      <w:r w:rsidRPr="00E02EF7" w:rsidR="00F53237">
        <w:rPr>
          <w:noProof/>
        </w:rPr>
        <w:t xml:space="preserve">ztráty nebo </w:t>
      </w:r>
      <w:r w:rsidRPr="00E02EF7">
        <w:rPr>
          <w:noProof/>
        </w:rPr>
        <w:t>škody.</w:t>
      </w:r>
    </w:p>
    <w:p w:rsidR="005B2892" w:rsidRPr="00E02EF7" w:rsidP="00F50EFE">
      <w:pPr>
        <w:pStyle w:val="Titrearticle"/>
      </w:pPr>
      <w:r w:rsidRPr="00E02EF7" w:rsidR="00C52177">
        <w:br w:type="page"/>
      </w:r>
      <w:r w:rsidRPr="00E02EF7">
        <w:t>Článek 9</w:t>
      </w:r>
      <w:r w:rsidRPr="00E02EF7" w:rsidR="00F53958">
        <w:t xml:space="preserve"> </w:t>
      </w:r>
      <w:r w:rsidRPr="00E02EF7">
        <w:br/>
        <w:t>Zúčtovací jednotky a přepočet</w:t>
      </w:r>
    </w:p>
    <w:p w:rsidR="005B2892" w:rsidRPr="00E02EF7" w:rsidP="00B0024E">
      <w:pPr>
        <w:pStyle w:val="ManualNumPar1"/>
      </w:pPr>
      <w:r w:rsidRPr="00E02EF7">
        <w:t>1</w:t>
      </w:r>
      <w:r w:rsidRPr="00E02EF7" w:rsidR="00490E54">
        <w:t>.</w:t>
      </w:r>
      <w:r w:rsidRPr="00E02EF7">
        <w:tab/>
      </w:r>
      <w:r w:rsidRPr="00E02EF7">
        <w:rPr>
          <w:noProof/>
        </w:rPr>
        <w:t>Zúčtovací jednotky uvedené</w:t>
      </w:r>
      <w:r w:rsidRPr="00E02EF7" w:rsidR="00FA1F01">
        <w:rPr>
          <w:noProof/>
        </w:rPr>
        <w:t xml:space="preserve"> v </w:t>
      </w:r>
      <w:r w:rsidRPr="00E02EF7">
        <w:rPr>
          <w:noProof/>
        </w:rPr>
        <w:t>této úmluvě představují zvláštní práva čerpání stanovená Mezinárodním měnovým fondem.</w:t>
      </w:r>
      <w:r w:rsidRPr="00E02EF7">
        <w:t xml:space="preserve"> </w:t>
      </w:r>
      <w:r w:rsidRPr="00E02EF7">
        <w:rPr>
          <w:noProof/>
        </w:rPr>
        <w:t>Částky uvedené</w:t>
      </w:r>
      <w:r w:rsidRPr="00E02EF7" w:rsidR="00FA1F01">
        <w:rPr>
          <w:noProof/>
        </w:rPr>
        <w:t xml:space="preserve"> v čl. </w:t>
      </w:r>
      <w:r w:rsidRPr="00E02EF7">
        <w:rPr>
          <w:noProof/>
        </w:rPr>
        <w:t xml:space="preserve">3 </w:t>
      </w:r>
      <w:r w:rsidRPr="00E02EF7" w:rsidR="00FA1F01">
        <w:rPr>
          <w:noProof/>
        </w:rPr>
        <w:t>odst. </w:t>
      </w:r>
      <w:r w:rsidRPr="00E02EF7">
        <w:rPr>
          <w:noProof/>
        </w:rPr>
        <w:t xml:space="preserve">1, </w:t>
      </w:r>
      <w:r w:rsidRPr="00E02EF7" w:rsidR="00FA1F01">
        <w:rPr>
          <w:noProof/>
        </w:rPr>
        <w:t>čl. </w:t>
      </w:r>
      <w:r w:rsidRPr="00E02EF7">
        <w:rPr>
          <w:noProof/>
        </w:rPr>
        <w:t xml:space="preserve">4a </w:t>
      </w:r>
      <w:r w:rsidRPr="00E02EF7" w:rsidR="00FA1F01">
        <w:rPr>
          <w:noProof/>
        </w:rPr>
        <w:t>odst. </w:t>
      </w:r>
      <w:r w:rsidRPr="00E02EF7">
        <w:rPr>
          <w:noProof/>
        </w:rPr>
        <w:t xml:space="preserve">1, </w:t>
      </w:r>
      <w:r w:rsidRPr="00E02EF7" w:rsidR="00FA1F01">
        <w:rPr>
          <w:noProof/>
        </w:rPr>
        <w:t>čl. </w:t>
      </w:r>
      <w:r w:rsidRPr="00E02EF7">
        <w:rPr>
          <w:noProof/>
        </w:rPr>
        <w:t xml:space="preserve">7 </w:t>
      </w:r>
      <w:r w:rsidRPr="00E02EF7" w:rsidR="00FA1F01">
        <w:rPr>
          <w:noProof/>
        </w:rPr>
        <w:t>odst. </w:t>
      </w:r>
      <w:r w:rsidRPr="00E02EF7">
        <w:rPr>
          <w:noProof/>
        </w:rPr>
        <w:t xml:space="preserve">1 a článku 8 se přepočítávají na </w:t>
      </w:r>
      <w:r w:rsidRPr="00E02EF7" w:rsidR="00831031">
        <w:rPr>
          <w:noProof/>
        </w:rPr>
        <w:t>národ</w:t>
      </w:r>
      <w:r w:rsidRPr="00E02EF7">
        <w:rPr>
          <w:noProof/>
        </w:rPr>
        <w:t>ní měnu státu,</w:t>
      </w:r>
      <w:r w:rsidRPr="00E02EF7" w:rsidR="00FA1F01">
        <w:rPr>
          <w:noProof/>
        </w:rPr>
        <w:t xml:space="preserve"> v </w:t>
      </w:r>
      <w:r w:rsidRPr="00E02EF7">
        <w:rPr>
          <w:noProof/>
        </w:rPr>
        <w:t>němž působí soud, kterému pojistná událost přísluší, a to na základě hodnoty této měny vzhledem ke zvláštním právům čerpání ke dni soudního rozhodnutí nebo ke dni, na kterém se strany dohodly.</w:t>
      </w:r>
      <w:r w:rsidRPr="00E02EF7">
        <w:t xml:space="preserve"> </w:t>
      </w:r>
      <w:r w:rsidRPr="00E02EF7">
        <w:rPr>
          <w:noProof/>
        </w:rPr>
        <w:t xml:space="preserve">Hodnota </w:t>
      </w:r>
      <w:r w:rsidRPr="00E02EF7" w:rsidR="00831031">
        <w:rPr>
          <w:noProof/>
        </w:rPr>
        <w:t>národ</w:t>
      </w:r>
      <w:r w:rsidRPr="00E02EF7">
        <w:rPr>
          <w:noProof/>
        </w:rPr>
        <w:t xml:space="preserve">ní měny státu, </w:t>
      </w:r>
      <w:r w:rsidRPr="00E02EF7" w:rsidR="00D47C29">
        <w:rPr>
          <w:noProof/>
        </w:rPr>
        <w:t xml:space="preserve">jenž </w:t>
      </w:r>
      <w:r w:rsidRPr="00E02EF7">
        <w:rPr>
          <w:noProof/>
        </w:rPr>
        <w:t xml:space="preserve">je stranou </w:t>
      </w:r>
      <w:r w:rsidRPr="00E02EF7" w:rsidR="00D47C29">
        <w:rPr>
          <w:noProof/>
        </w:rPr>
        <w:t xml:space="preserve">této úmluvy a </w:t>
      </w:r>
      <w:r w:rsidRPr="00E02EF7">
        <w:rPr>
          <w:noProof/>
        </w:rPr>
        <w:t>členem Mezinárodního měnového fondu, vyjádřená ve zvláštních právech čerpání, se stanoví</w:t>
      </w:r>
      <w:r w:rsidRPr="00E02EF7" w:rsidR="00FA1F01">
        <w:rPr>
          <w:noProof/>
        </w:rPr>
        <w:t xml:space="preserve"> v </w:t>
      </w:r>
      <w:r w:rsidRPr="00E02EF7">
        <w:rPr>
          <w:noProof/>
        </w:rPr>
        <w:t>souladu</w:t>
      </w:r>
      <w:r w:rsidRPr="00E02EF7" w:rsidR="00FA1F01">
        <w:rPr>
          <w:noProof/>
        </w:rPr>
        <w:t xml:space="preserve"> s </w:t>
      </w:r>
      <w:r w:rsidRPr="00E02EF7">
        <w:rPr>
          <w:noProof/>
        </w:rPr>
        <w:t>metodou přepočtu používanou Mezinárodním měnovým fondem</w:t>
      </w:r>
      <w:r w:rsidRPr="00E02EF7" w:rsidR="00FA1F01">
        <w:rPr>
          <w:noProof/>
        </w:rPr>
        <w:t xml:space="preserve"> k </w:t>
      </w:r>
      <w:r w:rsidRPr="00E02EF7">
        <w:rPr>
          <w:noProof/>
        </w:rPr>
        <w:t>dotyčnému datu pro jeho vlastní operace a transakce.</w:t>
      </w:r>
      <w:r w:rsidRPr="00E02EF7">
        <w:t xml:space="preserve"> </w:t>
      </w:r>
      <w:r w:rsidRPr="00E02EF7">
        <w:rPr>
          <w:noProof/>
        </w:rPr>
        <w:t xml:space="preserve">Hodnota </w:t>
      </w:r>
      <w:r w:rsidRPr="00E02EF7" w:rsidR="00831031">
        <w:rPr>
          <w:noProof/>
        </w:rPr>
        <w:t xml:space="preserve">národní </w:t>
      </w:r>
      <w:r w:rsidRPr="00E02EF7">
        <w:rPr>
          <w:noProof/>
        </w:rPr>
        <w:t xml:space="preserve">měny státu, </w:t>
      </w:r>
      <w:r w:rsidRPr="00E02EF7" w:rsidR="00D543E4">
        <w:rPr>
          <w:noProof/>
        </w:rPr>
        <w:t xml:space="preserve">jenž </w:t>
      </w:r>
      <w:r w:rsidRPr="00E02EF7">
        <w:rPr>
          <w:noProof/>
        </w:rPr>
        <w:t xml:space="preserve">je stranou </w:t>
      </w:r>
      <w:r w:rsidRPr="00E02EF7" w:rsidR="00D543E4">
        <w:rPr>
          <w:noProof/>
        </w:rPr>
        <w:t xml:space="preserve">této </w:t>
      </w:r>
      <w:r w:rsidRPr="00E02EF7">
        <w:rPr>
          <w:noProof/>
        </w:rPr>
        <w:t>úmluvy a není členem Mezinárodního měnového fondu, vyjádřená ve zvláštních právech čerpání</w:t>
      </w:r>
      <w:r w:rsidRPr="00E02EF7" w:rsidR="00586543">
        <w:rPr>
          <w:noProof/>
        </w:rPr>
        <w:t>,</w:t>
      </w:r>
      <w:r w:rsidRPr="00E02EF7">
        <w:rPr>
          <w:noProof/>
        </w:rPr>
        <w:t xml:space="preserve"> se vypočítá způsobem určeným dotyčným státem.</w:t>
      </w:r>
    </w:p>
    <w:p w:rsidR="005B2892" w:rsidRPr="00E02EF7" w:rsidP="00B0024E">
      <w:pPr>
        <w:pStyle w:val="ManualNumPar1"/>
      </w:pPr>
      <w:r w:rsidRPr="00E02EF7">
        <w:t>2.</w:t>
        <w:tab/>
      </w:r>
      <w:r w:rsidRPr="00E02EF7" w:rsidR="00831031">
        <w:rPr>
          <w:noProof/>
        </w:rPr>
        <w:t>S</w:t>
      </w:r>
      <w:r w:rsidRPr="00E02EF7">
        <w:rPr>
          <w:noProof/>
        </w:rPr>
        <w:t xml:space="preserve">tát, který není členem Mezinárodního měnového fondu a jehož </w:t>
      </w:r>
      <w:r w:rsidRPr="00E02EF7" w:rsidR="00831031">
        <w:rPr>
          <w:noProof/>
        </w:rPr>
        <w:t>právo neumožňuje</w:t>
      </w:r>
      <w:r w:rsidRPr="00E02EF7">
        <w:rPr>
          <w:noProof/>
        </w:rPr>
        <w:t xml:space="preserve"> použití odstavce 1, </w:t>
      </w:r>
      <w:r w:rsidRPr="00E02EF7" w:rsidR="00831031">
        <w:rPr>
          <w:noProof/>
        </w:rPr>
        <w:t xml:space="preserve">však </w:t>
      </w:r>
      <w:r w:rsidRPr="00E02EF7">
        <w:rPr>
          <w:noProof/>
        </w:rPr>
        <w:t>může</w:t>
      </w:r>
      <w:r w:rsidRPr="00E02EF7" w:rsidR="00FA1F01">
        <w:rPr>
          <w:noProof/>
        </w:rPr>
        <w:t xml:space="preserve"> </w:t>
      </w:r>
      <w:r w:rsidRPr="00E02EF7" w:rsidR="00D42E2B">
        <w:rPr>
          <w:noProof/>
        </w:rPr>
        <w:t>při ratifikaci</w:t>
      </w:r>
      <w:r w:rsidRPr="00E02EF7">
        <w:rPr>
          <w:noProof/>
        </w:rPr>
        <w:t>, přijetí</w:t>
      </w:r>
      <w:r w:rsidRPr="00E02EF7" w:rsidR="00586543">
        <w:rPr>
          <w:noProof/>
        </w:rPr>
        <w:t xml:space="preserve"> či</w:t>
      </w:r>
      <w:r w:rsidRPr="00E02EF7">
        <w:rPr>
          <w:noProof/>
        </w:rPr>
        <w:t xml:space="preserve"> schválení </w:t>
      </w:r>
      <w:r w:rsidRPr="00E02EF7" w:rsidR="00586543">
        <w:rPr>
          <w:noProof/>
        </w:rPr>
        <w:t xml:space="preserve">této úmluvy </w:t>
      </w:r>
      <w:r w:rsidRPr="00E02EF7">
        <w:rPr>
          <w:noProof/>
        </w:rPr>
        <w:t>nebo přistoupení</w:t>
      </w:r>
      <w:r w:rsidRPr="00E02EF7" w:rsidR="00FA1F01">
        <w:rPr>
          <w:noProof/>
        </w:rPr>
        <w:t xml:space="preserve"> k </w:t>
      </w:r>
      <w:r w:rsidRPr="00E02EF7" w:rsidR="00586543">
        <w:rPr>
          <w:noProof/>
        </w:rPr>
        <w:t>ni</w:t>
      </w:r>
      <w:r w:rsidRPr="00E02EF7" w:rsidR="00D42E2B">
        <w:rPr>
          <w:noProof/>
        </w:rPr>
        <w:t xml:space="preserve"> </w:t>
      </w:r>
      <w:r w:rsidRPr="00E02EF7" w:rsidR="00586543">
        <w:rPr>
          <w:noProof/>
        </w:rPr>
        <w:t>a</w:t>
      </w:r>
      <w:r w:rsidRPr="00E02EF7" w:rsidR="00D42E2B">
        <w:rPr>
          <w:noProof/>
        </w:rPr>
        <w:t>nebo kdykoli později</w:t>
      </w:r>
      <w:r w:rsidRPr="00E02EF7">
        <w:rPr>
          <w:noProof/>
        </w:rPr>
        <w:t xml:space="preserve"> prohlásit, že zúčtovací jednotka uvedená</w:t>
      </w:r>
      <w:r w:rsidRPr="00E02EF7" w:rsidR="00FA1F01">
        <w:rPr>
          <w:noProof/>
        </w:rPr>
        <w:t xml:space="preserve"> v </w:t>
      </w:r>
      <w:r w:rsidRPr="00E02EF7">
        <w:rPr>
          <w:noProof/>
        </w:rPr>
        <w:t>odstavci 1 se rovná 15 zlatým frankům.</w:t>
      </w:r>
      <w:r w:rsidRPr="00E02EF7">
        <w:t xml:space="preserve"> </w:t>
      </w:r>
      <w:r w:rsidRPr="00E02EF7">
        <w:rPr>
          <w:noProof/>
        </w:rPr>
        <w:t>Zlatý frank uvedený</w:t>
      </w:r>
      <w:r w:rsidRPr="00E02EF7" w:rsidR="00FA1F01">
        <w:rPr>
          <w:noProof/>
        </w:rPr>
        <w:t xml:space="preserve"> v </w:t>
      </w:r>
      <w:r w:rsidRPr="00E02EF7">
        <w:rPr>
          <w:noProof/>
        </w:rPr>
        <w:t>tomto odstavci odpovídá šedesáti pěti a půl miligramům zlata ryzosti devět set tisícin.</w:t>
      </w:r>
      <w:r w:rsidRPr="00E02EF7">
        <w:t xml:space="preserve"> </w:t>
      </w:r>
      <w:r w:rsidRPr="00E02EF7">
        <w:rPr>
          <w:noProof/>
        </w:rPr>
        <w:t xml:space="preserve">Zlaté franky se na </w:t>
      </w:r>
      <w:r w:rsidRPr="00E02EF7" w:rsidR="00D42E2B">
        <w:rPr>
          <w:noProof/>
        </w:rPr>
        <w:t>národ</w:t>
      </w:r>
      <w:r w:rsidRPr="00E02EF7">
        <w:rPr>
          <w:noProof/>
        </w:rPr>
        <w:t>ní měnu přepočítávají</w:t>
      </w:r>
      <w:r w:rsidRPr="00E02EF7" w:rsidR="00FA1F01">
        <w:rPr>
          <w:noProof/>
        </w:rPr>
        <w:t xml:space="preserve"> v </w:t>
      </w:r>
      <w:r w:rsidRPr="00E02EF7">
        <w:rPr>
          <w:noProof/>
        </w:rPr>
        <w:t xml:space="preserve">souladu </w:t>
      </w:r>
      <w:r w:rsidRPr="00E02EF7" w:rsidR="00D42E2B">
        <w:rPr>
          <w:noProof/>
        </w:rPr>
        <w:t>s </w:t>
      </w:r>
      <w:r w:rsidRPr="00E02EF7">
        <w:rPr>
          <w:noProof/>
        </w:rPr>
        <w:t>právem daného státu.</w:t>
      </w:r>
    </w:p>
    <w:p w:rsidR="005B2892" w:rsidRPr="00E02EF7" w:rsidP="00B0024E">
      <w:pPr>
        <w:pStyle w:val="ManualNumPar1"/>
      </w:pPr>
      <w:r w:rsidRPr="00E02EF7" w:rsidR="00C52177">
        <w:br w:type="page"/>
      </w:r>
      <w:r w:rsidRPr="00E02EF7">
        <w:t>3.</w:t>
        <w:tab/>
      </w:r>
      <w:r w:rsidRPr="00E02EF7">
        <w:rPr>
          <w:noProof/>
        </w:rPr>
        <w:t>Výpočet uvedený</w:t>
      </w:r>
      <w:r w:rsidRPr="00E02EF7" w:rsidR="00FA1F01">
        <w:rPr>
          <w:noProof/>
        </w:rPr>
        <w:t xml:space="preserve"> v </w:t>
      </w:r>
      <w:r w:rsidRPr="00E02EF7">
        <w:rPr>
          <w:noProof/>
        </w:rPr>
        <w:t>poslední větě odstavce 1 a přepočet uvedený</w:t>
      </w:r>
      <w:r w:rsidRPr="00E02EF7" w:rsidR="00FA1F01">
        <w:rPr>
          <w:noProof/>
        </w:rPr>
        <w:t xml:space="preserve"> v </w:t>
      </w:r>
      <w:r w:rsidRPr="00E02EF7">
        <w:rPr>
          <w:noProof/>
        </w:rPr>
        <w:t>odstavci 2 se uskuteční takovým způsobem, aby byla v</w:t>
      </w:r>
      <w:r w:rsidRPr="00E02EF7" w:rsidR="00D42E2B">
        <w:rPr>
          <w:noProof/>
        </w:rPr>
        <w:t> národ</w:t>
      </w:r>
      <w:r w:rsidRPr="00E02EF7">
        <w:rPr>
          <w:noProof/>
        </w:rPr>
        <w:t>ních měnách států</w:t>
      </w:r>
      <w:r w:rsidRPr="00E02EF7" w:rsidR="00D543E4">
        <w:rPr>
          <w:noProof/>
        </w:rPr>
        <w:t>, jež jsou stranami této úmluvy,</w:t>
      </w:r>
      <w:r w:rsidRPr="00E02EF7">
        <w:rPr>
          <w:noProof/>
        </w:rPr>
        <w:t xml:space="preserve"> vyjádřena pokud možno stejná reálná hodnota částek uvedených</w:t>
      </w:r>
      <w:r w:rsidRPr="00E02EF7" w:rsidR="00FA1F01">
        <w:rPr>
          <w:noProof/>
        </w:rPr>
        <w:t xml:space="preserve"> v čl. </w:t>
      </w:r>
      <w:r w:rsidRPr="00E02EF7">
        <w:rPr>
          <w:noProof/>
        </w:rPr>
        <w:t xml:space="preserve">3 </w:t>
      </w:r>
      <w:r w:rsidRPr="00E02EF7" w:rsidR="00FA1F01">
        <w:rPr>
          <w:noProof/>
        </w:rPr>
        <w:t>odst. </w:t>
      </w:r>
      <w:r w:rsidRPr="00E02EF7">
        <w:rPr>
          <w:noProof/>
        </w:rPr>
        <w:t xml:space="preserve">1, </w:t>
      </w:r>
      <w:r w:rsidRPr="00E02EF7" w:rsidR="00FA1F01">
        <w:rPr>
          <w:noProof/>
        </w:rPr>
        <w:t>čl. </w:t>
      </w:r>
      <w:r w:rsidRPr="00E02EF7">
        <w:rPr>
          <w:noProof/>
        </w:rPr>
        <w:t xml:space="preserve">4a </w:t>
      </w:r>
      <w:r w:rsidRPr="00E02EF7" w:rsidR="00FA1F01">
        <w:rPr>
          <w:noProof/>
        </w:rPr>
        <w:t>odst. </w:t>
      </w:r>
      <w:r w:rsidRPr="00E02EF7">
        <w:rPr>
          <w:noProof/>
        </w:rPr>
        <w:t xml:space="preserve">1, </w:t>
      </w:r>
      <w:r w:rsidRPr="00E02EF7" w:rsidR="00FA1F01">
        <w:rPr>
          <w:noProof/>
        </w:rPr>
        <w:t>čl. </w:t>
      </w:r>
      <w:r w:rsidRPr="00E02EF7">
        <w:rPr>
          <w:noProof/>
        </w:rPr>
        <w:t xml:space="preserve">7 </w:t>
      </w:r>
      <w:r w:rsidRPr="00E02EF7" w:rsidR="00FA1F01">
        <w:rPr>
          <w:noProof/>
        </w:rPr>
        <w:t>odst. </w:t>
      </w:r>
      <w:r w:rsidRPr="00E02EF7">
        <w:rPr>
          <w:noProof/>
        </w:rPr>
        <w:t>1 a článku 8, jaká by vyplynula použitím prvních tří vět odstavce 1.</w:t>
      </w:r>
      <w:r w:rsidRPr="00E02EF7">
        <w:t xml:space="preserve"> </w:t>
      </w:r>
      <w:r w:rsidRPr="00E02EF7">
        <w:rPr>
          <w:noProof/>
        </w:rPr>
        <w:t>Státy informují generálního tajemníka o způsobu přepočtu podle odstavce 1 nebo o výsledku přepočtu podle odstavce 2 při uložení příslušné ratifikační listiny či listiny o přijetí, schválení či přistoupení</w:t>
      </w:r>
      <w:r w:rsidRPr="00E02EF7" w:rsidR="00FA1F01">
        <w:rPr>
          <w:noProof/>
        </w:rPr>
        <w:t xml:space="preserve"> k </w:t>
      </w:r>
      <w:r w:rsidRPr="00E02EF7">
        <w:rPr>
          <w:noProof/>
        </w:rPr>
        <w:t>této úmluvě, a kdykoli dojde ke změně</w:t>
      </w:r>
      <w:r w:rsidRPr="00E02EF7" w:rsidR="00D42E2B">
        <w:rPr>
          <w:noProof/>
        </w:rPr>
        <w:t xml:space="preserve"> způsobu nebo výsledku přepočtu</w:t>
      </w:r>
      <w:r w:rsidRPr="00E02EF7">
        <w:rPr>
          <w:noProof/>
        </w:rPr>
        <w:t>.</w:t>
      </w:r>
    </w:p>
    <w:p w:rsidR="005B2892" w:rsidRPr="00E02EF7" w:rsidP="00F50EFE">
      <w:pPr>
        <w:pStyle w:val="Titrearticle"/>
      </w:pPr>
      <w:r w:rsidRPr="00E02EF7">
        <w:t>Článek 10</w:t>
      </w:r>
      <w:r w:rsidRPr="00E02EF7" w:rsidR="00F53958">
        <w:t xml:space="preserve"> </w:t>
      </w:r>
      <w:r w:rsidRPr="00E02EF7">
        <w:br/>
        <w:t>Doplňující ustanovení o omezení odpovědnosti</w:t>
      </w:r>
    </w:p>
    <w:p w:rsidR="005B2892" w:rsidRPr="00E02EF7" w:rsidP="00B0024E">
      <w:pPr>
        <w:pStyle w:val="ManualNumPar1"/>
      </w:pPr>
      <w:r w:rsidRPr="00E02EF7">
        <w:t>1.</w:t>
        <w:tab/>
      </w:r>
      <w:r w:rsidRPr="00E02EF7">
        <w:rPr>
          <w:noProof/>
        </w:rPr>
        <w:t>Dopravce a cestující se mohou výslovně a písemně dohodnout na vyšším omezení odpovědnosti, než jaké je stanoveno</w:t>
      </w:r>
      <w:r w:rsidRPr="00E02EF7" w:rsidR="00FA1F01">
        <w:rPr>
          <w:noProof/>
        </w:rPr>
        <w:t xml:space="preserve"> v </w:t>
      </w:r>
      <w:r w:rsidRPr="00E02EF7">
        <w:rPr>
          <w:noProof/>
        </w:rPr>
        <w:t>článcích 7 a 8.</w:t>
      </w:r>
    </w:p>
    <w:p w:rsidR="005B2892" w:rsidRPr="00E02EF7" w:rsidP="00B0024E">
      <w:pPr>
        <w:pStyle w:val="ManualNumPar1"/>
      </w:pPr>
      <w:r w:rsidRPr="00E02EF7">
        <w:t>2.</w:t>
        <w:tab/>
      </w:r>
      <w:r w:rsidRPr="00E02EF7" w:rsidR="00D07794">
        <w:rPr>
          <w:noProof/>
        </w:rPr>
        <w:t>D</w:t>
      </w:r>
      <w:r w:rsidRPr="00E02EF7">
        <w:rPr>
          <w:noProof/>
        </w:rPr>
        <w:t>o omezení odpovědnosti stanoveného</w:t>
      </w:r>
      <w:r w:rsidRPr="00E02EF7" w:rsidR="00FA1F01">
        <w:rPr>
          <w:noProof/>
        </w:rPr>
        <w:t xml:space="preserve"> v </w:t>
      </w:r>
      <w:r w:rsidRPr="00E02EF7">
        <w:rPr>
          <w:noProof/>
        </w:rPr>
        <w:t>článcích 7 a 8</w:t>
      </w:r>
      <w:r w:rsidRPr="00E02EF7" w:rsidR="00D07794">
        <w:rPr>
          <w:noProof/>
        </w:rPr>
        <w:t xml:space="preserve"> nesmějí být zahrnuty úroky a právní výlohy</w:t>
      </w:r>
      <w:r w:rsidRPr="00E02EF7">
        <w:rPr>
          <w:noProof/>
        </w:rPr>
        <w:t>.</w:t>
      </w:r>
    </w:p>
    <w:p w:rsidR="005B2892" w:rsidRPr="00E02EF7" w:rsidP="00F50EFE">
      <w:pPr>
        <w:pStyle w:val="Titrearticle"/>
      </w:pPr>
      <w:r w:rsidRPr="00E02EF7">
        <w:t>Článek 11</w:t>
      </w:r>
      <w:r w:rsidRPr="00E02EF7" w:rsidR="00F53958">
        <w:t xml:space="preserve"> </w:t>
      </w:r>
      <w:r w:rsidRPr="00E02EF7">
        <w:br/>
      </w:r>
      <w:r w:rsidRPr="00E02EF7" w:rsidR="006C3095">
        <w:t>Námitky</w:t>
      </w:r>
      <w:r w:rsidRPr="00E02EF7">
        <w:t xml:space="preserve"> a omezení odpovědnosti pro </w:t>
      </w:r>
      <w:r w:rsidRPr="00E02EF7" w:rsidR="00E91AAE">
        <w:t xml:space="preserve">osoby, které pracují pro </w:t>
      </w:r>
      <w:r w:rsidRPr="00E02EF7">
        <w:t>dopravce</w:t>
      </w:r>
    </w:p>
    <w:p w:rsidR="005B2892" w:rsidRPr="00E02EF7" w:rsidP="005B2892">
      <w:r w:rsidRPr="00E02EF7">
        <w:rPr>
          <w:noProof/>
        </w:rPr>
        <w:t xml:space="preserve">Jestliže je proti </w:t>
      </w:r>
      <w:r w:rsidRPr="00E02EF7" w:rsidR="00E91AAE">
        <w:rPr>
          <w:noProof/>
        </w:rPr>
        <w:t xml:space="preserve">osobě, která pracuje pro dopravce, </w:t>
      </w:r>
      <w:r w:rsidRPr="00E02EF7">
        <w:rPr>
          <w:noProof/>
        </w:rPr>
        <w:t xml:space="preserve">nebo </w:t>
      </w:r>
      <w:r w:rsidRPr="00E02EF7" w:rsidR="00E91AAE">
        <w:rPr>
          <w:noProof/>
        </w:rPr>
        <w:t xml:space="preserve">proti </w:t>
      </w:r>
      <w:r w:rsidRPr="00E02EF7">
        <w:rPr>
          <w:noProof/>
        </w:rPr>
        <w:t xml:space="preserve">zástupci dopravce nebo </w:t>
      </w:r>
      <w:r w:rsidRPr="00E02EF7" w:rsidR="007F18BA">
        <w:rPr>
          <w:noProof/>
        </w:rPr>
        <w:t>provádějícího dopravce</w:t>
      </w:r>
      <w:r w:rsidRPr="00E02EF7">
        <w:rPr>
          <w:noProof/>
        </w:rPr>
        <w:t xml:space="preserve"> vznesena žaloba ve věci </w:t>
      </w:r>
      <w:r w:rsidRPr="00E02EF7" w:rsidR="005B3638">
        <w:rPr>
          <w:noProof/>
        </w:rPr>
        <w:t xml:space="preserve">náhrady </w:t>
      </w:r>
      <w:r w:rsidRPr="00E02EF7">
        <w:rPr>
          <w:noProof/>
        </w:rPr>
        <w:t xml:space="preserve">škody, na kterou se vztahuje tato úmluva, </w:t>
      </w:r>
      <w:r w:rsidRPr="00E02EF7" w:rsidR="006C3095">
        <w:rPr>
          <w:noProof/>
        </w:rPr>
        <w:t>je</w:t>
      </w:r>
      <w:r w:rsidRPr="00E02EF7">
        <w:rPr>
          <w:noProof/>
        </w:rPr>
        <w:t xml:space="preserve"> </w:t>
      </w:r>
      <w:r w:rsidRPr="00E02EF7" w:rsidR="00E91AAE">
        <w:rPr>
          <w:noProof/>
        </w:rPr>
        <w:t>uvedená osoba</w:t>
      </w:r>
      <w:r w:rsidRPr="00E02EF7">
        <w:rPr>
          <w:noProof/>
        </w:rPr>
        <w:t>,</w:t>
      </w:r>
      <w:r w:rsidRPr="00E02EF7" w:rsidR="00FA1F01">
        <w:rPr>
          <w:noProof/>
        </w:rPr>
        <w:t xml:space="preserve"> </w:t>
      </w:r>
      <w:r w:rsidRPr="00E02EF7">
        <w:rPr>
          <w:noProof/>
        </w:rPr>
        <w:t>prokáže</w:t>
      </w:r>
      <w:r w:rsidRPr="00E02EF7" w:rsidR="005B3638">
        <w:rPr>
          <w:noProof/>
        </w:rPr>
        <w:t>-li se</w:t>
      </w:r>
      <w:r w:rsidRPr="00E02EF7">
        <w:rPr>
          <w:noProof/>
        </w:rPr>
        <w:t>, že jednal</w:t>
      </w:r>
      <w:r w:rsidRPr="00E02EF7" w:rsidR="00E91AAE">
        <w:rPr>
          <w:noProof/>
        </w:rPr>
        <w:t>a</w:t>
      </w:r>
      <w:r w:rsidRPr="00E02EF7" w:rsidR="00FA1F01">
        <w:rPr>
          <w:noProof/>
        </w:rPr>
        <w:t xml:space="preserve"> v </w:t>
      </w:r>
      <w:r w:rsidRPr="00E02EF7">
        <w:rPr>
          <w:noProof/>
        </w:rPr>
        <w:t xml:space="preserve">rámci svých pracovních povinností, </w:t>
      </w:r>
      <w:r w:rsidRPr="00E02EF7" w:rsidR="006C3095">
        <w:rPr>
          <w:noProof/>
        </w:rPr>
        <w:t>oprávněn</w:t>
      </w:r>
      <w:r w:rsidRPr="00E02EF7" w:rsidR="00E91AAE">
        <w:rPr>
          <w:noProof/>
        </w:rPr>
        <w:t>a</w:t>
      </w:r>
      <w:r w:rsidRPr="00E02EF7" w:rsidR="006C3095">
        <w:rPr>
          <w:noProof/>
        </w:rPr>
        <w:t xml:space="preserve"> uplatnit námitky</w:t>
      </w:r>
      <w:r w:rsidRPr="00E02EF7">
        <w:rPr>
          <w:noProof/>
        </w:rPr>
        <w:t xml:space="preserve"> a omezení odpovědnosti, kterých se podle této úmluvy může dovolávat dopravce nebo </w:t>
      </w:r>
      <w:r w:rsidRPr="00E02EF7" w:rsidR="007F18BA">
        <w:rPr>
          <w:noProof/>
        </w:rPr>
        <w:t>provádějící dopravce</w:t>
      </w:r>
      <w:r w:rsidRPr="00E02EF7">
        <w:rPr>
          <w:noProof/>
        </w:rPr>
        <w:t>.</w:t>
      </w:r>
    </w:p>
    <w:p w:rsidR="005B2892" w:rsidRPr="00E02EF7" w:rsidP="00F50EFE">
      <w:pPr>
        <w:pStyle w:val="Titrearticle"/>
      </w:pPr>
      <w:r w:rsidRPr="00E02EF7" w:rsidR="00C52177">
        <w:br w:type="page"/>
      </w:r>
      <w:r w:rsidRPr="00E02EF7">
        <w:t>Článek 12</w:t>
      </w:r>
      <w:r w:rsidRPr="00E02EF7" w:rsidR="00F53958">
        <w:t xml:space="preserve"> </w:t>
      </w:r>
      <w:r w:rsidRPr="00E02EF7">
        <w:br/>
        <w:t>Kumulace nároků</w:t>
      </w:r>
    </w:p>
    <w:p w:rsidR="005B2892" w:rsidRPr="00E02EF7" w:rsidP="00B0024E">
      <w:pPr>
        <w:pStyle w:val="ManualNumPar1"/>
      </w:pPr>
      <w:r w:rsidRPr="00E02EF7">
        <w:t>1.</w:t>
        <w:tab/>
      </w:r>
      <w:r w:rsidRPr="00E02EF7" w:rsidR="00FA1F01">
        <w:rPr>
          <w:noProof/>
        </w:rPr>
        <w:t>V </w:t>
      </w:r>
      <w:r w:rsidRPr="00E02EF7">
        <w:rPr>
          <w:noProof/>
        </w:rPr>
        <w:t>případech, ve kterých jsou účinná omezení odpovědnosti stanovená</w:t>
      </w:r>
      <w:r w:rsidRPr="00E02EF7" w:rsidR="00FA1F01">
        <w:rPr>
          <w:noProof/>
        </w:rPr>
        <w:t xml:space="preserve"> v </w:t>
      </w:r>
      <w:r w:rsidRPr="00E02EF7">
        <w:rPr>
          <w:noProof/>
        </w:rPr>
        <w:t xml:space="preserve">článcích 7 a 8, se tato omezení vztahují na </w:t>
      </w:r>
      <w:r w:rsidRPr="00E02EF7" w:rsidR="005B3638">
        <w:rPr>
          <w:noProof/>
        </w:rPr>
        <w:t>celkov</w:t>
      </w:r>
      <w:r w:rsidRPr="00E02EF7">
        <w:rPr>
          <w:noProof/>
        </w:rPr>
        <w:t>é částky vymahatelné ke splnění všech nároků vzniklých</w:t>
      </w:r>
      <w:r w:rsidRPr="00E02EF7" w:rsidR="00FA1F01">
        <w:rPr>
          <w:noProof/>
        </w:rPr>
        <w:t xml:space="preserve"> v </w:t>
      </w:r>
      <w:r w:rsidRPr="00E02EF7">
        <w:rPr>
          <w:noProof/>
        </w:rPr>
        <w:t>důsledku smrti nebo zranění jakéhokoli cestujícího nebo ztráty či poškození jeho zavazadel.</w:t>
      </w:r>
    </w:p>
    <w:p w:rsidR="005B2892" w:rsidRPr="00E02EF7" w:rsidP="00B0024E">
      <w:pPr>
        <w:pStyle w:val="ManualNumPar1"/>
      </w:pPr>
      <w:r w:rsidRPr="00E02EF7">
        <w:t>2.</w:t>
        <w:tab/>
      </w:r>
      <w:r w:rsidRPr="00E02EF7">
        <w:rPr>
          <w:noProof/>
        </w:rPr>
        <w:t>Ve vztahu</w:t>
      </w:r>
      <w:r w:rsidRPr="00E02EF7" w:rsidR="00FA1F01">
        <w:rPr>
          <w:noProof/>
        </w:rPr>
        <w:t xml:space="preserve"> k </w:t>
      </w:r>
      <w:r w:rsidRPr="00E02EF7">
        <w:rPr>
          <w:noProof/>
        </w:rPr>
        <w:t xml:space="preserve">přepravě uskutečněné </w:t>
      </w:r>
      <w:r w:rsidRPr="00E02EF7" w:rsidR="007F18BA">
        <w:rPr>
          <w:noProof/>
        </w:rPr>
        <w:t>provádějícím dopravcem</w:t>
      </w:r>
      <w:r w:rsidRPr="00E02EF7">
        <w:rPr>
          <w:noProof/>
        </w:rPr>
        <w:t xml:space="preserve"> nesmí </w:t>
      </w:r>
      <w:r w:rsidRPr="00E02EF7" w:rsidR="005B3638">
        <w:rPr>
          <w:noProof/>
        </w:rPr>
        <w:t>celkov</w:t>
      </w:r>
      <w:r w:rsidRPr="00E02EF7">
        <w:rPr>
          <w:noProof/>
        </w:rPr>
        <w:t xml:space="preserve">á částka vymahatelná od dopravce nebo </w:t>
      </w:r>
      <w:r w:rsidRPr="00E02EF7" w:rsidR="007F18BA">
        <w:rPr>
          <w:noProof/>
        </w:rPr>
        <w:t>provádějícího dopravce</w:t>
      </w:r>
      <w:r w:rsidRPr="00E02EF7">
        <w:rPr>
          <w:noProof/>
        </w:rPr>
        <w:t xml:space="preserve"> a od </w:t>
      </w:r>
      <w:r w:rsidRPr="00E02EF7" w:rsidR="00E91AAE">
        <w:rPr>
          <w:noProof/>
        </w:rPr>
        <w:t>osob</w:t>
      </w:r>
      <w:r w:rsidRPr="00E02EF7" w:rsidR="00E91AAE">
        <w:t xml:space="preserve">, které pro něj pracují, a </w:t>
      </w:r>
      <w:r w:rsidRPr="00E02EF7">
        <w:rPr>
          <w:noProof/>
        </w:rPr>
        <w:t>jejich zástupců jednajících</w:t>
      </w:r>
      <w:r w:rsidRPr="00E02EF7" w:rsidR="00FA1F01">
        <w:rPr>
          <w:noProof/>
        </w:rPr>
        <w:t xml:space="preserve"> v </w:t>
      </w:r>
      <w:r w:rsidRPr="00E02EF7">
        <w:rPr>
          <w:noProof/>
        </w:rPr>
        <w:t>rámci svých pracovních povinností přesáhnout nejvyšší částku, která by mohla být přiznána</w:t>
      </w:r>
      <w:r w:rsidRPr="00E02EF7" w:rsidR="00FA1F01">
        <w:rPr>
          <w:noProof/>
        </w:rPr>
        <w:t xml:space="preserve"> v </w:t>
      </w:r>
      <w:r w:rsidRPr="00E02EF7">
        <w:rPr>
          <w:noProof/>
        </w:rPr>
        <w:t xml:space="preserve">řízení proti dopravci nebo </w:t>
      </w:r>
      <w:r w:rsidRPr="00E02EF7" w:rsidR="007F18BA">
        <w:rPr>
          <w:noProof/>
        </w:rPr>
        <w:t>provádějícímu dopravci</w:t>
      </w:r>
      <w:r w:rsidRPr="00E02EF7">
        <w:rPr>
          <w:noProof/>
        </w:rPr>
        <w:t xml:space="preserve"> podle této úmluvy, avšak žádná</w:t>
      </w:r>
      <w:r w:rsidRPr="00E02EF7" w:rsidR="00FA1F01">
        <w:rPr>
          <w:noProof/>
        </w:rPr>
        <w:t xml:space="preserve"> z </w:t>
      </w:r>
      <w:r w:rsidRPr="00E02EF7">
        <w:rPr>
          <w:noProof/>
        </w:rPr>
        <w:t xml:space="preserve">těchto uvedených osob neodpovídá za částky přesahující omezení </w:t>
      </w:r>
      <w:r w:rsidRPr="00E02EF7" w:rsidR="00AC6BAA">
        <w:rPr>
          <w:noProof/>
        </w:rPr>
        <w:t xml:space="preserve">odpovědnosti pro </w:t>
      </w:r>
      <w:r w:rsidRPr="00E02EF7">
        <w:rPr>
          <w:noProof/>
        </w:rPr>
        <w:t>n</w:t>
      </w:r>
      <w:r w:rsidRPr="00E02EF7" w:rsidR="00AC6BAA">
        <w:rPr>
          <w:noProof/>
        </w:rPr>
        <w:t>i</w:t>
      </w:r>
      <w:r w:rsidRPr="00E02EF7">
        <w:rPr>
          <w:noProof/>
        </w:rPr>
        <w:t xml:space="preserve"> použiteln</w:t>
      </w:r>
      <w:r w:rsidRPr="00E02EF7" w:rsidR="00AC6BAA">
        <w:rPr>
          <w:noProof/>
        </w:rPr>
        <w:t>é</w:t>
      </w:r>
      <w:r w:rsidRPr="00E02EF7">
        <w:rPr>
          <w:noProof/>
        </w:rPr>
        <w:t>.</w:t>
      </w:r>
    </w:p>
    <w:p w:rsidR="005B2892" w:rsidRPr="00E02EF7" w:rsidP="00B0024E">
      <w:pPr>
        <w:pStyle w:val="ManualNumPar1"/>
      </w:pPr>
      <w:r w:rsidRPr="00E02EF7">
        <w:t>3.</w:t>
        <w:tab/>
      </w:r>
      <w:r w:rsidRPr="00E02EF7" w:rsidR="00FA1F01">
        <w:rPr>
          <w:noProof/>
        </w:rPr>
        <w:t>V </w:t>
      </w:r>
      <w:r w:rsidRPr="00E02EF7">
        <w:rPr>
          <w:noProof/>
        </w:rPr>
        <w:t xml:space="preserve">každém případě, kdy je </w:t>
      </w:r>
      <w:r w:rsidRPr="00E02EF7" w:rsidR="00E91AAE">
        <w:rPr>
          <w:noProof/>
        </w:rPr>
        <w:t xml:space="preserve">osoba, která pracuje pro dopravce nebo </w:t>
      </w:r>
      <w:r w:rsidRPr="00E02EF7" w:rsidR="007F18BA">
        <w:rPr>
          <w:noProof/>
        </w:rPr>
        <w:t>provádějícího dopravce</w:t>
      </w:r>
      <w:r w:rsidRPr="00E02EF7" w:rsidR="00E91AAE">
        <w:rPr>
          <w:noProof/>
        </w:rPr>
        <w:t xml:space="preserve">, </w:t>
      </w:r>
      <w:r w:rsidRPr="00E02EF7">
        <w:rPr>
          <w:noProof/>
        </w:rPr>
        <w:t xml:space="preserve">nebo </w:t>
      </w:r>
      <w:r w:rsidRPr="00E02EF7" w:rsidR="00E91AAE">
        <w:rPr>
          <w:noProof/>
        </w:rPr>
        <w:t xml:space="preserve">jeho </w:t>
      </w:r>
      <w:r w:rsidRPr="00E02EF7">
        <w:rPr>
          <w:noProof/>
        </w:rPr>
        <w:t>zástupce oprávněn podle článku 11 této úmluvy využít pro sebe omezení odpovědnosti stanovené</w:t>
      </w:r>
      <w:r w:rsidRPr="00E02EF7" w:rsidR="00FA1F01">
        <w:rPr>
          <w:noProof/>
        </w:rPr>
        <w:t xml:space="preserve"> v </w:t>
      </w:r>
      <w:r w:rsidRPr="00E02EF7">
        <w:rPr>
          <w:noProof/>
        </w:rPr>
        <w:t xml:space="preserve">článcích 7 a 8, nesmí </w:t>
      </w:r>
      <w:r w:rsidRPr="00E02EF7" w:rsidR="005B3638">
        <w:rPr>
          <w:noProof/>
        </w:rPr>
        <w:t>celkov</w:t>
      </w:r>
      <w:r w:rsidRPr="00E02EF7">
        <w:rPr>
          <w:noProof/>
        </w:rPr>
        <w:t xml:space="preserve">á částka vymahatelná od dopravce nebo </w:t>
      </w:r>
      <w:r w:rsidRPr="00E02EF7" w:rsidR="007F18BA">
        <w:rPr>
          <w:noProof/>
        </w:rPr>
        <w:t>provádějícího dopravce</w:t>
      </w:r>
      <w:r w:rsidRPr="00E02EF7">
        <w:rPr>
          <w:noProof/>
        </w:rPr>
        <w:t xml:space="preserve"> a od dotyčných </w:t>
      </w:r>
      <w:r w:rsidRPr="00E02EF7" w:rsidR="00E91AAE">
        <w:rPr>
          <w:noProof/>
        </w:rPr>
        <w:t>osob, které pro něj pracují,</w:t>
      </w:r>
      <w:r w:rsidRPr="00E02EF7">
        <w:rPr>
          <w:noProof/>
        </w:rPr>
        <w:t xml:space="preserve"> nebo </w:t>
      </w:r>
      <w:r w:rsidRPr="00E02EF7" w:rsidR="00E91AAE">
        <w:rPr>
          <w:noProof/>
        </w:rPr>
        <w:t xml:space="preserve">jeho </w:t>
      </w:r>
      <w:r w:rsidRPr="00E02EF7">
        <w:rPr>
          <w:noProof/>
        </w:rPr>
        <w:t>zástupců přesáhnout uvedená omezení.</w:t>
      </w:r>
    </w:p>
    <w:p w:rsidR="005B2892" w:rsidRPr="00E02EF7" w:rsidP="00F50EFE">
      <w:pPr>
        <w:pStyle w:val="Titrearticle"/>
      </w:pPr>
      <w:r w:rsidRPr="00E02EF7">
        <w:t>Článek 13</w:t>
      </w:r>
      <w:r w:rsidRPr="00E02EF7" w:rsidR="00F53958">
        <w:t xml:space="preserve"> </w:t>
      </w:r>
      <w:r w:rsidRPr="00E02EF7">
        <w:br/>
        <w:t>Ztráta práva na omezení odpovědnosti</w:t>
      </w:r>
    </w:p>
    <w:p w:rsidR="005B2892" w:rsidRPr="00E02EF7" w:rsidP="00B0024E">
      <w:pPr>
        <w:pStyle w:val="ManualNumPar1"/>
      </w:pPr>
      <w:r w:rsidRPr="00E02EF7">
        <w:t>1.</w:t>
        <w:tab/>
      </w:r>
      <w:r w:rsidRPr="00E02EF7">
        <w:rPr>
          <w:noProof/>
        </w:rPr>
        <w:t>Dopravce není oprávněn využít omezení odpovědnosti stanovené</w:t>
      </w:r>
      <w:r w:rsidRPr="00E02EF7" w:rsidR="00FA1F01">
        <w:rPr>
          <w:noProof/>
        </w:rPr>
        <w:t xml:space="preserve"> v </w:t>
      </w:r>
      <w:r w:rsidRPr="00E02EF7">
        <w:rPr>
          <w:noProof/>
        </w:rPr>
        <w:t>článcích 7 a 8 a</w:t>
      </w:r>
      <w:r w:rsidRPr="00E02EF7" w:rsidR="00FA1F01">
        <w:rPr>
          <w:noProof/>
        </w:rPr>
        <w:t xml:space="preserve"> v čl. </w:t>
      </w:r>
      <w:r w:rsidRPr="00E02EF7">
        <w:rPr>
          <w:noProof/>
        </w:rPr>
        <w:t>10 </w:t>
      </w:r>
      <w:r w:rsidRPr="00E02EF7" w:rsidR="00FA1F01">
        <w:rPr>
          <w:noProof/>
        </w:rPr>
        <w:t>odst. </w:t>
      </w:r>
      <w:r w:rsidRPr="00E02EF7">
        <w:rPr>
          <w:noProof/>
        </w:rPr>
        <w:t xml:space="preserve">1, jestliže se prokáže, že škodu zavinil svým jednáním nebo </w:t>
      </w:r>
      <w:r w:rsidRPr="00E02EF7" w:rsidR="005B3638">
        <w:rPr>
          <w:noProof/>
        </w:rPr>
        <w:t>opomenutím</w:t>
      </w:r>
      <w:r w:rsidRPr="00E02EF7" w:rsidR="00FA1F01">
        <w:rPr>
          <w:noProof/>
        </w:rPr>
        <w:t xml:space="preserve"> s </w:t>
      </w:r>
      <w:r w:rsidRPr="00E02EF7">
        <w:rPr>
          <w:noProof/>
        </w:rPr>
        <w:t>úmyslem takovouto škodu přivodit</w:t>
      </w:r>
      <w:r w:rsidRPr="00E02EF7" w:rsidR="005B3638">
        <w:rPr>
          <w:noProof/>
        </w:rPr>
        <w:t>,</w:t>
      </w:r>
      <w:r w:rsidRPr="00E02EF7">
        <w:rPr>
          <w:noProof/>
        </w:rPr>
        <w:t xml:space="preserve"> </w:t>
      </w:r>
      <w:r w:rsidRPr="00E02EF7" w:rsidR="005B3638">
        <w:rPr>
          <w:noProof/>
        </w:rPr>
        <w:t xml:space="preserve">anebo nedbalostí </w:t>
      </w:r>
      <w:r w:rsidRPr="00E02EF7" w:rsidR="00FA1F01">
        <w:rPr>
          <w:noProof/>
        </w:rPr>
        <w:t>s </w:t>
      </w:r>
      <w:r w:rsidRPr="00E02EF7">
        <w:rPr>
          <w:noProof/>
        </w:rPr>
        <w:t>vědomím toho, že taková škoda pravděpodobně vznikne.</w:t>
      </w:r>
    </w:p>
    <w:p w:rsidR="005B2892" w:rsidRPr="00E02EF7" w:rsidP="00B0024E">
      <w:pPr>
        <w:pStyle w:val="ManualNumPar1"/>
      </w:pPr>
      <w:r w:rsidRPr="00E02EF7" w:rsidR="00C52177">
        <w:br w:type="page"/>
      </w:r>
      <w:r w:rsidRPr="00E02EF7">
        <w:t>2.</w:t>
        <w:tab/>
      </w:r>
      <w:r w:rsidRPr="00E02EF7" w:rsidR="00E91AAE">
        <w:t xml:space="preserve">Osoba, která pracuje pro </w:t>
      </w:r>
      <w:r w:rsidRPr="00E02EF7">
        <w:rPr>
          <w:noProof/>
        </w:rPr>
        <w:t xml:space="preserve">dopravce nebo </w:t>
      </w:r>
      <w:r w:rsidRPr="00E02EF7" w:rsidR="007F18BA">
        <w:rPr>
          <w:noProof/>
        </w:rPr>
        <w:t>provádějícího dopravce</w:t>
      </w:r>
      <w:r w:rsidRPr="00E02EF7" w:rsidR="00E91AAE">
        <w:rPr>
          <w:noProof/>
        </w:rPr>
        <w:t>, nebo jeho zástupce</w:t>
      </w:r>
      <w:r w:rsidRPr="00E02EF7">
        <w:rPr>
          <w:noProof/>
        </w:rPr>
        <w:t xml:space="preserve"> ne</w:t>
      </w:r>
      <w:r w:rsidRPr="00E02EF7" w:rsidR="005B3638">
        <w:rPr>
          <w:noProof/>
        </w:rPr>
        <w:t>ní oprávněn</w:t>
      </w:r>
      <w:r w:rsidRPr="00E02EF7">
        <w:rPr>
          <w:noProof/>
        </w:rPr>
        <w:t xml:space="preserve"> využívat tato omezení</w:t>
      </w:r>
      <w:r w:rsidRPr="00E02EF7" w:rsidR="00EC7490">
        <w:rPr>
          <w:noProof/>
        </w:rPr>
        <w:t xml:space="preserve"> odpovědnosti</w:t>
      </w:r>
      <w:r w:rsidRPr="00E02EF7">
        <w:rPr>
          <w:noProof/>
        </w:rPr>
        <w:t>, jestli</w:t>
      </w:r>
      <w:r w:rsidRPr="00E02EF7" w:rsidR="005B3638">
        <w:rPr>
          <w:noProof/>
        </w:rPr>
        <w:t>že se prokáže, že škodu zavinil</w:t>
      </w:r>
      <w:r w:rsidRPr="00E02EF7">
        <w:rPr>
          <w:noProof/>
        </w:rPr>
        <w:t xml:space="preserve"> svým jednáním nebo </w:t>
      </w:r>
      <w:r w:rsidRPr="00E02EF7" w:rsidR="005B3638">
        <w:rPr>
          <w:noProof/>
        </w:rPr>
        <w:t>opomenutím</w:t>
      </w:r>
      <w:r w:rsidRPr="00E02EF7" w:rsidR="00FA1F01">
        <w:rPr>
          <w:noProof/>
        </w:rPr>
        <w:t xml:space="preserve"> s </w:t>
      </w:r>
      <w:r w:rsidRPr="00E02EF7">
        <w:rPr>
          <w:noProof/>
        </w:rPr>
        <w:t xml:space="preserve">úmyslem takovou škodu přivodit, </w:t>
      </w:r>
      <w:r w:rsidRPr="00E02EF7" w:rsidR="005B3638">
        <w:rPr>
          <w:noProof/>
        </w:rPr>
        <w:t xml:space="preserve">anebo nedbalostí </w:t>
      </w:r>
      <w:r w:rsidRPr="00E02EF7" w:rsidR="00FA1F01">
        <w:rPr>
          <w:noProof/>
        </w:rPr>
        <w:t>s </w:t>
      </w:r>
      <w:r w:rsidRPr="00E02EF7">
        <w:rPr>
          <w:noProof/>
        </w:rPr>
        <w:t>vědomím toho, že taková škoda pravděpodobně vznikne.</w:t>
      </w:r>
    </w:p>
    <w:p w:rsidR="005B2892" w:rsidRPr="00E02EF7" w:rsidP="00F50EFE">
      <w:pPr>
        <w:pStyle w:val="Titrearticle"/>
      </w:pPr>
      <w:r w:rsidRPr="00E02EF7">
        <w:t>Článek 14</w:t>
      </w:r>
      <w:r w:rsidRPr="00E02EF7" w:rsidR="00F53958">
        <w:t xml:space="preserve"> </w:t>
      </w:r>
      <w:r w:rsidRPr="00E02EF7">
        <w:br/>
        <w:t>Základ pro nároky</w:t>
      </w:r>
    </w:p>
    <w:p w:rsidR="005B2892" w:rsidRPr="00E02EF7" w:rsidP="005B2892">
      <w:r w:rsidRPr="00E02EF7">
        <w:rPr>
          <w:noProof/>
        </w:rPr>
        <w:t xml:space="preserve">Žalobu o náhradu škody proti dopravci nebo </w:t>
      </w:r>
      <w:r w:rsidRPr="00E02EF7" w:rsidR="007F18BA">
        <w:rPr>
          <w:noProof/>
        </w:rPr>
        <w:t>provádějícímu dopravci</w:t>
      </w:r>
      <w:r w:rsidRPr="00E02EF7" w:rsidR="00FA1F01">
        <w:rPr>
          <w:noProof/>
        </w:rPr>
        <w:t xml:space="preserve"> v </w:t>
      </w:r>
      <w:r w:rsidRPr="00E02EF7">
        <w:rPr>
          <w:noProof/>
        </w:rPr>
        <w:t>případě smrti nebo zranění cestujícího nebo</w:t>
      </w:r>
      <w:r w:rsidRPr="00E02EF7" w:rsidR="00FA1F01">
        <w:rPr>
          <w:noProof/>
        </w:rPr>
        <w:t xml:space="preserve"> v </w:t>
      </w:r>
      <w:r w:rsidRPr="00E02EF7">
        <w:rPr>
          <w:noProof/>
        </w:rPr>
        <w:t>případě ztráty nebo poškození zavazadel lze podat pouze</w:t>
      </w:r>
      <w:r w:rsidRPr="00E02EF7" w:rsidR="00FA1F01">
        <w:rPr>
          <w:noProof/>
        </w:rPr>
        <w:t xml:space="preserve"> v </w:t>
      </w:r>
      <w:r w:rsidRPr="00E02EF7">
        <w:rPr>
          <w:noProof/>
        </w:rPr>
        <w:t>souladu</w:t>
      </w:r>
      <w:r w:rsidRPr="00E02EF7" w:rsidR="00FA1F01">
        <w:rPr>
          <w:noProof/>
        </w:rPr>
        <w:t xml:space="preserve"> s </w:t>
      </w:r>
      <w:r w:rsidRPr="00E02EF7">
        <w:rPr>
          <w:noProof/>
        </w:rPr>
        <w:t>touto úmluvou.</w:t>
      </w:r>
    </w:p>
    <w:p w:rsidR="005B2892" w:rsidRPr="00E02EF7" w:rsidP="00F50EFE">
      <w:pPr>
        <w:pStyle w:val="Titrearticle"/>
      </w:pPr>
      <w:r w:rsidRPr="00E02EF7">
        <w:t>Článek 15</w:t>
      </w:r>
      <w:r w:rsidRPr="00E02EF7" w:rsidR="00F53958">
        <w:t xml:space="preserve"> </w:t>
      </w:r>
      <w:r w:rsidRPr="00E02EF7">
        <w:br/>
        <w:t>Oznámení ztráty nebo poškození zavazadel</w:t>
      </w:r>
    </w:p>
    <w:p w:rsidR="005B2892" w:rsidRPr="00E02EF7" w:rsidP="00B0024E">
      <w:pPr>
        <w:pStyle w:val="ManualNumPar1"/>
      </w:pPr>
      <w:r w:rsidRPr="00E02EF7">
        <w:t>1.</w:t>
        <w:tab/>
      </w:r>
      <w:r w:rsidRPr="00E02EF7">
        <w:rPr>
          <w:noProof/>
        </w:rPr>
        <w:t>Cestující musí podat dopravci nebo jeho zástupci písemné oznámení:</w:t>
      </w:r>
    </w:p>
    <w:p w:rsidR="005B2892" w:rsidRPr="00E02EF7" w:rsidP="00B0024E">
      <w:pPr>
        <w:pStyle w:val="Point1"/>
      </w:pPr>
      <w:r w:rsidRPr="00E02EF7">
        <w:rPr>
          <w:noProof/>
        </w:rPr>
        <w:t>a)</w:t>
      </w:r>
      <w:r w:rsidRPr="00E02EF7">
        <w:tab/>
      </w:r>
      <w:r w:rsidRPr="00E02EF7">
        <w:rPr>
          <w:noProof/>
        </w:rPr>
        <w:t>v případě zjevného poškození zavazadel</w:t>
      </w:r>
      <w:r w:rsidRPr="00E02EF7" w:rsidR="005B3638">
        <w:rPr>
          <w:noProof/>
        </w:rPr>
        <w:t>,</w:t>
      </w:r>
    </w:p>
    <w:p w:rsidR="005B2892" w:rsidRPr="00E02EF7" w:rsidP="00B0024E">
      <w:pPr>
        <w:pStyle w:val="Point2"/>
      </w:pPr>
      <w:r w:rsidRPr="00E02EF7">
        <w:rPr>
          <w:noProof/>
        </w:rPr>
        <w:t>i)</w:t>
      </w:r>
      <w:r w:rsidRPr="00E02EF7">
        <w:tab/>
      </w:r>
      <w:r w:rsidRPr="00E02EF7">
        <w:rPr>
          <w:noProof/>
        </w:rPr>
        <w:t>pokud se jedná o příruční zavazadla,</w:t>
      </w:r>
      <w:r w:rsidRPr="00E02EF7" w:rsidR="00FA1F01">
        <w:rPr>
          <w:noProof/>
        </w:rPr>
        <w:t xml:space="preserve"> v </w:t>
      </w:r>
      <w:r w:rsidRPr="00E02EF7">
        <w:rPr>
          <w:noProof/>
        </w:rPr>
        <w:t xml:space="preserve">době </w:t>
      </w:r>
      <w:r w:rsidRPr="00E02EF7">
        <w:t>vylodění cestujícího nebo před ním;</w:t>
      </w:r>
    </w:p>
    <w:p w:rsidR="005B2892" w:rsidRPr="00E02EF7" w:rsidP="00B0024E">
      <w:pPr>
        <w:pStyle w:val="Point2"/>
      </w:pPr>
      <w:r w:rsidRPr="00E02EF7">
        <w:t>ii)</w:t>
        <w:tab/>
        <w:t>pokud se jedná o ostatní zavazadla,</w:t>
      </w:r>
      <w:r w:rsidRPr="00E02EF7" w:rsidR="00FA1F01">
        <w:t xml:space="preserve"> v </w:t>
      </w:r>
      <w:r w:rsidRPr="00E02EF7">
        <w:t>době jejich</w:t>
      </w:r>
      <w:r w:rsidRPr="00E02EF7">
        <w:rPr>
          <w:noProof/>
        </w:rPr>
        <w:t xml:space="preserve"> zpětného předání nebo před ním;</w:t>
      </w:r>
    </w:p>
    <w:p w:rsidR="005B2892" w:rsidRPr="00E02EF7" w:rsidP="00B0024E">
      <w:pPr>
        <w:pStyle w:val="Point1"/>
      </w:pPr>
      <w:r w:rsidRPr="00E02EF7">
        <w:rPr>
          <w:noProof/>
        </w:rPr>
        <w:t>b)</w:t>
      </w:r>
      <w:r w:rsidRPr="00E02EF7">
        <w:tab/>
      </w:r>
      <w:r w:rsidRPr="00E02EF7">
        <w:rPr>
          <w:noProof/>
        </w:rPr>
        <w:t>v případě poškození zavazadel, které není zjevné, nebo</w:t>
      </w:r>
      <w:r w:rsidRPr="00E02EF7" w:rsidR="00FA1F01">
        <w:rPr>
          <w:noProof/>
        </w:rPr>
        <w:t xml:space="preserve"> v </w:t>
      </w:r>
      <w:r w:rsidRPr="00E02EF7">
        <w:rPr>
          <w:noProof/>
        </w:rPr>
        <w:t>případě ztráty zavazadel do patnácti dnů ode dne vylodění cestující</w:t>
      </w:r>
      <w:r w:rsidRPr="00E02EF7" w:rsidR="003D516B">
        <w:rPr>
          <w:noProof/>
        </w:rPr>
        <w:t>ho</w:t>
      </w:r>
      <w:r w:rsidRPr="00E02EF7">
        <w:rPr>
          <w:noProof/>
        </w:rPr>
        <w:t xml:space="preserve"> nebo </w:t>
      </w:r>
      <w:r w:rsidRPr="00E02EF7" w:rsidR="00586543">
        <w:rPr>
          <w:noProof/>
        </w:rPr>
        <w:t>dne</w:t>
      </w:r>
      <w:r w:rsidRPr="00E02EF7">
        <w:rPr>
          <w:noProof/>
        </w:rPr>
        <w:t xml:space="preserve"> zpětného předání zavazadel nebo </w:t>
      </w:r>
      <w:r w:rsidRPr="00E02EF7" w:rsidR="00586543">
        <w:rPr>
          <w:noProof/>
        </w:rPr>
        <w:t>dne</w:t>
      </w:r>
      <w:r w:rsidRPr="00E02EF7">
        <w:rPr>
          <w:noProof/>
        </w:rPr>
        <w:t>, kdy ke zpětnému předání zavazadel mělo dojít.</w:t>
      </w:r>
    </w:p>
    <w:p w:rsidR="005B2892" w:rsidRPr="00E02EF7" w:rsidP="00B0024E">
      <w:pPr>
        <w:pStyle w:val="ManualNumPar1"/>
      </w:pPr>
      <w:r w:rsidRPr="00E02EF7" w:rsidR="00C52177">
        <w:br w:type="page"/>
      </w:r>
      <w:r w:rsidRPr="00E02EF7">
        <w:t>2.</w:t>
        <w:tab/>
      </w:r>
      <w:r w:rsidRPr="00E02EF7">
        <w:rPr>
          <w:noProof/>
        </w:rPr>
        <w:t>Pokud cestující nepostupuje</w:t>
      </w:r>
      <w:r w:rsidRPr="00E02EF7" w:rsidR="00FA1F01">
        <w:rPr>
          <w:noProof/>
        </w:rPr>
        <w:t xml:space="preserve"> v </w:t>
      </w:r>
      <w:r w:rsidRPr="00E02EF7">
        <w:rPr>
          <w:noProof/>
        </w:rPr>
        <w:t>souladu</w:t>
      </w:r>
      <w:r w:rsidRPr="00E02EF7" w:rsidR="00FA1F01">
        <w:rPr>
          <w:noProof/>
        </w:rPr>
        <w:t xml:space="preserve"> s </w:t>
      </w:r>
      <w:r w:rsidRPr="00E02EF7">
        <w:rPr>
          <w:noProof/>
        </w:rPr>
        <w:t xml:space="preserve">tímto článkem, </w:t>
      </w:r>
      <w:r w:rsidRPr="00E02EF7" w:rsidR="005B3638">
        <w:rPr>
          <w:noProof/>
        </w:rPr>
        <w:t xml:space="preserve">má </w:t>
      </w:r>
      <w:r w:rsidRPr="00E02EF7">
        <w:rPr>
          <w:noProof/>
        </w:rPr>
        <w:t>se</w:t>
      </w:r>
      <w:r w:rsidRPr="00E02EF7" w:rsidR="005B3638">
        <w:rPr>
          <w:noProof/>
        </w:rPr>
        <w:t xml:space="preserve"> za to</w:t>
      </w:r>
      <w:r w:rsidRPr="00E02EF7">
        <w:rPr>
          <w:noProof/>
        </w:rPr>
        <w:t>, že zavazadla obdržel nepoškozená, pokud není prokázán opak.</w:t>
      </w:r>
    </w:p>
    <w:p w:rsidR="005B2892" w:rsidRPr="00E02EF7" w:rsidP="00B0024E">
      <w:pPr>
        <w:pStyle w:val="ManualNumPar1"/>
      </w:pPr>
      <w:r w:rsidRPr="00E02EF7">
        <w:t>3.</w:t>
        <w:tab/>
      </w:r>
      <w:r w:rsidRPr="00E02EF7">
        <w:rPr>
          <w:noProof/>
        </w:rPr>
        <w:t xml:space="preserve">Písemné oznámení není nutno podat, </w:t>
      </w:r>
      <w:r w:rsidRPr="00E02EF7" w:rsidR="005B3638">
        <w:rPr>
          <w:noProof/>
        </w:rPr>
        <w:t xml:space="preserve">je-li stav zavazadel </w:t>
      </w:r>
      <w:r w:rsidRPr="00E02EF7" w:rsidR="00FA1F01">
        <w:rPr>
          <w:noProof/>
        </w:rPr>
        <w:t>v </w:t>
      </w:r>
      <w:r w:rsidRPr="00E02EF7">
        <w:rPr>
          <w:noProof/>
        </w:rPr>
        <w:t>době jejich předání podroben společné prohlídce nebo kontrole.</w:t>
      </w:r>
    </w:p>
    <w:p w:rsidR="005B2892" w:rsidRPr="00E02EF7" w:rsidP="00F50EFE">
      <w:pPr>
        <w:pStyle w:val="Titrearticle"/>
      </w:pPr>
      <w:r w:rsidRPr="00E02EF7">
        <w:t>Článek 16</w:t>
      </w:r>
      <w:r w:rsidRPr="00E02EF7" w:rsidR="00F53958">
        <w:t xml:space="preserve"> </w:t>
      </w:r>
      <w:r w:rsidRPr="00E02EF7">
        <w:br/>
        <w:t>Promlčení práva na náhradu škody</w:t>
      </w:r>
    </w:p>
    <w:p w:rsidR="005B2892" w:rsidRPr="00E02EF7" w:rsidP="00B0024E">
      <w:pPr>
        <w:pStyle w:val="ManualNumPar1"/>
      </w:pPr>
      <w:r w:rsidRPr="00E02EF7">
        <w:t>1.</w:t>
        <w:tab/>
      </w:r>
      <w:r w:rsidRPr="00E02EF7">
        <w:rPr>
          <w:noProof/>
        </w:rPr>
        <w:t>Právo na náhradu škody</w:t>
      </w:r>
      <w:r w:rsidRPr="00E02EF7" w:rsidR="00FA1F01">
        <w:rPr>
          <w:noProof/>
        </w:rPr>
        <w:t xml:space="preserve"> v </w:t>
      </w:r>
      <w:r w:rsidRPr="00E02EF7">
        <w:rPr>
          <w:noProof/>
        </w:rPr>
        <w:t xml:space="preserve">případě smrti nebo zranění cestujícího nebo ztráty nebo poškození zavazadel </w:t>
      </w:r>
      <w:r w:rsidRPr="00E02EF7" w:rsidR="00F53237">
        <w:rPr>
          <w:noProof/>
        </w:rPr>
        <w:t>s</w:t>
      </w:r>
      <w:r w:rsidRPr="00E02EF7">
        <w:rPr>
          <w:noProof/>
        </w:rPr>
        <w:t>e promlč</w:t>
      </w:r>
      <w:r w:rsidRPr="00E02EF7" w:rsidR="00F53237">
        <w:rPr>
          <w:noProof/>
        </w:rPr>
        <w:t>uje</w:t>
      </w:r>
      <w:r w:rsidRPr="00E02EF7">
        <w:rPr>
          <w:noProof/>
        </w:rPr>
        <w:t xml:space="preserve"> uplynutí</w:t>
      </w:r>
      <w:r w:rsidRPr="00E02EF7" w:rsidR="00F53237">
        <w:rPr>
          <w:noProof/>
        </w:rPr>
        <w:t>m</w:t>
      </w:r>
      <w:r w:rsidRPr="00E02EF7">
        <w:rPr>
          <w:noProof/>
        </w:rPr>
        <w:t xml:space="preserve"> dvou let.</w:t>
      </w:r>
    </w:p>
    <w:p w:rsidR="005B2892" w:rsidRPr="00E02EF7" w:rsidP="00B0024E">
      <w:pPr>
        <w:pStyle w:val="ManualNumPar1"/>
      </w:pPr>
      <w:r w:rsidRPr="00E02EF7">
        <w:t>2.</w:t>
        <w:tab/>
      </w:r>
      <w:r w:rsidRPr="00E02EF7" w:rsidR="00F53237">
        <w:rPr>
          <w:noProof/>
        </w:rPr>
        <w:t xml:space="preserve">Promlčecí doba </w:t>
      </w:r>
      <w:r w:rsidRPr="00E02EF7">
        <w:rPr>
          <w:noProof/>
        </w:rPr>
        <w:t>začíná plynout</w:t>
      </w:r>
    </w:p>
    <w:p w:rsidR="005B2892" w:rsidRPr="00E02EF7" w:rsidP="00B0024E">
      <w:pPr>
        <w:pStyle w:val="Point1"/>
      </w:pPr>
      <w:r w:rsidRPr="00E02EF7">
        <w:rPr>
          <w:noProof/>
        </w:rPr>
        <w:t>a)</w:t>
      </w:r>
      <w:r w:rsidRPr="00E02EF7">
        <w:tab/>
      </w:r>
      <w:r w:rsidRPr="00E02EF7">
        <w:rPr>
          <w:noProof/>
        </w:rPr>
        <w:t>v</w:t>
      </w:r>
      <w:r w:rsidRPr="00E02EF7" w:rsidR="00F53237">
        <w:rPr>
          <w:noProof/>
        </w:rPr>
        <w:t> </w:t>
      </w:r>
      <w:r w:rsidRPr="00E02EF7">
        <w:rPr>
          <w:noProof/>
        </w:rPr>
        <w:t xml:space="preserve">případě zranění </w:t>
      </w:r>
      <w:r w:rsidRPr="00E02EF7" w:rsidR="00F53237">
        <w:rPr>
          <w:noProof/>
        </w:rPr>
        <w:t xml:space="preserve">ode dne </w:t>
      </w:r>
      <w:r w:rsidRPr="00E02EF7">
        <w:rPr>
          <w:noProof/>
        </w:rPr>
        <w:t>vylodění cestujíc</w:t>
      </w:r>
      <w:r w:rsidRPr="00E02EF7">
        <w:t>ího;</w:t>
      </w:r>
    </w:p>
    <w:p w:rsidR="005B2892" w:rsidRPr="00E02EF7" w:rsidP="00B0024E">
      <w:pPr>
        <w:pStyle w:val="Point1"/>
      </w:pPr>
      <w:r w:rsidRPr="00E02EF7">
        <w:t>b)</w:t>
        <w:tab/>
        <w:t>v případě smrti cestujícího,</w:t>
      </w:r>
      <w:r w:rsidRPr="00E02EF7" w:rsidR="00FA1F01">
        <w:t xml:space="preserve"> k </w:t>
      </w:r>
      <w:r w:rsidRPr="00E02EF7">
        <w:t>níž došlo během přepravy, od</w:t>
      </w:r>
      <w:r w:rsidRPr="00E02EF7" w:rsidR="00F53237">
        <w:t>e dne</w:t>
      </w:r>
      <w:r w:rsidRPr="00E02EF7">
        <w:t>, kdy se měl cestující vylodit, a</w:t>
      </w:r>
      <w:r w:rsidRPr="00E02EF7" w:rsidR="00FA1F01">
        <w:t xml:space="preserve"> v </w:t>
      </w:r>
      <w:r w:rsidRPr="00E02EF7">
        <w:t>případě zranění,</w:t>
      </w:r>
      <w:r w:rsidRPr="00E02EF7" w:rsidR="00FA1F01">
        <w:t xml:space="preserve"> k </w:t>
      </w:r>
      <w:r w:rsidRPr="00E02EF7">
        <w:t>němuž došlo během přepravy a které vedlo</w:t>
      </w:r>
      <w:r w:rsidRPr="00E02EF7" w:rsidR="00FA1F01">
        <w:t xml:space="preserve"> </w:t>
      </w:r>
      <w:r w:rsidRPr="00E02EF7" w:rsidR="00F53237">
        <w:t>ke sm</w:t>
      </w:r>
      <w:r w:rsidRPr="00E02EF7">
        <w:t>rti cestujícího po jeho vylodění, od</w:t>
      </w:r>
      <w:r w:rsidRPr="00E02EF7" w:rsidR="00F53237">
        <w:t xml:space="preserve">e dne smrti </w:t>
      </w:r>
      <w:r w:rsidRPr="00E02EF7">
        <w:t xml:space="preserve">za předpokladu, že </w:t>
      </w:r>
      <w:r w:rsidRPr="00E02EF7" w:rsidR="00F53237">
        <w:t xml:space="preserve">nastala nejvýše </w:t>
      </w:r>
      <w:r w:rsidRPr="00E02EF7">
        <w:t xml:space="preserve">tři roky </w:t>
      </w:r>
      <w:r w:rsidRPr="00E02EF7" w:rsidR="00F53237">
        <w:t xml:space="preserve">po dni </w:t>
      </w:r>
      <w:r w:rsidRPr="00E02EF7">
        <w:t>vylodění;</w:t>
      </w:r>
    </w:p>
    <w:p w:rsidR="005B2892" w:rsidRPr="00E02EF7" w:rsidP="00B0024E">
      <w:pPr>
        <w:pStyle w:val="Point1"/>
      </w:pPr>
      <w:r w:rsidRPr="00E02EF7">
        <w:t>c)</w:t>
        <w:tab/>
        <w:t>v případě ztráty nebo poškození zavazadel</w:t>
      </w:r>
      <w:r w:rsidRPr="00E02EF7">
        <w:rPr>
          <w:noProof/>
        </w:rPr>
        <w:t xml:space="preserve"> od</w:t>
      </w:r>
      <w:r w:rsidRPr="00E02EF7" w:rsidR="00F53237">
        <w:rPr>
          <w:noProof/>
        </w:rPr>
        <w:t>e dne</w:t>
      </w:r>
      <w:r w:rsidRPr="00E02EF7">
        <w:rPr>
          <w:noProof/>
        </w:rPr>
        <w:t xml:space="preserve"> vylodění nebo od</w:t>
      </w:r>
      <w:r w:rsidRPr="00E02EF7" w:rsidR="00F53237">
        <w:rPr>
          <w:noProof/>
        </w:rPr>
        <w:t>e dne</w:t>
      </w:r>
      <w:r w:rsidRPr="00E02EF7">
        <w:rPr>
          <w:noProof/>
        </w:rPr>
        <w:t>, kdy mělo</w:t>
      </w:r>
      <w:r w:rsidRPr="00E02EF7" w:rsidR="00FA1F01">
        <w:rPr>
          <w:noProof/>
        </w:rPr>
        <w:t xml:space="preserve"> k </w:t>
      </w:r>
      <w:r w:rsidRPr="00E02EF7">
        <w:rPr>
          <w:noProof/>
        </w:rPr>
        <w:t xml:space="preserve">vylodění dojít, </w:t>
      </w:r>
      <w:r w:rsidRPr="00E02EF7" w:rsidR="00F53237">
        <w:rPr>
          <w:noProof/>
        </w:rPr>
        <w:t>podle toho, co nastalo později</w:t>
      </w:r>
      <w:r w:rsidRPr="00E02EF7">
        <w:rPr>
          <w:noProof/>
        </w:rPr>
        <w:t>.</w:t>
      </w:r>
    </w:p>
    <w:p w:rsidR="005B2892" w:rsidRPr="00E02EF7" w:rsidP="00B0024E">
      <w:pPr>
        <w:pStyle w:val="ManualNumPar1"/>
      </w:pPr>
      <w:r w:rsidRPr="00E02EF7" w:rsidR="00C52177">
        <w:br w:type="page"/>
      </w:r>
      <w:r w:rsidRPr="00E02EF7">
        <w:t>3.</w:t>
        <w:tab/>
      </w:r>
      <w:r w:rsidRPr="00E02EF7">
        <w:rPr>
          <w:noProof/>
        </w:rPr>
        <w:t xml:space="preserve">Důvody pro stavení a přerušení promlčecí </w:t>
      </w:r>
      <w:r w:rsidRPr="00E02EF7" w:rsidR="00F53237">
        <w:rPr>
          <w:noProof/>
        </w:rPr>
        <w:t>doby</w:t>
      </w:r>
      <w:r w:rsidRPr="00E02EF7">
        <w:rPr>
          <w:noProof/>
        </w:rPr>
        <w:t xml:space="preserve"> se řídí právem soudu, ke kterému je žaloba podána, avšak žaloba </w:t>
      </w:r>
      <w:r w:rsidRPr="00E02EF7" w:rsidR="00F53237">
        <w:rPr>
          <w:noProof/>
        </w:rPr>
        <w:t xml:space="preserve">podle této úmluvy nesmí být </w:t>
      </w:r>
      <w:r w:rsidRPr="00E02EF7">
        <w:rPr>
          <w:noProof/>
        </w:rPr>
        <w:t>podána po uplynutí jedné</w:t>
      </w:r>
      <w:r w:rsidRPr="00E02EF7" w:rsidR="00FA1F01">
        <w:rPr>
          <w:noProof/>
        </w:rPr>
        <w:t xml:space="preserve"> z </w:t>
      </w:r>
      <w:r w:rsidRPr="00E02EF7" w:rsidR="00F53237">
        <w:rPr>
          <w:noProof/>
        </w:rPr>
        <w:t>těchto dob</w:t>
      </w:r>
      <w:r w:rsidRPr="00E02EF7">
        <w:rPr>
          <w:noProof/>
        </w:rPr>
        <w:t>:</w:t>
      </w:r>
    </w:p>
    <w:p w:rsidR="005B2892" w:rsidRPr="00E02EF7" w:rsidP="00B0024E">
      <w:pPr>
        <w:pStyle w:val="Point1"/>
      </w:pPr>
      <w:r w:rsidRPr="00E02EF7">
        <w:rPr>
          <w:noProof/>
        </w:rPr>
        <w:t>a)</w:t>
      </w:r>
      <w:r w:rsidRPr="00E02EF7">
        <w:tab/>
      </w:r>
      <w:r w:rsidRPr="00E02EF7" w:rsidR="00F53237">
        <w:rPr>
          <w:noProof/>
        </w:rPr>
        <w:t>doby</w:t>
      </w:r>
      <w:r w:rsidRPr="00E02EF7">
        <w:rPr>
          <w:noProof/>
        </w:rPr>
        <w:t xml:space="preserve"> pěti let počínající dnem vylodění cestujícího nebo dnem, ve kterém</w:t>
      </w:r>
      <w:r w:rsidRPr="00E02EF7" w:rsidR="00FA1F01">
        <w:rPr>
          <w:noProof/>
        </w:rPr>
        <w:t xml:space="preserve"> k </w:t>
      </w:r>
      <w:r w:rsidRPr="00E02EF7">
        <w:rPr>
          <w:noProof/>
        </w:rPr>
        <w:t xml:space="preserve">jeho vylodění mělo dojít, </w:t>
      </w:r>
      <w:r w:rsidRPr="00E02EF7" w:rsidR="00F53237">
        <w:rPr>
          <w:noProof/>
        </w:rPr>
        <w:t>podle toho, co nastalo později</w:t>
      </w:r>
      <w:r w:rsidRPr="00E02EF7">
        <w:t xml:space="preserve">; nebo, jestliže </w:t>
      </w:r>
      <w:r w:rsidRPr="00E02EF7" w:rsidR="00F53237">
        <w:t xml:space="preserve">uplyne </w:t>
      </w:r>
      <w:r w:rsidRPr="00E02EF7">
        <w:t>dříve</w:t>
      </w:r>
      <w:r w:rsidRPr="00E02EF7" w:rsidR="00586543">
        <w:t>,</w:t>
      </w:r>
    </w:p>
    <w:p w:rsidR="005B2892" w:rsidRPr="00E02EF7" w:rsidP="00B0024E">
      <w:pPr>
        <w:pStyle w:val="Point1"/>
      </w:pPr>
      <w:r w:rsidRPr="00E02EF7">
        <w:t>b)</w:t>
        <w:tab/>
      </w:r>
      <w:r w:rsidRPr="00E02EF7" w:rsidR="00F53237">
        <w:t>dob</w:t>
      </w:r>
      <w:r w:rsidRPr="00E02EF7">
        <w:t xml:space="preserve">y tří let počínající dnem, kdy se osoba </w:t>
      </w:r>
      <w:r w:rsidRPr="00E02EF7">
        <w:rPr>
          <w:noProof/>
        </w:rPr>
        <w:t xml:space="preserve">uplatňující nárok dozvěděla nebo se měla dozvědět o zranění, o ztrátě nebo </w:t>
      </w:r>
      <w:r w:rsidRPr="00E02EF7" w:rsidR="00F53237">
        <w:rPr>
          <w:noProof/>
        </w:rPr>
        <w:t xml:space="preserve">o </w:t>
      </w:r>
      <w:r w:rsidRPr="00E02EF7">
        <w:rPr>
          <w:noProof/>
        </w:rPr>
        <w:t xml:space="preserve">škodě způsobené danou </w:t>
      </w:r>
      <w:r w:rsidRPr="00E02EF7" w:rsidR="00AA4688">
        <w:rPr>
          <w:noProof/>
        </w:rPr>
        <w:t>nehodou</w:t>
      </w:r>
      <w:r w:rsidRPr="00E02EF7">
        <w:rPr>
          <w:noProof/>
        </w:rPr>
        <w:t>.</w:t>
      </w:r>
    </w:p>
    <w:p w:rsidR="005B2892" w:rsidRPr="00E02EF7" w:rsidP="00B0024E">
      <w:pPr>
        <w:pStyle w:val="ManualNumPar1"/>
      </w:pPr>
      <w:r w:rsidRPr="00E02EF7">
        <w:t>4.</w:t>
        <w:tab/>
      </w:r>
      <w:r w:rsidRPr="00E02EF7" w:rsidR="00991B71">
        <w:rPr>
          <w:noProof/>
        </w:rPr>
        <w:t xml:space="preserve">Bez ohledu </w:t>
      </w:r>
      <w:r w:rsidRPr="00E02EF7">
        <w:rPr>
          <w:noProof/>
        </w:rPr>
        <w:t xml:space="preserve">na odstavce 1, 2 a 3 tohoto článku může být promlčecí </w:t>
      </w:r>
      <w:r w:rsidRPr="00E02EF7" w:rsidR="00991B71">
        <w:rPr>
          <w:noProof/>
        </w:rPr>
        <w:t>dob</w:t>
      </w:r>
      <w:r w:rsidRPr="00E02EF7">
        <w:rPr>
          <w:noProof/>
        </w:rPr>
        <w:t xml:space="preserve">a prodloužena prohlášením dopravce nebo dohodou stran po vzniku </w:t>
      </w:r>
      <w:r w:rsidRPr="00E02EF7" w:rsidR="00991B71">
        <w:rPr>
          <w:noProof/>
        </w:rPr>
        <w:t>žalobního nároku</w:t>
      </w:r>
      <w:r w:rsidRPr="00E02EF7">
        <w:rPr>
          <w:noProof/>
        </w:rPr>
        <w:t>.</w:t>
      </w:r>
      <w:r w:rsidRPr="00E02EF7">
        <w:t xml:space="preserve"> </w:t>
      </w:r>
      <w:r w:rsidRPr="00E02EF7">
        <w:rPr>
          <w:noProof/>
        </w:rPr>
        <w:t>Takové prohlášení nebo dohoda musí mít písemnou podobu.</w:t>
      </w:r>
    </w:p>
    <w:p w:rsidR="008555A9" w:rsidRPr="00E02EF7" w:rsidP="008555A9">
      <w:pPr>
        <w:pStyle w:val="Titrearticle"/>
      </w:pPr>
      <w:r w:rsidRPr="00E02EF7">
        <w:t xml:space="preserve">Článek 17 </w:t>
        <w:br/>
        <w:t>Soudní příslušnost</w:t>
      </w:r>
      <w:r>
        <w:rPr>
          <w:rStyle w:val="FootnoteReference"/>
          <w:rFonts w:ascii="Symbol" w:hAnsi="Symbol"/>
        </w:rPr>
        <w:footnoteReference w:customMarkFollows="1" w:id="12"/>
        <w:sym w:font="Symbol" w:char="F02A"/>
      </w:r>
    </w:p>
    <w:p w:rsidR="00F35467" w:rsidP="008555A9">
      <w:pPr>
        <w:pStyle w:val="Titrearticle"/>
      </w:pPr>
      <w:r w:rsidRPr="00E02EF7" w:rsidR="008555A9">
        <w:t xml:space="preserve">Článek 17a </w:t>
        <w:br/>
        <w:t>Uznání a vymáhání</w:t>
      </w:r>
      <w:r>
        <w:rPr>
          <w:rStyle w:val="FootnoteReference"/>
          <w:rFonts w:ascii="Symbol" w:hAnsi="Symbol"/>
        </w:rPr>
        <w:footnoteReference w:customMarkFollows="1" w:id="13"/>
        <w:sym w:font="Symbol" w:char="F02A"/>
      </w:r>
    </w:p>
    <w:p w:rsidR="005B2892" w:rsidRPr="00E02EF7" w:rsidP="00F50EFE">
      <w:pPr>
        <w:pStyle w:val="Titrearticle"/>
      </w:pPr>
      <w:r w:rsidR="00F35467">
        <w:br w:type="page"/>
      </w:r>
      <w:r w:rsidRPr="00E02EF7">
        <w:t>Článek 18</w:t>
        <w:br/>
        <w:t>Neplatnost smluvních ustanovení</w:t>
      </w:r>
    </w:p>
    <w:p w:rsidR="005B2892" w:rsidRPr="00E02EF7" w:rsidP="005B2892">
      <w:r w:rsidRPr="00E02EF7">
        <w:rPr>
          <w:noProof/>
        </w:rPr>
        <w:t>Jakékoli smluvní ustanovení uzavřené před tím, než došlo</w:t>
      </w:r>
      <w:r w:rsidRPr="00E02EF7" w:rsidR="00FA1F01">
        <w:rPr>
          <w:noProof/>
        </w:rPr>
        <w:t xml:space="preserve"> k </w:t>
      </w:r>
      <w:r w:rsidRPr="00E02EF7" w:rsidR="00AA4688">
        <w:rPr>
          <w:noProof/>
        </w:rPr>
        <w:t>nehodě</w:t>
      </w:r>
      <w:r w:rsidRPr="00E02EF7">
        <w:rPr>
          <w:noProof/>
        </w:rPr>
        <w:t>, která způsobila smrt nebo zranění cestujícího nebo ztrátu či poškození jeho zavazadel, jehož účelem je zbavit odpovědnosti jakékoli osoby odpovědné podle této úmluvy nebo stanovit nižší omezení odpovědnosti, než je stanoveno</w:t>
      </w:r>
      <w:r w:rsidRPr="00E02EF7" w:rsidR="00FA1F01">
        <w:rPr>
          <w:noProof/>
        </w:rPr>
        <w:t xml:space="preserve"> v </w:t>
      </w:r>
      <w:r w:rsidRPr="00E02EF7">
        <w:rPr>
          <w:noProof/>
        </w:rPr>
        <w:t>této úmluvě,</w:t>
      </w:r>
      <w:r w:rsidRPr="00E02EF7" w:rsidR="00FA1F01">
        <w:rPr>
          <w:noProof/>
        </w:rPr>
        <w:t xml:space="preserve"> s </w:t>
      </w:r>
      <w:r w:rsidRPr="00E02EF7">
        <w:rPr>
          <w:noProof/>
        </w:rPr>
        <w:t xml:space="preserve">výjimkou </w:t>
      </w:r>
      <w:r w:rsidRPr="00E02EF7" w:rsidR="00FA1F01">
        <w:rPr>
          <w:noProof/>
        </w:rPr>
        <w:t>čl. </w:t>
      </w:r>
      <w:r w:rsidRPr="00E02EF7">
        <w:rPr>
          <w:noProof/>
        </w:rPr>
        <w:t xml:space="preserve">8 </w:t>
      </w:r>
      <w:r w:rsidRPr="00E02EF7" w:rsidR="00FA1F01">
        <w:rPr>
          <w:noProof/>
        </w:rPr>
        <w:t>odst. </w:t>
      </w:r>
      <w:r w:rsidRPr="00E02EF7">
        <w:rPr>
          <w:noProof/>
        </w:rPr>
        <w:t>4, a jakékoli ustanov</w:t>
      </w:r>
      <w:r w:rsidRPr="00E02EF7" w:rsidR="00C44DDF">
        <w:rPr>
          <w:noProof/>
        </w:rPr>
        <w:t>ení zaměřené na pře</w:t>
      </w:r>
      <w:r w:rsidRPr="00E02EF7" w:rsidR="000B500D">
        <w:rPr>
          <w:noProof/>
        </w:rPr>
        <w:t>nesení</w:t>
      </w:r>
      <w:r w:rsidRPr="00E02EF7" w:rsidR="00C44DDF">
        <w:rPr>
          <w:noProof/>
        </w:rPr>
        <w:t xml:space="preserve"> důkazní</w:t>
      </w:r>
      <w:r w:rsidRPr="00E02EF7">
        <w:rPr>
          <w:noProof/>
        </w:rPr>
        <w:t xml:space="preserve"> </w:t>
      </w:r>
      <w:r w:rsidRPr="00E02EF7" w:rsidR="00C44DDF">
        <w:rPr>
          <w:noProof/>
        </w:rPr>
        <w:t>povinnosti dopravce</w:t>
      </w:r>
      <w:r w:rsidRPr="00E02EF7" w:rsidR="00804F61">
        <w:rPr>
          <w:noProof/>
        </w:rPr>
        <w:t xml:space="preserve"> nebo </w:t>
      </w:r>
      <w:r w:rsidRPr="00E02EF7" w:rsidR="007F18BA">
        <w:rPr>
          <w:noProof/>
        </w:rPr>
        <w:t>provádějícího dopravce</w:t>
      </w:r>
      <w:r w:rsidRPr="00E02EF7">
        <w:rPr>
          <w:noProof/>
        </w:rPr>
        <w:t xml:space="preserve"> nebo ustanovení omezující možnosti uvedené</w:t>
      </w:r>
      <w:r w:rsidRPr="00E02EF7" w:rsidR="00FA1F01">
        <w:rPr>
          <w:noProof/>
        </w:rPr>
        <w:t xml:space="preserve"> v čl. </w:t>
      </w:r>
      <w:r w:rsidRPr="00E02EF7">
        <w:rPr>
          <w:noProof/>
        </w:rPr>
        <w:t xml:space="preserve">17 </w:t>
      </w:r>
      <w:r w:rsidRPr="00E02EF7" w:rsidR="00FA1F01">
        <w:rPr>
          <w:noProof/>
        </w:rPr>
        <w:t>odst. </w:t>
      </w:r>
      <w:r w:rsidRPr="00E02EF7" w:rsidR="00C44DDF">
        <w:rPr>
          <w:noProof/>
        </w:rPr>
        <w:t>1 a 2</w:t>
      </w:r>
      <w:r w:rsidRPr="00E02EF7">
        <w:rPr>
          <w:noProof/>
        </w:rPr>
        <w:t xml:space="preserve"> </w:t>
      </w:r>
      <w:r w:rsidRPr="00E02EF7" w:rsidR="000B500D">
        <w:rPr>
          <w:noProof/>
        </w:rPr>
        <w:t>je</w:t>
      </w:r>
      <w:r w:rsidRPr="00E02EF7">
        <w:rPr>
          <w:noProof/>
        </w:rPr>
        <w:t xml:space="preserve"> neplatné od počátku</w:t>
      </w:r>
      <w:r w:rsidRPr="00E02EF7" w:rsidR="00C44DDF">
        <w:rPr>
          <w:noProof/>
        </w:rPr>
        <w:t>;</w:t>
      </w:r>
      <w:r w:rsidRPr="00E02EF7">
        <w:rPr>
          <w:noProof/>
        </w:rPr>
        <w:t xml:space="preserve"> tato ne</w:t>
      </w:r>
      <w:r w:rsidRPr="00E02EF7" w:rsidR="000B500D">
        <w:rPr>
          <w:noProof/>
        </w:rPr>
        <w:t>plat</w:t>
      </w:r>
      <w:r w:rsidRPr="00E02EF7">
        <w:rPr>
          <w:noProof/>
        </w:rPr>
        <w:t xml:space="preserve">nost </w:t>
      </w:r>
      <w:r w:rsidRPr="00E02EF7" w:rsidR="00C44DDF">
        <w:rPr>
          <w:noProof/>
        </w:rPr>
        <w:t xml:space="preserve">však </w:t>
      </w:r>
      <w:r w:rsidRPr="00E02EF7">
        <w:rPr>
          <w:noProof/>
        </w:rPr>
        <w:t xml:space="preserve">neznamená neplatnost smlouvy o přepravě, </w:t>
      </w:r>
      <w:r w:rsidRPr="00E02EF7" w:rsidR="000B500D">
        <w:rPr>
          <w:noProof/>
        </w:rPr>
        <w:t xml:space="preserve">na kterou se nadále vztahuje </w:t>
      </w:r>
      <w:r w:rsidRPr="00E02EF7">
        <w:rPr>
          <w:noProof/>
        </w:rPr>
        <w:t>t</w:t>
      </w:r>
      <w:r w:rsidRPr="00E02EF7" w:rsidR="000B500D">
        <w:rPr>
          <w:noProof/>
        </w:rPr>
        <w:t>ato úmluva</w:t>
      </w:r>
      <w:r w:rsidRPr="00E02EF7">
        <w:rPr>
          <w:noProof/>
        </w:rPr>
        <w:t>.</w:t>
      </w:r>
    </w:p>
    <w:p w:rsidR="005B2892" w:rsidRPr="00E02EF7" w:rsidP="00F50EFE">
      <w:pPr>
        <w:pStyle w:val="Titrearticle"/>
      </w:pPr>
      <w:r w:rsidRPr="00E02EF7" w:rsidR="00C52177">
        <w:br w:type="page"/>
      </w:r>
      <w:r w:rsidRPr="00E02EF7">
        <w:t>Článek 20</w:t>
      </w:r>
      <w:r w:rsidRPr="00E02EF7" w:rsidR="00F53958">
        <w:t xml:space="preserve"> </w:t>
      </w:r>
      <w:r w:rsidRPr="00E02EF7">
        <w:br/>
      </w:r>
      <w:r w:rsidRPr="00E02EF7" w:rsidR="003D516B">
        <w:t>Jaderné škody</w:t>
      </w:r>
    </w:p>
    <w:p w:rsidR="005B2892" w:rsidRPr="00E02EF7" w:rsidP="005B2892">
      <w:r w:rsidRPr="00E02EF7">
        <w:rPr>
          <w:noProof/>
        </w:rPr>
        <w:t xml:space="preserve">Podle této úmluvy nevzniká žádná odpovědnost za škody způsobené jadernými </w:t>
      </w:r>
      <w:r w:rsidRPr="00E02EF7" w:rsidR="003D516B">
        <w:rPr>
          <w:noProof/>
        </w:rPr>
        <w:t>nehodami</w:t>
      </w:r>
      <w:r w:rsidRPr="00E02EF7" w:rsidR="00FE70FA">
        <w:rPr>
          <w:noProof/>
        </w:rPr>
        <w:t>,</w:t>
      </w:r>
    </w:p>
    <w:p w:rsidR="005B2892" w:rsidRPr="00E02EF7" w:rsidP="00B0024E">
      <w:pPr>
        <w:pStyle w:val="Point0"/>
      </w:pPr>
      <w:r w:rsidRPr="00E02EF7">
        <w:rPr>
          <w:noProof/>
        </w:rPr>
        <w:t>a)</w:t>
      </w:r>
      <w:r w:rsidRPr="00E02EF7">
        <w:tab/>
      </w:r>
      <w:r w:rsidRPr="00E02EF7">
        <w:rPr>
          <w:noProof/>
        </w:rPr>
        <w:t>je</w:t>
      </w:r>
      <w:r w:rsidRPr="00E02EF7" w:rsidR="00FE70FA">
        <w:rPr>
          <w:noProof/>
        </w:rPr>
        <w:t>-li</w:t>
      </w:r>
      <w:r w:rsidRPr="00E02EF7">
        <w:rPr>
          <w:noProof/>
        </w:rPr>
        <w:t xml:space="preserve"> provozovatel jaderného zařízení odpovědný za takové škody buď podle Pařížské úmluvy ze dne 29. července 1960 o odpovědnosti vůči třetím stranám</w:t>
      </w:r>
      <w:r w:rsidRPr="00E02EF7" w:rsidR="00FA1F01">
        <w:rPr>
          <w:noProof/>
        </w:rPr>
        <w:t xml:space="preserve"> v </w:t>
      </w:r>
      <w:r w:rsidRPr="00E02EF7">
        <w:rPr>
          <w:noProof/>
        </w:rPr>
        <w:t xml:space="preserve">oblasti jaderné energie ve znění dodatkového protokolu </w:t>
      </w:r>
      <w:r w:rsidRPr="00E02EF7" w:rsidR="00FE70FA">
        <w:rPr>
          <w:noProof/>
        </w:rPr>
        <w:t xml:space="preserve">k ní </w:t>
      </w:r>
      <w:r w:rsidRPr="00E02EF7">
        <w:rPr>
          <w:noProof/>
        </w:rPr>
        <w:t>ze dne 28. ledna 1964, nebo Vídeňské úmluvy ze dne 21. května 1963 o občanskoprávní odpovědnosti za jaderné škody nebo jakékoli její změny nebo protokol</w:t>
      </w:r>
      <w:r w:rsidRPr="00E02EF7" w:rsidR="00FE70FA">
        <w:rPr>
          <w:noProof/>
        </w:rPr>
        <w:t>u</w:t>
      </w:r>
      <w:r w:rsidRPr="00E02EF7" w:rsidR="00FA1F01">
        <w:rPr>
          <w:noProof/>
        </w:rPr>
        <w:t xml:space="preserve"> k </w:t>
      </w:r>
      <w:r w:rsidRPr="00E02EF7">
        <w:rPr>
          <w:noProof/>
        </w:rPr>
        <w:t>ní, kte</w:t>
      </w:r>
      <w:r w:rsidRPr="00E02EF7">
        <w:t>ré jsou</w:t>
      </w:r>
      <w:r w:rsidRPr="00E02EF7" w:rsidR="00FA1F01">
        <w:t xml:space="preserve"> v </w:t>
      </w:r>
      <w:r w:rsidRPr="00E02EF7">
        <w:t>platnosti; nebo</w:t>
      </w:r>
    </w:p>
    <w:p w:rsidR="005B2892" w:rsidRPr="00E02EF7" w:rsidP="00B0024E">
      <w:pPr>
        <w:pStyle w:val="Point0"/>
      </w:pPr>
      <w:r w:rsidRPr="00E02EF7">
        <w:t>b)</w:t>
        <w:tab/>
        <w:t>je</w:t>
      </w:r>
      <w:r w:rsidRPr="00E02EF7" w:rsidR="00FE70FA">
        <w:t>-li</w:t>
      </w:r>
      <w:r w:rsidRPr="00E02EF7">
        <w:t xml:space="preserve"> provozovatel jaderného</w:t>
      </w:r>
      <w:r w:rsidRPr="00E02EF7">
        <w:rPr>
          <w:noProof/>
        </w:rPr>
        <w:t xml:space="preserve"> zařízení odpovědný za takové škody</w:t>
      </w:r>
      <w:r w:rsidRPr="00E02EF7" w:rsidR="00FA1F01">
        <w:rPr>
          <w:noProof/>
        </w:rPr>
        <w:t xml:space="preserve"> </w:t>
      </w:r>
      <w:r w:rsidRPr="00E02EF7" w:rsidR="00AC6BAA">
        <w:rPr>
          <w:noProof/>
        </w:rPr>
        <w:t xml:space="preserve">na základě </w:t>
      </w:r>
      <w:r w:rsidRPr="00E02EF7">
        <w:rPr>
          <w:noProof/>
        </w:rPr>
        <w:t xml:space="preserve">vnitrostátního práva upravujícího odpovědnost za takové škody, </w:t>
      </w:r>
      <w:r w:rsidRPr="00E02EF7" w:rsidR="00AC6BAA">
        <w:rPr>
          <w:noProof/>
        </w:rPr>
        <w:t xml:space="preserve">je-li toto právo </w:t>
      </w:r>
      <w:r w:rsidRPr="00E02EF7">
        <w:rPr>
          <w:noProof/>
        </w:rPr>
        <w:t xml:space="preserve">ve všech ohledech </w:t>
      </w:r>
      <w:r w:rsidRPr="00E02EF7" w:rsidR="00AC6BAA">
        <w:rPr>
          <w:noProof/>
        </w:rPr>
        <w:t xml:space="preserve">tak </w:t>
      </w:r>
      <w:r w:rsidRPr="00E02EF7">
        <w:rPr>
          <w:noProof/>
        </w:rPr>
        <w:t>příznivé pro osoby, které mohou utrpět škodu, jako Pařížská nebo Vídeňská úmluva nebo jejich změny nebo protokoly</w:t>
      </w:r>
      <w:r w:rsidRPr="00E02EF7" w:rsidR="00FA1F01">
        <w:rPr>
          <w:noProof/>
        </w:rPr>
        <w:t xml:space="preserve"> k </w:t>
      </w:r>
      <w:r w:rsidRPr="00E02EF7">
        <w:rPr>
          <w:noProof/>
        </w:rPr>
        <w:t>nim, které jsou</w:t>
      </w:r>
      <w:r w:rsidRPr="00E02EF7" w:rsidR="00FA1F01">
        <w:rPr>
          <w:noProof/>
        </w:rPr>
        <w:t xml:space="preserve"> v </w:t>
      </w:r>
      <w:r w:rsidRPr="00E02EF7">
        <w:rPr>
          <w:noProof/>
        </w:rPr>
        <w:t>platnosti.</w:t>
      </w:r>
    </w:p>
    <w:p w:rsidR="005B2892" w:rsidRPr="00E02EF7" w:rsidP="00F50EFE">
      <w:pPr>
        <w:pStyle w:val="Titrearticle"/>
      </w:pPr>
      <w:r w:rsidRPr="00E02EF7">
        <w:t>Článek 21</w:t>
        <w:br/>
      </w:r>
      <w:r w:rsidRPr="00E02EF7" w:rsidR="00AC6BAA">
        <w:t>Obchod</w:t>
      </w:r>
      <w:r w:rsidRPr="00E02EF7">
        <w:t>ní přeprava veřejnými orgány</w:t>
      </w:r>
    </w:p>
    <w:p w:rsidR="005B2892" w:rsidRPr="00E02EF7" w:rsidP="005B2892">
      <w:r w:rsidRPr="00E02EF7">
        <w:rPr>
          <w:noProof/>
        </w:rPr>
        <w:t xml:space="preserve">Tato úmluva se vztahuje na </w:t>
      </w:r>
      <w:r w:rsidRPr="00E02EF7" w:rsidR="00AC6BAA">
        <w:rPr>
          <w:noProof/>
        </w:rPr>
        <w:t>obchod</w:t>
      </w:r>
      <w:r w:rsidRPr="00E02EF7">
        <w:rPr>
          <w:noProof/>
        </w:rPr>
        <w:t xml:space="preserve">ní </w:t>
      </w:r>
      <w:r w:rsidRPr="00E02EF7" w:rsidR="00586543">
        <w:rPr>
          <w:noProof/>
        </w:rPr>
        <w:t>přepravu uskutečňovanou státy</w:t>
      </w:r>
      <w:r w:rsidRPr="00E02EF7">
        <w:rPr>
          <w:noProof/>
        </w:rPr>
        <w:t xml:space="preserve"> nebo orgány</w:t>
      </w:r>
      <w:r w:rsidRPr="00E02EF7" w:rsidR="00FA1F01">
        <w:rPr>
          <w:noProof/>
        </w:rPr>
        <w:t xml:space="preserve"> </w:t>
      </w:r>
      <w:r w:rsidRPr="00E02EF7" w:rsidR="00AC6BAA">
        <w:rPr>
          <w:noProof/>
        </w:rPr>
        <w:t xml:space="preserve">veřejné moci na základě </w:t>
      </w:r>
      <w:r w:rsidRPr="00E02EF7">
        <w:rPr>
          <w:noProof/>
        </w:rPr>
        <w:t>smlouvy o přepravě ve smyslu článku 1.</w:t>
      </w:r>
    </w:p>
    <w:p w:rsidR="008555A9" w:rsidRPr="00E02EF7" w:rsidP="008555A9">
      <w:pPr>
        <w:jc w:val="both"/>
      </w:pPr>
      <w:r w:rsidRPr="00E02EF7">
        <w:t xml:space="preserve">[Články 22 a 23 Protokolu </w:t>
      </w:r>
      <w:r w:rsidRPr="00E02EF7">
        <w:rPr>
          <w:noProof/>
        </w:rPr>
        <w:t>z roku 2002 k Athénské úmluvě o přepravě cestujících a jejich zavazadel po moři z roku 1974</w:t>
      </w:r>
      <w:r w:rsidRPr="00E02EF7">
        <w:t>]</w:t>
      </w:r>
    </w:p>
    <w:p w:rsidR="008555A9" w:rsidRPr="00E02EF7" w:rsidP="008555A9">
      <w:pPr>
        <w:pStyle w:val="Titrearticle"/>
      </w:pPr>
      <w:r w:rsidRPr="00E02EF7">
        <w:t xml:space="preserve">Článek 22 </w:t>
        <w:br/>
        <w:t>Revize a změny</w:t>
      </w:r>
      <w:r>
        <w:rPr>
          <w:rStyle w:val="FootnoteReference"/>
          <w:rFonts w:ascii="Symbol" w:hAnsi="Symbol"/>
        </w:rPr>
        <w:footnoteReference w:customMarkFollows="1" w:id="14"/>
        <w:sym w:font="Symbol" w:char="F02A"/>
      </w:r>
    </w:p>
    <w:p w:rsidR="005B2892" w:rsidRPr="00E02EF7" w:rsidP="00F50EFE">
      <w:pPr>
        <w:pStyle w:val="Titrearticle"/>
      </w:pPr>
      <w:r w:rsidRPr="00E02EF7" w:rsidR="00C52177">
        <w:br w:type="page"/>
      </w:r>
      <w:r w:rsidRPr="00E02EF7">
        <w:t>Článek 23</w:t>
      </w:r>
      <w:r w:rsidRPr="00E02EF7" w:rsidR="00F53958">
        <w:t xml:space="preserve"> </w:t>
      </w:r>
      <w:r w:rsidRPr="00E02EF7">
        <w:br/>
        <w:t>Změny omezení</w:t>
      </w:r>
      <w:r w:rsidRPr="00E02EF7" w:rsidR="00AC6BAA">
        <w:t xml:space="preserve"> odpovědnosti</w:t>
      </w:r>
    </w:p>
    <w:p w:rsidR="005B2892" w:rsidRPr="00E02EF7" w:rsidP="00B0024E">
      <w:pPr>
        <w:pStyle w:val="ManualNumPar1"/>
      </w:pPr>
      <w:r w:rsidRPr="00E02EF7">
        <w:t>1.</w:t>
        <w:tab/>
      </w:r>
      <w:r w:rsidRPr="00E02EF7" w:rsidR="00AC6BAA">
        <w:t xml:space="preserve">Aniž je dotčen článek 22, </w:t>
      </w:r>
      <w:r w:rsidRPr="00E02EF7" w:rsidR="00AC6BAA">
        <w:rPr>
          <w:noProof/>
        </w:rPr>
        <w:t>použije se z</w:t>
      </w:r>
      <w:r w:rsidRPr="00E02EF7">
        <w:rPr>
          <w:noProof/>
        </w:rPr>
        <w:t xml:space="preserve">vláštní postup tohoto článku výhradně ke změně omezení </w:t>
      </w:r>
      <w:r w:rsidRPr="00E02EF7" w:rsidR="00AC6BAA">
        <w:rPr>
          <w:noProof/>
        </w:rPr>
        <w:t xml:space="preserve">odpovědnosti </w:t>
      </w:r>
      <w:r w:rsidRPr="00E02EF7">
        <w:rPr>
          <w:noProof/>
        </w:rPr>
        <w:t>stanovených</w:t>
      </w:r>
      <w:r w:rsidRPr="00E02EF7" w:rsidR="00FA1F01">
        <w:rPr>
          <w:noProof/>
        </w:rPr>
        <w:t xml:space="preserve"> v čl. </w:t>
      </w:r>
      <w:r w:rsidRPr="00E02EF7">
        <w:rPr>
          <w:noProof/>
        </w:rPr>
        <w:t xml:space="preserve">3 </w:t>
      </w:r>
      <w:r w:rsidRPr="00E02EF7" w:rsidR="00FA1F01">
        <w:rPr>
          <w:noProof/>
        </w:rPr>
        <w:t>odst. </w:t>
      </w:r>
      <w:r w:rsidRPr="00E02EF7">
        <w:rPr>
          <w:noProof/>
        </w:rPr>
        <w:t xml:space="preserve">1, </w:t>
      </w:r>
      <w:r w:rsidRPr="00E02EF7" w:rsidR="00FA1F01">
        <w:rPr>
          <w:noProof/>
        </w:rPr>
        <w:t>čl. </w:t>
      </w:r>
      <w:r w:rsidRPr="00E02EF7">
        <w:rPr>
          <w:noProof/>
        </w:rPr>
        <w:t xml:space="preserve">4a </w:t>
      </w:r>
      <w:r w:rsidRPr="00E02EF7" w:rsidR="00FA1F01">
        <w:rPr>
          <w:noProof/>
        </w:rPr>
        <w:t>odst. </w:t>
      </w:r>
      <w:r w:rsidRPr="00E02EF7">
        <w:rPr>
          <w:noProof/>
        </w:rPr>
        <w:t xml:space="preserve">1, </w:t>
      </w:r>
      <w:r w:rsidRPr="00E02EF7" w:rsidR="00FA1F01">
        <w:rPr>
          <w:noProof/>
        </w:rPr>
        <w:t>čl. </w:t>
      </w:r>
      <w:r w:rsidRPr="00E02EF7">
        <w:rPr>
          <w:noProof/>
        </w:rPr>
        <w:t xml:space="preserve">7 </w:t>
      </w:r>
      <w:r w:rsidRPr="00E02EF7" w:rsidR="00FA1F01">
        <w:rPr>
          <w:noProof/>
        </w:rPr>
        <w:t>odst. </w:t>
      </w:r>
      <w:r w:rsidRPr="00E02EF7">
        <w:rPr>
          <w:noProof/>
        </w:rPr>
        <w:t>1 a článku 8 úmluvy ve znění tohoto protokolu.</w:t>
      </w:r>
    </w:p>
    <w:p w:rsidR="005B2892" w:rsidRPr="00E02EF7" w:rsidP="00B0024E">
      <w:pPr>
        <w:pStyle w:val="ManualNumPar1"/>
      </w:pPr>
      <w:r w:rsidRPr="00E02EF7">
        <w:t>2.</w:t>
        <w:tab/>
      </w:r>
      <w:r w:rsidRPr="00E02EF7">
        <w:rPr>
          <w:noProof/>
        </w:rPr>
        <w:t>Na žádost nejméně poloviny, ale</w:t>
      </w:r>
      <w:r w:rsidRPr="00E02EF7" w:rsidR="00FA1F01">
        <w:rPr>
          <w:noProof/>
        </w:rPr>
        <w:t xml:space="preserve"> v </w:t>
      </w:r>
      <w:r w:rsidRPr="00E02EF7">
        <w:rPr>
          <w:noProof/>
        </w:rPr>
        <w:t xml:space="preserve">žádném případě ne méně než šesti států, které jsou smluvní stranou tohoto protokolu, zašle generální tajemník všem členům </w:t>
      </w:r>
      <w:r w:rsidRPr="00E02EF7" w:rsidR="007D7FE6">
        <w:rPr>
          <w:noProof/>
        </w:rPr>
        <w:t>O</w:t>
      </w:r>
      <w:r w:rsidRPr="00E02EF7">
        <w:rPr>
          <w:noProof/>
        </w:rPr>
        <w:t>rganizace a všem státům, které jsou smluvní stranou tohoto protokolu, jakýkoli návrh na změnu omezení</w:t>
      </w:r>
      <w:r w:rsidRPr="00E02EF7" w:rsidR="00AC6BAA">
        <w:rPr>
          <w:noProof/>
        </w:rPr>
        <w:t xml:space="preserve"> odpovědnosti</w:t>
      </w:r>
      <w:r w:rsidRPr="00E02EF7">
        <w:rPr>
          <w:noProof/>
        </w:rPr>
        <w:t>, včetně spoluúčasti, stanovených</w:t>
      </w:r>
      <w:r w:rsidRPr="00E02EF7" w:rsidR="00FA1F01">
        <w:rPr>
          <w:noProof/>
        </w:rPr>
        <w:t xml:space="preserve"> v čl. </w:t>
      </w:r>
      <w:r w:rsidRPr="00E02EF7">
        <w:rPr>
          <w:noProof/>
        </w:rPr>
        <w:t xml:space="preserve">3 </w:t>
      </w:r>
      <w:r w:rsidRPr="00E02EF7" w:rsidR="00FA1F01">
        <w:rPr>
          <w:noProof/>
        </w:rPr>
        <w:t>odst. </w:t>
      </w:r>
      <w:r w:rsidRPr="00E02EF7">
        <w:rPr>
          <w:noProof/>
        </w:rPr>
        <w:t xml:space="preserve">1, </w:t>
      </w:r>
      <w:r w:rsidRPr="00E02EF7" w:rsidR="00FA1F01">
        <w:rPr>
          <w:noProof/>
        </w:rPr>
        <w:t>čl. </w:t>
      </w:r>
      <w:r w:rsidRPr="00E02EF7">
        <w:rPr>
          <w:noProof/>
        </w:rPr>
        <w:t xml:space="preserve">4a </w:t>
      </w:r>
      <w:r w:rsidRPr="00E02EF7" w:rsidR="00FA1F01">
        <w:rPr>
          <w:noProof/>
        </w:rPr>
        <w:t>odst. </w:t>
      </w:r>
      <w:r w:rsidRPr="00E02EF7">
        <w:rPr>
          <w:noProof/>
        </w:rPr>
        <w:t xml:space="preserve">1, </w:t>
      </w:r>
      <w:r w:rsidRPr="00E02EF7" w:rsidR="00FA1F01">
        <w:rPr>
          <w:noProof/>
        </w:rPr>
        <w:t>čl. </w:t>
      </w:r>
      <w:r w:rsidRPr="00E02EF7">
        <w:rPr>
          <w:noProof/>
        </w:rPr>
        <w:t xml:space="preserve">7 </w:t>
      </w:r>
      <w:r w:rsidRPr="00E02EF7" w:rsidR="00FA1F01">
        <w:rPr>
          <w:noProof/>
        </w:rPr>
        <w:t>odst. </w:t>
      </w:r>
      <w:r w:rsidRPr="00E02EF7">
        <w:rPr>
          <w:noProof/>
        </w:rPr>
        <w:t>1 a článku 8 úmluvy ve znění tohoto protokolu.</w:t>
      </w:r>
    </w:p>
    <w:p w:rsidR="005B2892" w:rsidRPr="00E02EF7" w:rsidP="00B0024E">
      <w:pPr>
        <w:pStyle w:val="ManualNumPar1"/>
      </w:pPr>
      <w:r w:rsidRPr="00E02EF7">
        <w:t>3.</w:t>
        <w:tab/>
      </w:r>
      <w:r w:rsidRPr="00E02EF7" w:rsidR="00AC6BAA">
        <w:rPr>
          <w:noProof/>
        </w:rPr>
        <w:t>Veškeré</w:t>
      </w:r>
      <w:r w:rsidRPr="00E02EF7">
        <w:rPr>
          <w:noProof/>
        </w:rPr>
        <w:t xml:space="preserve"> změny navržené a rozeslané výše</w:t>
      </w:r>
      <w:r w:rsidRPr="00E02EF7" w:rsidR="00AC6BAA">
        <w:rPr>
          <w:noProof/>
        </w:rPr>
        <w:t xml:space="preserve"> uvedeným způsobem se </w:t>
      </w:r>
      <w:r w:rsidRPr="00E02EF7">
        <w:rPr>
          <w:noProof/>
        </w:rPr>
        <w:t>post</w:t>
      </w:r>
      <w:r w:rsidRPr="00E02EF7" w:rsidR="00AC6BAA">
        <w:rPr>
          <w:noProof/>
        </w:rPr>
        <w:t>upují</w:t>
      </w:r>
      <w:r w:rsidRPr="00E02EF7">
        <w:rPr>
          <w:noProof/>
        </w:rPr>
        <w:t xml:space="preserve"> právnímu výboru </w:t>
      </w:r>
      <w:r w:rsidRPr="00E02EF7" w:rsidR="007D7FE6">
        <w:rPr>
          <w:noProof/>
        </w:rPr>
        <w:t>O</w:t>
      </w:r>
      <w:r w:rsidRPr="00E02EF7">
        <w:rPr>
          <w:noProof/>
        </w:rPr>
        <w:t>rganizace (dále jen „právní výbor“)</w:t>
      </w:r>
      <w:r w:rsidRPr="00E02EF7" w:rsidR="00FA1F01">
        <w:rPr>
          <w:noProof/>
        </w:rPr>
        <w:t xml:space="preserve"> k </w:t>
      </w:r>
      <w:r w:rsidRPr="00E02EF7">
        <w:rPr>
          <w:noProof/>
        </w:rPr>
        <w:t>posouzení nejdříve za šest měsíců od</w:t>
      </w:r>
      <w:r w:rsidRPr="00E02EF7" w:rsidR="00AC6BAA">
        <w:rPr>
          <w:noProof/>
        </w:rPr>
        <w:t>e dne</w:t>
      </w:r>
      <w:r w:rsidRPr="00E02EF7">
        <w:rPr>
          <w:noProof/>
        </w:rPr>
        <w:t xml:space="preserve"> jejich rozeslání.</w:t>
      </w:r>
    </w:p>
    <w:p w:rsidR="005B2892" w:rsidRPr="00E02EF7" w:rsidP="00B0024E">
      <w:pPr>
        <w:pStyle w:val="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sidRPr="00E02EF7">
        <w:rPr>
          <w:noProof/>
        </w:rPr>
        <w:t xml:space="preserve"> </w:t>
      </w:r>
      <w:r w:rsidRPr="00E02EF7" w:rsidR="007D7FE6">
        <w:rPr>
          <w:noProof/>
        </w:rPr>
        <w:t>O</w:t>
      </w:r>
      <w:r w:rsidRPr="00E02EF7">
        <w:rPr>
          <w:noProof/>
        </w:rPr>
        <w:t xml:space="preserve">rganizace či nikoli, jsou oprávněny účastnit se </w:t>
      </w:r>
      <w:r w:rsidRPr="00E02EF7" w:rsidR="00AC6BAA">
        <w:rPr>
          <w:noProof/>
        </w:rPr>
        <w:t>jedná</w:t>
      </w:r>
      <w:r w:rsidRPr="00E02EF7">
        <w:rPr>
          <w:noProof/>
        </w:rPr>
        <w:t>ní právního výboru při posuzování a přijímání změn.</w:t>
      </w:r>
    </w:p>
    <w:p w:rsidR="005B2892" w:rsidRPr="00E02EF7" w:rsidP="00B0024E">
      <w:pPr>
        <w:pStyle w:val="ManualNumPar1"/>
      </w:pPr>
      <w:r w:rsidRPr="00E02EF7">
        <w:t>5.</w:t>
        <w:tab/>
      </w:r>
      <w:r w:rsidRPr="00E02EF7">
        <w:rPr>
          <w:noProof/>
        </w:rPr>
        <w:t>Změny se přijímají dvoutřetinovou většinou přítomných a hlasujících států</w:t>
      </w:r>
      <w:r w:rsidRPr="00E02EF7" w:rsidR="00AC6BAA">
        <w:rPr>
          <w:noProof/>
        </w:rPr>
        <w:t>,</w:t>
      </w:r>
      <w:r w:rsidRPr="00E02EF7">
        <w:rPr>
          <w:noProof/>
        </w:rPr>
        <w:t xml:space="preserve"> které jsou smluvní stranou úmluvy ve znění tohoto protokolu,</w:t>
      </w:r>
      <w:r w:rsidRPr="00E02EF7" w:rsidR="00FA1F01">
        <w:rPr>
          <w:noProof/>
        </w:rPr>
        <w:t xml:space="preserve"> v </w:t>
      </w:r>
      <w:r w:rsidRPr="00E02EF7">
        <w:rPr>
          <w:noProof/>
        </w:rPr>
        <w:t>právním výboru rozšířeném podle odstavce 4 za podmínky, že</w:t>
      </w:r>
      <w:r w:rsidRPr="00E02EF7" w:rsidR="00FA1F01">
        <w:rPr>
          <w:noProof/>
        </w:rPr>
        <w:t xml:space="preserve"> v </w:t>
      </w:r>
      <w:r w:rsidRPr="00E02EF7">
        <w:rPr>
          <w:noProof/>
        </w:rPr>
        <w:t>době hlasování je přítomna nejméně polovina států, které jsou smluvní stranou úmluvy ve znění tohoto protokolu.</w:t>
      </w:r>
    </w:p>
    <w:p w:rsidR="005B2892" w:rsidRPr="00E02EF7" w:rsidP="00B0024E">
      <w:pPr>
        <w:pStyle w:val="ManualNumPar1"/>
      </w:pPr>
      <w:r w:rsidRPr="00E02EF7" w:rsidR="00C52177">
        <w:br w:type="page"/>
      </w:r>
      <w:r w:rsidRPr="00E02EF7">
        <w:t>6.</w:t>
        <w:tab/>
      </w:r>
      <w:r w:rsidRPr="00E02EF7">
        <w:rPr>
          <w:noProof/>
        </w:rPr>
        <w:t xml:space="preserve">Při jednání o návrzích změn omezení </w:t>
      </w:r>
      <w:r w:rsidRPr="00E02EF7" w:rsidR="00AC6BAA">
        <w:rPr>
          <w:noProof/>
        </w:rPr>
        <w:t xml:space="preserve">odpovědnosti </w:t>
      </w:r>
      <w:r w:rsidRPr="00E02EF7">
        <w:rPr>
          <w:noProof/>
        </w:rPr>
        <w:t>zohled</w:t>
      </w:r>
      <w:r w:rsidRPr="00E02EF7" w:rsidR="00AC6BAA">
        <w:rPr>
          <w:noProof/>
        </w:rPr>
        <w:t>ňuje</w:t>
      </w:r>
      <w:r w:rsidRPr="00E02EF7">
        <w:rPr>
          <w:noProof/>
        </w:rPr>
        <w:t xml:space="preserve"> právní výbor zkušenosti</w:t>
      </w:r>
      <w:r w:rsidRPr="00E02EF7" w:rsidR="00FA1F01">
        <w:rPr>
          <w:noProof/>
        </w:rPr>
        <w:t xml:space="preserve"> z </w:t>
      </w:r>
      <w:r w:rsidRPr="00E02EF7">
        <w:rPr>
          <w:noProof/>
        </w:rPr>
        <w:t>nehod, a zejména rozsah škod při nich vzniklý, změny peněžních hodnot a vliv navržených změn na náklady pojištění.</w:t>
      </w:r>
    </w:p>
    <w:p w:rsidR="005B2892" w:rsidRPr="00E02EF7" w:rsidP="00B0024E">
      <w:pPr>
        <w:pStyle w:val="PointDouble0"/>
      </w:pPr>
      <w:r w:rsidRPr="00E02EF7">
        <w:t>7.</w:t>
        <w:tab/>
      </w:r>
      <w:r w:rsidRPr="00E02EF7">
        <w:rPr>
          <w:noProof/>
        </w:rPr>
        <w:t>a)</w:t>
      </w:r>
      <w:r w:rsidRPr="00E02EF7">
        <w:tab/>
      </w:r>
      <w:r w:rsidRPr="00E02EF7" w:rsidR="00AC6BAA">
        <w:rPr>
          <w:noProof/>
        </w:rPr>
        <w:t>Žádná změna</w:t>
      </w:r>
      <w:r w:rsidRPr="00E02EF7">
        <w:rPr>
          <w:noProof/>
        </w:rPr>
        <w:t xml:space="preserve"> omezení </w:t>
      </w:r>
      <w:r w:rsidRPr="00E02EF7" w:rsidR="00AC6BAA">
        <w:rPr>
          <w:noProof/>
        </w:rPr>
        <w:t xml:space="preserve">odpovědnosti </w:t>
      </w:r>
      <w:r w:rsidRPr="00E02EF7">
        <w:rPr>
          <w:noProof/>
        </w:rPr>
        <w:t>nesmí bý</w:t>
      </w:r>
      <w:r w:rsidRPr="00E02EF7" w:rsidR="00AC6BAA">
        <w:rPr>
          <w:noProof/>
        </w:rPr>
        <w:t>t podle tohoto článku posuzována</w:t>
      </w:r>
      <w:r w:rsidRPr="00E02EF7">
        <w:rPr>
          <w:noProof/>
        </w:rPr>
        <w:t xml:space="preserve"> dříve než po uplynutí pěti let </w:t>
      </w:r>
      <w:r w:rsidRPr="00E02EF7" w:rsidR="00AC6BAA">
        <w:rPr>
          <w:noProof/>
        </w:rPr>
        <w:t>ode dne</w:t>
      </w:r>
      <w:r w:rsidRPr="00E02EF7">
        <w:rPr>
          <w:noProof/>
        </w:rPr>
        <w:t>, kdy byl tento protokol otevřen</w:t>
      </w:r>
      <w:r w:rsidRPr="00E02EF7" w:rsidR="00FA1F01">
        <w:rPr>
          <w:noProof/>
        </w:rPr>
        <w:t xml:space="preserve"> k </w:t>
      </w:r>
      <w:r w:rsidRPr="00E02EF7">
        <w:rPr>
          <w:noProof/>
        </w:rPr>
        <w:t>podpisu, a ne dříve než po uplynutí pěti let od</w:t>
      </w:r>
      <w:r w:rsidRPr="00E02EF7" w:rsidR="00AC6BAA">
        <w:rPr>
          <w:noProof/>
        </w:rPr>
        <w:t>e dne</w:t>
      </w:r>
      <w:r w:rsidRPr="00E02EF7">
        <w:rPr>
          <w:noProof/>
        </w:rPr>
        <w:t>, kdy vstoupily</w:t>
      </w:r>
      <w:r w:rsidRPr="00E02EF7" w:rsidR="00FA1F01">
        <w:rPr>
          <w:noProof/>
        </w:rPr>
        <w:t xml:space="preserve"> v </w:t>
      </w:r>
      <w:r w:rsidRPr="00E02EF7">
        <w:rPr>
          <w:noProof/>
        </w:rPr>
        <w:t>platnost předchozí změny podle tohoto článku.</w:t>
      </w:r>
    </w:p>
    <w:p w:rsidR="005B2892" w:rsidRPr="00E02EF7" w:rsidP="00B0024E">
      <w:pPr>
        <w:pStyle w:val="Point1"/>
      </w:pPr>
      <w:r w:rsidRPr="00E02EF7">
        <w:rPr>
          <w:noProof/>
        </w:rPr>
        <w:t>b)</w:t>
      </w:r>
      <w:r w:rsidRPr="00E02EF7">
        <w:tab/>
      </w:r>
      <w:r w:rsidRPr="00E02EF7">
        <w:rPr>
          <w:noProof/>
        </w:rPr>
        <w:t xml:space="preserve">Žádné omezení </w:t>
      </w:r>
      <w:r w:rsidRPr="00E02EF7" w:rsidR="00AC6BAA">
        <w:rPr>
          <w:noProof/>
        </w:rPr>
        <w:t xml:space="preserve">odpovědnosti </w:t>
      </w:r>
      <w:r w:rsidRPr="00E02EF7">
        <w:rPr>
          <w:noProof/>
        </w:rPr>
        <w:t>nesmí být zvýšeno tak, aby překročilo částku odpovídající omezení stanovenému</w:t>
      </w:r>
      <w:r w:rsidRPr="00E02EF7" w:rsidR="00FA1F01">
        <w:rPr>
          <w:noProof/>
        </w:rPr>
        <w:t xml:space="preserve"> v </w:t>
      </w:r>
      <w:r w:rsidRPr="00E02EF7">
        <w:rPr>
          <w:noProof/>
        </w:rPr>
        <w:t>této úmluvě ve znění tohoto protokolu zvýšenému o šest procent ročně, vypočtenému na složeném základě od</w:t>
      </w:r>
      <w:r w:rsidRPr="00E02EF7" w:rsidR="00AC6BAA">
        <w:rPr>
          <w:noProof/>
        </w:rPr>
        <w:t>e dne</w:t>
      </w:r>
      <w:r w:rsidRPr="00E02EF7">
        <w:rPr>
          <w:noProof/>
        </w:rPr>
        <w:t xml:space="preserve">, </w:t>
      </w:r>
      <w:r w:rsidRPr="00E02EF7" w:rsidR="00586543">
        <w:rPr>
          <w:noProof/>
        </w:rPr>
        <w:t xml:space="preserve">kdy </w:t>
      </w:r>
      <w:r w:rsidRPr="00E02EF7">
        <w:rPr>
          <w:noProof/>
        </w:rPr>
        <w:t>byl tento protokol otevřen</w:t>
      </w:r>
      <w:r w:rsidRPr="00E02EF7" w:rsidR="00FA1F01">
        <w:rPr>
          <w:noProof/>
        </w:rPr>
        <w:t xml:space="preserve"> k </w:t>
      </w:r>
      <w:r w:rsidRPr="00E02EF7">
        <w:rPr>
          <w:noProof/>
        </w:rPr>
        <w:t>podpisu.</w:t>
      </w:r>
    </w:p>
    <w:p w:rsidR="005B2892" w:rsidRPr="00E02EF7" w:rsidP="00B0024E">
      <w:pPr>
        <w:pStyle w:val="Point1"/>
      </w:pPr>
      <w:r w:rsidRPr="00E02EF7">
        <w:rPr>
          <w:noProof/>
        </w:rPr>
        <w:t>c)</w:t>
      </w:r>
      <w:r w:rsidRPr="00E02EF7">
        <w:tab/>
      </w:r>
      <w:r w:rsidRPr="00E02EF7">
        <w:rPr>
          <w:noProof/>
        </w:rPr>
        <w:t xml:space="preserve">Žádné omezení </w:t>
      </w:r>
      <w:r w:rsidRPr="00E02EF7" w:rsidR="00AC6BAA">
        <w:rPr>
          <w:noProof/>
        </w:rPr>
        <w:t xml:space="preserve">odpovědnosti </w:t>
      </w:r>
      <w:r w:rsidRPr="00E02EF7">
        <w:rPr>
          <w:noProof/>
        </w:rPr>
        <w:t>nesmí být zvýšeno tak, aby překročilo částku odpovídající omezení stanovenému</w:t>
      </w:r>
      <w:r w:rsidRPr="00E02EF7" w:rsidR="00FA1F01">
        <w:rPr>
          <w:noProof/>
        </w:rPr>
        <w:t xml:space="preserve"> v </w:t>
      </w:r>
      <w:r w:rsidRPr="00E02EF7">
        <w:rPr>
          <w:noProof/>
        </w:rPr>
        <w:t>této úmluvě ve znění tohoto protokolu násobenou třemi.</w:t>
      </w:r>
    </w:p>
    <w:p w:rsidR="005B2892" w:rsidRPr="00E02EF7" w:rsidP="00B0024E">
      <w:pPr>
        <w:pStyle w:val="ManualNumPar1"/>
      </w:pPr>
      <w:r w:rsidRPr="00E02EF7">
        <w:t>8.</w:t>
        <w:tab/>
      </w:r>
      <w:r w:rsidRPr="00E02EF7">
        <w:rPr>
          <w:noProof/>
        </w:rPr>
        <w:t xml:space="preserve">Organizace oznámí všem státům, které jsou smluvní stranou úmluvy, </w:t>
      </w:r>
      <w:r w:rsidRPr="00E02EF7" w:rsidR="00AC6BAA">
        <w:rPr>
          <w:noProof/>
        </w:rPr>
        <w:t xml:space="preserve">každou </w:t>
      </w:r>
      <w:r w:rsidRPr="00E02EF7">
        <w:rPr>
          <w:noProof/>
        </w:rPr>
        <w:t>změn</w:t>
      </w:r>
      <w:r w:rsidRPr="00E02EF7" w:rsidR="00AC6BAA">
        <w:rPr>
          <w:noProof/>
        </w:rPr>
        <w:t>u</w:t>
      </w:r>
      <w:r w:rsidRPr="00E02EF7">
        <w:rPr>
          <w:noProof/>
        </w:rPr>
        <w:t xml:space="preserve"> přijat</w:t>
      </w:r>
      <w:r w:rsidRPr="00E02EF7" w:rsidR="00AC6BAA">
        <w:rPr>
          <w:noProof/>
        </w:rPr>
        <w:t>ou</w:t>
      </w:r>
      <w:r w:rsidRPr="00E02EF7" w:rsidR="00FA1F01">
        <w:rPr>
          <w:noProof/>
        </w:rPr>
        <w:t xml:space="preserve"> v </w:t>
      </w:r>
      <w:r w:rsidRPr="00E02EF7">
        <w:rPr>
          <w:noProof/>
        </w:rPr>
        <w:t>souladu</w:t>
      </w:r>
      <w:r w:rsidRPr="00E02EF7" w:rsidR="00FA1F01">
        <w:rPr>
          <w:noProof/>
        </w:rPr>
        <w:t xml:space="preserve"> s </w:t>
      </w:r>
      <w:r w:rsidRPr="00E02EF7">
        <w:rPr>
          <w:noProof/>
        </w:rPr>
        <w:t>odstavcem 5.</w:t>
      </w:r>
      <w:r w:rsidRPr="00E02EF7">
        <w:t xml:space="preserve"> </w:t>
      </w:r>
      <w:r w:rsidRPr="00E02EF7">
        <w:rPr>
          <w:noProof/>
        </w:rPr>
        <w:t>T</w:t>
      </w:r>
      <w:r w:rsidRPr="00E02EF7" w:rsidR="00AC6BAA">
        <w:rPr>
          <w:noProof/>
        </w:rPr>
        <w:t>ato změna</w:t>
      </w:r>
      <w:r w:rsidRPr="00E02EF7">
        <w:rPr>
          <w:noProof/>
        </w:rPr>
        <w:t xml:space="preserve"> </w:t>
      </w:r>
      <w:r w:rsidRPr="00E02EF7" w:rsidR="00AC6BAA">
        <w:rPr>
          <w:noProof/>
        </w:rPr>
        <w:t>se považuje</w:t>
      </w:r>
      <w:r w:rsidRPr="00E02EF7">
        <w:rPr>
          <w:noProof/>
        </w:rPr>
        <w:t xml:space="preserve"> za přijat</w:t>
      </w:r>
      <w:r w:rsidRPr="00E02EF7" w:rsidR="00AC6BAA">
        <w:rPr>
          <w:noProof/>
        </w:rPr>
        <w:t>ou</w:t>
      </w:r>
      <w:r w:rsidRPr="00E02EF7">
        <w:rPr>
          <w:noProof/>
        </w:rPr>
        <w:t xml:space="preserve"> po uplynutí osmnácti měsíců </w:t>
      </w:r>
      <w:r w:rsidRPr="00E02EF7" w:rsidR="00AC6BAA">
        <w:rPr>
          <w:noProof/>
        </w:rPr>
        <w:t>ode dne jejího</w:t>
      </w:r>
      <w:r w:rsidRPr="00E02EF7">
        <w:rPr>
          <w:noProof/>
        </w:rPr>
        <w:t xml:space="preserve"> oznámení, pokud</w:t>
      </w:r>
      <w:r w:rsidRPr="00E02EF7" w:rsidR="00FA1F01">
        <w:rPr>
          <w:noProof/>
        </w:rPr>
        <w:t xml:space="preserve"> v </w:t>
      </w:r>
      <w:r w:rsidRPr="00E02EF7">
        <w:rPr>
          <w:noProof/>
        </w:rPr>
        <w:t xml:space="preserve">uvedeném období </w:t>
      </w:r>
      <w:r w:rsidRPr="00E02EF7" w:rsidR="00AC6BAA">
        <w:rPr>
          <w:noProof/>
        </w:rPr>
        <w:t>alespoň</w:t>
      </w:r>
      <w:r w:rsidRPr="00E02EF7">
        <w:rPr>
          <w:noProof/>
        </w:rPr>
        <w:t xml:space="preserve"> jedna čtvrtina států, které jsou smluvní stranou</w:t>
      </w:r>
      <w:r w:rsidRPr="00E02EF7" w:rsidR="00FA1F01">
        <w:rPr>
          <w:noProof/>
        </w:rPr>
        <w:t xml:space="preserve"> v </w:t>
      </w:r>
      <w:r w:rsidRPr="00E02EF7">
        <w:rPr>
          <w:noProof/>
        </w:rPr>
        <w:t>době přij</w:t>
      </w:r>
      <w:r w:rsidRPr="00E02EF7" w:rsidR="00AC6BAA">
        <w:rPr>
          <w:noProof/>
        </w:rPr>
        <w:t>etí té</w:t>
      </w:r>
      <w:r w:rsidRPr="00E02EF7">
        <w:rPr>
          <w:noProof/>
        </w:rPr>
        <w:t>to změn</w:t>
      </w:r>
      <w:r w:rsidRPr="00E02EF7" w:rsidR="00AC6BAA">
        <w:rPr>
          <w:noProof/>
        </w:rPr>
        <w:t>y</w:t>
      </w:r>
      <w:r w:rsidRPr="00E02EF7">
        <w:rPr>
          <w:noProof/>
        </w:rPr>
        <w:t xml:space="preserve">, nesdělí generálnímu tajemníkovi, že </w:t>
      </w:r>
      <w:r w:rsidRPr="00E02EF7" w:rsidR="00AC6BAA">
        <w:rPr>
          <w:noProof/>
        </w:rPr>
        <w:t>ji</w:t>
      </w:r>
      <w:r w:rsidRPr="00E02EF7">
        <w:rPr>
          <w:noProof/>
        </w:rPr>
        <w:t xml:space="preserve"> nepřijímají;</w:t>
      </w:r>
      <w:r w:rsidRPr="00E02EF7" w:rsidR="00FA1F01">
        <w:t xml:space="preserve"> v </w:t>
      </w:r>
      <w:r w:rsidRPr="00E02EF7">
        <w:rPr>
          <w:noProof/>
        </w:rPr>
        <w:t>takovém případě je tato změna zamítnuta a nemá žádný účinek.</w:t>
      </w:r>
    </w:p>
    <w:p w:rsidR="005B2892" w:rsidRPr="00E02EF7" w:rsidP="00B0024E">
      <w:pPr>
        <w:pStyle w:val="ManualNumPar1"/>
      </w:pPr>
      <w:r w:rsidRPr="00E02EF7" w:rsidR="00BA232B">
        <w:br w:type="page"/>
      </w:r>
      <w:r w:rsidRPr="00E02EF7">
        <w:t>9.</w:t>
        <w:tab/>
      </w:r>
      <w:r w:rsidRPr="00E02EF7" w:rsidR="00AC6BAA">
        <w:rPr>
          <w:noProof/>
        </w:rPr>
        <w:t>Změna</w:t>
      </w:r>
      <w:r w:rsidRPr="00E02EF7">
        <w:rPr>
          <w:noProof/>
        </w:rPr>
        <w:t xml:space="preserve">, které se </w:t>
      </w:r>
      <w:r w:rsidRPr="00E02EF7" w:rsidR="00AC6BAA">
        <w:rPr>
          <w:noProof/>
        </w:rPr>
        <w:t xml:space="preserve">považuje </w:t>
      </w:r>
      <w:r w:rsidRPr="00E02EF7">
        <w:rPr>
          <w:noProof/>
        </w:rPr>
        <w:t>za přijat</w:t>
      </w:r>
      <w:r w:rsidRPr="00E02EF7" w:rsidR="00AC6BAA">
        <w:rPr>
          <w:noProof/>
        </w:rPr>
        <w:t>ou</w:t>
      </w:r>
      <w:r w:rsidRPr="00E02EF7">
        <w:rPr>
          <w:noProof/>
        </w:rPr>
        <w:t xml:space="preserve"> podle odstavce 8, vst</w:t>
      </w:r>
      <w:r w:rsidRPr="00E02EF7" w:rsidR="00AC6BAA">
        <w:rPr>
          <w:noProof/>
        </w:rPr>
        <w:t>upuje</w:t>
      </w:r>
      <w:r w:rsidRPr="00E02EF7" w:rsidR="00FA1F01">
        <w:rPr>
          <w:noProof/>
        </w:rPr>
        <w:t xml:space="preserve"> v </w:t>
      </w:r>
      <w:r w:rsidRPr="00E02EF7">
        <w:rPr>
          <w:noProof/>
        </w:rPr>
        <w:t xml:space="preserve">platnost za </w:t>
      </w:r>
      <w:r w:rsidRPr="00E02EF7" w:rsidR="00AC6BAA">
        <w:rPr>
          <w:noProof/>
        </w:rPr>
        <w:t>osmnáct</w:t>
      </w:r>
      <w:r w:rsidRPr="00E02EF7">
        <w:rPr>
          <w:noProof/>
        </w:rPr>
        <w:t xml:space="preserve"> měsíců po </w:t>
      </w:r>
      <w:r w:rsidRPr="00E02EF7" w:rsidR="00AC6BAA">
        <w:rPr>
          <w:noProof/>
        </w:rPr>
        <w:t xml:space="preserve">svém </w:t>
      </w:r>
      <w:r w:rsidRPr="00E02EF7">
        <w:rPr>
          <w:noProof/>
        </w:rPr>
        <w:t>přijetí.</w:t>
      </w:r>
    </w:p>
    <w:p w:rsidR="005B2892" w:rsidRPr="00E02EF7" w:rsidP="00B0024E">
      <w:pPr>
        <w:pStyle w:val="ManualNumPar1"/>
      </w:pPr>
      <w:r w:rsidRPr="00E02EF7">
        <w:t>10.</w:t>
        <w:tab/>
      </w:r>
      <w:r w:rsidRPr="00E02EF7">
        <w:rPr>
          <w:noProof/>
        </w:rPr>
        <w:t>Všechny státy, které jsou smluvní stranou, jsou změnou</w:t>
      </w:r>
      <w:r w:rsidRPr="00E02EF7" w:rsidR="000C7188">
        <w:rPr>
          <w:noProof/>
        </w:rPr>
        <w:t xml:space="preserve"> vázány</w:t>
      </w:r>
      <w:r w:rsidRPr="00E02EF7">
        <w:rPr>
          <w:noProof/>
        </w:rPr>
        <w:t>, pokud nevypov</w:t>
      </w:r>
      <w:r w:rsidRPr="00E02EF7" w:rsidR="000C7188">
        <w:rPr>
          <w:noProof/>
        </w:rPr>
        <w:t>ěd</w:t>
      </w:r>
      <w:r w:rsidRPr="00E02EF7">
        <w:rPr>
          <w:noProof/>
        </w:rPr>
        <w:t xml:space="preserve">í tento protokol podle </w:t>
      </w:r>
      <w:r w:rsidRPr="00E02EF7" w:rsidR="00FA1F01">
        <w:rPr>
          <w:noProof/>
        </w:rPr>
        <w:t>čl. </w:t>
      </w:r>
      <w:r w:rsidRPr="00E02EF7">
        <w:rPr>
          <w:noProof/>
        </w:rPr>
        <w:t xml:space="preserve">21 </w:t>
      </w:r>
      <w:r w:rsidRPr="00E02EF7" w:rsidR="00FA1F01">
        <w:rPr>
          <w:noProof/>
        </w:rPr>
        <w:t>odst. </w:t>
      </w:r>
      <w:r w:rsidRPr="00E02EF7">
        <w:rPr>
          <w:noProof/>
        </w:rPr>
        <w:t xml:space="preserve">1 a 2 nejméně šest měsíců před tím, než </w:t>
      </w:r>
      <w:r w:rsidRPr="00E02EF7" w:rsidR="000C7188">
        <w:rPr>
          <w:noProof/>
        </w:rPr>
        <w:t>daná</w:t>
      </w:r>
      <w:r w:rsidRPr="00E02EF7">
        <w:rPr>
          <w:noProof/>
        </w:rPr>
        <w:t xml:space="preserve"> změna vstoupí</w:t>
      </w:r>
      <w:r w:rsidRPr="00E02EF7" w:rsidR="00FA1F01">
        <w:rPr>
          <w:noProof/>
        </w:rPr>
        <w:t xml:space="preserve"> v </w:t>
      </w:r>
      <w:r w:rsidRPr="00E02EF7">
        <w:rPr>
          <w:noProof/>
        </w:rPr>
        <w:t>platnost.</w:t>
      </w:r>
      <w:r w:rsidRPr="00E02EF7">
        <w:t xml:space="preserve"> </w:t>
      </w:r>
      <w:r w:rsidRPr="00E02EF7">
        <w:rPr>
          <w:noProof/>
        </w:rPr>
        <w:t>Tato vypovězení nabývají účin</w:t>
      </w:r>
      <w:r w:rsidRPr="00E02EF7" w:rsidR="000C7188">
        <w:rPr>
          <w:noProof/>
        </w:rPr>
        <w:t>ku</w:t>
      </w:r>
      <w:r w:rsidRPr="00E02EF7">
        <w:rPr>
          <w:noProof/>
        </w:rPr>
        <w:t xml:space="preserve"> dnem</w:t>
      </w:r>
      <w:r w:rsidRPr="00E02EF7" w:rsidR="000C7188">
        <w:rPr>
          <w:noProof/>
        </w:rPr>
        <w:t xml:space="preserve"> vstupu změny</w:t>
      </w:r>
      <w:r w:rsidRPr="00E02EF7">
        <w:rPr>
          <w:noProof/>
        </w:rPr>
        <w:t xml:space="preserve"> </w:t>
      </w:r>
      <w:r w:rsidRPr="00E02EF7" w:rsidR="00FA1F01">
        <w:rPr>
          <w:noProof/>
        </w:rPr>
        <w:t>v </w:t>
      </w:r>
      <w:r w:rsidRPr="00E02EF7">
        <w:rPr>
          <w:noProof/>
        </w:rPr>
        <w:t>platnost.</w:t>
      </w:r>
    </w:p>
    <w:p w:rsidR="005B2892" w:rsidRPr="00E02EF7" w:rsidP="00B0024E">
      <w:pPr>
        <w:pStyle w:val="ManualNumPar1"/>
      </w:pPr>
      <w:r w:rsidRPr="00E02EF7">
        <w:t>11.</w:t>
        <w:tab/>
      </w:r>
      <w:r w:rsidRPr="00E02EF7">
        <w:rPr>
          <w:noProof/>
        </w:rPr>
        <w:t>Jestliže byla určitá změna přijata, ale ještě neuplynulo osmnáctiměsíční období pro její vstup</w:t>
      </w:r>
      <w:r w:rsidRPr="00E02EF7" w:rsidR="00FA1F01">
        <w:rPr>
          <w:noProof/>
        </w:rPr>
        <w:t xml:space="preserve"> v </w:t>
      </w:r>
      <w:r w:rsidRPr="00E02EF7">
        <w:rPr>
          <w:noProof/>
        </w:rPr>
        <w:t xml:space="preserve">platnost, </w:t>
      </w:r>
      <w:r w:rsidRPr="00E02EF7" w:rsidR="00494C2D">
        <w:rPr>
          <w:noProof/>
        </w:rPr>
        <w:t xml:space="preserve">je </w:t>
      </w:r>
      <w:r w:rsidRPr="00E02EF7">
        <w:rPr>
          <w:noProof/>
        </w:rPr>
        <w:t>stát, který se sta</w:t>
      </w:r>
      <w:r w:rsidRPr="00E02EF7" w:rsidR="00442F8D">
        <w:rPr>
          <w:noProof/>
        </w:rPr>
        <w:t>ne</w:t>
      </w:r>
      <w:r w:rsidRPr="00E02EF7">
        <w:rPr>
          <w:noProof/>
        </w:rPr>
        <w:t xml:space="preserve"> </w:t>
      </w:r>
      <w:r w:rsidRPr="00E02EF7" w:rsidR="00442F8D">
        <w:rPr>
          <w:noProof/>
        </w:rPr>
        <w:t xml:space="preserve">stranou této úmluvy </w:t>
      </w:r>
      <w:r w:rsidRPr="00E02EF7" w:rsidR="00494C2D">
        <w:rPr>
          <w:noProof/>
        </w:rPr>
        <w:t xml:space="preserve">během tohoto období, </w:t>
      </w:r>
      <w:r w:rsidRPr="00E02EF7">
        <w:rPr>
          <w:noProof/>
        </w:rPr>
        <w:t>touto změnou vázán, jakmile vstoupí</w:t>
      </w:r>
      <w:r w:rsidRPr="00E02EF7" w:rsidR="00FA1F01">
        <w:rPr>
          <w:noProof/>
        </w:rPr>
        <w:t xml:space="preserve"> v </w:t>
      </w:r>
      <w:r w:rsidRPr="00E02EF7">
        <w:rPr>
          <w:noProof/>
        </w:rPr>
        <w:t>platnost.</w:t>
      </w:r>
      <w:r w:rsidRPr="00E02EF7">
        <w:t xml:space="preserve"> </w:t>
      </w:r>
      <w:r w:rsidRPr="00E02EF7">
        <w:rPr>
          <w:noProof/>
        </w:rPr>
        <w:t>Stát, který se sta</w:t>
      </w:r>
      <w:r w:rsidRPr="00E02EF7" w:rsidR="00442F8D">
        <w:rPr>
          <w:noProof/>
        </w:rPr>
        <w:t>ne</w:t>
      </w:r>
      <w:r w:rsidRPr="00E02EF7">
        <w:rPr>
          <w:noProof/>
        </w:rPr>
        <w:t xml:space="preserve"> </w:t>
      </w:r>
      <w:r w:rsidRPr="00E02EF7" w:rsidR="00442F8D">
        <w:rPr>
          <w:noProof/>
        </w:rPr>
        <w:t>stranou této úmluvy</w:t>
      </w:r>
      <w:r w:rsidRPr="00E02EF7">
        <w:rPr>
          <w:noProof/>
        </w:rPr>
        <w:t xml:space="preserve"> po skončení tohoto období, je vázán změnami, které byly přijaty podle odstavce 8.</w:t>
      </w:r>
      <w:r w:rsidRPr="00E02EF7">
        <w:t xml:space="preserve"> </w:t>
      </w:r>
      <w:r w:rsidRPr="00E02EF7" w:rsidR="00FA1F01">
        <w:rPr>
          <w:noProof/>
        </w:rPr>
        <w:t>V </w:t>
      </w:r>
      <w:r w:rsidRPr="00E02EF7">
        <w:rPr>
          <w:noProof/>
        </w:rPr>
        <w:t>případech uvedených</w:t>
      </w:r>
      <w:r w:rsidRPr="00E02EF7" w:rsidR="00FA1F01">
        <w:rPr>
          <w:noProof/>
        </w:rPr>
        <w:t xml:space="preserve"> v </w:t>
      </w:r>
      <w:r w:rsidRPr="00E02EF7">
        <w:rPr>
          <w:noProof/>
        </w:rPr>
        <w:t>tomto odstavci je stát změnou vázán od</w:t>
      </w:r>
      <w:r w:rsidRPr="00E02EF7" w:rsidR="000C7188">
        <w:rPr>
          <w:noProof/>
        </w:rPr>
        <w:t>e dne</w:t>
      </w:r>
      <w:r w:rsidRPr="00E02EF7">
        <w:rPr>
          <w:noProof/>
        </w:rPr>
        <w:t>, kdy vstoupí</w:t>
      </w:r>
      <w:r w:rsidRPr="00E02EF7" w:rsidR="00FA1F01">
        <w:rPr>
          <w:noProof/>
        </w:rPr>
        <w:t xml:space="preserve"> v </w:t>
      </w:r>
      <w:r w:rsidRPr="00E02EF7">
        <w:rPr>
          <w:noProof/>
        </w:rPr>
        <w:t>platnost</w:t>
      </w:r>
      <w:r w:rsidRPr="00E02EF7" w:rsidR="000C7188">
        <w:rPr>
          <w:noProof/>
        </w:rPr>
        <w:t xml:space="preserve"> tato změna</w:t>
      </w:r>
      <w:r w:rsidRPr="00E02EF7">
        <w:rPr>
          <w:noProof/>
        </w:rPr>
        <w:t xml:space="preserve"> nebo kdy vstoupí</w:t>
      </w:r>
      <w:r w:rsidRPr="00E02EF7" w:rsidR="00FA1F01">
        <w:rPr>
          <w:noProof/>
        </w:rPr>
        <w:t xml:space="preserve"> </w:t>
      </w:r>
      <w:r w:rsidRPr="00E02EF7">
        <w:rPr>
          <w:noProof/>
        </w:rPr>
        <w:t>pro daný stát</w:t>
      </w:r>
      <w:r w:rsidRPr="00E02EF7" w:rsidR="000C7188">
        <w:rPr>
          <w:noProof/>
        </w:rPr>
        <w:t xml:space="preserve"> v platnost tento protokol</w:t>
      </w:r>
      <w:r w:rsidRPr="00E02EF7">
        <w:rPr>
          <w:noProof/>
        </w:rPr>
        <w:t>, pokud</w:t>
      </w:r>
      <w:r w:rsidRPr="00E02EF7" w:rsidR="00FA1F01">
        <w:rPr>
          <w:noProof/>
        </w:rPr>
        <w:t xml:space="preserve"> k </w:t>
      </w:r>
      <w:r w:rsidRPr="00E02EF7">
        <w:rPr>
          <w:noProof/>
        </w:rPr>
        <w:t>tomu dojde později.</w:t>
      </w:r>
    </w:p>
    <w:p w:rsidR="005B2892" w:rsidRPr="00E02EF7" w:rsidP="005B2892">
      <w:pPr>
        <w:sectPr w:rsidSect="00917FB2">
          <w:footerReference w:type="default" r:id="rId9"/>
          <w:footerReference w:type="first" r:id="rId10"/>
          <w:footnotePr>
            <w:numRestart w:val="eachPage"/>
          </w:footnotePr>
          <w:endnotePr>
            <w:numFmt w:val="decimal"/>
          </w:endnotePr>
          <w:pgSz w:w="11907" w:h="16839" w:code="9"/>
          <w:pgMar w:top="1134" w:right="1134" w:bottom="1134" w:left="1134" w:header="567" w:footer="567" w:gutter="0"/>
          <w:pgNumType w:start="1"/>
          <w:cols w:space="720"/>
          <w:docGrid w:linePitch="326"/>
        </w:sectPr>
      </w:pPr>
    </w:p>
    <w:p w:rsidR="005B2892" w:rsidRPr="00E02EF7" w:rsidP="00FF280B">
      <w:pPr>
        <w:pStyle w:val="NormalCentered"/>
      </w:pPr>
      <w:r w:rsidRPr="00E02EF7">
        <w:rPr>
          <w:noProof/>
        </w:rPr>
        <w:t>PŘÍLOHA K</w:t>
      </w:r>
      <w:r w:rsidRPr="00E02EF7" w:rsidR="00F53958">
        <w:rPr>
          <w:noProof/>
        </w:rPr>
        <w:t> </w:t>
      </w:r>
      <w:r w:rsidRPr="00E02EF7">
        <w:rPr>
          <w:noProof/>
        </w:rPr>
        <w:t>ATHÉNSKÉ ÚMLUVĚ</w:t>
      </w:r>
      <w:r w:rsidRPr="00E02EF7" w:rsidR="0077555D">
        <w:rPr>
          <w:noProof/>
        </w:rPr>
        <w:br/>
      </w:r>
      <w:r w:rsidRPr="00E02EF7" w:rsidR="003B0910">
        <w:rPr>
          <w:noProof/>
        </w:rPr>
        <w:t>OSVĚDČENÍ O POJIŠTĚNÍ NEBO JINÉ FINANČNÍ</w:t>
      </w:r>
      <w:r w:rsidRPr="00E02EF7">
        <w:rPr>
          <w:noProof/>
        </w:rPr>
        <w:t xml:space="preserve"> </w:t>
      </w:r>
      <w:r w:rsidRPr="00E02EF7" w:rsidR="003B0910">
        <w:rPr>
          <w:noProof/>
        </w:rPr>
        <w:t>ZÁRUCE</w:t>
      </w:r>
    </w:p>
    <w:p w:rsidR="005B2892" w:rsidRPr="00E02EF7" w:rsidP="00FF280B">
      <w:pPr>
        <w:pStyle w:val="NormalCentered"/>
        <w:rPr>
          <w:noProof/>
        </w:rPr>
      </w:pPr>
      <w:r w:rsidRPr="00E02EF7">
        <w:rPr>
          <w:noProof/>
        </w:rPr>
        <w:t xml:space="preserve">VZHLEDEM </w:t>
      </w:r>
      <w:r w:rsidRPr="00E02EF7" w:rsidR="00FA1F01">
        <w:rPr>
          <w:noProof/>
        </w:rPr>
        <w:t>K </w:t>
      </w:r>
      <w:r w:rsidRPr="00E02EF7">
        <w:rPr>
          <w:noProof/>
        </w:rPr>
        <w:t>ODPOVĚDNOSTI ZA SMRT</w:t>
      </w:r>
      <w:r w:rsidRPr="00E02EF7" w:rsidR="00BA232B">
        <w:rPr>
          <w:noProof/>
        </w:rPr>
        <w:br/>
      </w:r>
      <w:r w:rsidRPr="00E02EF7">
        <w:rPr>
          <w:noProof/>
        </w:rPr>
        <w:t xml:space="preserve"> NEBO ZRANĚNÍ CESTUJÍCÍCH</w:t>
      </w:r>
    </w:p>
    <w:p w:rsidR="005B2892" w:rsidRPr="00E02EF7" w:rsidP="0077555D">
      <w:r w:rsidRPr="00E02EF7">
        <w:rPr>
          <w:noProof/>
        </w:rPr>
        <w:t>Vydáno</w:t>
      </w:r>
      <w:r w:rsidRPr="00E02EF7" w:rsidR="00FA1F01">
        <w:rPr>
          <w:noProof/>
        </w:rPr>
        <w:t xml:space="preserve"> v </w:t>
      </w:r>
      <w:r w:rsidRPr="00E02EF7">
        <w:rPr>
          <w:noProof/>
        </w:rPr>
        <w:t>souladu</w:t>
      </w:r>
      <w:r w:rsidRPr="00E02EF7" w:rsidR="00FA1F01">
        <w:rPr>
          <w:noProof/>
        </w:rPr>
        <w:t xml:space="preserve"> s </w:t>
      </w:r>
      <w:r w:rsidRPr="00E02EF7" w:rsidR="00586543">
        <w:rPr>
          <w:noProof/>
        </w:rPr>
        <w:t>článkem</w:t>
      </w:r>
      <w:r w:rsidRPr="00E02EF7">
        <w:rPr>
          <w:noProof/>
        </w:rPr>
        <w:t xml:space="preserve"> 4a Athénské úmluvy o přepravě cestujících a jejich zavazadel po moři ve znění</w:t>
      </w:r>
      <w:r w:rsidRPr="00E02EF7" w:rsidR="00FA1F01">
        <w:rPr>
          <w:noProof/>
        </w:rPr>
        <w:t xml:space="preserve"> z </w:t>
      </w:r>
      <w:r w:rsidRPr="00E02EF7">
        <w:rPr>
          <w:noProof/>
        </w:rPr>
        <w:t>roku 2002</w:t>
      </w:r>
      <w:r w:rsidRPr="00E02EF7" w:rsidR="00485480">
        <w:rPr>
          <w:noProof/>
        </w:rPr>
        <w:t>.</w:t>
      </w:r>
    </w:p>
    <w:tbl>
      <w:tblPr>
        <w:tblStyle w:val="TableGrid"/>
        <w:tblW w:w="494.5pt" w:type="dxa"/>
        <w:tblLayout w:type="fixed"/>
        <w:tblLook w:firstColumn="1" w:firstRow="1" w:lastColumn="1" w:lastRow="1"/>
      </w:tblPr>
      <w:tblGrid>
        <w:gridCol w:w="1668"/>
        <w:gridCol w:w="2268"/>
        <w:gridCol w:w="2126"/>
        <w:gridCol w:w="1559"/>
        <w:gridCol w:w="2269"/>
      </w:tblGrid>
      <w:tr>
        <w:tblPrEx>
          <w:tblW w:w="494.5pt" w:type="dxa"/>
          <w:tblLayout w:type="fixed"/>
          <w:tblLook w:firstColumn="1" w:firstRow="1" w:lastColumn="1" w:lastRow="1"/>
        </w:tblPrEx>
        <w:tc>
          <w:tcPr>
            <w:tcW w:w="83.4pt" w:type="dxa"/>
          </w:tcPr>
          <w:p w:rsidR="005B2892" w:rsidRPr="00E02EF7" w:rsidP="005B2892">
            <w:pPr>
              <w:tabs>
                <w:tab w:val="start" w:pos="284"/>
                <w:tab w:val="start" w:pos="567"/>
                <w:tab w:val="start" w:pos="851"/>
                <w:tab w:val="start" w:pos="1134"/>
                <w:tab w:val="start" w:pos="1418"/>
              </w:tabs>
              <w:spacing w:before="40" w:line="240" w:lineRule="auto"/>
              <w:jc w:val="center"/>
            </w:pPr>
            <w:r w:rsidRPr="00E02EF7">
              <w:rPr>
                <w:noProof/>
              </w:rPr>
              <w:t>Název lodi</w:t>
            </w:r>
          </w:p>
        </w:tc>
        <w:tc>
          <w:tcPr>
            <w:tcW w:w="113.4pt" w:type="dxa"/>
          </w:tcPr>
          <w:p w:rsidR="005B2892" w:rsidRPr="00E02EF7" w:rsidP="005B2892">
            <w:pPr>
              <w:tabs>
                <w:tab w:val="start" w:pos="284"/>
                <w:tab w:val="start" w:pos="567"/>
                <w:tab w:val="start" w:pos="851"/>
                <w:tab w:val="start" w:pos="1134"/>
                <w:tab w:val="start" w:pos="1418"/>
              </w:tabs>
              <w:spacing w:before="40" w:line="240" w:lineRule="auto"/>
              <w:jc w:val="center"/>
            </w:pPr>
            <w:r w:rsidRPr="00E02EF7" w:rsidR="00C24DE1">
              <w:rPr>
                <w:noProof/>
              </w:rPr>
              <w:t>Volací znak</w:t>
            </w:r>
          </w:p>
        </w:tc>
        <w:tc>
          <w:tcPr>
            <w:tcW w:w="106.3pt" w:type="dxa"/>
          </w:tcPr>
          <w:p w:rsidR="005B2892" w:rsidRPr="00E02EF7" w:rsidP="005B2892">
            <w:pPr>
              <w:tabs>
                <w:tab w:val="start" w:pos="284"/>
                <w:tab w:val="start" w:pos="567"/>
                <w:tab w:val="start" w:pos="851"/>
                <w:tab w:val="start" w:pos="1134"/>
                <w:tab w:val="start" w:pos="1418"/>
              </w:tabs>
              <w:spacing w:before="40" w:line="240" w:lineRule="auto"/>
              <w:jc w:val="center"/>
            </w:pPr>
            <w:r w:rsidRPr="00E02EF7">
              <w:rPr>
                <w:noProof/>
              </w:rPr>
              <w:t>Identifikační číslo lodi podle IMO</w:t>
            </w:r>
          </w:p>
        </w:tc>
        <w:tc>
          <w:tcPr>
            <w:tcW w:w="77.95pt" w:type="dxa"/>
          </w:tcPr>
          <w:p w:rsidR="005B2892" w:rsidRPr="00E02EF7" w:rsidP="005B2892">
            <w:pPr>
              <w:tabs>
                <w:tab w:val="start" w:pos="284"/>
                <w:tab w:val="start" w:pos="567"/>
                <w:tab w:val="start" w:pos="851"/>
                <w:tab w:val="start" w:pos="1134"/>
                <w:tab w:val="start" w:pos="1418"/>
              </w:tabs>
              <w:spacing w:before="40" w:line="240" w:lineRule="auto"/>
              <w:jc w:val="center"/>
            </w:pPr>
            <w:r w:rsidRPr="00E02EF7">
              <w:rPr>
                <w:noProof/>
              </w:rPr>
              <w:t>Rejstříkový přístav</w:t>
            </w:r>
          </w:p>
        </w:tc>
        <w:tc>
          <w:tcPr>
            <w:tcW w:w="113.45pt" w:type="dxa"/>
          </w:tcPr>
          <w:p w:rsidR="005B2892" w:rsidRPr="00E02EF7" w:rsidP="005B2892">
            <w:pPr>
              <w:tabs>
                <w:tab w:val="start" w:pos="284"/>
                <w:tab w:val="start" w:pos="567"/>
                <w:tab w:val="start" w:pos="851"/>
                <w:tab w:val="start" w:pos="1134"/>
                <w:tab w:val="start" w:pos="1418"/>
              </w:tabs>
              <w:spacing w:before="40" w:line="240" w:lineRule="auto"/>
              <w:jc w:val="center"/>
            </w:pPr>
            <w:r w:rsidRPr="00E02EF7">
              <w:rPr>
                <w:noProof/>
              </w:rPr>
              <w:t xml:space="preserve">Jméno a úplná adresa hlavního sídla </w:t>
            </w:r>
            <w:r w:rsidRPr="00E02EF7" w:rsidR="00F05BD0">
              <w:t xml:space="preserve">hospodářské činnosti </w:t>
            </w:r>
            <w:r w:rsidRPr="00E02EF7">
              <w:rPr>
                <w:noProof/>
              </w:rPr>
              <w:t xml:space="preserve">dopravce, který skutečně </w:t>
            </w:r>
            <w:r w:rsidRPr="00E02EF7" w:rsidR="003D516B">
              <w:rPr>
                <w:noProof/>
              </w:rPr>
              <w:t xml:space="preserve">provádí </w:t>
            </w:r>
            <w:r w:rsidRPr="00E02EF7">
              <w:rPr>
                <w:noProof/>
              </w:rPr>
              <w:t>přepravu</w:t>
            </w:r>
          </w:p>
        </w:tc>
      </w:tr>
      <w:tr>
        <w:tblPrEx>
          <w:tblW w:w="494.5pt" w:type="dxa"/>
          <w:tblLayout w:type="fixed"/>
          <w:tblLook w:firstColumn="1" w:firstRow="1" w:lastColumn="1" w:lastRow="1"/>
        </w:tblPrEx>
        <w:tc>
          <w:tcPr>
            <w:tcW w:w="83.4pt" w:type="dxa"/>
          </w:tcPr>
          <w:p w:rsidR="005B2892" w:rsidRPr="00E02EF7" w:rsidP="005B2892">
            <w:pPr>
              <w:tabs>
                <w:tab w:val="start" w:pos="284"/>
                <w:tab w:val="start" w:pos="567"/>
                <w:tab w:val="start" w:pos="851"/>
                <w:tab w:val="start" w:pos="1134"/>
                <w:tab w:val="start" w:pos="1418"/>
              </w:tabs>
              <w:spacing w:before="40"/>
              <w:rPr>
                <w:b/>
                <w:bCs/>
              </w:rPr>
            </w:pPr>
          </w:p>
        </w:tc>
        <w:tc>
          <w:tcPr>
            <w:tcW w:w="113.4pt" w:type="dxa"/>
          </w:tcPr>
          <w:p w:rsidR="005B2892" w:rsidRPr="00E02EF7" w:rsidP="005B2892">
            <w:pPr>
              <w:tabs>
                <w:tab w:val="start" w:pos="284"/>
                <w:tab w:val="start" w:pos="567"/>
                <w:tab w:val="start" w:pos="851"/>
                <w:tab w:val="start" w:pos="1134"/>
                <w:tab w:val="start" w:pos="1418"/>
              </w:tabs>
              <w:spacing w:before="40"/>
              <w:rPr>
                <w:b/>
                <w:bCs/>
              </w:rPr>
            </w:pPr>
          </w:p>
        </w:tc>
        <w:tc>
          <w:tcPr>
            <w:tcW w:w="106.3pt" w:type="dxa"/>
          </w:tcPr>
          <w:p w:rsidR="005B2892" w:rsidRPr="00E02EF7" w:rsidP="005B2892">
            <w:pPr>
              <w:tabs>
                <w:tab w:val="start" w:pos="284"/>
                <w:tab w:val="start" w:pos="567"/>
                <w:tab w:val="start" w:pos="851"/>
                <w:tab w:val="start" w:pos="1134"/>
                <w:tab w:val="start" w:pos="1418"/>
              </w:tabs>
              <w:spacing w:before="40"/>
              <w:rPr>
                <w:b/>
                <w:bCs/>
              </w:rPr>
            </w:pPr>
          </w:p>
        </w:tc>
        <w:tc>
          <w:tcPr>
            <w:tcW w:w="77.95pt" w:type="dxa"/>
          </w:tcPr>
          <w:p w:rsidR="005B2892" w:rsidRPr="00E02EF7" w:rsidP="005B2892">
            <w:pPr>
              <w:tabs>
                <w:tab w:val="start" w:pos="284"/>
                <w:tab w:val="start" w:pos="567"/>
                <w:tab w:val="start" w:pos="851"/>
                <w:tab w:val="start" w:pos="1134"/>
                <w:tab w:val="start" w:pos="1418"/>
              </w:tabs>
              <w:spacing w:before="40"/>
              <w:rPr>
                <w:b/>
                <w:bCs/>
              </w:rPr>
            </w:pPr>
          </w:p>
        </w:tc>
        <w:tc>
          <w:tcPr>
            <w:tcW w:w="113.45pt" w:type="dxa"/>
          </w:tcPr>
          <w:p w:rsidR="005B2892" w:rsidRPr="00E02EF7" w:rsidP="005B2892">
            <w:pPr>
              <w:tabs>
                <w:tab w:val="start" w:pos="284"/>
                <w:tab w:val="start" w:pos="567"/>
                <w:tab w:val="start" w:pos="851"/>
                <w:tab w:val="start" w:pos="1134"/>
                <w:tab w:val="start" w:pos="1418"/>
              </w:tabs>
              <w:spacing w:before="40"/>
              <w:rPr>
                <w:b/>
                <w:bCs/>
              </w:rPr>
            </w:pPr>
          </w:p>
        </w:tc>
      </w:tr>
    </w:tbl>
    <w:p w:rsidR="005B2892" w:rsidRPr="00E02EF7" w:rsidP="005B2892">
      <w:pPr>
        <w:spacing w:line="240" w:lineRule="auto"/>
        <w:rPr>
          <w:noProof/>
        </w:rPr>
      </w:pPr>
      <w:r w:rsidRPr="00E02EF7">
        <w:rPr>
          <w:noProof/>
        </w:rPr>
        <w:t xml:space="preserve">Tímto se osvědčuje, že pro výše uvedenou loď </w:t>
      </w:r>
      <w:r w:rsidRPr="00E02EF7" w:rsidR="003B0910">
        <w:rPr>
          <w:noProof/>
        </w:rPr>
        <w:t>platí pojištění nebo jiná</w:t>
      </w:r>
      <w:r w:rsidRPr="00E02EF7">
        <w:rPr>
          <w:noProof/>
        </w:rPr>
        <w:t xml:space="preserve"> finanční </w:t>
      </w:r>
      <w:r w:rsidRPr="00E02EF7" w:rsidR="003B0910">
        <w:rPr>
          <w:noProof/>
        </w:rPr>
        <w:t>záruka</w:t>
      </w:r>
      <w:r w:rsidRPr="00E02EF7">
        <w:rPr>
          <w:noProof/>
        </w:rPr>
        <w:t xml:space="preserve"> splňující požadavky článku 4a Athénské úmluvy o přepravě cestujících a jejich zavazadel po moři ve znění</w:t>
      </w:r>
      <w:r w:rsidRPr="00E02EF7" w:rsidR="00FA1F01">
        <w:rPr>
          <w:noProof/>
        </w:rPr>
        <w:t xml:space="preserve"> z </w:t>
      </w:r>
      <w:r w:rsidRPr="00E02EF7" w:rsidR="003B0910">
        <w:rPr>
          <w:noProof/>
        </w:rPr>
        <w:t>roku 2002.</w:t>
      </w:r>
    </w:p>
    <w:p w:rsidR="005B2892" w:rsidRPr="00E02EF7" w:rsidP="0077555D">
      <w:pPr>
        <w:spacing w:before="0"/>
      </w:pPr>
      <w:r w:rsidRPr="00E02EF7">
        <w:rPr>
          <w:noProof/>
        </w:rPr>
        <w:t xml:space="preserve">Typ </w:t>
      </w:r>
      <w:r w:rsidRPr="00E02EF7" w:rsidR="003B0910">
        <w:rPr>
          <w:noProof/>
        </w:rPr>
        <w:t>záruky</w:t>
      </w:r>
      <w:r w:rsidRPr="00E02EF7">
        <w:rPr>
          <w:noProof/>
        </w:rPr>
        <w:t>.........................................................................................................................................</w:t>
      </w:r>
    </w:p>
    <w:p w:rsidR="005B2892" w:rsidRPr="00E02EF7" w:rsidP="0077555D">
      <w:pPr>
        <w:spacing w:before="0"/>
      </w:pPr>
      <w:r w:rsidRPr="00E02EF7">
        <w:rPr>
          <w:noProof/>
        </w:rPr>
        <w:t xml:space="preserve">Doba trvání </w:t>
      </w:r>
      <w:r w:rsidRPr="00E02EF7" w:rsidR="003B0910">
        <w:rPr>
          <w:noProof/>
        </w:rPr>
        <w:t>záruky</w:t>
      </w:r>
      <w:r w:rsidRPr="00E02EF7">
        <w:rPr>
          <w:noProof/>
        </w:rPr>
        <w:t>.............................................................................................................................</w:t>
      </w:r>
    </w:p>
    <w:p w:rsidR="005B2892" w:rsidRPr="00E02EF7" w:rsidP="0077555D">
      <w:pPr>
        <w:spacing w:before="0"/>
      </w:pPr>
      <w:r w:rsidRPr="00E02EF7">
        <w:rPr>
          <w:noProof/>
        </w:rPr>
        <w:t>Jméno a adresa pojistitele(ů) a/nebo ručitele(ů)</w:t>
      </w:r>
    </w:p>
    <w:p w:rsidR="005B2892" w:rsidRPr="00E02EF7" w:rsidP="0077555D">
      <w:pPr>
        <w:spacing w:before="0"/>
      </w:pPr>
      <w:r w:rsidRPr="00E02EF7">
        <w:rPr>
          <w:noProof/>
        </w:rPr>
        <w:t>Jméno....................................................................................................................................................</w:t>
      </w:r>
    </w:p>
    <w:p w:rsidR="005B2892" w:rsidRPr="00E02EF7" w:rsidP="0077555D">
      <w:pPr>
        <w:spacing w:before="0"/>
      </w:pPr>
      <w:r w:rsidRPr="00E02EF7">
        <w:rPr>
          <w:noProof/>
        </w:rPr>
        <w:t>Adresa................................................................................................................................................</w:t>
      </w:r>
      <w:r w:rsidRPr="00E02EF7">
        <w:t>...</w:t>
      </w:r>
    </w:p>
    <w:p w:rsidR="005B2892" w:rsidRPr="00E02EF7" w:rsidP="0077555D">
      <w:pPr>
        <w:spacing w:before="0"/>
      </w:pPr>
      <w:r w:rsidRPr="00E02EF7">
        <w:rPr>
          <w:noProof/>
        </w:rPr>
        <w:t>Toto osvědčení je platné do.........................................................................................................</w:t>
      </w:r>
    </w:p>
    <w:p w:rsidR="005B2892" w:rsidRPr="00E02EF7" w:rsidP="0077555D">
      <w:pPr>
        <w:spacing w:before="0"/>
      </w:pPr>
      <w:r w:rsidRPr="00E02EF7">
        <w:rPr>
          <w:noProof/>
        </w:rPr>
        <w:t>Vydáno nebo ověřeno vládou .....................................................................................................</w:t>
      </w:r>
    </w:p>
    <w:p w:rsidR="005B2892" w:rsidRPr="00E02EF7" w:rsidP="005B2892">
      <w:r w:rsidRPr="00E02EF7">
        <w:rPr>
          <w:noProof/>
        </w:rPr>
        <w:t>(úplné označení státu)</w:t>
      </w:r>
    </w:p>
    <w:p w:rsidR="005B2892" w:rsidRPr="00E02EF7" w:rsidP="005D7FF0">
      <w:pPr>
        <w:outlineLvl w:val="0"/>
      </w:pPr>
      <w:r w:rsidRPr="00E02EF7">
        <w:rPr>
          <w:noProof/>
        </w:rPr>
        <w:t>NEBO</w:t>
      </w:r>
    </w:p>
    <w:p w:rsidR="005B2892" w:rsidRPr="00E02EF7" w:rsidP="005B2892">
      <w:r w:rsidRPr="00E02EF7" w:rsidR="00BA232B">
        <w:rPr>
          <w:noProof/>
        </w:rPr>
        <w:br w:type="page"/>
      </w:r>
      <w:r w:rsidRPr="00E02EF7">
        <w:rPr>
          <w:noProof/>
        </w:rPr>
        <w:t>Následující text by se měl použít, pokud stát</w:t>
      </w:r>
      <w:r w:rsidRPr="00E02EF7" w:rsidR="00707329">
        <w:rPr>
          <w:noProof/>
        </w:rPr>
        <w:t>, jenž je stranou této úmluvy,</w:t>
      </w:r>
      <w:r w:rsidRPr="00E02EF7">
        <w:rPr>
          <w:noProof/>
        </w:rPr>
        <w:t xml:space="preserve"> uplatňuje </w:t>
      </w:r>
      <w:r w:rsidRPr="00E02EF7" w:rsidR="00FA1F01">
        <w:rPr>
          <w:noProof/>
        </w:rPr>
        <w:t>čl. </w:t>
      </w:r>
      <w:r w:rsidRPr="00E02EF7">
        <w:rPr>
          <w:noProof/>
        </w:rPr>
        <w:t xml:space="preserve">4a </w:t>
      </w:r>
      <w:r w:rsidRPr="00E02EF7" w:rsidR="00FA1F01">
        <w:rPr>
          <w:noProof/>
        </w:rPr>
        <w:t>odst. </w:t>
      </w:r>
      <w:r w:rsidRPr="00E02EF7">
        <w:t>3:</w:t>
      </w:r>
    </w:p>
    <w:p w:rsidR="0077555D" w:rsidRPr="00E02EF7" w:rsidP="005B2892">
      <w:pPr>
        <w:rPr>
          <w:noProof/>
        </w:rPr>
      </w:pPr>
      <w:r w:rsidRPr="00E02EF7" w:rsidR="005B2892">
        <w:rPr>
          <w:noProof/>
        </w:rPr>
        <w:t>Toto osvědčení se vydává na základě zmocnění vládou</w:t>
      </w:r>
      <w:r w:rsidRPr="00E02EF7">
        <w:rPr>
          <w:noProof/>
        </w:rPr>
        <w:t xml:space="preserve"> </w:t>
      </w:r>
      <w:r w:rsidRPr="00E02EF7" w:rsidR="005B2892">
        <w:rPr>
          <w:noProof/>
        </w:rPr>
        <w:t>.......................................</w:t>
      </w:r>
      <w:r w:rsidRPr="00E02EF7">
        <w:rPr>
          <w:noProof/>
        </w:rPr>
        <w:t xml:space="preserve"> </w:t>
      </w:r>
    </w:p>
    <w:p w:rsidR="005B2892" w:rsidRPr="00E02EF7" w:rsidP="005B2892">
      <w:r w:rsidRPr="00E02EF7">
        <w:rPr>
          <w:noProof/>
        </w:rPr>
        <w:t>(úplné označení státu) .............................................................................</w:t>
      </w:r>
      <w:r w:rsidRPr="00E02EF7" w:rsidR="0077555D">
        <w:rPr>
          <w:noProof/>
        </w:rPr>
        <w:t xml:space="preserve"> </w:t>
      </w:r>
      <w:r w:rsidRPr="00E02EF7">
        <w:rPr>
          <w:noProof/>
        </w:rPr>
        <w:t>(název vydávající instituce nebo organizace)</w:t>
      </w:r>
    </w:p>
    <w:p w:rsidR="005B2892" w:rsidRPr="00E02EF7" w:rsidP="005B2892">
      <w:r w:rsidRPr="00E02EF7">
        <w:rPr>
          <w:noProof/>
        </w:rPr>
        <w:t>V.........................................dne.......................................................</w:t>
      </w:r>
    </w:p>
    <w:tbl>
      <w:tblPr>
        <w:tblStyle w:val="TableGrid"/>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Column="1" w:firstRow="1" w:lastColumn="1" w:lastRow="1"/>
      </w:tblPr>
      <w:tblGrid>
        <w:gridCol w:w="3228"/>
        <w:gridCol w:w="3120"/>
      </w:tblGrid>
      <w:tr>
        <w:tblPrEx>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Column="1" w:firstRow="1" w:lastColumn="1" w:lastRow="1"/>
        </w:tblPrEx>
        <w:tc>
          <w:tcPr>
            <w:tcW w:w="161.4pt" w:type="dxa"/>
          </w:tcPr>
          <w:p w:rsidR="00940C5E" w:rsidRPr="00E02EF7" w:rsidP="00940C5E">
            <w:pPr>
              <w:tabs>
                <w:tab w:val="center" w:pos="1080"/>
              </w:tabs>
              <w:jc w:val="center"/>
              <w:rPr>
                <w:noProof/>
              </w:rPr>
            </w:pPr>
            <w:r w:rsidRPr="00E02EF7">
              <w:rPr>
                <w:noProof/>
              </w:rPr>
              <w:t>(místo)</w:t>
            </w:r>
          </w:p>
        </w:tc>
        <w:tc>
          <w:tcPr>
            <w:tcW w:w="156pt" w:type="dxa"/>
          </w:tcPr>
          <w:p w:rsidR="00940C5E" w:rsidRPr="00E02EF7" w:rsidP="00940C5E">
            <w:pPr>
              <w:tabs>
                <w:tab w:val="center" w:pos="1080"/>
              </w:tabs>
              <w:jc w:val="center"/>
              <w:rPr>
                <w:noProof/>
              </w:rPr>
            </w:pPr>
            <w:r w:rsidRPr="00E02EF7">
              <w:t>(d</w:t>
            </w:r>
            <w:r w:rsidRPr="00E02EF7">
              <w:rPr>
                <w:noProof/>
              </w:rPr>
              <w:t>atum)</w:t>
            </w:r>
          </w:p>
        </w:tc>
      </w:tr>
    </w:tbl>
    <w:p w:rsidR="005B2892" w:rsidRPr="00E02EF7" w:rsidP="005B2892">
      <w:pPr>
        <w:tabs>
          <w:tab w:val="start" w:pos="4536"/>
        </w:tabs>
      </w:pPr>
      <w:r w:rsidRPr="00E02EF7">
        <w:tab/>
        <w:t>............................................................</w:t>
      </w:r>
    </w:p>
    <w:p w:rsidR="00940C5E" w:rsidRPr="00E02EF7" w:rsidP="00940C5E">
      <w:pPr>
        <w:pStyle w:val="NormalRight"/>
        <w:sectPr w:rsidSect="00917FB2">
          <w:footnotePr>
            <w:numRestart w:val="eachPage"/>
          </w:footnotePr>
          <w:endnotePr>
            <w:numFmt w:val="decimal"/>
          </w:endnotePr>
          <w:pgSz w:w="11907" w:h="16839" w:code="9"/>
          <w:pgMar w:top="1134" w:right="1134" w:bottom="1134" w:left="1134" w:header="567" w:footer="567" w:gutter="0"/>
          <w:cols w:space="720"/>
          <w:docGrid w:linePitch="326"/>
        </w:sectPr>
      </w:pPr>
      <w:r w:rsidRPr="00E02EF7" w:rsidR="005B2892">
        <w:rPr>
          <w:noProof/>
        </w:rPr>
        <w:t xml:space="preserve">(Podpis a </w:t>
      </w:r>
      <w:r w:rsidRPr="00E02EF7" w:rsidR="003F69F0">
        <w:rPr>
          <w:noProof/>
        </w:rPr>
        <w:t>funkce</w:t>
      </w:r>
      <w:r w:rsidRPr="00E02EF7" w:rsidR="005B2892">
        <w:rPr>
          <w:noProof/>
        </w:rPr>
        <w:t xml:space="preserve"> vydávajícího nebo </w:t>
      </w:r>
      <w:r w:rsidRPr="00E02EF7" w:rsidR="003F69F0">
        <w:rPr>
          <w:noProof/>
        </w:rPr>
        <w:t>potvrz</w:t>
      </w:r>
      <w:r w:rsidRPr="00E02EF7" w:rsidR="005B2892">
        <w:rPr>
          <w:noProof/>
        </w:rPr>
        <w:t>ujícího úředníka)</w:t>
      </w:r>
    </w:p>
    <w:p w:rsidR="005B2892" w:rsidRPr="00E02EF7" w:rsidP="00BA232B">
      <w:r w:rsidRPr="00E02EF7">
        <w:rPr>
          <w:noProof/>
        </w:rPr>
        <w:t>Vysvětlivky:</w:t>
      </w:r>
    </w:p>
    <w:p w:rsidR="005B2892" w:rsidRPr="00E02EF7" w:rsidP="00BA232B">
      <w:pPr>
        <w:pStyle w:val="ManualNumPar1"/>
      </w:pPr>
      <w:r w:rsidRPr="00E02EF7">
        <w:t>1</w:t>
      </w:r>
      <w:r w:rsidRPr="00E02EF7" w:rsidR="00490E54">
        <w:t>.</w:t>
      </w:r>
      <w:r w:rsidRPr="00E02EF7">
        <w:tab/>
      </w:r>
      <w:r w:rsidRPr="00E02EF7">
        <w:rPr>
          <w:noProof/>
        </w:rPr>
        <w:t xml:space="preserve">Na </w:t>
      </w:r>
      <w:r w:rsidRPr="00E02EF7" w:rsidR="00962171">
        <w:rPr>
          <w:noProof/>
        </w:rPr>
        <w:t>po</w:t>
      </w:r>
      <w:r w:rsidRPr="00E02EF7">
        <w:rPr>
          <w:noProof/>
        </w:rPr>
        <w:t>žádání může označení státu zahrnovat odkaz na příslušný orgán veřejné moci země, která osvědčení vydává.</w:t>
      </w:r>
    </w:p>
    <w:p w:rsidR="005B2892" w:rsidRPr="00E02EF7" w:rsidP="00BA232B">
      <w:pPr>
        <w:pStyle w:val="ManualNumPar1"/>
      </w:pPr>
      <w:r w:rsidRPr="00E02EF7">
        <w:t>2</w:t>
      </w:r>
      <w:r w:rsidRPr="00E02EF7" w:rsidR="00490E54">
        <w:t>.</w:t>
      </w:r>
      <w:r w:rsidRPr="00E02EF7">
        <w:tab/>
      </w:r>
      <w:r w:rsidRPr="00E02EF7">
        <w:rPr>
          <w:noProof/>
        </w:rPr>
        <w:t xml:space="preserve">Pokud je celková částka </w:t>
      </w:r>
      <w:r w:rsidRPr="00E02EF7" w:rsidR="003B0910">
        <w:rPr>
          <w:noProof/>
        </w:rPr>
        <w:t xml:space="preserve">záruky </w:t>
      </w:r>
      <w:r w:rsidRPr="00E02EF7">
        <w:rPr>
          <w:noProof/>
        </w:rPr>
        <w:t>opatřena</w:t>
      </w:r>
      <w:r w:rsidRPr="00E02EF7" w:rsidR="00FA1F01">
        <w:rPr>
          <w:noProof/>
        </w:rPr>
        <w:t xml:space="preserve"> z </w:t>
      </w:r>
      <w:r w:rsidRPr="00E02EF7">
        <w:rPr>
          <w:noProof/>
        </w:rPr>
        <w:t>více zdrojů, je třeba uvést částku u každého</w:t>
      </w:r>
      <w:r w:rsidRPr="00E02EF7" w:rsidR="00FA1F01">
        <w:rPr>
          <w:noProof/>
        </w:rPr>
        <w:t xml:space="preserve"> z </w:t>
      </w:r>
      <w:r w:rsidRPr="00E02EF7">
        <w:rPr>
          <w:noProof/>
        </w:rPr>
        <w:t>těchto zdrojů.</w:t>
      </w:r>
    </w:p>
    <w:p w:rsidR="005B2892" w:rsidRPr="00E02EF7" w:rsidP="00BA232B">
      <w:pPr>
        <w:pStyle w:val="ManualNumPar1"/>
      </w:pPr>
      <w:r w:rsidRPr="00E02EF7">
        <w:t>3</w:t>
      </w:r>
      <w:r w:rsidRPr="00E02EF7" w:rsidR="00490E54">
        <w:t>.</w:t>
      </w:r>
      <w:r w:rsidRPr="00E02EF7">
        <w:tab/>
      </w:r>
      <w:r w:rsidRPr="00E02EF7">
        <w:rPr>
          <w:noProof/>
        </w:rPr>
        <w:t xml:space="preserve">Pokud je </w:t>
      </w:r>
      <w:r w:rsidRPr="00E02EF7" w:rsidR="003B0910">
        <w:rPr>
          <w:noProof/>
        </w:rPr>
        <w:t>záruka opatřena</w:t>
      </w:r>
      <w:r w:rsidRPr="00E02EF7" w:rsidR="00FA1F01">
        <w:rPr>
          <w:noProof/>
        </w:rPr>
        <w:t xml:space="preserve"> </w:t>
      </w:r>
      <w:r w:rsidRPr="00E02EF7" w:rsidR="003B0910">
        <w:rPr>
          <w:noProof/>
        </w:rPr>
        <w:t xml:space="preserve">ve více </w:t>
      </w:r>
      <w:r w:rsidRPr="00E02EF7">
        <w:rPr>
          <w:noProof/>
        </w:rPr>
        <w:t xml:space="preserve">formách, je třeba tyto formy </w:t>
      </w:r>
      <w:r w:rsidRPr="00E02EF7" w:rsidR="003B0910">
        <w:rPr>
          <w:noProof/>
        </w:rPr>
        <w:t>vyjmenovat</w:t>
      </w:r>
      <w:r w:rsidRPr="00E02EF7">
        <w:rPr>
          <w:noProof/>
        </w:rPr>
        <w:t>.</w:t>
      </w:r>
    </w:p>
    <w:p w:rsidR="005B2892" w:rsidRPr="00E02EF7" w:rsidP="00BA232B">
      <w:pPr>
        <w:pStyle w:val="ManualNumPar1"/>
      </w:pPr>
      <w:r w:rsidRPr="00E02EF7">
        <w:t>4</w:t>
      </w:r>
      <w:r w:rsidRPr="00E02EF7" w:rsidR="00490E54">
        <w:t>.</w:t>
      </w:r>
      <w:r w:rsidRPr="00E02EF7">
        <w:tab/>
      </w:r>
      <w:r w:rsidRPr="00E02EF7">
        <w:rPr>
          <w:noProof/>
        </w:rPr>
        <w:t xml:space="preserve">Položka „Doba trvání </w:t>
      </w:r>
      <w:r w:rsidRPr="00E02EF7" w:rsidR="003B0910">
        <w:rPr>
          <w:noProof/>
        </w:rPr>
        <w:t>záruky“ musí stanovit datum, kterým ta</w:t>
      </w:r>
      <w:r w:rsidRPr="00E02EF7">
        <w:rPr>
          <w:noProof/>
        </w:rPr>
        <w:t xml:space="preserve">to </w:t>
      </w:r>
      <w:r w:rsidRPr="00E02EF7" w:rsidR="003B0910">
        <w:rPr>
          <w:noProof/>
        </w:rPr>
        <w:t>záruka</w:t>
      </w:r>
      <w:r w:rsidRPr="00E02EF7">
        <w:rPr>
          <w:noProof/>
        </w:rPr>
        <w:t xml:space="preserve"> nabývá účinku.</w:t>
      </w:r>
    </w:p>
    <w:p w:rsidR="005B2892" w:rsidRPr="00E02EF7" w:rsidP="00BA232B">
      <w:pPr>
        <w:pStyle w:val="ManualNumPar1"/>
      </w:pPr>
      <w:r w:rsidRPr="00E02EF7">
        <w:t>5</w:t>
      </w:r>
      <w:r w:rsidRPr="00E02EF7" w:rsidR="00490E54">
        <w:t>.</w:t>
      </w:r>
      <w:r w:rsidRPr="00E02EF7">
        <w:tab/>
      </w:r>
      <w:r w:rsidRPr="00E02EF7">
        <w:rPr>
          <w:noProof/>
        </w:rPr>
        <w:t xml:space="preserve">Položka „adresa“ </w:t>
      </w:r>
      <w:r w:rsidRPr="00E02EF7" w:rsidR="009C0A3C">
        <w:rPr>
          <w:noProof/>
        </w:rPr>
        <w:t xml:space="preserve">pojistitele(ů) a/nebo ručitele(ů) </w:t>
      </w:r>
      <w:r w:rsidRPr="00E02EF7">
        <w:rPr>
          <w:noProof/>
        </w:rPr>
        <w:t xml:space="preserve">musí uvádět hlavní sídlo </w:t>
      </w:r>
      <w:r w:rsidRPr="00E02EF7" w:rsidR="00F05BD0">
        <w:t xml:space="preserve">hospodářské činnosti </w:t>
      </w:r>
      <w:r w:rsidRPr="00E02EF7" w:rsidR="009C0A3C">
        <w:rPr>
          <w:noProof/>
        </w:rPr>
        <w:t>pojistitele(ů) a/nebo ručitele(ů)</w:t>
      </w:r>
      <w:r w:rsidRPr="00E02EF7">
        <w:rPr>
          <w:noProof/>
        </w:rPr>
        <w:t>.</w:t>
      </w:r>
      <w:r w:rsidRPr="00E02EF7">
        <w:t xml:space="preserve"> </w:t>
      </w:r>
      <w:r w:rsidRPr="00E02EF7">
        <w:rPr>
          <w:noProof/>
        </w:rPr>
        <w:t xml:space="preserve">Případně se uvede sídlo </w:t>
      </w:r>
      <w:r w:rsidRPr="00E02EF7" w:rsidR="00F05BD0">
        <w:t>hospodářské činnosti</w:t>
      </w:r>
      <w:r w:rsidRPr="00E02EF7" w:rsidR="00586543">
        <w:rPr>
          <w:noProof/>
        </w:rPr>
        <w:t>, kde byly</w:t>
      </w:r>
      <w:r w:rsidRPr="00E02EF7">
        <w:rPr>
          <w:noProof/>
        </w:rPr>
        <w:t xml:space="preserve"> pojištění nebo jin</w:t>
      </w:r>
      <w:r w:rsidRPr="00E02EF7" w:rsidR="003B0910">
        <w:rPr>
          <w:noProof/>
        </w:rPr>
        <w:t>á</w:t>
      </w:r>
      <w:r w:rsidRPr="00E02EF7">
        <w:rPr>
          <w:noProof/>
        </w:rPr>
        <w:t xml:space="preserve"> </w:t>
      </w:r>
      <w:r w:rsidRPr="00E02EF7" w:rsidR="003B0910">
        <w:rPr>
          <w:noProof/>
        </w:rPr>
        <w:t>záruka sjedn</w:t>
      </w:r>
      <w:r w:rsidRPr="00E02EF7" w:rsidR="00586543">
        <w:rPr>
          <w:noProof/>
        </w:rPr>
        <w:t>ány</w:t>
      </w:r>
      <w:r w:rsidRPr="00E02EF7">
        <w:rPr>
          <w:noProof/>
        </w:rPr>
        <w:t>.</w:t>
      </w:r>
    </w:p>
    <w:p w:rsidR="005B2892" w:rsidRPr="00E02EF7" w:rsidP="0077555D">
      <w:pPr>
        <w:pStyle w:val="Lignefinal"/>
      </w:pPr>
    </w:p>
    <w:p w:rsidR="0077555D" w:rsidRPr="00902E1A" w:rsidP="0077555D">
      <w:pPr>
        <w:rPr>
          <w:szCs w:val="24"/>
          <w:lang w:eastAsia="pl-PL"/>
        </w:rPr>
        <w:sectPr w:rsidSect="00917FB2">
          <w:footnotePr>
            <w:numRestart w:val="eachPage"/>
          </w:footnotePr>
          <w:endnotePr>
            <w:numFmt w:val="decimal"/>
          </w:endnotePr>
          <w:pgSz w:w="11907" w:h="16839" w:code="9"/>
          <w:pgMar w:top="1134" w:right="1134" w:bottom="1134" w:left="1134" w:header="567" w:footer="567" w:gutter="0"/>
          <w:cols w:space="720"/>
          <w:docGrid w:linePitch="326"/>
        </w:sectPr>
      </w:pPr>
    </w:p>
    <w:p w:rsidR="005B2892" w:rsidRPr="00E02EF7" w:rsidP="00F35467">
      <w:pPr>
        <w:pStyle w:val="Annexetitreacte"/>
        <w:outlineLvl w:val="0"/>
      </w:pPr>
      <w:r w:rsidRPr="00E02EF7">
        <w:rPr>
          <w:noProof/>
        </w:rPr>
        <w:t>PŘÍLOHA II</w:t>
      </w:r>
    </w:p>
    <w:p w:rsidR="005B2892" w:rsidRPr="00E02EF7" w:rsidP="00BA232B">
      <w:pPr>
        <w:pStyle w:val="NormalCentered"/>
      </w:pPr>
      <w:r w:rsidRPr="00E02EF7" w:rsidR="00BA232B">
        <w:rPr>
          <w:noProof/>
        </w:rPr>
        <w:t xml:space="preserve">VÝŇATEK Z VÝHRADY A POKYNŮ IMO </w:t>
        <w:br/>
        <w:t xml:space="preserve">K PROVÁDĚNÍ ATHÉNSKÉ ÚMLUVY </w:t>
        <w:br/>
        <w:t xml:space="preserve">Z ROKU PŘIJATÝCH PRÁVNÍM VÝBOREM </w:t>
        <w:br/>
        <w:t>MEZINÁRODNÍ NÁMOŘNÍ ORGANIZACE</w:t>
        <w:br/>
        <w:t xml:space="preserve"> DNE 19. ŘÍJNA 2006</w:t>
      </w:r>
    </w:p>
    <w:p w:rsidR="005B2892" w:rsidRPr="00E02EF7" w:rsidP="00BA232B">
      <w:pPr>
        <w:pStyle w:val="NormalCentered"/>
        <w:rPr>
          <w:noProof/>
        </w:rPr>
      </w:pPr>
      <w:r w:rsidRPr="00E02EF7">
        <w:rPr>
          <w:noProof/>
        </w:rPr>
        <w:t xml:space="preserve">VÝHRADA A POKYNY MEZINÁRODNÍ NÁMOŘNÍ ORGANIZACE </w:t>
      </w:r>
      <w:r w:rsidRPr="00E02EF7" w:rsidR="00FA1F01">
        <w:rPr>
          <w:noProof/>
        </w:rPr>
        <w:t>K </w:t>
      </w:r>
      <w:r w:rsidRPr="00E02EF7">
        <w:rPr>
          <w:noProof/>
        </w:rPr>
        <w:t>PROVÁDĚNÍ</w:t>
      </w:r>
      <w:r w:rsidRPr="00E02EF7" w:rsidR="00962171">
        <w:rPr>
          <w:noProof/>
        </w:rPr>
        <w:t xml:space="preserve"> </w:t>
      </w:r>
      <w:r w:rsidRPr="00E02EF7">
        <w:rPr>
          <w:noProof/>
        </w:rPr>
        <w:t>ATHÉNSKÉ ÚMLUVY</w:t>
      </w:r>
    </w:p>
    <w:p w:rsidR="00281359" w:rsidRPr="00E02EF7" w:rsidP="00281359">
      <w:r w:rsidRPr="00E02EF7">
        <w:t>Výhrada</w:t>
      </w:r>
    </w:p>
    <w:p w:rsidR="005B2892" w:rsidRPr="00E02EF7" w:rsidP="00BA232B">
      <w:pPr>
        <w:pStyle w:val="ManualNumPar1"/>
      </w:pPr>
      <w:r w:rsidRPr="00E02EF7">
        <w:t>1</w:t>
      </w:r>
      <w:r w:rsidRPr="00E02EF7" w:rsidR="00B064B7">
        <w:t>.</w:t>
      </w:r>
      <w:r w:rsidRPr="00E02EF7">
        <w:tab/>
      </w:r>
      <w:r w:rsidRPr="00E02EF7">
        <w:rPr>
          <w:noProof/>
        </w:rPr>
        <w:t>Athénská úmluva by měla být ratifikována</w:t>
      </w:r>
      <w:r w:rsidRPr="00E02EF7" w:rsidR="00FA1F01">
        <w:rPr>
          <w:noProof/>
        </w:rPr>
        <w:t xml:space="preserve"> s </w:t>
      </w:r>
      <w:r w:rsidRPr="00E02EF7">
        <w:rPr>
          <w:noProof/>
        </w:rPr>
        <w:t>následující výhradou nebo společně</w:t>
      </w:r>
      <w:r w:rsidRPr="00E02EF7" w:rsidR="00FA1F01">
        <w:rPr>
          <w:noProof/>
        </w:rPr>
        <w:t xml:space="preserve"> s </w:t>
      </w:r>
      <w:r w:rsidRPr="00E02EF7">
        <w:rPr>
          <w:noProof/>
        </w:rPr>
        <w:t>prohlášením stejného účinku:</w:t>
      </w:r>
    </w:p>
    <w:p w:rsidR="005B2892" w:rsidRPr="00E02EF7" w:rsidP="00BA232B">
      <w:pPr>
        <w:pStyle w:val="ManualNumPar1"/>
      </w:pPr>
      <w:r w:rsidRPr="00E02EF7">
        <w:t>„[1.1]</w:t>
        <w:tab/>
      </w:r>
      <w:r w:rsidRPr="00E02EF7">
        <w:rPr>
          <w:noProof/>
        </w:rPr>
        <w:t>Výhrada</w:t>
      </w:r>
      <w:r w:rsidRPr="00E02EF7" w:rsidR="00FA1F01">
        <w:rPr>
          <w:noProof/>
        </w:rPr>
        <w:t xml:space="preserve"> v </w:t>
      </w:r>
      <w:r w:rsidRPr="00E02EF7">
        <w:rPr>
          <w:noProof/>
        </w:rPr>
        <w:t>souvislosti</w:t>
      </w:r>
      <w:r w:rsidRPr="00E02EF7" w:rsidR="00FA1F01">
        <w:rPr>
          <w:noProof/>
        </w:rPr>
        <w:t xml:space="preserve"> s </w:t>
      </w:r>
      <w:r w:rsidRPr="00E02EF7">
        <w:rPr>
          <w:noProof/>
        </w:rPr>
        <w:t>ratifikací Athénské úmluvy o přepravě cestujících a jejich zavazadel po moři</w:t>
      </w:r>
      <w:r w:rsidRPr="00E02EF7" w:rsidR="00FA1F01">
        <w:rPr>
          <w:noProof/>
        </w:rPr>
        <w:t xml:space="preserve"> z </w:t>
      </w:r>
      <w:r w:rsidRPr="00E02EF7">
        <w:rPr>
          <w:noProof/>
        </w:rPr>
        <w:t>roku 2002 (dále jen „Athénská úmluva“) vládou …</w:t>
      </w:r>
    </w:p>
    <w:p w:rsidR="005B2892" w:rsidRPr="00E02EF7" w:rsidP="00BA232B">
      <w:r w:rsidRPr="00E02EF7">
        <w:rPr>
          <w:noProof/>
        </w:rPr>
        <w:t>Omezení odpovědnosti dopravců atd.</w:t>
      </w:r>
    </w:p>
    <w:p w:rsidR="005B2892" w:rsidRPr="00E02EF7" w:rsidP="00BA232B">
      <w:pPr>
        <w:pStyle w:val="ManualNumPar1"/>
      </w:pPr>
      <w:r w:rsidRPr="00E02EF7">
        <w:t>[1.2]</w:t>
        <w:tab/>
      </w:r>
      <w:r w:rsidRPr="00E02EF7">
        <w:rPr>
          <w:noProof/>
        </w:rPr>
        <w:t>Vláda … si vyhrazuje právo a zavazuje se</w:t>
      </w:r>
      <w:r w:rsidRPr="00E02EF7" w:rsidR="00FA1F01">
        <w:rPr>
          <w:noProof/>
        </w:rPr>
        <w:t xml:space="preserve"> k </w:t>
      </w:r>
      <w:r w:rsidRPr="00E02EF7">
        <w:rPr>
          <w:noProof/>
        </w:rPr>
        <w:t>omezení případné odpovědnosti podle čl.</w:t>
      </w:r>
      <w:r w:rsidRPr="00E02EF7" w:rsidR="00586543">
        <w:rPr>
          <w:noProof/>
        </w:rPr>
        <w:t> </w:t>
      </w:r>
      <w:r w:rsidRPr="00E02EF7">
        <w:rPr>
          <w:noProof/>
        </w:rPr>
        <w:t>3 </w:t>
      </w:r>
      <w:r w:rsidRPr="00E02EF7" w:rsidR="00FA1F01">
        <w:rPr>
          <w:noProof/>
        </w:rPr>
        <w:t>odst. </w:t>
      </w:r>
      <w:r w:rsidRPr="00E02EF7">
        <w:rPr>
          <w:noProof/>
        </w:rPr>
        <w:t>1 nebo 2 úmluvy vzhledem ke smrti nebo zranění cestujícího</w:t>
      </w:r>
      <w:r w:rsidRPr="00E02EF7" w:rsidR="00FA1F01">
        <w:rPr>
          <w:noProof/>
        </w:rPr>
        <w:t xml:space="preserve"> v </w:t>
      </w:r>
      <w:r w:rsidRPr="00E02EF7">
        <w:rPr>
          <w:noProof/>
        </w:rPr>
        <w:t>důsledku rizika uvedeného</w:t>
      </w:r>
      <w:r w:rsidRPr="00E02EF7" w:rsidR="00FA1F01">
        <w:rPr>
          <w:noProof/>
        </w:rPr>
        <w:t xml:space="preserve"> v </w:t>
      </w:r>
      <w:r w:rsidRPr="00E02EF7">
        <w:rPr>
          <w:noProof/>
        </w:rPr>
        <w:t>bodě 2.2 pokynů IMO</w:t>
      </w:r>
      <w:r w:rsidRPr="00E02EF7" w:rsidR="00FA1F01">
        <w:rPr>
          <w:noProof/>
        </w:rPr>
        <w:t xml:space="preserve"> k </w:t>
      </w:r>
      <w:r w:rsidRPr="00E02EF7">
        <w:rPr>
          <w:noProof/>
        </w:rPr>
        <w:t>provádění Athénské úmluvy na nižší</w:t>
      </w:r>
      <w:r w:rsidRPr="00E02EF7" w:rsidR="00FA1F01">
        <w:rPr>
          <w:noProof/>
        </w:rPr>
        <w:t xml:space="preserve"> z </w:t>
      </w:r>
      <w:r w:rsidRPr="00E02EF7" w:rsidR="00962171">
        <w:rPr>
          <w:noProof/>
        </w:rPr>
        <w:t>těchto</w:t>
      </w:r>
      <w:r w:rsidRPr="00E02EF7">
        <w:rPr>
          <w:noProof/>
        </w:rPr>
        <w:t xml:space="preserve"> částek:</w:t>
      </w:r>
    </w:p>
    <w:p w:rsidR="005B2892" w:rsidRPr="00E02EF7" w:rsidP="00962171">
      <w:pPr>
        <w:pStyle w:val="Tiret1"/>
      </w:pPr>
      <w:r w:rsidRPr="00E02EF7">
        <w:rPr>
          <w:noProof/>
        </w:rPr>
        <w:t>250 000 zúčtovacích jednotek na každého cestujícího</w:t>
      </w:r>
      <w:r w:rsidRPr="00E02EF7" w:rsidR="00FA1F01">
        <w:rPr>
          <w:noProof/>
        </w:rPr>
        <w:t xml:space="preserve"> v </w:t>
      </w:r>
      <w:r w:rsidRPr="00E02EF7">
        <w:rPr>
          <w:noProof/>
        </w:rPr>
        <w:t>každém jednotlivém případě,</w:t>
      </w:r>
    </w:p>
    <w:p w:rsidR="005B2892" w:rsidRPr="00E02EF7" w:rsidP="00962171">
      <w:pPr>
        <w:pStyle w:val="Text1"/>
      </w:pPr>
      <w:r w:rsidRPr="00E02EF7">
        <w:rPr>
          <w:noProof/>
        </w:rPr>
        <w:t>nebo</w:t>
      </w:r>
    </w:p>
    <w:p w:rsidR="005B2892" w:rsidRPr="00E02EF7" w:rsidP="00962171">
      <w:pPr>
        <w:pStyle w:val="Tiret1"/>
      </w:pPr>
      <w:r w:rsidRPr="00E02EF7">
        <w:rPr>
          <w:noProof/>
        </w:rPr>
        <w:t>340 milionů zúčtovacích jednotek celkem na jednu loď</w:t>
      </w:r>
      <w:r w:rsidRPr="00E02EF7" w:rsidR="00FA1F01">
        <w:rPr>
          <w:noProof/>
        </w:rPr>
        <w:t xml:space="preserve"> v </w:t>
      </w:r>
      <w:r w:rsidRPr="00E02EF7">
        <w:rPr>
          <w:noProof/>
        </w:rPr>
        <w:t>každém jednotlivém případě.</w:t>
      </w:r>
    </w:p>
    <w:p w:rsidR="005B2892" w:rsidRPr="00E02EF7" w:rsidP="00D1634D">
      <w:pPr>
        <w:pStyle w:val="ManualNumPar1"/>
      </w:pPr>
      <w:r w:rsidRPr="00E02EF7" w:rsidR="00BA232B">
        <w:br w:type="page"/>
      </w:r>
      <w:r w:rsidRPr="00E02EF7">
        <w:t>[1.3]</w:t>
        <w:tab/>
      </w:r>
      <w:r w:rsidRPr="00E02EF7">
        <w:rPr>
          <w:noProof/>
        </w:rPr>
        <w:t>Dále si vláda … vyhrazuje právo a zavazuje se</w:t>
      </w:r>
      <w:r w:rsidRPr="00E02EF7" w:rsidR="00FA1F01">
        <w:rPr>
          <w:noProof/>
        </w:rPr>
        <w:t xml:space="preserve"> k </w:t>
      </w:r>
      <w:r w:rsidRPr="00E02EF7">
        <w:rPr>
          <w:noProof/>
        </w:rPr>
        <w:t>obdobnému použití bodů 2.1.1 a 2.2.2 pokynů IMO</w:t>
      </w:r>
      <w:r w:rsidRPr="00E02EF7" w:rsidR="00FA1F01">
        <w:rPr>
          <w:noProof/>
        </w:rPr>
        <w:t xml:space="preserve"> k </w:t>
      </w:r>
      <w:r w:rsidRPr="00E02EF7">
        <w:rPr>
          <w:noProof/>
        </w:rPr>
        <w:t xml:space="preserve">provádění Athénské úmluvy na případy </w:t>
      </w:r>
      <w:r w:rsidRPr="00E02EF7" w:rsidR="00586543">
        <w:rPr>
          <w:noProof/>
        </w:rPr>
        <w:t>takové odpovědnosti</w:t>
      </w:r>
      <w:r w:rsidRPr="00E02EF7">
        <w:rPr>
          <w:noProof/>
        </w:rPr>
        <w:t>.</w:t>
      </w:r>
    </w:p>
    <w:p w:rsidR="005B2892" w:rsidRPr="00E02EF7" w:rsidP="00D1634D">
      <w:pPr>
        <w:pStyle w:val="ManualNumPar1"/>
      </w:pPr>
      <w:r w:rsidRPr="00E02EF7">
        <w:t>[1.4]</w:t>
        <w:tab/>
      </w:r>
      <w:r w:rsidRPr="00E02EF7">
        <w:rPr>
          <w:noProof/>
        </w:rPr>
        <w:t xml:space="preserve">Odpovědnost </w:t>
      </w:r>
      <w:r w:rsidRPr="00E02EF7" w:rsidR="007F18BA">
        <w:rPr>
          <w:noProof/>
        </w:rPr>
        <w:t>provádějícího dopravce</w:t>
      </w:r>
      <w:r w:rsidRPr="00E02EF7" w:rsidR="007F18BA">
        <w:rPr>
          <w:noProof/>
        </w:rPr>
        <w:t xml:space="preserve"> </w:t>
      </w:r>
      <w:r w:rsidRPr="00E02EF7">
        <w:rPr>
          <w:noProof/>
        </w:rPr>
        <w:t xml:space="preserve"> podle článku 4 úmluvy, odpovědnost </w:t>
      </w:r>
      <w:r w:rsidRPr="00E02EF7" w:rsidR="00E91AAE">
        <w:rPr>
          <w:noProof/>
        </w:rPr>
        <w:t xml:space="preserve">osob, které pracují pro </w:t>
      </w:r>
      <w:r w:rsidRPr="00E02EF7">
        <w:rPr>
          <w:noProof/>
        </w:rPr>
        <w:t xml:space="preserve">dopravce nebo </w:t>
      </w:r>
      <w:r w:rsidRPr="00E02EF7" w:rsidR="007F18BA">
        <w:rPr>
          <w:noProof/>
        </w:rPr>
        <w:t>provádějícího dopravce</w:t>
      </w:r>
      <w:r w:rsidRPr="00E02EF7" w:rsidR="00E91AAE">
        <w:rPr>
          <w:noProof/>
        </w:rPr>
        <w:t>,</w:t>
      </w:r>
      <w:r w:rsidRPr="00E02EF7">
        <w:rPr>
          <w:noProof/>
        </w:rPr>
        <w:t xml:space="preserve"> </w:t>
      </w:r>
      <w:r w:rsidRPr="00E02EF7" w:rsidR="00E91AAE">
        <w:rPr>
          <w:noProof/>
        </w:rPr>
        <w:t xml:space="preserve">a jeho zástupců </w:t>
      </w:r>
      <w:r w:rsidRPr="00E02EF7">
        <w:rPr>
          <w:noProof/>
        </w:rPr>
        <w:t>podle článku 11 úmluvy a omezení kumulovaných částek vymahatelných podle článku 12 úmluvy jsou omezeny stejným způsobem.</w:t>
      </w:r>
    </w:p>
    <w:p w:rsidR="005B2892" w:rsidRPr="00E02EF7" w:rsidP="00D1634D">
      <w:pPr>
        <w:pStyle w:val="ManualNumPar1"/>
      </w:pPr>
      <w:r w:rsidRPr="00E02EF7">
        <w:t>[1.5]</w:t>
        <w:tab/>
        <w:t>Výhrada a závazek</w:t>
      </w:r>
      <w:r w:rsidRPr="00E02EF7" w:rsidR="00FA1F01">
        <w:t xml:space="preserve"> v </w:t>
      </w:r>
      <w:r w:rsidRPr="00E02EF7">
        <w:t>bodě 1.2 se použijí bez ohledu na základ, ze kterého odpovědnost</w:t>
      </w:r>
      <w:r w:rsidRPr="00E02EF7">
        <w:rPr>
          <w:noProof/>
        </w:rPr>
        <w:t xml:space="preserve"> podle </w:t>
      </w:r>
      <w:r w:rsidRPr="00E02EF7" w:rsidR="00FA1F01">
        <w:rPr>
          <w:noProof/>
        </w:rPr>
        <w:t>čl. </w:t>
      </w:r>
      <w:r w:rsidRPr="00E02EF7">
        <w:rPr>
          <w:noProof/>
        </w:rPr>
        <w:t xml:space="preserve">3 </w:t>
      </w:r>
      <w:r w:rsidRPr="00E02EF7" w:rsidR="00FA1F01">
        <w:rPr>
          <w:noProof/>
        </w:rPr>
        <w:t>odst. </w:t>
      </w:r>
      <w:r w:rsidRPr="00E02EF7">
        <w:rPr>
          <w:noProof/>
        </w:rPr>
        <w:t>1 nebo 2 vychází</w:t>
      </w:r>
      <w:r w:rsidRPr="00E02EF7" w:rsidR="00704B00">
        <w:rPr>
          <w:noProof/>
        </w:rPr>
        <w:t>,</w:t>
      </w:r>
      <w:r w:rsidRPr="00E02EF7">
        <w:rPr>
          <w:noProof/>
        </w:rPr>
        <w:t xml:space="preserve"> a bez ohledu </w:t>
      </w:r>
      <w:r w:rsidRPr="00E02EF7" w:rsidR="00AE21F5">
        <w:rPr>
          <w:noProof/>
        </w:rPr>
        <w:t xml:space="preserve">to, zda </w:t>
      </w:r>
      <w:r w:rsidRPr="00E02EF7">
        <w:rPr>
          <w:noProof/>
        </w:rPr>
        <w:t>články 4 nebo 7 úmluvy</w:t>
      </w:r>
      <w:r w:rsidRPr="00E02EF7" w:rsidR="00AE21F5">
        <w:rPr>
          <w:noProof/>
        </w:rPr>
        <w:t xml:space="preserve"> stanoví jinak</w:t>
      </w:r>
      <w:r w:rsidRPr="00E02EF7">
        <w:rPr>
          <w:noProof/>
        </w:rPr>
        <w:t>;</w:t>
      </w:r>
      <w:r w:rsidRPr="00E02EF7">
        <w:t xml:space="preserve"> </w:t>
      </w:r>
      <w:r w:rsidRPr="00E02EF7">
        <w:rPr>
          <w:noProof/>
        </w:rPr>
        <w:t>tato výhrada a závazek však neovliv</w:t>
      </w:r>
      <w:r w:rsidRPr="00E02EF7" w:rsidR="00C22AA7">
        <w:rPr>
          <w:noProof/>
        </w:rPr>
        <w:t>ňuje</w:t>
      </w:r>
      <w:r w:rsidRPr="00E02EF7">
        <w:rPr>
          <w:noProof/>
        </w:rPr>
        <w:t xml:space="preserve"> použití článků 10 a 13.</w:t>
      </w:r>
    </w:p>
    <w:p w:rsidR="005B2892" w:rsidRPr="00E02EF7" w:rsidP="00D1634D">
      <w:r w:rsidRPr="00E02EF7">
        <w:rPr>
          <w:noProof/>
        </w:rPr>
        <w:t>Povinné pojištění a omezení odpovědnosti pojistitelů</w:t>
      </w:r>
    </w:p>
    <w:p w:rsidR="005B2892" w:rsidRPr="00E02EF7" w:rsidP="00D1634D">
      <w:pPr>
        <w:pStyle w:val="ManualNumPar1"/>
      </w:pPr>
      <w:r w:rsidRPr="00E02EF7">
        <w:t>[1.6]</w:t>
        <w:tab/>
        <w:t>Vláda … si vyhrazuje právo a zavazuje se</w:t>
      </w:r>
      <w:r w:rsidRPr="00E02EF7" w:rsidR="00FA1F01">
        <w:t xml:space="preserve"> k </w:t>
      </w:r>
      <w:r w:rsidRPr="00E02EF7">
        <w:t>omezení požadavku podle čl.</w:t>
      </w:r>
      <w:r w:rsidRPr="00E02EF7" w:rsidR="00906C0A">
        <w:t> </w:t>
      </w:r>
      <w:r w:rsidRPr="00E02EF7">
        <w:t xml:space="preserve">4a </w:t>
      </w:r>
      <w:r w:rsidRPr="00E02EF7" w:rsidR="00FA1F01">
        <w:t>odst. </w:t>
      </w:r>
      <w:r w:rsidRPr="00E02EF7">
        <w:t>1 na</w:t>
      </w:r>
      <w:r w:rsidRPr="00E02EF7" w:rsidR="003B0910">
        <w:t xml:space="preserve"> existenci pojištění nebo jiné finanční</w:t>
      </w:r>
      <w:r w:rsidRPr="00E02EF7">
        <w:t xml:space="preserve"> </w:t>
      </w:r>
      <w:r w:rsidRPr="00E02EF7" w:rsidR="003B0910">
        <w:t>záruky</w:t>
      </w:r>
      <w:r w:rsidRPr="00E02EF7">
        <w:t xml:space="preserve"> pro případ smrti nebo zranění cestujícího</w:t>
      </w:r>
      <w:r w:rsidRPr="00E02EF7" w:rsidR="00FA1F01">
        <w:t xml:space="preserve"> v </w:t>
      </w:r>
      <w:r w:rsidRPr="00E02EF7">
        <w:t>důsledku rizika uvedeného</w:t>
      </w:r>
      <w:r w:rsidRPr="00E02EF7" w:rsidR="00FA1F01">
        <w:t xml:space="preserve"> v </w:t>
      </w:r>
      <w:r w:rsidRPr="00E02EF7">
        <w:t>bodě 2.2 pokynů IMO</w:t>
      </w:r>
      <w:r w:rsidRPr="00E02EF7" w:rsidR="00FA1F01">
        <w:t xml:space="preserve"> k </w:t>
      </w:r>
      <w:r w:rsidRPr="00E02EF7">
        <w:t>provádění Athénské úmluvy na nižší</w:t>
      </w:r>
      <w:r w:rsidRPr="00E02EF7" w:rsidR="00FA1F01">
        <w:t xml:space="preserve"> z </w:t>
      </w:r>
      <w:r w:rsidRPr="00E02EF7" w:rsidR="00906C0A">
        <w:t>těchto</w:t>
      </w:r>
      <w:r w:rsidRPr="00E02EF7">
        <w:t xml:space="preserve"> částek:</w:t>
      </w:r>
    </w:p>
    <w:p w:rsidR="005B2892" w:rsidRPr="00E02EF7" w:rsidP="00962171">
      <w:pPr>
        <w:pStyle w:val="Tiret1"/>
      </w:pPr>
      <w:r w:rsidRPr="00E02EF7">
        <w:rPr>
          <w:noProof/>
        </w:rPr>
        <w:t>250 000 zúčtovacích jednotek na každého cestujícího</w:t>
      </w:r>
      <w:r w:rsidRPr="00E02EF7" w:rsidR="00FA1F01">
        <w:rPr>
          <w:noProof/>
        </w:rPr>
        <w:t xml:space="preserve"> v </w:t>
      </w:r>
      <w:r w:rsidRPr="00E02EF7">
        <w:rPr>
          <w:noProof/>
        </w:rPr>
        <w:t>každém jednotlivém případě,</w:t>
      </w:r>
    </w:p>
    <w:p w:rsidR="005B2892" w:rsidRPr="00E02EF7" w:rsidP="00962171">
      <w:pPr>
        <w:pStyle w:val="Text1"/>
      </w:pPr>
      <w:r w:rsidRPr="00E02EF7">
        <w:rPr>
          <w:noProof/>
        </w:rPr>
        <w:t>nebo</w:t>
      </w:r>
    </w:p>
    <w:p w:rsidR="005B2892" w:rsidRPr="00E02EF7" w:rsidP="00962171">
      <w:pPr>
        <w:pStyle w:val="Tiret1"/>
      </w:pPr>
      <w:r w:rsidRPr="00E02EF7">
        <w:rPr>
          <w:noProof/>
        </w:rPr>
        <w:t>340 milionů zúčtovacích jednotek celkem na jednu loď</w:t>
      </w:r>
      <w:r w:rsidRPr="00E02EF7" w:rsidR="00FA1F01">
        <w:rPr>
          <w:noProof/>
        </w:rPr>
        <w:t xml:space="preserve"> v </w:t>
      </w:r>
      <w:r w:rsidRPr="00E02EF7">
        <w:rPr>
          <w:noProof/>
        </w:rPr>
        <w:t>každém jednotlivém případě.</w:t>
      </w:r>
    </w:p>
    <w:p w:rsidR="005B2892" w:rsidRPr="00E02EF7" w:rsidP="00D1634D">
      <w:pPr>
        <w:pStyle w:val="ManualNumPar1"/>
      </w:pPr>
      <w:r w:rsidRPr="00E02EF7" w:rsidR="00D1634D">
        <w:br w:type="page"/>
      </w:r>
      <w:r w:rsidRPr="00E02EF7">
        <w:t>[1.7]</w:t>
        <w:tab/>
        <w:t>Vláda … si vyhrazuje právo a zavazuje se</w:t>
      </w:r>
      <w:r w:rsidRPr="00E02EF7" w:rsidR="00FA1F01">
        <w:t xml:space="preserve"> k </w:t>
      </w:r>
      <w:r w:rsidRPr="00E02EF7">
        <w:t xml:space="preserve">omezení odpovědnosti pojistitele nebo jiné osoby </w:t>
      </w:r>
      <w:r w:rsidRPr="00E02EF7" w:rsidR="0012461A">
        <w:t>poskytující</w:t>
      </w:r>
      <w:r w:rsidRPr="00E02EF7">
        <w:t xml:space="preserve"> finanční </w:t>
      </w:r>
      <w:r w:rsidRPr="00E02EF7" w:rsidR="003B0910">
        <w:t>záruku</w:t>
      </w:r>
      <w:r w:rsidRPr="00E02EF7">
        <w:t xml:space="preserve"> podle čl.</w:t>
      </w:r>
      <w:r w:rsidRPr="00E02EF7" w:rsidR="0012461A">
        <w:t> </w:t>
      </w:r>
      <w:r w:rsidRPr="00E02EF7">
        <w:t xml:space="preserve">4a </w:t>
      </w:r>
      <w:r w:rsidRPr="00E02EF7" w:rsidR="00FA1F01">
        <w:t>odst. </w:t>
      </w:r>
      <w:r w:rsidRPr="00E02EF7">
        <w:t>10 za smrt nebo zranění cestujícího</w:t>
      </w:r>
      <w:r w:rsidRPr="00E02EF7" w:rsidR="00FA1F01">
        <w:t xml:space="preserve"> v </w:t>
      </w:r>
      <w:r w:rsidRPr="00E02EF7">
        <w:t>důsledku rizika uvedeného</w:t>
      </w:r>
      <w:r w:rsidRPr="00E02EF7" w:rsidR="00FA1F01">
        <w:t xml:space="preserve"> v </w:t>
      </w:r>
      <w:r w:rsidRPr="00E02EF7">
        <w:t>bodě 2.2 pokynů IMO</w:t>
      </w:r>
      <w:r w:rsidRPr="00E02EF7" w:rsidR="00FA1F01">
        <w:t xml:space="preserve"> k </w:t>
      </w:r>
      <w:r w:rsidRPr="00E02EF7">
        <w:t>provádění Athénské úmluvy na maximální ú</w:t>
      </w:r>
      <w:r w:rsidRPr="00E02EF7" w:rsidR="003B0910">
        <w:t>roveň výše pojištění nebo jiné</w:t>
      </w:r>
      <w:r w:rsidRPr="00E02EF7">
        <w:t xml:space="preserve"> finančn</w:t>
      </w:r>
      <w:r w:rsidRPr="00E02EF7" w:rsidR="003B0910">
        <w:t>í</w:t>
      </w:r>
      <w:r w:rsidRPr="00E02EF7">
        <w:t xml:space="preserve"> </w:t>
      </w:r>
      <w:r w:rsidRPr="00E02EF7" w:rsidR="003B0910">
        <w:t>záruky</w:t>
      </w:r>
      <w:r w:rsidRPr="00E02EF7">
        <w:t>, jež je dopravce povinen mít podle bodu 1.6 této výhrady.</w:t>
      </w:r>
    </w:p>
    <w:p w:rsidR="005B2892" w:rsidRPr="00E02EF7" w:rsidP="00D1634D">
      <w:pPr>
        <w:pStyle w:val="ManualNumPar1"/>
      </w:pPr>
      <w:r w:rsidRPr="00E02EF7">
        <w:t>[1.8]</w:t>
        <w:tab/>
        <w:t>Vláda … si rovněž vyhrazuje právo a zavazuje se</w:t>
      </w:r>
      <w:r w:rsidRPr="00E02EF7" w:rsidR="00FA1F01">
        <w:t xml:space="preserve"> k </w:t>
      </w:r>
      <w:r w:rsidRPr="00E02EF7">
        <w:t>použití pokynů IMO</w:t>
      </w:r>
      <w:r w:rsidRPr="00E02EF7" w:rsidR="00FA1F01">
        <w:t xml:space="preserve"> k </w:t>
      </w:r>
      <w:r w:rsidRPr="00E02EF7">
        <w:t>provádění Athénské úmluvy včetně použití ustanovení uvedených</w:t>
      </w:r>
      <w:r w:rsidRPr="00E02EF7" w:rsidR="00FA1F01">
        <w:t xml:space="preserve"> v </w:t>
      </w:r>
      <w:r w:rsidRPr="00E02EF7">
        <w:t>bodech 2.1 a 2.2 pokynů na veškeré povinné pojištění podle úmluvy.</w:t>
      </w:r>
    </w:p>
    <w:p w:rsidR="005B2892" w:rsidRPr="00E02EF7" w:rsidP="00D1634D">
      <w:pPr>
        <w:pStyle w:val="ManualNumPar1"/>
      </w:pPr>
      <w:r w:rsidRPr="00E02EF7">
        <w:t>[1.9]</w:t>
        <w:tab/>
        <w:t xml:space="preserve">Vláda … si vyhrazuje právo a zavazuje se zprostit poskytovatele </w:t>
      </w:r>
      <w:r w:rsidRPr="00E02EF7" w:rsidR="003B0910">
        <w:t>pojištění nebo jiné finanční</w:t>
      </w:r>
      <w:r w:rsidRPr="00E02EF7">
        <w:t xml:space="preserve"> </w:t>
      </w:r>
      <w:r w:rsidRPr="00E02EF7" w:rsidR="003B0910">
        <w:t>záruky</w:t>
      </w:r>
      <w:r w:rsidRPr="00E02EF7">
        <w:t xml:space="preserve"> podle </w:t>
      </w:r>
      <w:r w:rsidRPr="00E02EF7" w:rsidR="00FA1F01">
        <w:t>čl. </w:t>
      </w:r>
      <w:r w:rsidRPr="00E02EF7">
        <w:t xml:space="preserve">4a </w:t>
      </w:r>
      <w:r w:rsidRPr="00E02EF7" w:rsidR="00FA1F01">
        <w:t>odst. </w:t>
      </w:r>
      <w:r w:rsidRPr="00E02EF7">
        <w:t>1 jakékoli odpovědnosti,</w:t>
      </w:r>
      <w:r w:rsidRPr="00E02EF7" w:rsidR="00FA1F01">
        <w:t xml:space="preserve"> k </w:t>
      </w:r>
      <w:r w:rsidRPr="00E02EF7">
        <w:t>níž se nezavázal.</w:t>
      </w:r>
    </w:p>
    <w:p w:rsidR="005B2892" w:rsidRPr="00E02EF7" w:rsidP="00D1634D">
      <w:r w:rsidRPr="00E02EF7">
        <w:rPr>
          <w:noProof/>
        </w:rPr>
        <w:t>Vydávání osvědčení</w:t>
      </w:r>
    </w:p>
    <w:p w:rsidR="005B2892" w:rsidRPr="00E02EF7" w:rsidP="00D1634D">
      <w:pPr>
        <w:pStyle w:val="ManualNumPar1"/>
      </w:pPr>
      <w:r w:rsidRPr="00E02EF7">
        <w:t>[1.10]</w:t>
        <w:tab/>
        <w:t xml:space="preserve">Vláda … si vyhrazuje právo a zavazuje se vydávat osvědčení o pojištění podle </w:t>
      </w:r>
      <w:r w:rsidRPr="00E02EF7" w:rsidR="00FA1F01">
        <w:t>čl. </w:t>
      </w:r>
      <w:r w:rsidRPr="00E02EF7">
        <w:t xml:space="preserve">4a </w:t>
      </w:r>
      <w:r w:rsidRPr="00E02EF7" w:rsidR="00FA1F01">
        <w:t>odst. </w:t>
      </w:r>
      <w:r w:rsidRPr="00E02EF7" w:rsidR="00962171">
        <w:t>2 úmluvy, tak aby</w:t>
      </w:r>
    </w:p>
    <w:p w:rsidR="005B2892" w:rsidRPr="00E02EF7" w:rsidP="00962171">
      <w:pPr>
        <w:pStyle w:val="Tiret1"/>
      </w:pPr>
      <w:r w:rsidRPr="00E02EF7">
        <w:rPr>
          <w:noProof/>
        </w:rPr>
        <w:t>uváděla omezení odpovědnosti a požadavky na pojistné krytí podle bodů 1.2, 1.6, 1.7 a 1.9 a</w:t>
      </w:r>
    </w:p>
    <w:p w:rsidR="005B2892" w:rsidRPr="00E02EF7" w:rsidP="00962171">
      <w:pPr>
        <w:pStyle w:val="Tiret1"/>
      </w:pPr>
      <w:r w:rsidRPr="00E02EF7" w:rsidR="00AE21F5">
        <w:rPr>
          <w:noProof/>
        </w:rPr>
        <w:t>zahrnovala takové</w:t>
      </w:r>
      <w:r w:rsidRPr="00E02EF7">
        <w:rPr>
          <w:noProof/>
        </w:rPr>
        <w:t xml:space="preserve"> omezení, požadavky a výjimky, u nichž shledá, že jsou</w:t>
      </w:r>
      <w:r w:rsidRPr="00E02EF7" w:rsidR="00FA1F01">
        <w:rPr>
          <w:noProof/>
        </w:rPr>
        <w:t xml:space="preserve"> v </w:t>
      </w:r>
      <w:r w:rsidRPr="00E02EF7">
        <w:rPr>
          <w:noProof/>
        </w:rPr>
        <w:t>době vydání osvědčení nezbytné</w:t>
      </w:r>
      <w:r w:rsidRPr="00E02EF7" w:rsidR="00FA1F01">
        <w:rPr>
          <w:noProof/>
        </w:rPr>
        <w:t xml:space="preserve"> v </w:t>
      </w:r>
      <w:r w:rsidRPr="00E02EF7">
        <w:rPr>
          <w:noProof/>
        </w:rPr>
        <w:t>důsledku podmínek na pojistném trhu.</w:t>
      </w:r>
    </w:p>
    <w:p w:rsidR="005B2892" w:rsidRPr="00E02EF7" w:rsidP="00D1634D">
      <w:pPr>
        <w:pStyle w:val="ManualNumPar1"/>
      </w:pPr>
      <w:r w:rsidRPr="00E02EF7" w:rsidR="00D1634D">
        <w:br w:type="page"/>
      </w:r>
      <w:r w:rsidRPr="00E02EF7">
        <w:t>[1.11]</w:t>
        <w:tab/>
        <w:t>Vláda … si vyhrazuje právo a zavazuje se</w:t>
      </w:r>
      <w:r w:rsidRPr="00E02EF7" w:rsidR="00FA1F01">
        <w:t xml:space="preserve"> k </w:t>
      </w:r>
      <w:r w:rsidRPr="00E02EF7">
        <w:t>přijetí osvědčení o pojištění vydaných ostatními smluvními státy na základě podobné výhrady.</w:t>
      </w:r>
    </w:p>
    <w:p w:rsidR="005B2892" w:rsidRPr="00E02EF7" w:rsidP="00D1634D">
      <w:pPr>
        <w:pStyle w:val="ManualNumPar1"/>
      </w:pPr>
      <w:r w:rsidRPr="00E02EF7">
        <w:t>[1.12]</w:t>
        <w:tab/>
      </w:r>
      <w:r w:rsidRPr="00E02EF7" w:rsidR="00AE21F5">
        <w:t>Všechny</w:t>
      </w:r>
      <w:r w:rsidRPr="00E02EF7" w:rsidR="0012461A">
        <w:t xml:space="preserve"> t</w:t>
      </w:r>
      <w:r w:rsidRPr="00E02EF7" w:rsidR="00AE21F5">
        <w:t>y</w:t>
      </w:r>
      <w:r w:rsidRPr="00E02EF7" w:rsidR="0012461A">
        <w:t xml:space="preserve">to </w:t>
      </w:r>
      <w:r w:rsidRPr="00E02EF7">
        <w:t xml:space="preserve">omezení, požadavky a výjimky budou na osvědčeních vydaných nebo ověřených podle </w:t>
      </w:r>
      <w:r w:rsidRPr="00E02EF7" w:rsidR="00FA1F01">
        <w:t>čl. </w:t>
      </w:r>
      <w:r w:rsidRPr="00E02EF7">
        <w:t xml:space="preserve">4a </w:t>
      </w:r>
      <w:r w:rsidRPr="00E02EF7" w:rsidR="00FA1F01">
        <w:t>odst. </w:t>
      </w:r>
      <w:r w:rsidRPr="00E02EF7" w:rsidR="00AE21F5">
        <w:t>2 úmluvy jasně uvedeny</w:t>
      </w:r>
      <w:r w:rsidRPr="00E02EF7">
        <w:t>.</w:t>
      </w:r>
    </w:p>
    <w:p w:rsidR="005B2892" w:rsidRPr="00E02EF7" w:rsidP="00D1634D">
      <w:r w:rsidRPr="00E02EF7">
        <w:rPr>
          <w:noProof/>
        </w:rPr>
        <w:t>Vztah mezi touto výhradou a pokyny IMO</w:t>
      </w:r>
      <w:r w:rsidRPr="00E02EF7" w:rsidR="00FA1F01">
        <w:rPr>
          <w:noProof/>
        </w:rPr>
        <w:t xml:space="preserve"> k </w:t>
      </w:r>
      <w:r w:rsidRPr="00E02EF7">
        <w:rPr>
          <w:noProof/>
        </w:rPr>
        <w:t>provádění Athénské úmluvy</w:t>
      </w:r>
    </w:p>
    <w:p w:rsidR="005B2892" w:rsidRPr="00E02EF7" w:rsidP="00D1634D">
      <w:pPr>
        <w:pStyle w:val="ManualNumPar1"/>
      </w:pPr>
      <w:r w:rsidRPr="00E02EF7">
        <w:t>[1.13]</w:t>
        <w:tab/>
        <w:t>Práva ponechaná touto výhradou budou uplat</w:t>
      </w:r>
      <w:r w:rsidRPr="00E02EF7" w:rsidR="0012461A">
        <w:t>ňová</w:t>
      </w:r>
      <w:r w:rsidRPr="00E02EF7">
        <w:t>na</w:t>
      </w:r>
      <w:r w:rsidRPr="00E02EF7" w:rsidR="00FA1F01">
        <w:t xml:space="preserve"> s </w:t>
      </w:r>
      <w:r w:rsidRPr="00E02EF7">
        <w:t>náležitým zohledněním pokynů IMO</w:t>
      </w:r>
      <w:r w:rsidRPr="00E02EF7" w:rsidR="00FA1F01">
        <w:t xml:space="preserve"> k </w:t>
      </w:r>
      <w:r w:rsidRPr="00E02EF7">
        <w:t>provádění Athénské úmluvy nebo všech jejich změn,</w:t>
      </w:r>
      <w:r w:rsidRPr="00E02EF7" w:rsidR="00FA1F01">
        <w:t xml:space="preserve"> s </w:t>
      </w:r>
      <w:r w:rsidRPr="00E02EF7">
        <w:t xml:space="preserve">cílem zajistit jednotnost. </w:t>
      </w:r>
      <w:r w:rsidRPr="00E02EF7" w:rsidR="00FA1F01">
        <w:t>V </w:t>
      </w:r>
      <w:r w:rsidRPr="00E02EF7">
        <w:t>případě schválení návrhu na změnu pokynů IMO</w:t>
      </w:r>
      <w:r w:rsidRPr="00E02EF7" w:rsidR="00FA1F01">
        <w:t xml:space="preserve"> k </w:t>
      </w:r>
      <w:r w:rsidRPr="00E02EF7">
        <w:t>provádění Athénské úmluvy, včetně omezení, právním výborem Mezinárodní námořní organizace budou tyto změny</w:t>
      </w:r>
      <w:r w:rsidRPr="00E02EF7" w:rsidR="00FA1F01">
        <w:t xml:space="preserve"> </w:t>
      </w:r>
      <w:r w:rsidRPr="00E02EF7" w:rsidR="0012461A">
        <w:t xml:space="preserve">použitelné ode dne </w:t>
      </w:r>
      <w:r w:rsidRPr="00E02EF7">
        <w:t>stanoveného výborem. Tím nejsou dotčena pravidla mezinárodního práva týkající se práva státu stá</w:t>
      </w:r>
      <w:r w:rsidRPr="00E02EF7" w:rsidR="00AE21F5">
        <w:t>hnout nebo změnit svou výhradu.</w:t>
      </w:r>
    </w:p>
    <w:p w:rsidR="005B2892" w:rsidRPr="00E02EF7" w:rsidP="00D1634D">
      <w:r w:rsidRPr="00E02EF7">
        <w:rPr>
          <w:noProof/>
        </w:rPr>
        <w:t>Pokyny</w:t>
      </w:r>
    </w:p>
    <w:p w:rsidR="005B2892" w:rsidRPr="00E02EF7" w:rsidP="00D1634D">
      <w:pPr>
        <w:pStyle w:val="ManualNumPar1"/>
      </w:pPr>
      <w:r w:rsidRPr="00E02EF7">
        <w:t>2</w:t>
      </w:r>
      <w:r w:rsidRPr="00E02EF7" w:rsidR="00490E54">
        <w:t>.</w:t>
      </w:r>
      <w:r w:rsidRPr="00E02EF7">
        <w:tab/>
      </w:r>
      <w:r w:rsidRPr="00E02EF7" w:rsidR="00FA1F01">
        <w:rPr>
          <w:noProof/>
        </w:rPr>
        <w:t>S </w:t>
      </w:r>
      <w:r w:rsidRPr="00E02EF7">
        <w:rPr>
          <w:noProof/>
        </w:rPr>
        <w:t xml:space="preserve">ohledem na současný stav pojistného trhu by měly státy, </w:t>
      </w:r>
      <w:r w:rsidRPr="00E02EF7" w:rsidR="00707329">
        <w:rPr>
          <w:noProof/>
        </w:rPr>
        <w:t>jež</w:t>
      </w:r>
      <w:r w:rsidRPr="00E02EF7">
        <w:rPr>
          <w:noProof/>
        </w:rPr>
        <w:t xml:space="preserve"> jsou stranami </w:t>
      </w:r>
      <w:r w:rsidRPr="00E02EF7" w:rsidR="00707329">
        <w:rPr>
          <w:noProof/>
        </w:rPr>
        <w:t xml:space="preserve">této </w:t>
      </w:r>
      <w:r w:rsidRPr="00E02EF7">
        <w:rPr>
          <w:noProof/>
        </w:rPr>
        <w:t>úmluvy, vydávat osvědčení o pojištění na základě závazku pojistitele, jehož pojištění se vztahuje na válečná rizika, a jiného pojistitele, jehož pojištění vztahuje na jiná než válečná rizika.</w:t>
      </w:r>
      <w:r w:rsidRPr="00E02EF7">
        <w:t xml:space="preserve"> </w:t>
      </w:r>
      <w:r w:rsidRPr="00E02EF7">
        <w:rPr>
          <w:noProof/>
        </w:rPr>
        <w:t>Každý pojistitel by měl být odpovědný pouze za svou část.</w:t>
      </w:r>
      <w:r w:rsidRPr="00E02EF7">
        <w:t xml:space="preserve"> </w:t>
      </w:r>
      <w:r w:rsidRPr="00E02EF7">
        <w:rPr>
          <w:noProof/>
        </w:rPr>
        <w:t xml:space="preserve">Měly by platit tato pravidla (ustanovení, na která se odkazuje, jsou </w:t>
      </w:r>
      <w:r w:rsidRPr="00E02EF7" w:rsidR="00AE21F5">
        <w:rPr>
          <w:noProof/>
        </w:rPr>
        <w:t>obsaž</w:t>
      </w:r>
      <w:r w:rsidRPr="00E02EF7">
        <w:rPr>
          <w:noProof/>
        </w:rPr>
        <w:t>ena</w:t>
      </w:r>
      <w:r w:rsidRPr="00E02EF7" w:rsidR="00FA1F01">
        <w:rPr>
          <w:noProof/>
        </w:rPr>
        <w:t xml:space="preserve"> v </w:t>
      </w:r>
      <w:r w:rsidRPr="00E02EF7" w:rsidR="0012461A">
        <w:rPr>
          <w:noProof/>
        </w:rPr>
        <w:t>dodatku</w:t>
      </w:r>
      <w:r w:rsidRPr="00E02EF7">
        <w:rPr>
          <w:noProof/>
        </w:rPr>
        <w:t xml:space="preserve"> A):</w:t>
      </w:r>
    </w:p>
    <w:p w:rsidR="005B2892" w:rsidRPr="00E02EF7" w:rsidP="00D1634D">
      <w:pPr>
        <w:pStyle w:val="ManualNumPar2"/>
      </w:pPr>
      <w:r w:rsidRPr="00E02EF7">
        <w:t>2.1</w:t>
        <w:tab/>
      </w:r>
      <w:r w:rsidRPr="00E02EF7">
        <w:rPr>
          <w:noProof/>
        </w:rPr>
        <w:t>Pojištění, které se vztahuje na válečná rizika, i pojištění, které tato rizika nezahrnuje, mohou podléhat těmto ustanovením:</w:t>
      </w:r>
    </w:p>
    <w:p w:rsidR="005B2892" w:rsidRPr="00E02EF7" w:rsidP="00D1634D">
      <w:pPr>
        <w:pStyle w:val="ManualNumPar3"/>
      </w:pPr>
      <w:r w:rsidRPr="00E02EF7">
        <w:t>2.1.1</w:t>
        <w:tab/>
      </w:r>
      <w:r w:rsidRPr="00E02EF7" w:rsidR="0012461A">
        <w:rPr>
          <w:noProof/>
        </w:rPr>
        <w:t>s</w:t>
      </w:r>
      <w:r w:rsidRPr="00E02EF7">
        <w:rPr>
          <w:noProof/>
        </w:rPr>
        <w:t xml:space="preserve">tandardní doložka o vyloučení radioaktivní kontaminace, chemických, biologických, biochemických a elektromagnetických zbraní (doložka </w:t>
      </w:r>
      <w:r w:rsidRPr="00E02EF7" w:rsidR="00FA1F01">
        <w:rPr>
          <w:noProof/>
        </w:rPr>
        <w:t>č. </w:t>
      </w:r>
      <w:r w:rsidRPr="00E02EF7">
        <w:t>370)</w:t>
      </w:r>
      <w:r w:rsidRPr="00E02EF7" w:rsidR="0012461A">
        <w:t>;</w:t>
      </w:r>
    </w:p>
    <w:p w:rsidR="005B2892" w:rsidRPr="00E02EF7" w:rsidP="00D1634D">
      <w:pPr>
        <w:pStyle w:val="ManualNumPar3"/>
      </w:pPr>
      <w:r w:rsidRPr="00E02EF7" w:rsidR="00D1634D">
        <w:br w:type="page"/>
      </w:r>
      <w:r w:rsidRPr="00E02EF7">
        <w:t>2.1.2</w:t>
        <w:tab/>
      </w:r>
      <w:r w:rsidRPr="00E02EF7" w:rsidR="0012461A">
        <w:rPr>
          <w:iCs/>
          <w:noProof/>
        </w:rPr>
        <w:t>s</w:t>
      </w:r>
      <w:r w:rsidRPr="00E02EF7">
        <w:rPr>
          <w:iCs/>
          <w:noProof/>
        </w:rPr>
        <w:t>tandardní doložka o vyloučení kybernetického útoku</w:t>
      </w:r>
      <w:r w:rsidRPr="00E02EF7">
        <w:rPr>
          <w:noProof/>
        </w:rPr>
        <w:t xml:space="preserve"> (doložka </w:t>
      </w:r>
      <w:r w:rsidRPr="00E02EF7" w:rsidR="00FA1F01">
        <w:rPr>
          <w:noProof/>
        </w:rPr>
        <w:t>č. </w:t>
      </w:r>
      <w:r w:rsidRPr="00E02EF7">
        <w:t>380)</w:t>
      </w:r>
      <w:r w:rsidRPr="00E02EF7" w:rsidR="0012461A">
        <w:t>;</w:t>
      </w:r>
    </w:p>
    <w:p w:rsidR="005B2892" w:rsidRPr="00E02EF7" w:rsidP="00D1634D">
      <w:pPr>
        <w:pStyle w:val="ManualNumPar3"/>
      </w:pPr>
      <w:r w:rsidRPr="00E02EF7">
        <w:t>2.1.3</w:t>
        <w:tab/>
      </w:r>
      <w:r w:rsidRPr="00E02EF7" w:rsidR="0012461A">
        <w:rPr>
          <w:noProof/>
        </w:rPr>
        <w:t>n</w:t>
      </w:r>
      <w:r w:rsidRPr="00E02EF7" w:rsidR="00EE7760">
        <w:rPr>
          <w:noProof/>
        </w:rPr>
        <w:t>ámitk</w:t>
      </w:r>
      <w:r w:rsidRPr="00E02EF7">
        <w:rPr>
          <w:noProof/>
        </w:rPr>
        <w:t>y a</w:t>
      </w:r>
      <w:r w:rsidRPr="00E02EF7" w:rsidR="003B0910">
        <w:rPr>
          <w:noProof/>
        </w:rPr>
        <w:t xml:space="preserve"> omezení </w:t>
      </w:r>
      <w:r w:rsidRPr="00E02EF7" w:rsidR="00EE7760">
        <w:rPr>
          <w:noProof/>
        </w:rPr>
        <w:t xml:space="preserve">odpovědnosti </w:t>
      </w:r>
      <w:r w:rsidRPr="00E02EF7" w:rsidR="003B0910">
        <w:rPr>
          <w:noProof/>
        </w:rPr>
        <w:t>poskytovatele povinné finanční</w:t>
      </w:r>
      <w:r w:rsidRPr="00E02EF7">
        <w:rPr>
          <w:noProof/>
        </w:rPr>
        <w:t xml:space="preserve"> </w:t>
      </w:r>
      <w:r w:rsidRPr="00E02EF7" w:rsidR="003B0910">
        <w:rPr>
          <w:noProof/>
        </w:rPr>
        <w:t>záruky</w:t>
      </w:r>
      <w:r w:rsidRPr="00E02EF7" w:rsidR="00FA1F01">
        <w:rPr>
          <w:noProof/>
        </w:rPr>
        <w:t xml:space="preserve"> v </w:t>
      </w:r>
      <w:r w:rsidRPr="00E02EF7">
        <w:rPr>
          <w:noProof/>
        </w:rPr>
        <w:t xml:space="preserve">rámci úmluvy </w:t>
      </w:r>
      <w:r w:rsidRPr="00E02EF7" w:rsidR="00EE7760">
        <w:rPr>
          <w:noProof/>
        </w:rPr>
        <w:t>ve znění těchto pokynů</w:t>
      </w:r>
      <w:r w:rsidRPr="00E02EF7">
        <w:rPr>
          <w:noProof/>
        </w:rPr>
        <w:t>, zejména omezení ve výši 250 000 zúčtovacích jednotek na cestujícího</w:t>
      </w:r>
      <w:r w:rsidRPr="00E02EF7" w:rsidR="00FA1F01">
        <w:rPr>
          <w:noProof/>
        </w:rPr>
        <w:t xml:space="preserve"> v </w:t>
      </w:r>
      <w:r w:rsidRPr="00E02EF7">
        <w:rPr>
          <w:noProof/>
        </w:rPr>
        <w:t>každém jednotlivém případě;</w:t>
      </w:r>
    </w:p>
    <w:p w:rsidR="005B2892" w:rsidRPr="00E02EF7" w:rsidP="00D1634D">
      <w:pPr>
        <w:pStyle w:val="ManualNumPar3"/>
      </w:pPr>
      <w:r w:rsidRPr="00E02EF7">
        <w:t>2.1.4</w:t>
        <w:tab/>
      </w:r>
      <w:r w:rsidRPr="00E02EF7" w:rsidR="0012461A">
        <w:rPr>
          <w:noProof/>
        </w:rPr>
        <w:t>p</w:t>
      </w:r>
      <w:r w:rsidRPr="00E02EF7">
        <w:rPr>
          <w:noProof/>
        </w:rPr>
        <w:t>odmínka, že pojištění s</w:t>
      </w:r>
      <w:r w:rsidRPr="00E02EF7" w:rsidR="00AE21F5">
        <w:rPr>
          <w:noProof/>
        </w:rPr>
        <w:t>e vztahuje pouze na odpovědnost</w:t>
      </w:r>
      <w:r w:rsidRPr="00E02EF7">
        <w:rPr>
          <w:noProof/>
        </w:rPr>
        <w:t xml:space="preserve"> podléhající úmluvě </w:t>
      </w:r>
      <w:r w:rsidRPr="00E02EF7" w:rsidR="00AE21F5">
        <w:rPr>
          <w:noProof/>
        </w:rPr>
        <w:t>ve tnění těchto pokynů</w:t>
      </w:r>
      <w:r w:rsidRPr="00E02EF7">
        <w:rPr>
          <w:noProof/>
        </w:rPr>
        <w:t>;</w:t>
      </w:r>
      <w:r w:rsidRPr="00E02EF7">
        <w:t xml:space="preserve"> </w:t>
      </w:r>
      <w:r w:rsidRPr="00E02EF7">
        <w:rPr>
          <w:noProof/>
        </w:rPr>
        <w:t>a</w:t>
      </w:r>
    </w:p>
    <w:p w:rsidR="005B2892" w:rsidRPr="00E02EF7" w:rsidP="00D1634D">
      <w:pPr>
        <w:pStyle w:val="ManualNumPar3"/>
      </w:pPr>
      <w:r w:rsidRPr="00E02EF7">
        <w:t>2.1.5</w:t>
        <w:tab/>
      </w:r>
      <w:r w:rsidRPr="00E02EF7" w:rsidR="008B2243">
        <w:rPr>
          <w:noProof/>
        </w:rPr>
        <w:t>p</w:t>
      </w:r>
      <w:r w:rsidRPr="00E02EF7">
        <w:rPr>
          <w:noProof/>
        </w:rPr>
        <w:t>odmínka, že jakékoliv částky uhrazené podle úmluvy slouží ke snížení zbývající odpovědnosti dopravce nebo jeho pojistitele</w:t>
      </w:r>
      <w:r w:rsidRPr="00E02EF7" w:rsidR="00FA1F01">
        <w:rPr>
          <w:noProof/>
        </w:rPr>
        <w:t xml:space="preserve"> v </w:t>
      </w:r>
      <w:r w:rsidRPr="00E02EF7">
        <w:rPr>
          <w:noProof/>
        </w:rPr>
        <w:t>souladu</w:t>
      </w:r>
      <w:r w:rsidRPr="00E02EF7" w:rsidR="00FA1F01">
        <w:rPr>
          <w:noProof/>
        </w:rPr>
        <w:t xml:space="preserve"> s </w:t>
      </w:r>
      <w:r w:rsidRPr="00E02EF7">
        <w:rPr>
          <w:noProof/>
        </w:rPr>
        <w:t>článkem 4a úmluvy, ačkoliv nejsou zaplaceny nebo nárokovány příslušnými pojistiteli poskytujícími pojištění, které se vztahuje na válečná rizika, nebo pojištění, které tato rizika nezahrnuje.</w:t>
      </w:r>
    </w:p>
    <w:p w:rsidR="005B2892" w:rsidRPr="00E02EF7" w:rsidP="00D1634D">
      <w:pPr>
        <w:pStyle w:val="ManualNumPar2"/>
      </w:pPr>
      <w:r w:rsidRPr="00E02EF7">
        <w:t>2.2</w:t>
        <w:tab/>
      </w:r>
      <w:r w:rsidRPr="00E02EF7">
        <w:rPr>
          <w:noProof/>
        </w:rPr>
        <w:t>Případné pojištění vztahující se na válečná rizika pokrývá škody vzniklé</w:t>
      </w:r>
      <w:r w:rsidRPr="00E02EF7" w:rsidR="00FA1F01">
        <w:rPr>
          <w:noProof/>
        </w:rPr>
        <w:t xml:space="preserve"> v </w:t>
      </w:r>
      <w:r w:rsidRPr="00E02EF7">
        <w:rPr>
          <w:noProof/>
        </w:rPr>
        <w:t>důsledku smrti nebo zranění cestujícího následkem:</w:t>
      </w:r>
    </w:p>
    <w:p w:rsidR="005B2892" w:rsidRPr="00E02EF7" w:rsidP="00D1634D">
      <w:pPr>
        <w:pStyle w:val="Tiret1"/>
        <w:rPr>
          <w:noProof/>
        </w:rPr>
      </w:pPr>
      <w:r w:rsidRPr="00E02EF7">
        <w:rPr>
          <w:noProof/>
        </w:rPr>
        <w:t>války, občanské války, revoluce, povstání, nepokojů nebo</w:t>
      </w:r>
      <w:r w:rsidRPr="00E02EF7" w:rsidR="00FA1F01">
        <w:rPr>
          <w:noProof/>
        </w:rPr>
        <w:t xml:space="preserve"> z </w:t>
      </w:r>
      <w:r w:rsidRPr="00E02EF7">
        <w:rPr>
          <w:noProof/>
        </w:rPr>
        <w:t>nich vyplývajících občanských konfliktů nebo jakéhokoliv nepřátelského aktu způsobeného válčící stranou nebo namířeného proti válčící straně;</w:t>
      </w:r>
    </w:p>
    <w:p w:rsidR="005B2892" w:rsidRPr="00E02EF7" w:rsidP="00D1634D">
      <w:pPr>
        <w:pStyle w:val="Tiret1"/>
        <w:rPr>
          <w:noProof/>
        </w:rPr>
      </w:pPr>
      <w:r w:rsidRPr="00E02EF7">
        <w:rPr>
          <w:noProof/>
        </w:rPr>
        <w:t>zajetí, zabavení, zatčení, omezení svobody nebo zadržení a</w:t>
      </w:r>
      <w:r w:rsidRPr="00E02EF7" w:rsidR="00FA1F01">
        <w:rPr>
          <w:noProof/>
        </w:rPr>
        <w:t xml:space="preserve"> z </w:t>
      </w:r>
      <w:r w:rsidRPr="00E02EF7">
        <w:rPr>
          <w:noProof/>
        </w:rPr>
        <w:t>nich vyplývajících následků nebo jakéhokoliv pokusu</w:t>
      </w:r>
      <w:r w:rsidRPr="00E02EF7" w:rsidR="00FA1F01">
        <w:rPr>
          <w:noProof/>
        </w:rPr>
        <w:t xml:space="preserve"> v </w:t>
      </w:r>
      <w:r w:rsidRPr="00E02EF7">
        <w:rPr>
          <w:noProof/>
        </w:rPr>
        <w:t>tomto ohledu;</w:t>
      </w:r>
    </w:p>
    <w:p w:rsidR="005B2892" w:rsidRPr="00E02EF7" w:rsidP="00D1634D">
      <w:pPr>
        <w:pStyle w:val="Tiret1"/>
        <w:rPr>
          <w:noProof/>
        </w:rPr>
      </w:pPr>
      <w:r w:rsidRPr="00E02EF7">
        <w:rPr>
          <w:noProof/>
        </w:rPr>
        <w:t>opuštěné miny, torpéda, bomby nebo jiné opuštěné válečné zbraně;</w:t>
      </w:r>
    </w:p>
    <w:p w:rsidR="005B2892" w:rsidRPr="00E02EF7" w:rsidP="00D1634D">
      <w:pPr>
        <w:pStyle w:val="Tiret1"/>
        <w:rPr>
          <w:noProof/>
        </w:rPr>
      </w:pPr>
      <w:r w:rsidRPr="00E02EF7">
        <w:rPr>
          <w:noProof/>
        </w:rPr>
        <w:t>jednání teroristů nebo jiných osob jednajících ve zlém úmyslu nebo</w:t>
      </w:r>
      <w:r w:rsidRPr="00E02EF7" w:rsidR="00FA1F01">
        <w:rPr>
          <w:noProof/>
        </w:rPr>
        <w:t xml:space="preserve"> s </w:t>
      </w:r>
      <w:r w:rsidRPr="00E02EF7">
        <w:rPr>
          <w:noProof/>
        </w:rPr>
        <w:t>politickým motivem a jakékoliv jednání uskutečněného</w:t>
      </w:r>
      <w:r w:rsidRPr="00E02EF7" w:rsidR="00FA1F01">
        <w:rPr>
          <w:noProof/>
        </w:rPr>
        <w:t xml:space="preserve"> v </w:t>
      </w:r>
      <w:r w:rsidRPr="00E02EF7">
        <w:rPr>
          <w:noProof/>
        </w:rPr>
        <w:t>zájmu předcházení nebo zabránění tomuto riziku;</w:t>
      </w:r>
    </w:p>
    <w:p w:rsidR="005B2892" w:rsidRPr="00E02EF7" w:rsidP="00D1634D">
      <w:pPr>
        <w:pStyle w:val="Tiret1"/>
      </w:pPr>
      <w:r w:rsidRPr="00E02EF7">
        <w:rPr>
          <w:noProof/>
        </w:rPr>
        <w:t>zabavení a vyvlastnění;</w:t>
      </w:r>
    </w:p>
    <w:p w:rsidR="005B2892" w:rsidRPr="00E02EF7" w:rsidP="00D1634D">
      <w:pPr>
        <w:pStyle w:val="Text1"/>
      </w:pPr>
      <w:r w:rsidRPr="00E02EF7">
        <w:rPr>
          <w:noProof/>
        </w:rPr>
        <w:t>a může podléhat těmto výjimkám, omezením a požadavkům:</w:t>
      </w:r>
    </w:p>
    <w:p w:rsidR="005B2892" w:rsidRPr="00E02EF7" w:rsidP="00D1634D">
      <w:pPr>
        <w:pStyle w:val="ManualNumPar3"/>
      </w:pPr>
      <w:r w:rsidRPr="00E02EF7" w:rsidR="00D1634D">
        <w:br w:type="page"/>
      </w:r>
      <w:r w:rsidRPr="00E02EF7">
        <w:t>2.2.1</w:t>
        <w:tab/>
      </w:r>
      <w:r w:rsidRPr="00E02EF7">
        <w:rPr>
          <w:noProof/>
        </w:rPr>
        <w:t>Doložka o vyloučení válečných rizik a automatickém vypovězení smlouvy</w:t>
      </w:r>
    </w:p>
    <w:p w:rsidR="005B2892" w:rsidRPr="00E02EF7" w:rsidP="00D1634D">
      <w:pPr>
        <w:pStyle w:val="ManualNumPar3"/>
      </w:pPr>
      <w:r w:rsidRPr="00E02EF7">
        <w:t>2.2.2</w:t>
        <w:tab/>
      </w:r>
      <w:r w:rsidRPr="00E02EF7" w:rsidR="00FA1F01">
        <w:rPr>
          <w:noProof/>
        </w:rPr>
        <w:t>V </w:t>
      </w:r>
      <w:r w:rsidRPr="00E02EF7">
        <w:rPr>
          <w:noProof/>
        </w:rPr>
        <w:t>případě, že nároky jednotlivých cestujících celkově přesahují částku 340 milionů zúčtovacích jednotek na jednu loď</w:t>
      </w:r>
      <w:r w:rsidRPr="00E02EF7" w:rsidR="00FA1F01">
        <w:rPr>
          <w:noProof/>
        </w:rPr>
        <w:t xml:space="preserve"> v </w:t>
      </w:r>
      <w:r w:rsidRPr="00E02EF7">
        <w:rPr>
          <w:noProof/>
        </w:rPr>
        <w:t>každém jednotlivém případě, je dopravce oprávněn se odvolat na omezení své odpovědnosti na částku 340 milionů zúčtovacích jednote</w:t>
      </w:r>
      <w:r w:rsidRPr="00E02EF7" w:rsidR="00962171">
        <w:rPr>
          <w:noProof/>
        </w:rPr>
        <w:t>k, a to vždy za předpokladu, že</w:t>
      </w:r>
    </w:p>
    <w:p w:rsidR="005B2892" w:rsidRPr="00E02EF7" w:rsidP="00D1634D">
      <w:pPr>
        <w:pStyle w:val="Tiret1"/>
        <w:rPr>
          <w:noProof/>
        </w:rPr>
      </w:pPr>
      <w:r w:rsidRPr="00E02EF7">
        <w:rPr>
          <w:noProof/>
        </w:rPr>
        <w:t>tato částka by měla být rozdělena mezi osoby uplatňující nárok úměrně jejich stanoveným nárokům;</w:t>
      </w:r>
    </w:p>
    <w:p w:rsidR="005B2892" w:rsidRPr="00E02EF7" w:rsidP="00D1634D">
      <w:pPr>
        <w:pStyle w:val="Tiret1"/>
      </w:pPr>
      <w:r w:rsidRPr="00E02EF7">
        <w:rPr>
          <w:noProof/>
        </w:rPr>
        <w:t>tato částka může být rozdělena na jeden nebo více podílů mezi osoby, které uplatňují nárok a které jsou známé</w:t>
      </w:r>
      <w:r w:rsidRPr="00E02EF7" w:rsidR="00FA1F01">
        <w:rPr>
          <w:noProof/>
        </w:rPr>
        <w:t xml:space="preserve"> v </w:t>
      </w:r>
      <w:r w:rsidRPr="00E02EF7">
        <w:rPr>
          <w:noProof/>
        </w:rPr>
        <w:t>době rozdělování;</w:t>
      </w:r>
      <w:r w:rsidRPr="00E02EF7">
        <w:t xml:space="preserve"> </w:t>
      </w:r>
      <w:r w:rsidRPr="00E02EF7">
        <w:rPr>
          <w:noProof/>
        </w:rPr>
        <w:t>a</w:t>
      </w:r>
    </w:p>
    <w:p w:rsidR="005B2892" w:rsidRPr="00E02EF7" w:rsidP="00D1634D">
      <w:pPr>
        <w:pStyle w:val="Tiret1"/>
      </w:pPr>
      <w:r w:rsidRPr="00E02EF7">
        <w:rPr>
          <w:noProof/>
        </w:rPr>
        <w:drawing>
          <wp:anchor distT="0" distB="0" distL="114300" distR="114300" simplePos="0" relativeHeight="251658240" behindDoc="0" locked="0" layoutInCell="0" allowOverlap="1">
            <wp:simplePos x="0" y="0"/>
            <wp:positionH relativeFrom="column">
              <wp:posOffset>76200</wp:posOffset>
            </wp:positionH>
            <wp:positionV relativeFrom="paragraph">
              <wp:posOffset>8187690</wp:posOffset>
            </wp:positionV>
            <wp:extent cx="5829300" cy="142875"/>
            <wp:effectExtent l="0" t="0" r="0" b="0"/>
            <wp:wrapNone/>
            <wp:docPr id="1035" name="Rectangle 1035"/>
            <wp:cNvGraphicFramePr/>
            <a:graphic xmlns:a="http://purl.oclc.org/ooxml/drawingml/main">
              <a:graphicData uri="http://schemas.microsoft.com/office/word/2010/wordprocessingShape">
                <wp:wsp>
                  <wp:cNvSpPr>
                    <a:spLocks noChangeArrowheads="1"/>
                  </wp:cNvSpPr>
                  <wp:spPr bwMode="auto">
                    <a:xfrm>
                      <a:off x="0" y="0"/>
                      <a:ext cx="5829300" cy="142875"/>
                    </a:xfrm>
                    <a:prstGeom prst="rect">
                      <a:avLst/>
                    </a:prstGeom>
                    <a:solidFill>
                      <a:srgbClr val="FFFFFF"/>
                    </a:solidFill>
                    <a:ln>
                      <a:noFill/>
                    </a:ln>
                    <a:extLst>
                      <a:ext xmlns:a="http://purl.oclc.org/ooxml/drawingml/main" uri="{91240B29-F687-4F45-9708-019B960494DF}">
                        <a14:hiddenLine xmlns:a14="http://schemas.microsoft.com/office/drawing/2010/main" w="9525">
                          <a:solidFill>
                            <a:srgbClr val="0000FF"/>
                          </a:solidFill>
                          <a:miter lim="800%"/>
                          <a:headEnd/>
                          <a:tailEnd/>
                        </a14:hiddenLine>
                      </a:ext>
                    </a:extLst>
                  </wp:spPr>
                  <wp:bodyPr rot="0" vert="horz" wrap="square" anchor="t" anchorCtr="0" upright="1"/>
                </wp:wsp>
              </a:graphicData>
            </a:graphic>
          </wp:anchor>
        </w:drawing>
      </w:r>
      <w:r w:rsidRPr="00E02EF7">
        <w:rPr>
          <w:noProof/>
        </w:rPr>
        <w:drawing>
          <wp:anchor distT="0" distB="0" distL="114300" distR="114300" simplePos="0" relativeHeight="251659264" behindDoc="0" locked="0" layoutInCell="0" allowOverlap="1">
            <wp:simplePos x="0" y="0"/>
            <wp:positionH relativeFrom="column">
              <wp:posOffset>228600</wp:posOffset>
            </wp:positionH>
            <wp:positionV relativeFrom="paragraph">
              <wp:posOffset>9170670</wp:posOffset>
            </wp:positionV>
            <wp:extent cx="5829300" cy="142875"/>
            <wp:effectExtent l="0" t="0" r="0" b="0"/>
            <wp:wrapNone/>
            <wp:docPr id="1036" name="Rectangle 1036"/>
            <wp:cNvGraphicFramePr/>
            <a:graphic xmlns:a="http://purl.oclc.org/ooxml/drawingml/main">
              <a:graphicData uri="http://schemas.microsoft.com/office/word/2010/wordprocessingShape">
                <wp:wsp>
                  <wp:cNvSpPr>
                    <a:spLocks noChangeArrowheads="1"/>
                  </wp:cNvSpPr>
                  <wp:spPr bwMode="auto">
                    <a:xfrm>
                      <a:off x="0" y="0"/>
                      <a:ext cx="5829300" cy="142875"/>
                    </a:xfrm>
                    <a:prstGeom prst="rect">
                      <a:avLst/>
                    </a:prstGeom>
                    <a:solidFill>
                      <a:srgbClr val="FFFFFF"/>
                    </a:solidFill>
                    <a:ln>
                      <a:noFill/>
                    </a:ln>
                    <a:extLst>
                      <a:ext xmlns:a="http://purl.oclc.org/ooxml/drawingml/main" uri="{91240B29-F687-4F45-9708-019B960494DF}">
                        <a14:hiddenLine xmlns:a14="http://schemas.microsoft.com/office/drawing/2010/main" w="9525">
                          <a:solidFill>
                            <a:srgbClr val="0000FF"/>
                          </a:solidFill>
                          <a:miter lim="800%"/>
                          <a:headEnd/>
                          <a:tailEnd/>
                        </a14:hiddenLine>
                      </a:ext>
                    </a:extLst>
                  </wp:spPr>
                  <wp:bodyPr rot="0" vert="horz" wrap="square" anchor="t" anchorCtr="0" upright="1"/>
                </wp:wsp>
              </a:graphicData>
            </a:graphic>
          </wp:anchor>
        </w:drawing>
      </w:r>
      <w:r w:rsidRPr="00E02EF7">
        <w:rPr>
          <w:noProof/>
        </w:rPr>
        <w:t>tato částka může být rozdělena pojistitelem, nebo soudem nebo jiným příslušným orgánem, na který se pojistitel obrátil</w:t>
      </w:r>
      <w:r w:rsidRPr="00E02EF7" w:rsidR="00FA1F01">
        <w:rPr>
          <w:noProof/>
        </w:rPr>
        <w:t xml:space="preserve"> v </w:t>
      </w:r>
      <w:r w:rsidRPr="00E02EF7">
        <w:rPr>
          <w:noProof/>
        </w:rPr>
        <w:t xml:space="preserve">jakémkoliv státě, </w:t>
      </w:r>
      <w:r w:rsidRPr="00E02EF7" w:rsidR="00707329">
        <w:rPr>
          <w:noProof/>
        </w:rPr>
        <w:t xml:space="preserve">jenž je stranou této úmluvy a </w:t>
      </w:r>
      <w:r w:rsidRPr="00E02EF7">
        <w:rPr>
          <w:noProof/>
        </w:rPr>
        <w:t xml:space="preserve">ve kterém bylo </w:t>
      </w:r>
      <w:r w:rsidRPr="00E02EF7" w:rsidR="00707329">
        <w:rPr>
          <w:noProof/>
        </w:rPr>
        <w:t xml:space="preserve">zahájeno </w:t>
      </w:r>
      <w:r w:rsidRPr="00E02EF7">
        <w:rPr>
          <w:noProof/>
        </w:rPr>
        <w:t xml:space="preserve">soudní řízení </w:t>
      </w:r>
      <w:r w:rsidRPr="00E02EF7" w:rsidR="00FA1F01">
        <w:rPr>
          <w:noProof/>
        </w:rPr>
        <w:t>s </w:t>
      </w:r>
      <w:r w:rsidRPr="00E02EF7">
        <w:rPr>
          <w:noProof/>
        </w:rPr>
        <w:t>ohledem na uplatňované nároky, na které se údajně vztahuje pojištění.</w:t>
      </w:r>
    </w:p>
    <w:p w:rsidR="005B2892" w:rsidRPr="00E02EF7" w:rsidP="00D1634D">
      <w:pPr>
        <w:pStyle w:val="ManualNumPar3"/>
      </w:pPr>
      <w:r w:rsidRPr="00E02EF7">
        <w:t>2.2.3</w:t>
        <w:tab/>
      </w:r>
      <w:r w:rsidRPr="00E02EF7">
        <w:rPr>
          <w:noProof/>
        </w:rPr>
        <w:t>Ustanovení o 30denní výpovědní lhůtě</w:t>
      </w:r>
      <w:r w:rsidRPr="00E02EF7" w:rsidR="00FA1F01">
        <w:rPr>
          <w:noProof/>
        </w:rPr>
        <w:t xml:space="preserve"> v </w:t>
      </w:r>
      <w:r w:rsidRPr="00E02EF7">
        <w:rPr>
          <w:noProof/>
        </w:rPr>
        <w:t>případech, na které se nevztahuje bod 2.2.1.</w:t>
      </w:r>
    </w:p>
    <w:p w:rsidR="005B2892" w:rsidRPr="00E02EF7" w:rsidP="00D1634D">
      <w:pPr>
        <w:pStyle w:val="ManualNumPar2"/>
      </w:pPr>
      <w:r w:rsidRPr="00E02EF7">
        <w:t>2.3</w:t>
        <w:tab/>
      </w:r>
      <w:r w:rsidRPr="00E02EF7">
        <w:rPr>
          <w:noProof/>
        </w:rPr>
        <w:t>Pojištění, které se nevztahuje na válečná rizika, by mělo pokrývat všechna nebezpečí, která jsou předmětem povinného pojištění, kromě rizik uvedených</w:t>
      </w:r>
      <w:r w:rsidRPr="00E02EF7" w:rsidR="00FA1F01">
        <w:rPr>
          <w:noProof/>
        </w:rPr>
        <w:t xml:space="preserve"> v </w:t>
      </w:r>
      <w:r w:rsidRPr="00E02EF7">
        <w:rPr>
          <w:noProof/>
        </w:rPr>
        <w:t>bodě 2.2, bez ohledu na to, zda podléhají výjimkám, omezením nebo požadavkům stanoveným</w:t>
      </w:r>
      <w:r w:rsidRPr="00E02EF7" w:rsidR="00FA1F01">
        <w:rPr>
          <w:noProof/>
        </w:rPr>
        <w:t xml:space="preserve"> v </w:t>
      </w:r>
      <w:r w:rsidRPr="00E02EF7">
        <w:rPr>
          <w:noProof/>
        </w:rPr>
        <w:t>bodech 2.1 a 2.2 či nikoliv.</w:t>
      </w:r>
    </w:p>
    <w:p w:rsidR="005B2892" w:rsidRPr="00E02EF7" w:rsidP="00D1634D">
      <w:pPr>
        <w:pStyle w:val="ManualNumPar1"/>
      </w:pPr>
      <w:r w:rsidRPr="00E02EF7">
        <w:t>3.</w:t>
        <w:tab/>
        <w:t>Příklad několika příslibů pojistného krytí (tzv. modré karty) a osvědčení o pojištění</w:t>
      </w:r>
      <w:r w:rsidRPr="00E02EF7" w:rsidR="00FA1F01">
        <w:t xml:space="preserve"> v </w:t>
      </w:r>
      <w:r w:rsidRPr="00E02EF7">
        <w:t>souladu</w:t>
      </w:r>
      <w:r w:rsidRPr="00E02EF7" w:rsidR="00FA1F01">
        <w:t xml:space="preserve"> s </w:t>
      </w:r>
      <w:r w:rsidRPr="00E02EF7">
        <w:t>těmito pokyny jsou obsaženy</w:t>
      </w:r>
      <w:r w:rsidRPr="00E02EF7" w:rsidR="00FA1F01">
        <w:t xml:space="preserve"> v </w:t>
      </w:r>
      <w:r w:rsidRPr="00E02EF7">
        <w:t>dodatku B.</w:t>
      </w:r>
    </w:p>
    <w:p w:rsidR="005B2892" w:rsidRPr="00E02EF7" w:rsidP="00B3735C">
      <w:pPr>
        <w:pStyle w:val="NormalCentered"/>
      </w:pPr>
      <w:r w:rsidRPr="00E02EF7">
        <w:br w:type="page"/>
      </w:r>
      <w:r w:rsidRPr="00E02EF7">
        <w:rPr>
          <w:noProof/>
        </w:rPr>
        <w:t>DODATEK A</w:t>
      </w:r>
    </w:p>
    <w:p w:rsidR="005B2892" w:rsidRPr="00E02EF7" w:rsidP="00B3735C">
      <w:pPr>
        <w:pStyle w:val="NormalCentered"/>
      </w:pPr>
      <w:r w:rsidRPr="00E02EF7">
        <w:rPr>
          <w:noProof/>
        </w:rPr>
        <w:t xml:space="preserve">USTANOVENÍ UVEDENÁ </w:t>
      </w:r>
      <w:r w:rsidRPr="00E02EF7" w:rsidR="00FA1F01">
        <w:rPr>
          <w:noProof/>
        </w:rPr>
        <w:t>V </w:t>
      </w:r>
      <w:r w:rsidRPr="00E02EF7">
        <w:rPr>
          <w:noProof/>
        </w:rPr>
        <w:t>POKYNECH 2.1.1, 2.1.2 A 2.2.1</w:t>
      </w:r>
    </w:p>
    <w:p w:rsidR="005B2892" w:rsidRPr="00E02EF7" w:rsidP="00B3735C">
      <w:r w:rsidRPr="00E02EF7">
        <w:rPr>
          <w:noProof/>
        </w:rPr>
        <w:t xml:space="preserve">Standardní doložka o vyloučení radioaktivní kontaminace a chemických, biologických, biochemických a elektromagnetických zbraní (doložka </w:t>
      </w:r>
      <w:r w:rsidRPr="00E02EF7" w:rsidR="00FA1F01">
        <w:rPr>
          <w:noProof/>
        </w:rPr>
        <w:t>č. </w:t>
      </w:r>
      <w:r w:rsidRPr="00E02EF7">
        <w:t>370, 10.11.2003)</w:t>
      </w:r>
    </w:p>
    <w:p w:rsidR="005B2892" w:rsidRPr="00E02EF7" w:rsidP="00B3735C">
      <w:r w:rsidRPr="00E02EF7">
        <w:rPr>
          <w:noProof/>
        </w:rPr>
        <w:t xml:space="preserve">Toto ustanovení je </w:t>
      </w:r>
      <w:r w:rsidRPr="00E02EF7" w:rsidR="001A47FA">
        <w:rPr>
          <w:noProof/>
        </w:rPr>
        <w:t xml:space="preserve">zásadní </w:t>
      </w:r>
      <w:r w:rsidRPr="00E02EF7">
        <w:rPr>
          <w:noProof/>
        </w:rPr>
        <w:t xml:space="preserve">a má </w:t>
      </w:r>
      <w:r w:rsidRPr="00E02EF7" w:rsidR="001A47FA">
        <w:rPr>
          <w:noProof/>
        </w:rPr>
        <w:t xml:space="preserve">přednost před </w:t>
      </w:r>
      <w:r w:rsidRPr="00E02EF7">
        <w:rPr>
          <w:noProof/>
        </w:rPr>
        <w:t>jakýmkoliv ustanovením</w:t>
      </w:r>
      <w:r w:rsidRPr="00E02EF7" w:rsidR="00FA1F01">
        <w:rPr>
          <w:noProof/>
        </w:rPr>
        <w:t xml:space="preserve"> v </w:t>
      </w:r>
      <w:r w:rsidRPr="00E02EF7">
        <w:rPr>
          <w:noProof/>
        </w:rPr>
        <w:t>t</w:t>
      </w:r>
      <w:r w:rsidRPr="00E02EF7" w:rsidR="001A47FA">
        <w:rPr>
          <w:noProof/>
        </w:rPr>
        <w:t>é</w:t>
      </w:r>
      <w:r w:rsidRPr="00E02EF7">
        <w:rPr>
          <w:noProof/>
        </w:rPr>
        <w:t>to poji</w:t>
      </w:r>
      <w:r w:rsidRPr="00E02EF7" w:rsidR="001A47FA">
        <w:rPr>
          <w:noProof/>
        </w:rPr>
        <w:t>stné smlouvě</w:t>
      </w:r>
      <w:r w:rsidRPr="00E02EF7">
        <w:rPr>
          <w:noProof/>
        </w:rPr>
        <w:t xml:space="preserve">, které </w:t>
      </w:r>
      <w:r w:rsidRPr="00E02EF7" w:rsidR="001A47FA">
        <w:rPr>
          <w:noProof/>
        </w:rPr>
        <w:t xml:space="preserve">s ním je </w:t>
      </w:r>
      <w:r w:rsidRPr="00E02EF7" w:rsidR="00FA1F01">
        <w:rPr>
          <w:noProof/>
        </w:rPr>
        <w:t>v </w:t>
      </w:r>
      <w:r w:rsidRPr="00E02EF7">
        <w:rPr>
          <w:noProof/>
        </w:rPr>
        <w:t>rozporu</w:t>
      </w:r>
      <w:r w:rsidRPr="00E02EF7" w:rsidR="001A47FA">
        <w:rPr>
          <w:noProof/>
        </w:rPr>
        <w:t>.</w:t>
      </w:r>
    </w:p>
    <w:p w:rsidR="005B2892" w:rsidRPr="00E02EF7" w:rsidP="00B3735C">
      <w:pPr>
        <w:pStyle w:val="ManualNumPar1"/>
      </w:pPr>
      <w:r w:rsidRPr="00E02EF7">
        <w:t>1</w:t>
      </w:r>
      <w:r w:rsidRPr="00E02EF7" w:rsidR="00490E54">
        <w:t>.</w:t>
      </w:r>
      <w:r w:rsidRPr="00E02EF7">
        <w:tab/>
      </w:r>
      <w:r w:rsidRPr="00E02EF7">
        <w:rPr>
          <w:noProof/>
        </w:rPr>
        <w:t>Toto pojištění se</w:t>
      </w:r>
      <w:r w:rsidRPr="00E02EF7" w:rsidR="00FA1F01">
        <w:rPr>
          <w:noProof/>
        </w:rPr>
        <w:t xml:space="preserve"> v </w:t>
      </w:r>
      <w:r w:rsidRPr="00E02EF7">
        <w:rPr>
          <w:noProof/>
        </w:rPr>
        <w:t>žádném případě nevztahuje na škodu, odpovědnost za škodu nebo náklady přímo či nepřímo způsobené skutečnostmi uvedenými níže,</w:t>
      </w:r>
      <w:r w:rsidRPr="00E02EF7" w:rsidR="00FA1F01">
        <w:rPr>
          <w:noProof/>
        </w:rPr>
        <w:t xml:space="preserve"> s </w:t>
      </w:r>
      <w:r w:rsidRPr="00E02EF7">
        <w:rPr>
          <w:noProof/>
        </w:rPr>
        <w:t>jejich přispěním nebo</w:t>
      </w:r>
      <w:r w:rsidRPr="00E02EF7" w:rsidR="00FA1F01">
        <w:rPr>
          <w:noProof/>
        </w:rPr>
        <w:t xml:space="preserve"> z </w:t>
      </w:r>
      <w:r w:rsidRPr="00E02EF7" w:rsidR="009C0A3C">
        <w:rPr>
          <w:noProof/>
        </w:rPr>
        <w:t>nich vyplývající:</w:t>
      </w:r>
    </w:p>
    <w:p w:rsidR="005B2892" w:rsidRPr="00E02EF7" w:rsidP="00B3735C">
      <w:pPr>
        <w:pStyle w:val="ManualNumPar2"/>
      </w:pPr>
      <w:r w:rsidRPr="00E02EF7">
        <w:t>1.1</w:t>
        <w:tab/>
      </w:r>
      <w:r w:rsidRPr="00E02EF7">
        <w:rPr>
          <w:noProof/>
        </w:rPr>
        <w:t>ionizující záření nebo kontaminace radioaktivitou</w:t>
      </w:r>
      <w:r w:rsidRPr="00E02EF7" w:rsidR="00FA1F01">
        <w:rPr>
          <w:noProof/>
        </w:rPr>
        <w:t xml:space="preserve"> z </w:t>
      </w:r>
      <w:r w:rsidRPr="00E02EF7">
        <w:rPr>
          <w:noProof/>
        </w:rPr>
        <w:t>jakéhokoliv jaderného paliva nebo jaderného odpadu neb</w:t>
      </w:r>
      <w:r w:rsidRPr="00E02EF7" w:rsidR="009C0A3C">
        <w:rPr>
          <w:noProof/>
        </w:rPr>
        <w:t>o ze spalování jaderného paliva;</w:t>
      </w:r>
    </w:p>
    <w:p w:rsidR="005B2892" w:rsidRPr="00E02EF7" w:rsidP="00B3735C">
      <w:pPr>
        <w:pStyle w:val="ManualNumPar2"/>
      </w:pPr>
      <w:r w:rsidRPr="00E02EF7">
        <w:t>1.2</w:t>
        <w:tab/>
      </w:r>
      <w:r w:rsidRPr="00E02EF7">
        <w:rPr>
          <w:noProof/>
        </w:rPr>
        <w:t>radioaktivní, toxické, výbušné nebo jiné nebezpečné či kontaminující vlastnosti jakéhokoliv jaderného zařízení, reaktoru nebo jiného jaderného</w:t>
      </w:r>
      <w:r w:rsidRPr="00E02EF7" w:rsidR="009C0A3C">
        <w:rPr>
          <w:noProof/>
        </w:rPr>
        <w:t xml:space="preserve"> celku nebo jeho jaderné složky;</w:t>
      </w:r>
    </w:p>
    <w:p w:rsidR="005B2892" w:rsidRPr="00E02EF7" w:rsidP="00B3735C">
      <w:pPr>
        <w:pStyle w:val="ManualNumPar2"/>
      </w:pPr>
      <w:r w:rsidRPr="00E02EF7">
        <w:t>1.3</w:t>
        <w:tab/>
      </w:r>
      <w:r w:rsidRPr="00E02EF7">
        <w:rPr>
          <w:noProof/>
        </w:rPr>
        <w:t>jakákoliv zbraň nebo zařízení, které využívají atomového nebo jaderného štěpení nebo jaderné syntézy nebo jiné podobné reakce ne</w:t>
      </w:r>
      <w:r w:rsidRPr="00E02EF7" w:rsidR="009C0A3C">
        <w:rPr>
          <w:noProof/>
        </w:rPr>
        <w:t>bo radioaktivní síly nebo látky;</w:t>
      </w:r>
    </w:p>
    <w:p w:rsidR="005B2892" w:rsidRPr="00E02EF7" w:rsidP="00B3735C">
      <w:pPr>
        <w:pStyle w:val="ManualNumPar2"/>
      </w:pPr>
      <w:r w:rsidRPr="00E02EF7">
        <w:t>1.4</w:t>
        <w:tab/>
      </w:r>
      <w:r w:rsidRPr="00E02EF7">
        <w:rPr>
          <w:noProof/>
        </w:rPr>
        <w:t>radioaktivní, toxické, výbušné nebo jiné nebezpečné nebo kontaminující vlastnosti jakéhokoli radioaktivního materiálu.</w:t>
      </w:r>
      <w:r w:rsidRPr="00E02EF7">
        <w:t xml:space="preserve"> </w:t>
      </w:r>
      <w:r w:rsidRPr="00E02EF7">
        <w:rPr>
          <w:noProof/>
        </w:rPr>
        <w:t>Vyloučení</w:t>
      </w:r>
      <w:r w:rsidRPr="00E02EF7" w:rsidR="00FA1F01">
        <w:rPr>
          <w:noProof/>
        </w:rPr>
        <w:t xml:space="preserve"> v </w:t>
      </w:r>
      <w:r w:rsidRPr="00E02EF7">
        <w:rPr>
          <w:noProof/>
        </w:rPr>
        <w:t xml:space="preserve">této části se nevztahuje na radioaktivní izotopy jiné než jaderné palivo, pokud jsou tyto izotopy připravovány, přepravovány, uchovávány nebo používány pro </w:t>
      </w:r>
      <w:r w:rsidRPr="00E02EF7" w:rsidR="009C0A3C">
        <w:rPr>
          <w:noProof/>
        </w:rPr>
        <w:t>obchod</w:t>
      </w:r>
      <w:r w:rsidRPr="00E02EF7">
        <w:rPr>
          <w:noProof/>
        </w:rPr>
        <w:t>ní, zemědělské, lékařské, vědecké</w:t>
      </w:r>
      <w:r w:rsidRPr="00E02EF7" w:rsidR="009C0A3C">
        <w:rPr>
          <w:noProof/>
        </w:rPr>
        <w:t xml:space="preserve"> nebo jiné obdobné mírové účely;</w:t>
      </w:r>
    </w:p>
    <w:p w:rsidR="005B2892" w:rsidRPr="00E02EF7" w:rsidP="00B3735C">
      <w:pPr>
        <w:pStyle w:val="ManualNumPar2"/>
      </w:pPr>
      <w:r w:rsidRPr="00E02EF7">
        <w:t>1.5</w:t>
        <w:tab/>
      </w:r>
      <w:r w:rsidRPr="00E02EF7">
        <w:rPr>
          <w:noProof/>
        </w:rPr>
        <w:t>chemické, biologické, biochemické nebo elektromagnetické zbraně.</w:t>
      </w:r>
    </w:p>
    <w:p w:rsidR="005B2892" w:rsidRPr="00E02EF7" w:rsidP="00B3735C">
      <w:r w:rsidRPr="00E02EF7">
        <w:br w:type="page"/>
      </w:r>
      <w:r w:rsidRPr="00E02EF7">
        <w:rPr>
          <w:noProof/>
        </w:rPr>
        <w:t xml:space="preserve">Standardní doložka o vyloučení kybernetického útoku (doložka </w:t>
      </w:r>
      <w:r w:rsidRPr="00E02EF7" w:rsidR="00FA1F01">
        <w:rPr>
          <w:noProof/>
        </w:rPr>
        <w:t>č. </w:t>
      </w:r>
      <w:r w:rsidRPr="00E02EF7">
        <w:t>380, 10.11.2003)</w:t>
      </w:r>
    </w:p>
    <w:p w:rsidR="005B2892" w:rsidRPr="00E02EF7" w:rsidP="00B3735C">
      <w:pPr>
        <w:pStyle w:val="ManualNumPar1"/>
      </w:pPr>
      <w:r w:rsidRPr="00E02EF7">
        <w:t>1</w:t>
      </w:r>
      <w:r w:rsidRPr="00E02EF7" w:rsidR="00490E54">
        <w:t>.</w:t>
      </w:r>
      <w:r w:rsidRPr="00E02EF7">
        <w:tab/>
      </w:r>
      <w:r w:rsidRPr="00E02EF7">
        <w:rPr>
          <w:noProof/>
        </w:rPr>
        <w:t>Pouze</w:t>
      </w:r>
      <w:r w:rsidRPr="00E02EF7" w:rsidR="00FA1F01">
        <w:rPr>
          <w:noProof/>
        </w:rPr>
        <w:t xml:space="preserve"> s </w:t>
      </w:r>
      <w:r w:rsidRPr="00E02EF7">
        <w:rPr>
          <w:noProof/>
        </w:rPr>
        <w:t xml:space="preserve">výhradou ustanovení </w:t>
      </w:r>
      <w:r w:rsidR="002E39DC">
        <w:rPr>
          <w:noProof/>
        </w:rPr>
        <w:t xml:space="preserve">odstavce </w:t>
      </w:r>
      <w:r w:rsidRPr="00E02EF7">
        <w:rPr>
          <w:noProof/>
        </w:rPr>
        <w:t>2 níže se toto pojištění</w:t>
      </w:r>
      <w:r w:rsidRPr="00E02EF7" w:rsidR="00FA1F01">
        <w:rPr>
          <w:noProof/>
        </w:rPr>
        <w:t xml:space="preserve"> v </w:t>
      </w:r>
      <w:r w:rsidRPr="00E02EF7">
        <w:rPr>
          <w:noProof/>
        </w:rPr>
        <w:t>žádném případě nevztahuje na škodu, odpovědnost za škodu nebo náklady přímo či nepřímo způsobené použitím nebo provozem nebo vyplývající</w:t>
      </w:r>
      <w:r w:rsidRPr="00E02EF7" w:rsidR="00FA1F01">
        <w:rPr>
          <w:noProof/>
        </w:rPr>
        <w:t xml:space="preserve"> z </w:t>
      </w:r>
      <w:r w:rsidRPr="00E02EF7">
        <w:rPr>
          <w:noProof/>
        </w:rPr>
        <w:t>použití či provozu jakéhokoliv počítače, počítačového systému, počítačového programového vybavení, zákeřného kódu, počítačového viru nebo postupu nebo jakéhokoliv jiného elektronického systému, a to za účelem páchání škody.</w:t>
      </w:r>
    </w:p>
    <w:p w:rsidR="005B2892" w:rsidRPr="00E02EF7" w:rsidP="00B3735C">
      <w:pPr>
        <w:pStyle w:val="ManualNumPar1"/>
      </w:pPr>
      <w:r w:rsidRPr="00E02EF7">
        <w:t>2</w:t>
      </w:r>
      <w:r w:rsidRPr="00E02EF7" w:rsidR="00490E54">
        <w:t>.</w:t>
      </w:r>
      <w:r w:rsidRPr="00E02EF7">
        <w:tab/>
      </w:r>
      <w:r w:rsidRPr="00E02EF7">
        <w:rPr>
          <w:noProof/>
        </w:rPr>
        <w:t>Je-li toto ustanovení potvrzeno pojistkami, které se vztahují na válečná rizika, občanskou válku, revoluci, povstání, nepokoje nebo</w:t>
      </w:r>
      <w:r w:rsidRPr="00E02EF7" w:rsidR="00FA1F01">
        <w:rPr>
          <w:noProof/>
        </w:rPr>
        <w:t xml:space="preserve"> z </w:t>
      </w:r>
      <w:r w:rsidRPr="00E02EF7">
        <w:rPr>
          <w:noProof/>
        </w:rPr>
        <w:t>nich vyplývající občanské konflikty nebo jakýkoliv nepřátelský akt způsobený válčící stranou nebo namířený proti válčící straně, nebo nepřátelský akt</w:t>
      </w:r>
      <w:r w:rsidRPr="00E02EF7" w:rsidR="00FA1F01">
        <w:rPr>
          <w:noProof/>
        </w:rPr>
        <w:t xml:space="preserve"> v </w:t>
      </w:r>
      <w:r w:rsidRPr="00E02EF7">
        <w:rPr>
          <w:noProof/>
        </w:rPr>
        <w:t xml:space="preserve">důsledku terorismu či politicky motivovaného jednání jakékoliv osoby, ustanovení </w:t>
      </w:r>
      <w:r w:rsidR="002E39DC">
        <w:rPr>
          <w:noProof/>
        </w:rPr>
        <w:t xml:space="preserve">odstavce </w:t>
      </w:r>
      <w:r w:rsidRPr="00E02EF7">
        <w:rPr>
          <w:noProof/>
        </w:rPr>
        <w:t>1 se neuplatní</w:t>
      </w:r>
      <w:r w:rsidRPr="00E02EF7" w:rsidR="00FA1F01">
        <w:rPr>
          <w:noProof/>
        </w:rPr>
        <w:t xml:space="preserve"> k </w:t>
      </w:r>
      <w:r w:rsidRPr="00E02EF7">
        <w:rPr>
          <w:noProof/>
        </w:rPr>
        <w:t>vyloučení škod (na které by se jinak vztahovalo) vyplývající</w:t>
      </w:r>
      <w:r w:rsidRPr="00E02EF7" w:rsidR="00485480">
        <w:rPr>
          <w:noProof/>
        </w:rPr>
        <w:t>ch</w:t>
      </w:r>
      <w:r w:rsidRPr="00E02EF7" w:rsidR="00FA1F01">
        <w:rPr>
          <w:noProof/>
        </w:rPr>
        <w:t xml:space="preserve"> z </w:t>
      </w:r>
      <w:r w:rsidRPr="00E02EF7">
        <w:rPr>
          <w:noProof/>
        </w:rPr>
        <w:t>použití jakéhokoliv počítače, počítačového systému, počítačového programového vybavení nebo jakéhokoliv elektronického systému</w:t>
      </w:r>
      <w:r w:rsidRPr="00E02EF7" w:rsidR="00FA1F01">
        <w:rPr>
          <w:noProof/>
        </w:rPr>
        <w:t xml:space="preserve"> v </w:t>
      </w:r>
      <w:r w:rsidRPr="00E02EF7">
        <w:rPr>
          <w:noProof/>
        </w:rPr>
        <w:t>rámci spouštěcího nebo řídícího systému nebo odpalovacího mechanismu jakékoliv zbraně nebo rakety.</w:t>
      </w:r>
    </w:p>
    <w:p w:rsidR="005B2892" w:rsidRPr="00E02EF7" w:rsidP="00B3735C">
      <w:r w:rsidRPr="00E02EF7">
        <w:rPr>
          <w:noProof/>
        </w:rPr>
        <w:t>Vyloučení válečných rizik a automatické vypovězení smlouvy</w:t>
      </w:r>
    </w:p>
    <w:p w:rsidR="005B2892" w:rsidRPr="00E02EF7" w:rsidP="00B3735C">
      <w:pPr>
        <w:pStyle w:val="ManualNumPar2"/>
      </w:pPr>
      <w:r w:rsidRPr="00E02EF7">
        <w:t>1.1</w:t>
        <w:tab/>
      </w:r>
      <w:r w:rsidRPr="00E02EF7">
        <w:rPr>
          <w:noProof/>
        </w:rPr>
        <w:t>Automatické ukončení krytí</w:t>
      </w:r>
    </w:p>
    <w:p w:rsidR="005B2892" w:rsidRPr="00E02EF7" w:rsidP="00962171">
      <w:pPr>
        <w:pStyle w:val="Text1"/>
      </w:pPr>
      <w:r w:rsidRPr="00E02EF7">
        <w:rPr>
          <w:noProof/>
        </w:rPr>
        <w:t>Bez ohledu na skutečnost, zda toto oznámení o zrušení bylo učiněno, krytí podle této dohody AUTOMATICKY KONČÍ</w:t>
      </w:r>
      <w:r w:rsidRPr="00E02EF7" w:rsidR="00FA1F01">
        <w:rPr>
          <w:noProof/>
        </w:rPr>
        <w:t xml:space="preserve"> v </w:t>
      </w:r>
      <w:r w:rsidRPr="00E02EF7">
        <w:rPr>
          <w:noProof/>
        </w:rPr>
        <w:t>případě</w:t>
      </w:r>
    </w:p>
    <w:p w:rsidR="005B2892" w:rsidRPr="00E02EF7" w:rsidP="00B3735C">
      <w:pPr>
        <w:pStyle w:val="ManualNumPar3"/>
      </w:pPr>
      <w:r w:rsidRPr="00E02EF7">
        <w:t>1.1.1</w:t>
        <w:tab/>
      </w:r>
      <w:r w:rsidRPr="00E02EF7">
        <w:rPr>
          <w:noProof/>
        </w:rPr>
        <w:t>vypuknutí války (bez ohledu na to, zda byla vyhlášena či nikoliv) mezi některými</w:t>
      </w:r>
      <w:r w:rsidRPr="00E02EF7" w:rsidR="00FA1F01">
        <w:rPr>
          <w:noProof/>
        </w:rPr>
        <w:t xml:space="preserve"> z </w:t>
      </w:r>
      <w:r w:rsidRPr="00E02EF7">
        <w:rPr>
          <w:noProof/>
        </w:rPr>
        <w:t>těchto zemí:</w:t>
      </w:r>
      <w:r w:rsidRPr="00E02EF7">
        <w:t xml:space="preserve"> </w:t>
      </w:r>
      <w:r w:rsidRPr="00E02EF7">
        <w:rPr>
          <w:noProof/>
        </w:rPr>
        <w:t>Spojené království, Spojené státy americké, Francie, Ruská federace, Čínská lidová republika;</w:t>
      </w:r>
    </w:p>
    <w:p w:rsidR="005B2892" w:rsidRPr="00E02EF7" w:rsidP="00B3735C">
      <w:pPr>
        <w:pStyle w:val="ManualNumPar3"/>
      </w:pPr>
      <w:r w:rsidRPr="00E02EF7" w:rsidR="00B3735C">
        <w:br w:type="page"/>
      </w:r>
      <w:r w:rsidRPr="00E02EF7">
        <w:t>1.1.2</w:t>
        <w:tab/>
        <w:t>jakéhokoliv plavidla, na které se krytí podle této dohod</w:t>
      </w:r>
      <w:r w:rsidRPr="00E02EF7">
        <w:rPr>
          <w:noProof/>
        </w:rPr>
        <w:t>y vztahuje</w:t>
      </w:r>
      <w:r w:rsidRPr="00E02EF7" w:rsidR="00485480">
        <w:rPr>
          <w:noProof/>
        </w:rPr>
        <w:t xml:space="preserve"> a</w:t>
      </w:r>
      <w:r w:rsidRPr="00E02EF7">
        <w:rPr>
          <w:noProof/>
        </w:rPr>
        <w:t xml:space="preserve"> které je zabaveno</w:t>
      </w:r>
      <w:r w:rsidRPr="00E02EF7" w:rsidR="00FA1F01">
        <w:rPr>
          <w:noProof/>
        </w:rPr>
        <w:t xml:space="preserve"> z </w:t>
      </w:r>
      <w:r w:rsidRPr="00E02EF7">
        <w:rPr>
          <w:noProof/>
        </w:rPr>
        <w:t>důvodu právního titulu nebo použití.</w:t>
      </w:r>
    </w:p>
    <w:p w:rsidR="005B2892" w:rsidRPr="00E02EF7" w:rsidP="00B3735C">
      <w:pPr>
        <w:pStyle w:val="ManualNumPar2"/>
      </w:pPr>
      <w:r w:rsidRPr="00E02EF7">
        <w:t>1.2</w:t>
        <w:tab/>
      </w:r>
      <w:r w:rsidRPr="00E02EF7">
        <w:rPr>
          <w:noProof/>
        </w:rPr>
        <w:t>Válka pěti mocností</w:t>
      </w:r>
    </w:p>
    <w:p w:rsidR="005B2892" w:rsidRPr="00E02EF7" w:rsidP="00962171">
      <w:pPr>
        <w:pStyle w:val="Text1"/>
      </w:pPr>
      <w:r w:rsidRPr="00E02EF7">
        <w:rPr>
          <w:noProof/>
        </w:rPr>
        <w:t>Toto pojištění vylučuje</w:t>
      </w:r>
    </w:p>
    <w:p w:rsidR="005B2892" w:rsidRPr="00E02EF7" w:rsidP="00B3735C">
      <w:pPr>
        <w:pStyle w:val="ManualNumPar3"/>
      </w:pPr>
      <w:r w:rsidRPr="00E02EF7">
        <w:t>1.2.1</w:t>
        <w:tab/>
      </w:r>
      <w:r w:rsidRPr="00E02EF7">
        <w:rPr>
          <w:noProof/>
        </w:rPr>
        <w:t>škodu, odpovědnost za škodu nebo náklady vyplývající z</w:t>
      </w:r>
      <w:r w:rsidRPr="00E02EF7" w:rsidR="009C0A3C">
        <w:rPr>
          <w:noProof/>
        </w:rPr>
        <w:t> </w:t>
      </w:r>
      <w:r w:rsidRPr="00E02EF7">
        <w:rPr>
          <w:noProof/>
        </w:rPr>
        <w:t>vypuknutí války (bez ohledu na to, zda byla vyhlášena či nikoliv) mezi některými</w:t>
      </w:r>
      <w:r w:rsidRPr="00E02EF7" w:rsidR="00FA1F01">
        <w:rPr>
          <w:noProof/>
        </w:rPr>
        <w:t xml:space="preserve"> z </w:t>
      </w:r>
      <w:r w:rsidRPr="00E02EF7">
        <w:rPr>
          <w:noProof/>
        </w:rPr>
        <w:t>těchto zemí:</w:t>
      </w:r>
      <w:r w:rsidRPr="00E02EF7">
        <w:t xml:space="preserve"> </w:t>
      </w:r>
      <w:r w:rsidRPr="00E02EF7">
        <w:rPr>
          <w:noProof/>
        </w:rPr>
        <w:t>Spojené království, Spojené státy americké, Francie, Ruská federace, Čínská lidová republika;</w:t>
      </w:r>
    </w:p>
    <w:p w:rsidR="005B2892" w:rsidRPr="00E02EF7" w:rsidP="00B3735C">
      <w:pPr>
        <w:pStyle w:val="ManualNumPar3"/>
      </w:pPr>
      <w:r w:rsidRPr="00E02EF7">
        <w:t>1.2.2</w:t>
        <w:tab/>
      </w:r>
      <w:r w:rsidRPr="00E02EF7">
        <w:rPr>
          <w:noProof/>
        </w:rPr>
        <w:t>zabavení</w:t>
      </w:r>
      <w:r w:rsidRPr="00E02EF7" w:rsidR="00FA1F01">
        <w:rPr>
          <w:noProof/>
        </w:rPr>
        <w:t xml:space="preserve"> z </w:t>
      </w:r>
      <w:r w:rsidRPr="00E02EF7">
        <w:rPr>
          <w:noProof/>
        </w:rPr>
        <w:t>právního titulu nebo použití.</w:t>
      </w:r>
    </w:p>
    <w:p w:rsidR="005B2892" w:rsidRPr="00E02EF7" w:rsidP="00B3735C">
      <w:pPr>
        <w:pStyle w:val="NormalCentered"/>
      </w:pPr>
      <w:r w:rsidRPr="00E02EF7" w:rsidR="00F53958">
        <w:rPr>
          <w:noProof/>
        </w:rPr>
        <w:br w:type="page"/>
      </w:r>
      <w:r w:rsidRPr="00E02EF7">
        <w:rPr>
          <w:noProof/>
        </w:rPr>
        <w:t>DODATEK B</w:t>
      </w:r>
    </w:p>
    <w:p w:rsidR="005B2892" w:rsidRPr="00E02EF7" w:rsidP="00B3735C">
      <w:pPr>
        <w:pStyle w:val="ManualNumPar1"/>
      </w:pPr>
      <w:r w:rsidRPr="00E02EF7">
        <w:rPr>
          <w:noProof/>
        </w:rPr>
        <w:t>I.</w:t>
      </w:r>
      <w:r w:rsidRPr="00E02EF7">
        <w:tab/>
      </w:r>
      <w:r w:rsidRPr="00E02EF7">
        <w:rPr>
          <w:noProof/>
        </w:rPr>
        <w:t>Příklady příslibů pojistného krytí (modré karty) uvedených</w:t>
      </w:r>
      <w:r w:rsidRPr="00E02EF7" w:rsidR="00FA1F01">
        <w:rPr>
          <w:noProof/>
        </w:rPr>
        <w:t xml:space="preserve"> v </w:t>
      </w:r>
      <w:r w:rsidRPr="00E02EF7">
        <w:rPr>
          <w:noProof/>
        </w:rPr>
        <w:t>pokynu 3</w:t>
      </w:r>
    </w:p>
    <w:p w:rsidR="005B2892" w:rsidRPr="00E02EF7" w:rsidP="00B3735C">
      <w:pPr>
        <w:pStyle w:val="NormalCentered"/>
      </w:pPr>
      <w:r w:rsidRPr="00E02EF7">
        <w:rPr>
          <w:noProof/>
        </w:rPr>
        <w:t>Modrá karta vydávaná pojistitelem, který poskytuje pojištění vztahující se na válečná rizika</w:t>
      </w:r>
    </w:p>
    <w:p w:rsidR="005B2892" w:rsidRPr="00E02EF7" w:rsidP="00B3735C">
      <w:r w:rsidRPr="00E02EF7">
        <w:rPr>
          <w:noProof/>
        </w:rPr>
        <w:t>Osvědčení sloužící jako doklad o pojištění</w:t>
      </w:r>
      <w:r w:rsidRPr="00E02EF7" w:rsidR="00FA1F01">
        <w:rPr>
          <w:noProof/>
        </w:rPr>
        <w:t xml:space="preserve"> v </w:t>
      </w:r>
      <w:r w:rsidRPr="00E02EF7">
        <w:rPr>
          <w:noProof/>
        </w:rPr>
        <w:t>souladu</w:t>
      </w:r>
      <w:r w:rsidRPr="00E02EF7" w:rsidR="00FA1F01">
        <w:rPr>
          <w:noProof/>
        </w:rPr>
        <w:t xml:space="preserve"> s </w:t>
      </w:r>
      <w:r w:rsidRPr="00E02EF7">
        <w:rPr>
          <w:noProof/>
        </w:rPr>
        <w:t>článkem 4a</w:t>
      </w:r>
      <w:r w:rsidRPr="00E02EF7">
        <w:rPr>
          <w:i/>
          <w:iCs/>
          <w:noProof/>
        </w:rPr>
        <w:t xml:space="preserve"> </w:t>
      </w:r>
      <w:r w:rsidRPr="00E02EF7">
        <w:rPr>
          <w:noProof/>
        </w:rPr>
        <w:t>Athénské úmluvy o přepravě cestujících a jejich zavazadel po moři</w:t>
      </w:r>
      <w:r w:rsidRPr="00E02EF7" w:rsidR="00FA1F01">
        <w:rPr>
          <w:noProof/>
        </w:rPr>
        <w:t xml:space="preserve"> </w:t>
      </w:r>
      <w:r w:rsidRPr="00E02EF7" w:rsidR="00485480">
        <w:rPr>
          <w:noProof/>
        </w:rPr>
        <w:t>ve znění z roku 2002</w:t>
      </w:r>
    </w:p>
    <w:p w:rsidR="005B2892" w:rsidRPr="00E02EF7" w:rsidP="005B2892">
      <w:pPr>
        <w:spacing w:line="240" w:lineRule="auto"/>
      </w:pPr>
      <w:r w:rsidRPr="00E02EF7">
        <w:rPr>
          <w:noProof/>
        </w:rPr>
        <w:t>Název lodi:</w:t>
      </w:r>
    </w:p>
    <w:p w:rsidR="005B2892" w:rsidRPr="00E02EF7" w:rsidP="005B2892">
      <w:pPr>
        <w:spacing w:line="240" w:lineRule="auto"/>
      </w:pPr>
      <w:r w:rsidRPr="00E02EF7">
        <w:rPr>
          <w:noProof/>
        </w:rPr>
        <w:t>Identifikační číslo lodi podle IMO:</w:t>
      </w:r>
    </w:p>
    <w:p w:rsidR="005B2892" w:rsidRPr="00E02EF7" w:rsidP="005B2892">
      <w:pPr>
        <w:spacing w:line="240" w:lineRule="auto"/>
      </w:pPr>
      <w:r w:rsidRPr="00E02EF7">
        <w:rPr>
          <w:noProof/>
        </w:rPr>
        <w:t>Rejstříkový přístav:</w:t>
      </w:r>
    </w:p>
    <w:p w:rsidR="005B2892" w:rsidRPr="00E02EF7" w:rsidP="005B2892">
      <w:pPr>
        <w:spacing w:line="240" w:lineRule="auto"/>
      </w:pPr>
      <w:r w:rsidRPr="00E02EF7">
        <w:rPr>
          <w:noProof/>
        </w:rPr>
        <w:t>Jméno a adresa vlastníka:</w:t>
      </w:r>
    </w:p>
    <w:p w:rsidR="005B2892" w:rsidRPr="00E02EF7" w:rsidP="005B2892">
      <w:pPr>
        <w:spacing w:line="240" w:lineRule="auto"/>
        <w:rPr>
          <w:i/>
          <w:iCs/>
        </w:rPr>
      </w:pPr>
      <w:r w:rsidRPr="00E02EF7">
        <w:rPr>
          <w:noProof/>
        </w:rPr>
        <w:t xml:space="preserve">Tímto se osvědčuje, že pro výše uvedenou loď ve vlastnictví výše uvedené osoby </w:t>
      </w:r>
      <w:r w:rsidRPr="00E02EF7" w:rsidR="009C0A3C">
        <w:rPr>
          <w:noProof/>
        </w:rPr>
        <w:t>platí</w:t>
      </w:r>
      <w:r w:rsidRPr="00E02EF7">
        <w:rPr>
          <w:noProof/>
        </w:rPr>
        <w:t xml:space="preserve"> pojistná smlouva splňující požadavky článku 4</w:t>
      </w:r>
      <w:r w:rsidRPr="00E02EF7">
        <w:rPr>
          <w:iCs/>
          <w:noProof/>
        </w:rPr>
        <w:t>a</w:t>
      </w:r>
      <w:r w:rsidRPr="00E02EF7">
        <w:rPr>
          <w:noProof/>
        </w:rPr>
        <w:t xml:space="preserve"> Athénské úmluvy o přepravě cestujících a jejich zavazadel po moři</w:t>
      </w:r>
      <w:r w:rsidRPr="00E02EF7" w:rsidR="00FA1F01">
        <w:rPr>
          <w:noProof/>
        </w:rPr>
        <w:t xml:space="preserve"> z </w:t>
      </w:r>
      <w:r w:rsidRPr="00E02EF7">
        <w:rPr>
          <w:noProof/>
        </w:rPr>
        <w:t>roku 2002,</w:t>
      </w:r>
      <w:r w:rsidRPr="00E02EF7" w:rsidR="00FA1F01">
        <w:rPr>
          <w:noProof/>
        </w:rPr>
        <w:t xml:space="preserve"> s </w:t>
      </w:r>
      <w:r w:rsidRPr="00E02EF7">
        <w:rPr>
          <w:i/>
          <w:iCs/>
          <w:noProof/>
        </w:rPr>
        <w:t>výhradou veškerých výjimek a omezení povolených pro povinné pojištění vztahující se na válečná rizika</w:t>
      </w:r>
      <w:r w:rsidRPr="00E02EF7" w:rsidR="00FA1F01">
        <w:rPr>
          <w:i/>
          <w:iCs/>
          <w:noProof/>
        </w:rPr>
        <w:t xml:space="preserve"> v </w:t>
      </w:r>
      <w:r w:rsidRPr="00E02EF7">
        <w:rPr>
          <w:i/>
          <w:iCs/>
          <w:noProof/>
        </w:rPr>
        <w:t>rámci této úmluvy a prováděcích pokynů přijatých právním výborem Mezinárodní námořní organizace</w:t>
      </w:r>
      <w:r w:rsidRPr="00E02EF7" w:rsidR="00FA1F01">
        <w:rPr>
          <w:i/>
          <w:iCs/>
          <w:noProof/>
        </w:rPr>
        <w:t xml:space="preserve"> v </w:t>
      </w:r>
      <w:r w:rsidRPr="00E02EF7">
        <w:rPr>
          <w:i/>
          <w:iCs/>
          <w:noProof/>
        </w:rPr>
        <w:t>říjnu roku 2006, včetně zejména těchto ustanovení:</w:t>
      </w:r>
      <w:r w:rsidRPr="00E02EF7">
        <w:rPr>
          <w:i/>
          <w:iCs/>
        </w:rPr>
        <w:t xml:space="preserve"> </w:t>
      </w:r>
      <w:r w:rsidRPr="00E02EF7">
        <w:rPr>
          <w:i/>
          <w:iCs/>
          <w:noProof/>
        </w:rPr>
        <w:t>[Zde může být vloženo znění úmluvy a pokynů</w:t>
      </w:r>
      <w:r w:rsidRPr="00E02EF7" w:rsidR="00FA1F01">
        <w:rPr>
          <w:i/>
          <w:iCs/>
          <w:noProof/>
        </w:rPr>
        <w:t xml:space="preserve"> s </w:t>
      </w:r>
      <w:r w:rsidRPr="00E02EF7">
        <w:rPr>
          <w:i/>
          <w:iCs/>
          <w:noProof/>
        </w:rPr>
        <w:t>dodatky</w:t>
      </w:r>
      <w:r w:rsidRPr="00E02EF7" w:rsidR="00FA1F01">
        <w:rPr>
          <w:i/>
          <w:iCs/>
          <w:noProof/>
        </w:rPr>
        <w:t xml:space="preserve"> v </w:t>
      </w:r>
      <w:r w:rsidRPr="00E02EF7">
        <w:rPr>
          <w:i/>
          <w:iCs/>
          <w:noProof/>
        </w:rPr>
        <w:t>potřebném rozsahu]</w:t>
      </w:r>
    </w:p>
    <w:p w:rsidR="005B2892" w:rsidRPr="00E02EF7" w:rsidP="005D7FF0">
      <w:pPr>
        <w:spacing w:line="240" w:lineRule="auto"/>
        <w:outlineLvl w:val="0"/>
      </w:pPr>
      <w:r w:rsidRPr="00E02EF7">
        <w:rPr>
          <w:noProof/>
        </w:rPr>
        <w:t>Doba pojištění od:</w:t>
      </w:r>
      <w:r w:rsidRPr="00E02EF7">
        <w:t xml:space="preserve"> 20. </w:t>
      </w:r>
      <w:r w:rsidRPr="00E02EF7">
        <w:rPr>
          <w:noProof/>
        </w:rPr>
        <w:t>února 2007</w:t>
      </w:r>
    </w:p>
    <w:p w:rsidR="005B2892" w:rsidRPr="00E02EF7" w:rsidP="00B3735C">
      <w:r w:rsidRPr="00E02EF7">
        <w:rPr>
          <w:noProof/>
        </w:rPr>
        <w:t>do:</w:t>
      </w:r>
      <w:r w:rsidRPr="00E02EF7">
        <w:t xml:space="preserve"> 20. </w:t>
      </w:r>
      <w:r w:rsidRPr="00E02EF7">
        <w:rPr>
          <w:noProof/>
        </w:rPr>
        <w:t>února 2008</w:t>
      </w:r>
    </w:p>
    <w:p w:rsidR="005B2892" w:rsidRPr="00E02EF7" w:rsidP="00B3735C">
      <w:pPr>
        <w:spacing w:line="240" w:lineRule="auto"/>
      </w:pPr>
      <w:r w:rsidRPr="00E02EF7">
        <w:rPr>
          <w:noProof/>
        </w:rPr>
        <w:t>Pojistitel může toto osvědčení zrušit písemnou výpovědí ve lhůtě 30 dnů výše uvedenému orgánu, na základě čehož odpovědnost pojistitele za těchto podmínek končí dnem uplynutí uvedené výpovědní lhůty, ovšem pouze ve vztahu k</w:t>
      </w:r>
      <w:r w:rsidRPr="00E02EF7" w:rsidR="00AA4688">
        <w:rPr>
          <w:noProof/>
        </w:rPr>
        <w:t> nehodám</w:t>
      </w:r>
      <w:r w:rsidRPr="00E02EF7">
        <w:rPr>
          <w:noProof/>
        </w:rPr>
        <w:t>, ke kterým dojde po tomto dni.</w:t>
      </w:r>
    </w:p>
    <w:p w:rsidR="005B2892" w:rsidRPr="00E02EF7" w:rsidP="00B3735C">
      <w:pPr>
        <w:spacing w:line="240" w:lineRule="auto"/>
      </w:pPr>
      <w:r w:rsidRPr="00E02EF7">
        <w:rPr>
          <w:noProof/>
        </w:rPr>
        <w:t>Datum:</w:t>
      </w:r>
    </w:p>
    <w:tbl>
      <w:tblPr>
        <w:tblStyle w:val="TableGrid"/>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
      <w:tblGrid>
        <w:gridCol w:w="4889"/>
        <w:gridCol w:w="4890"/>
      </w:tblGrid>
      <w:tr>
        <w:tblPrEx>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Ex>
        <w:tc>
          <w:tcPr>
            <w:tcW w:w="244.45pt" w:type="dxa"/>
          </w:tcPr>
          <w:p w:rsidR="005B2892" w:rsidRPr="00E02EF7" w:rsidP="00B3735C">
            <w:pPr>
              <w:pStyle w:val="PartTitle"/>
              <w:pageBreakBefore w:val="0"/>
              <w:spacing w:after="120" w:line="240" w:lineRule="auto"/>
              <w:rPr>
                <w:b w:val="0"/>
                <w:sz w:val="24"/>
                <w:szCs w:val="24"/>
              </w:rPr>
            </w:pPr>
            <w:r w:rsidRPr="00E02EF7">
              <w:rPr>
                <w:b w:val="0"/>
                <w:noProof/>
                <w:sz w:val="24"/>
                <w:szCs w:val="24"/>
              </w:rPr>
              <w:t>Toto osvědčení vydává:</w:t>
            </w:r>
          </w:p>
        </w:tc>
        <w:tc>
          <w:tcPr>
            <w:tcW w:w="244.5pt" w:type="dxa"/>
          </w:tcPr>
          <w:p w:rsidR="005B2892" w:rsidRPr="00E02EF7" w:rsidP="00B3735C">
            <w:pPr>
              <w:pStyle w:val="PartTitle"/>
              <w:spacing w:after="120" w:line="240" w:lineRule="auto"/>
              <w:rPr>
                <w:b w:val="0"/>
                <w:sz w:val="24"/>
                <w:szCs w:val="24"/>
              </w:rPr>
            </w:pPr>
            <w:r w:rsidRPr="00E02EF7">
              <w:rPr>
                <w:b w:val="0"/>
                <w:noProof/>
                <w:sz w:val="24"/>
                <w:szCs w:val="24"/>
              </w:rPr>
              <w:t>War Risks, Inc</w:t>
            </w:r>
          </w:p>
          <w:p w:rsidR="005B2892" w:rsidRPr="00E02EF7" w:rsidP="00B3735C">
            <w:pPr>
              <w:pStyle w:val="PartTitle"/>
              <w:spacing w:after="120" w:line="240" w:lineRule="auto"/>
              <w:rPr>
                <w:b w:val="0"/>
                <w:sz w:val="24"/>
                <w:szCs w:val="24"/>
              </w:rPr>
            </w:pPr>
            <w:r w:rsidRPr="00E02EF7">
              <w:rPr>
                <w:b w:val="0"/>
                <w:noProof/>
                <w:sz w:val="24"/>
                <w:szCs w:val="24"/>
              </w:rPr>
              <w:t>[Adresa]</w:t>
            </w:r>
          </w:p>
        </w:tc>
      </w:tr>
      <w:tr>
        <w:tblPrEx>
          <w:tblW w:w="0pt" w:type="auto"/>
          <w:tblLayout w:type="fixed"/>
          <w:tblLook w:firstColumn="1" w:firstRow="1" w:lastColumn="1" w:lastRow="1"/>
        </w:tblPrEx>
        <w:trPr>
          <w:trHeight w:val="1525"/>
        </w:trPr>
        <w:tc>
          <w:tcPr>
            <w:tcW w:w="244.45pt" w:type="dxa"/>
          </w:tcPr>
          <w:p w:rsidR="005B2892" w:rsidRPr="00E02EF7" w:rsidP="00B3735C">
            <w:pPr>
              <w:spacing w:line="240" w:lineRule="auto"/>
            </w:pPr>
            <w:r w:rsidRPr="00E02EF7">
              <w:t>...........................................................................</w:t>
            </w:r>
          </w:p>
          <w:p w:rsidR="005B2892" w:rsidRPr="00E02EF7" w:rsidP="00B3735C">
            <w:pPr>
              <w:pStyle w:val="PartTitle"/>
              <w:spacing w:after="120" w:line="240" w:lineRule="auto"/>
              <w:rPr>
                <w:b w:val="0"/>
                <w:sz w:val="24"/>
                <w:szCs w:val="24"/>
              </w:rPr>
            </w:pPr>
            <w:r w:rsidRPr="00E02EF7">
              <w:rPr>
                <w:b w:val="0"/>
                <w:noProof/>
                <w:sz w:val="24"/>
                <w:szCs w:val="24"/>
              </w:rPr>
              <w:t>Podpis pojistitele</w:t>
            </w:r>
          </w:p>
        </w:tc>
        <w:tc>
          <w:tcPr>
            <w:tcW w:w="244.5pt" w:type="dxa"/>
          </w:tcPr>
          <w:p w:rsidR="005B2892" w:rsidRPr="00E02EF7" w:rsidP="00B3735C">
            <w:pPr>
              <w:pStyle w:val="PartTitle"/>
              <w:spacing w:after="120" w:line="240" w:lineRule="auto"/>
              <w:rPr>
                <w:b w:val="0"/>
                <w:sz w:val="24"/>
                <w:szCs w:val="24"/>
              </w:rPr>
            </w:pPr>
            <w:r w:rsidRPr="00E02EF7" w:rsidR="009C0A3C">
              <w:rPr>
                <w:b w:val="0"/>
                <w:noProof/>
                <w:sz w:val="24"/>
                <w:szCs w:val="24"/>
              </w:rPr>
              <w:t>jako</w:t>
            </w:r>
            <w:r w:rsidRPr="00E02EF7">
              <w:rPr>
                <w:b w:val="0"/>
                <w:noProof/>
                <w:sz w:val="24"/>
                <w:szCs w:val="24"/>
              </w:rPr>
              <w:t xml:space="preserve"> </w:t>
            </w:r>
            <w:r w:rsidRPr="00E02EF7" w:rsidR="009C0A3C">
              <w:rPr>
                <w:b w:val="0"/>
                <w:noProof/>
                <w:sz w:val="24"/>
                <w:szCs w:val="24"/>
              </w:rPr>
              <w:t xml:space="preserve">zástupce </w:t>
            </w:r>
            <w:r w:rsidRPr="00E02EF7">
              <w:rPr>
                <w:b w:val="0"/>
                <w:noProof/>
                <w:sz w:val="24"/>
                <w:szCs w:val="24"/>
              </w:rPr>
              <w:t>War Risks, Inc.</w:t>
            </w:r>
          </w:p>
          <w:p w:rsidR="005B2892" w:rsidRPr="00E02EF7" w:rsidP="00B3735C">
            <w:pPr>
              <w:pStyle w:val="PartTitle"/>
              <w:spacing w:after="120" w:line="240" w:lineRule="auto"/>
              <w:rPr>
                <w:b w:val="0"/>
                <w:sz w:val="24"/>
                <w:szCs w:val="24"/>
              </w:rPr>
            </w:pPr>
          </w:p>
        </w:tc>
      </w:tr>
    </w:tbl>
    <w:p w:rsidR="005B2892" w:rsidRPr="00E02EF7" w:rsidP="00B064B7">
      <w:pPr>
        <w:pStyle w:val="NormalCentered"/>
      </w:pPr>
      <w:r w:rsidRPr="00E02EF7" w:rsidR="00B3735C">
        <w:rPr>
          <w:noProof/>
        </w:rPr>
        <w:br w:type="page"/>
      </w:r>
      <w:r w:rsidRPr="00E02EF7">
        <w:rPr>
          <w:noProof/>
        </w:rPr>
        <w:t>Modrá karta vydávaná pojistitelem, který neposkytuje pojištění vztahující se na válečná rizika</w:t>
      </w:r>
    </w:p>
    <w:p w:rsidR="005B2892" w:rsidRPr="00E02EF7" w:rsidP="00B064B7">
      <w:r w:rsidRPr="00E02EF7">
        <w:rPr>
          <w:noProof/>
        </w:rPr>
        <w:t>Osvědčení sloužící jako doklad o pojištění</w:t>
      </w:r>
      <w:r w:rsidRPr="00E02EF7" w:rsidR="00FA1F01">
        <w:rPr>
          <w:noProof/>
        </w:rPr>
        <w:t xml:space="preserve"> v </w:t>
      </w:r>
      <w:r w:rsidRPr="00E02EF7">
        <w:rPr>
          <w:noProof/>
        </w:rPr>
        <w:t>souladu</w:t>
      </w:r>
      <w:r w:rsidRPr="00E02EF7" w:rsidR="00FA1F01">
        <w:rPr>
          <w:noProof/>
        </w:rPr>
        <w:t xml:space="preserve"> s </w:t>
      </w:r>
      <w:r w:rsidRPr="00E02EF7">
        <w:rPr>
          <w:noProof/>
        </w:rPr>
        <w:t>článkem 4a Athénské úmluvy o přepravě cestujících a jejich zavazadel po moři</w:t>
      </w:r>
      <w:r w:rsidRPr="00E02EF7" w:rsidR="00FA1F01">
        <w:rPr>
          <w:noProof/>
        </w:rPr>
        <w:t xml:space="preserve"> </w:t>
      </w:r>
      <w:r w:rsidRPr="00E02EF7" w:rsidR="00485480">
        <w:rPr>
          <w:noProof/>
        </w:rPr>
        <w:t>ve znění z roku 2002</w:t>
      </w:r>
      <w:r w:rsidRPr="00E02EF7">
        <w:rPr>
          <w:noProof/>
        </w:rPr>
        <w:t>.</w:t>
      </w:r>
    </w:p>
    <w:p w:rsidR="005B2892" w:rsidRPr="00E02EF7" w:rsidP="005B2892">
      <w:pPr>
        <w:spacing w:line="240" w:lineRule="auto"/>
      </w:pPr>
      <w:r w:rsidRPr="00E02EF7">
        <w:rPr>
          <w:noProof/>
        </w:rPr>
        <w:t>Název lodi:</w:t>
      </w:r>
    </w:p>
    <w:p w:rsidR="005B2892" w:rsidRPr="00E02EF7" w:rsidP="005B2892">
      <w:pPr>
        <w:spacing w:line="240" w:lineRule="auto"/>
      </w:pPr>
      <w:r w:rsidRPr="00E02EF7">
        <w:rPr>
          <w:noProof/>
        </w:rPr>
        <w:t>Identifikační číslo lodi podle IMO:</w:t>
      </w:r>
    </w:p>
    <w:p w:rsidR="005B2892" w:rsidRPr="00E02EF7" w:rsidP="005B2892">
      <w:pPr>
        <w:spacing w:line="240" w:lineRule="auto"/>
      </w:pPr>
      <w:r w:rsidRPr="00E02EF7">
        <w:rPr>
          <w:noProof/>
        </w:rPr>
        <w:t>Rejstříkový přístav:</w:t>
      </w:r>
    </w:p>
    <w:p w:rsidR="005B2892" w:rsidRPr="00E02EF7" w:rsidP="005B2892">
      <w:pPr>
        <w:spacing w:line="240" w:lineRule="auto"/>
      </w:pPr>
      <w:r w:rsidRPr="00E02EF7">
        <w:rPr>
          <w:noProof/>
        </w:rPr>
        <w:t>Jméno a adresa vlastníka:</w:t>
      </w:r>
    </w:p>
    <w:p w:rsidR="005B2892" w:rsidRPr="00E02EF7" w:rsidP="005B2892">
      <w:pPr>
        <w:spacing w:line="240" w:lineRule="auto"/>
        <w:rPr>
          <w:i/>
          <w:iCs/>
        </w:rPr>
      </w:pPr>
      <w:r w:rsidRPr="00E02EF7">
        <w:rPr>
          <w:noProof/>
        </w:rPr>
        <w:t xml:space="preserve">Tímto se osvědčuje, že pro výše uvedenou loď ve vlastnictví výše uvedené osoby </w:t>
      </w:r>
      <w:r w:rsidRPr="00E02EF7" w:rsidR="009C0A3C">
        <w:rPr>
          <w:noProof/>
        </w:rPr>
        <w:t>platí</w:t>
      </w:r>
      <w:r w:rsidRPr="00E02EF7">
        <w:rPr>
          <w:noProof/>
        </w:rPr>
        <w:t xml:space="preserve"> pojistná smlouva splňující požadavky článku 4</w:t>
      </w:r>
      <w:r w:rsidRPr="00E02EF7">
        <w:rPr>
          <w:i/>
          <w:iCs/>
          <w:noProof/>
        </w:rPr>
        <w:t>a</w:t>
      </w:r>
      <w:r w:rsidRPr="00E02EF7">
        <w:rPr>
          <w:noProof/>
        </w:rPr>
        <w:t xml:space="preserve"> Athénské úmluvy o přepravě cestujících a jejich zavazadel po moři</w:t>
      </w:r>
      <w:r w:rsidRPr="00E02EF7" w:rsidR="00FA1F01">
        <w:rPr>
          <w:noProof/>
        </w:rPr>
        <w:t xml:space="preserve"> z </w:t>
      </w:r>
      <w:r w:rsidRPr="00E02EF7">
        <w:rPr>
          <w:noProof/>
        </w:rPr>
        <w:t>roku 2002,</w:t>
      </w:r>
      <w:r w:rsidRPr="00E02EF7" w:rsidR="00FA1F01">
        <w:rPr>
          <w:noProof/>
        </w:rPr>
        <w:t xml:space="preserve"> s </w:t>
      </w:r>
      <w:r w:rsidRPr="00E02EF7">
        <w:rPr>
          <w:i/>
          <w:iCs/>
          <w:noProof/>
        </w:rPr>
        <w:t>výhradou veškerých výjimek a omezení povolených pro pojistitele, kteří neposkytují pojištění vztahující se na válečná rizika</w:t>
      </w:r>
      <w:r w:rsidRPr="00E02EF7" w:rsidR="00FA1F01">
        <w:rPr>
          <w:i/>
          <w:iCs/>
          <w:noProof/>
        </w:rPr>
        <w:t xml:space="preserve"> v </w:t>
      </w:r>
      <w:r w:rsidRPr="00E02EF7">
        <w:rPr>
          <w:i/>
          <w:iCs/>
          <w:noProof/>
        </w:rPr>
        <w:t>rámci této úmluvy a prováděcích pokynů přijatých právním výborem Mezinárodní námořní organizace</w:t>
      </w:r>
      <w:r w:rsidRPr="00E02EF7" w:rsidR="00FA1F01">
        <w:rPr>
          <w:i/>
          <w:iCs/>
          <w:noProof/>
        </w:rPr>
        <w:t xml:space="preserve"> v </w:t>
      </w:r>
      <w:r w:rsidRPr="00E02EF7">
        <w:rPr>
          <w:i/>
          <w:iCs/>
          <w:noProof/>
        </w:rPr>
        <w:t>říjnu roku 2006, včetně zejména těchto ustanovení:</w:t>
      </w:r>
      <w:r w:rsidRPr="00E02EF7">
        <w:rPr>
          <w:i/>
          <w:iCs/>
        </w:rPr>
        <w:t xml:space="preserve"> </w:t>
      </w:r>
      <w:r w:rsidRPr="00E02EF7">
        <w:rPr>
          <w:i/>
          <w:iCs/>
          <w:noProof/>
        </w:rPr>
        <w:t>[Zde může být vloženo znění úmluvy a pokynů</w:t>
      </w:r>
      <w:r w:rsidRPr="00E02EF7" w:rsidR="00FA1F01">
        <w:rPr>
          <w:i/>
          <w:iCs/>
          <w:noProof/>
        </w:rPr>
        <w:t xml:space="preserve"> s </w:t>
      </w:r>
      <w:r w:rsidRPr="00E02EF7">
        <w:rPr>
          <w:i/>
          <w:iCs/>
          <w:noProof/>
        </w:rPr>
        <w:t>dodatky</w:t>
      </w:r>
      <w:r w:rsidRPr="00E02EF7" w:rsidR="00FA1F01">
        <w:rPr>
          <w:i/>
          <w:iCs/>
          <w:noProof/>
        </w:rPr>
        <w:t xml:space="preserve"> v </w:t>
      </w:r>
      <w:r w:rsidRPr="00E02EF7">
        <w:rPr>
          <w:i/>
          <w:iCs/>
          <w:noProof/>
        </w:rPr>
        <w:t>potřebném rozsahu]</w:t>
      </w:r>
    </w:p>
    <w:p w:rsidR="005B2892" w:rsidRPr="00E02EF7" w:rsidP="005D7FF0">
      <w:pPr>
        <w:spacing w:line="240" w:lineRule="auto"/>
        <w:outlineLvl w:val="0"/>
      </w:pPr>
      <w:r w:rsidRPr="00E02EF7">
        <w:rPr>
          <w:noProof/>
        </w:rPr>
        <w:t>Doba pojištění od:</w:t>
      </w:r>
      <w:r w:rsidRPr="00E02EF7">
        <w:t xml:space="preserve"> 20. </w:t>
      </w:r>
      <w:r w:rsidRPr="00E02EF7">
        <w:rPr>
          <w:noProof/>
        </w:rPr>
        <w:t>února 2007</w:t>
      </w:r>
    </w:p>
    <w:p w:rsidR="005B2892" w:rsidRPr="00E02EF7" w:rsidP="005B2892">
      <w:pPr>
        <w:spacing w:line="240" w:lineRule="auto"/>
      </w:pPr>
      <w:r w:rsidRPr="00E02EF7">
        <w:rPr>
          <w:noProof/>
        </w:rPr>
        <w:t>do:</w:t>
      </w:r>
      <w:r w:rsidRPr="00E02EF7">
        <w:t xml:space="preserve"> 20. </w:t>
      </w:r>
      <w:r w:rsidRPr="00E02EF7">
        <w:rPr>
          <w:noProof/>
        </w:rPr>
        <w:t>února 2008</w:t>
      </w:r>
    </w:p>
    <w:p w:rsidR="005B2892" w:rsidRPr="00E02EF7" w:rsidP="005B2892">
      <w:pPr>
        <w:spacing w:line="240" w:lineRule="auto"/>
      </w:pPr>
      <w:r w:rsidRPr="00E02EF7">
        <w:rPr>
          <w:noProof/>
        </w:rPr>
        <w:t xml:space="preserve">Pojistitel může toto osvědčení zrušit písemnou výpovědí ve lhůtě </w:t>
      </w:r>
      <w:r w:rsidRPr="00E02EF7" w:rsidR="009C0A3C">
        <w:rPr>
          <w:noProof/>
        </w:rPr>
        <w:t>tří</w:t>
      </w:r>
      <w:r w:rsidRPr="00E02EF7">
        <w:rPr>
          <w:noProof/>
        </w:rPr>
        <w:t xml:space="preserve"> měsíců výše uvedenému orgánu, na základě čehož odpovědnost pojistitele za těchto podmínek končí dnem uplynutí uvedené výpovědní lhůty, ovšem pouze ve vztahu</w:t>
      </w:r>
      <w:r w:rsidRPr="00E02EF7" w:rsidR="00FA1F01">
        <w:rPr>
          <w:noProof/>
        </w:rPr>
        <w:t xml:space="preserve"> k </w:t>
      </w:r>
      <w:r w:rsidRPr="00E02EF7" w:rsidR="00AA4688">
        <w:rPr>
          <w:noProof/>
        </w:rPr>
        <w:t>nehodá</w:t>
      </w:r>
      <w:r w:rsidRPr="00E02EF7">
        <w:rPr>
          <w:noProof/>
        </w:rPr>
        <w:t>m, ke kterým dojde po tomto dni.</w:t>
      </w:r>
    </w:p>
    <w:p w:rsidR="005B2892" w:rsidRPr="00E02EF7" w:rsidP="005B2892">
      <w:pPr>
        <w:spacing w:line="240" w:lineRule="auto"/>
      </w:pPr>
      <w:r w:rsidRPr="00E02EF7">
        <w:rPr>
          <w:noProof/>
        </w:rPr>
        <w:t>Datum:</w:t>
      </w:r>
    </w:p>
    <w:tbl>
      <w:tblPr>
        <w:tblStyle w:val="TableGrid"/>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
      <w:tblGrid>
        <w:gridCol w:w="4889"/>
        <w:gridCol w:w="4890"/>
      </w:tblGrid>
      <w:tr>
        <w:tblPrEx>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Ex>
        <w:tc>
          <w:tcPr>
            <w:tcW w:w="244.45pt" w:type="dxa"/>
          </w:tcPr>
          <w:p w:rsidR="005B2892" w:rsidRPr="00E02EF7" w:rsidP="00B064B7">
            <w:pPr>
              <w:spacing w:line="240" w:lineRule="auto"/>
              <w:jc w:val="center"/>
            </w:pPr>
            <w:r w:rsidRPr="00E02EF7">
              <w:rPr>
                <w:noProof/>
              </w:rPr>
              <w:t>Toto osvědčení vydává:</w:t>
            </w:r>
          </w:p>
        </w:tc>
        <w:tc>
          <w:tcPr>
            <w:tcW w:w="244.5pt" w:type="dxa"/>
          </w:tcPr>
          <w:p w:rsidR="005B2892" w:rsidRPr="00E02EF7" w:rsidP="00B064B7">
            <w:pPr>
              <w:spacing w:line="240" w:lineRule="auto"/>
              <w:jc w:val="center"/>
              <w:rPr>
                <w:i/>
                <w:iCs/>
              </w:rPr>
            </w:pPr>
            <w:r w:rsidRPr="00E02EF7">
              <w:rPr>
                <w:i/>
                <w:iCs/>
                <w:noProof/>
              </w:rPr>
              <w:t>PANDI P&amp;I</w:t>
            </w:r>
          </w:p>
          <w:p w:rsidR="005B2892" w:rsidRPr="00E02EF7" w:rsidP="00B064B7">
            <w:pPr>
              <w:spacing w:line="240" w:lineRule="auto"/>
              <w:jc w:val="center"/>
            </w:pPr>
            <w:r w:rsidRPr="00E02EF7">
              <w:rPr>
                <w:noProof/>
              </w:rPr>
              <w:t>[Adresa]</w:t>
            </w:r>
          </w:p>
        </w:tc>
      </w:tr>
      <w:tr>
        <w:tblPrEx>
          <w:tblW w:w="0pt" w:type="auto"/>
          <w:tblLayout w:type="fixed"/>
          <w:tblLook w:firstColumn="1" w:firstRow="1" w:lastColumn="1" w:lastRow="1"/>
        </w:tblPrEx>
        <w:tc>
          <w:tcPr>
            <w:tcW w:w="244.45pt" w:type="dxa"/>
            <w:vAlign w:val="center"/>
          </w:tcPr>
          <w:p w:rsidR="005B2892" w:rsidRPr="00E02EF7" w:rsidP="00AD31EF">
            <w:pPr>
              <w:spacing w:line="240" w:lineRule="auto"/>
              <w:jc w:val="center"/>
            </w:pPr>
            <w:r w:rsidRPr="00E02EF7">
              <w:t>...........................................................................</w:t>
            </w:r>
          </w:p>
          <w:p w:rsidR="005B2892" w:rsidRPr="00E02EF7" w:rsidP="00AD31EF">
            <w:pPr>
              <w:spacing w:line="240" w:lineRule="auto"/>
              <w:jc w:val="center"/>
            </w:pPr>
            <w:r w:rsidRPr="00E02EF7">
              <w:rPr>
                <w:noProof/>
              </w:rPr>
              <w:t>Podpis pojistitele</w:t>
            </w:r>
          </w:p>
        </w:tc>
        <w:tc>
          <w:tcPr>
            <w:tcW w:w="244.5pt" w:type="dxa"/>
            <w:vAlign w:val="bottom"/>
          </w:tcPr>
          <w:p w:rsidR="005B2892" w:rsidRPr="00E02EF7" w:rsidP="00AD31EF">
            <w:pPr>
              <w:spacing w:before="480" w:line="240" w:lineRule="auto"/>
              <w:jc w:val="center"/>
              <w:rPr>
                <w:i/>
                <w:iCs/>
              </w:rPr>
            </w:pPr>
            <w:r w:rsidRPr="00E02EF7" w:rsidR="009C0A3C">
              <w:rPr>
                <w:noProof/>
              </w:rPr>
              <w:t>jako</w:t>
            </w:r>
            <w:r w:rsidRPr="00E02EF7">
              <w:rPr>
                <w:noProof/>
              </w:rPr>
              <w:t xml:space="preserve"> </w:t>
            </w:r>
            <w:r w:rsidRPr="00E02EF7" w:rsidR="009C0A3C">
              <w:rPr>
                <w:noProof/>
              </w:rPr>
              <w:t>zástupce</w:t>
            </w:r>
            <w:r w:rsidRPr="00E02EF7">
              <w:rPr>
                <w:noProof/>
              </w:rPr>
              <w:t xml:space="preserve"> </w:t>
            </w:r>
            <w:r w:rsidRPr="00E02EF7">
              <w:rPr>
                <w:i/>
                <w:iCs/>
                <w:noProof/>
              </w:rPr>
              <w:t>PANDI P&amp;I</w:t>
            </w:r>
          </w:p>
          <w:p w:rsidR="005B2892" w:rsidRPr="00E02EF7" w:rsidP="00AD31EF">
            <w:pPr>
              <w:spacing w:line="240" w:lineRule="auto"/>
              <w:jc w:val="center"/>
            </w:pPr>
          </w:p>
        </w:tc>
      </w:tr>
    </w:tbl>
    <w:p w:rsidR="005B2892" w:rsidRPr="00E02EF7" w:rsidP="00B064B7">
      <w:r w:rsidRPr="00E02EF7">
        <w:rPr>
          <w:i/>
          <w:iCs/>
        </w:rPr>
        <w:br w:type="page"/>
      </w:r>
      <w:r w:rsidRPr="00E02EF7">
        <w:rPr>
          <w:noProof/>
        </w:rPr>
        <w:t>II.</w:t>
      </w:r>
      <w:r w:rsidRPr="00E02EF7">
        <w:tab/>
      </w:r>
      <w:r w:rsidRPr="00E02EF7">
        <w:rPr>
          <w:noProof/>
        </w:rPr>
        <w:t>Vzor osvědčení o pojištění uvedený</w:t>
      </w:r>
      <w:r w:rsidRPr="00E02EF7" w:rsidR="00FA1F01">
        <w:rPr>
          <w:noProof/>
        </w:rPr>
        <w:t xml:space="preserve"> v </w:t>
      </w:r>
      <w:r w:rsidRPr="00E02EF7">
        <w:rPr>
          <w:noProof/>
        </w:rPr>
        <w:t>pokynu 3</w:t>
      </w:r>
    </w:p>
    <w:p w:rsidR="005B2892" w:rsidRPr="00E02EF7" w:rsidP="00B064B7">
      <w:pPr>
        <w:pStyle w:val="NormalCentered"/>
      </w:pPr>
      <w:r w:rsidRPr="00E02EF7">
        <w:rPr>
          <w:noProof/>
        </w:rPr>
        <w:t>OSVĚDČENÍ O POJIŠTĚNÍ NEBO JINÉ FINANČNÍ ZÁRUCE</w:t>
      </w:r>
    </w:p>
    <w:p w:rsidR="005B2892" w:rsidRPr="00E02EF7" w:rsidP="0077555D">
      <w:pPr>
        <w:pStyle w:val="NormalCentered"/>
        <w:spacing w:line="240" w:lineRule="auto"/>
      </w:pPr>
      <w:r w:rsidRPr="00E02EF7" w:rsidR="00FA1F01">
        <w:rPr>
          <w:noProof/>
        </w:rPr>
        <w:t>V </w:t>
      </w:r>
      <w:r w:rsidRPr="00E02EF7">
        <w:rPr>
          <w:noProof/>
        </w:rPr>
        <w:t xml:space="preserve">SOUVISLOSTI </w:t>
      </w:r>
      <w:r w:rsidRPr="00E02EF7" w:rsidR="00FA1F01">
        <w:rPr>
          <w:noProof/>
        </w:rPr>
        <w:t>S </w:t>
      </w:r>
      <w:r w:rsidRPr="00E02EF7">
        <w:rPr>
          <w:noProof/>
        </w:rPr>
        <w:t xml:space="preserve">ODPOVĚDNOSTÍ ZA SMRT </w:t>
      </w:r>
      <w:r w:rsidRPr="00E02EF7" w:rsidR="0077555D">
        <w:rPr>
          <w:noProof/>
        </w:rPr>
        <w:br/>
      </w:r>
      <w:r w:rsidRPr="00E02EF7">
        <w:rPr>
          <w:noProof/>
        </w:rPr>
        <w:t>NEBO ZRANĚNÍ CESTUJÍCÍCH</w:t>
      </w:r>
    </w:p>
    <w:p w:rsidR="005B2892" w:rsidRPr="00E02EF7" w:rsidP="005B2892">
      <w:pPr>
        <w:spacing w:line="240" w:lineRule="auto"/>
      </w:pPr>
      <w:r w:rsidRPr="00E02EF7">
        <w:rPr>
          <w:noProof/>
        </w:rPr>
        <w:t>Vydáno</w:t>
      </w:r>
      <w:r w:rsidRPr="00E02EF7" w:rsidR="00FA1F01">
        <w:rPr>
          <w:noProof/>
        </w:rPr>
        <w:t xml:space="preserve"> v </w:t>
      </w:r>
      <w:r w:rsidRPr="00E02EF7">
        <w:rPr>
          <w:noProof/>
        </w:rPr>
        <w:t>souladu</w:t>
      </w:r>
      <w:r w:rsidRPr="00E02EF7" w:rsidR="00FA1F01">
        <w:rPr>
          <w:noProof/>
        </w:rPr>
        <w:t xml:space="preserve"> s </w:t>
      </w:r>
      <w:r w:rsidRPr="00E02EF7" w:rsidR="00485480">
        <w:rPr>
          <w:noProof/>
        </w:rPr>
        <w:t>článkem</w:t>
      </w:r>
      <w:r w:rsidRPr="00E02EF7">
        <w:rPr>
          <w:noProof/>
        </w:rPr>
        <w:t xml:space="preserve"> 4a</w:t>
      </w:r>
      <w:r w:rsidRPr="00E02EF7">
        <w:rPr>
          <w:i/>
          <w:iCs/>
          <w:noProof/>
        </w:rPr>
        <w:t xml:space="preserve"> </w:t>
      </w:r>
      <w:r w:rsidRPr="00E02EF7">
        <w:rPr>
          <w:noProof/>
        </w:rPr>
        <w:t>Athénské úmluvy o přepravě cestujících a jejich zavazadel po moři</w:t>
      </w:r>
      <w:r w:rsidRPr="00E02EF7" w:rsidR="00FA1F01">
        <w:rPr>
          <w:noProof/>
        </w:rPr>
        <w:t xml:space="preserve"> </w:t>
      </w:r>
      <w:r w:rsidRPr="00E02EF7" w:rsidR="00485480">
        <w:rPr>
          <w:noProof/>
        </w:rPr>
        <w:t>ve znění z roku 2002</w:t>
      </w:r>
      <w:r w:rsidRPr="00E02EF7">
        <w:rPr>
          <w:noProof/>
        </w:rPr>
        <w:t>.</w:t>
      </w:r>
    </w:p>
    <w:tbl>
      <w:tblPr>
        <w:tblStyle w:val="TableGrid"/>
        <w:tblW w:w="480.3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
      <w:tblGrid>
        <w:gridCol w:w="1668"/>
        <w:gridCol w:w="1417"/>
        <w:gridCol w:w="1701"/>
        <w:gridCol w:w="1418"/>
        <w:gridCol w:w="3402"/>
      </w:tblGrid>
      <w:tr>
        <w:tblPrEx>
          <w:tblW w:w="480.3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Column="1" w:firstRow="1" w:lastColumn="1" w:lastRow="1"/>
        </w:tblPrEx>
        <w:tc>
          <w:tcPr>
            <w:tcW w:w="83.4pt" w:type="dxa"/>
          </w:tcPr>
          <w:p w:rsidR="005B2892" w:rsidRPr="00E02EF7" w:rsidP="005B2892">
            <w:pPr>
              <w:spacing w:line="240" w:lineRule="auto"/>
              <w:jc w:val="center"/>
            </w:pPr>
            <w:r w:rsidRPr="00E02EF7">
              <w:rPr>
                <w:noProof/>
              </w:rPr>
              <w:t>Název lodi</w:t>
            </w:r>
          </w:p>
        </w:tc>
        <w:tc>
          <w:tcPr>
            <w:tcW w:w="70.85pt" w:type="dxa"/>
          </w:tcPr>
          <w:p w:rsidR="005B2892" w:rsidRPr="00E02EF7" w:rsidP="005B2892">
            <w:pPr>
              <w:spacing w:line="240" w:lineRule="auto"/>
              <w:jc w:val="center"/>
            </w:pPr>
            <w:r w:rsidRPr="00E02EF7">
              <w:rPr>
                <w:noProof/>
              </w:rPr>
              <w:t>Volací znak</w:t>
            </w:r>
          </w:p>
        </w:tc>
        <w:tc>
          <w:tcPr>
            <w:tcW w:w="85.05pt" w:type="dxa"/>
          </w:tcPr>
          <w:p w:rsidR="005B2892" w:rsidRPr="00E02EF7" w:rsidP="005B2892">
            <w:pPr>
              <w:spacing w:line="240" w:lineRule="auto"/>
              <w:jc w:val="center"/>
            </w:pPr>
            <w:r w:rsidRPr="00E02EF7">
              <w:rPr>
                <w:noProof/>
              </w:rPr>
              <w:t>Identifikační číslo lodi podle IMO</w:t>
            </w:r>
          </w:p>
        </w:tc>
        <w:tc>
          <w:tcPr>
            <w:tcW w:w="70.9pt" w:type="dxa"/>
          </w:tcPr>
          <w:p w:rsidR="005B2892" w:rsidRPr="00E02EF7" w:rsidP="005B2892">
            <w:pPr>
              <w:spacing w:line="240" w:lineRule="auto"/>
              <w:jc w:val="center"/>
            </w:pPr>
            <w:r w:rsidRPr="00E02EF7">
              <w:rPr>
                <w:noProof/>
              </w:rPr>
              <w:t>Rejstříkový přístav</w:t>
            </w:r>
          </w:p>
        </w:tc>
        <w:tc>
          <w:tcPr>
            <w:tcW w:w="170.1pt" w:type="dxa"/>
          </w:tcPr>
          <w:p w:rsidR="005B2892" w:rsidRPr="00E02EF7" w:rsidP="005B2892">
            <w:pPr>
              <w:spacing w:line="240" w:lineRule="auto"/>
              <w:jc w:val="center"/>
            </w:pPr>
            <w:r w:rsidRPr="00E02EF7">
              <w:rPr>
                <w:noProof/>
              </w:rPr>
              <w:t xml:space="preserve">Jméno a úplná adresa sídla </w:t>
            </w:r>
            <w:r w:rsidRPr="00E02EF7" w:rsidR="00F05BD0">
              <w:t xml:space="preserve">hospodářské činnosti </w:t>
            </w:r>
            <w:r w:rsidRPr="00E02EF7">
              <w:rPr>
                <w:noProof/>
              </w:rPr>
              <w:t xml:space="preserve">dopravce, který skutečně </w:t>
            </w:r>
            <w:r w:rsidRPr="00E02EF7" w:rsidR="003D516B">
              <w:rPr>
                <w:noProof/>
              </w:rPr>
              <w:t xml:space="preserve">provádí </w:t>
            </w:r>
            <w:r w:rsidRPr="00E02EF7">
              <w:rPr>
                <w:noProof/>
              </w:rPr>
              <w:t>přepravu</w:t>
            </w:r>
          </w:p>
        </w:tc>
      </w:tr>
      <w:tr>
        <w:tblPrEx>
          <w:tblW w:w="480.3pt" w:type="dxa"/>
          <w:tblLayout w:type="fixed"/>
          <w:tblLook w:firstColumn="1" w:firstRow="1" w:lastColumn="1" w:lastRow="1"/>
        </w:tblPrEx>
        <w:tc>
          <w:tcPr>
            <w:tcW w:w="83.4pt" w:type="dxa"/>
          </w:tcPr>
          <w:p w:rsidR="005B2892" w:rsidRPr="00E02EF7" w:rsidP="005B2892"/>
        </w:tc>
        <w:tc>
          <w:tcPr>
            <w:tcW w:w="70.85pt" w:type="dxa"/>
          </w:tcPr>
          <w:p w:rsidR="005B2892" w:rsidRPr="00E02EF7" w:rsidP="005B2892"/>
        </w:tc>
        <w:tc>
          <w:tcPr>
            <w:tcW w:w="85.05pt" w:type="dxa"/>
          </w:tcPr>
          <w:p w:rsidR="005B2892" w:rsidRPr="00E02EF7" w:rsidP="005B2892"/>
        </w:tc>
        <w:tc>
          <w:tcPr>
            <w:tcW w:w="70.9pt" w:type="dxa"/>
          </w:tcPr>
          <w:p w:rsidR="005B2892" w:rsidRPr="00E02EF7" w:rsidP="005B2892"/>
        </w:tc>
        <w:tc>
          <w:tcPr>
            <w:tcW w:w="170.1pt" w:type="dxa"/>
          </w:tcPr>
          <w:p w:rsidR="005B2892" w:rsidRPr="00E02EF7" w:rsidP="005B2892"/>
        </w:tc>
      </w:tr>
    </w:tbl>
    <w:p w:rsidR="005B2892" w:rsidRPr="00E02EF7" w:rsidP="00B064B7">
      <w:pPr>
        <w:spacing w:line="240" w:lineRule="auto"/>
      </w:pPr>
      <w:r w:rsidRPr="00E02EF7">
        <w:rPr>
          <w:noProof/>
        </w:rPr>
        <w:t xml:space="preserve">Tímto se osvědčuje, že pro výše uvedenou loď </w:t>
      </w:r>
      <w:r w:rsidRPr="00E02EF7" w:rsidR="009C0A3C">
        <w:rPr>
          <w:noProof/>
        </w:rPr>
        <w:t>platí</w:t>
      </w:r>
      <w:r w:rsidRPr="00E02EF7">
        <w:rPr>
          <w:noProof/>
        </w:rPr>
        <w:t xml:space="preserve"> pojistná smlouva nebo jiná finanční záruka splňující požadavky článku 4</w:t>
      </w:r>
      <w:r w:rsidRPr="00E02EF7">
        <w:rPr>
          <w:bCs/>
          <w:noProof/>
        </w:rPr>
        <w:t>a</w:t>
      </w:r>
      <w:r w:rsidRPr="00E02EF7">
        <w:rPr>
          <w:noProof/>
        </w:rPr>
        <w:t xml:space="preserve"> Athénské úmluvy o přepravě cestujících a jejich zavazadel po moři</w:t>
      </w:r>
      <w:r w:rsidRPr="00E02EF7" w:rsidR="00FA1F01">
        <w:rPr>
          <w:noProof/>
        </w:rPr>
        <w:t xml:space="preserve"> </w:t>
      </w:r>
      <w:r w:rsidRPr="00E02EF7" w:rsidR="00485480">
        <w:rPr>
          <w:noProof/>
        </w:rPr>
        <w:t>ve znění z roku 2002</w:t>
      </w:r>
      <w:r w:rsidRPr="00E02EF7">
        <w:rPr>
          <w:noProof/>
        </w:rPr>
        <w:t>.</w:t>
      </w:r>
    </w:p>
    <w:p w:rsidR="005B2892" w:rsidRPr="00E02EF7" w:rsidP="00B064B7">
      <w:pPr>
        <w:spacing w:before="0" w:after="0" w:line="240" w:lineRule="auto"/>
      </w:pPr>
      <w:r w:rsidRPr="00E02EF7">
        <w:rPr>
          <w:noProof/>
        </w:rPr>
        <w:t>Typ záruky......................................................................................................................................</w:t>
      </w:r>
    </w:p>
    <w:p w:rsidR="005B2892" w:rsidRPr="00E02EF7" w:rsidP="00B064B7">
      <w:pPr>
        <w:spacing w:before="0" w:after="0" w:line="240" w:lineRule="auto"/>
      </w:pPr>
      <w:r w:rsidRPr="00E02EF7">
        <w:rPr>
          <w:noProof/>
        </w:rPr>
        <w:t>Doba trvání záruky.........................................................................................................................</w:t>
      </w:r>
    </w:p>
    <w:p w:rsidR="005B2892" w:rsidRPr="00E02EF7" w:rsidP="00B064B7">
      <w:pPr>
        <w:spacing w:before="0" w:after="0" w:line="240" w:lineRule="auto"/>
      </w:pPr>
      <w:r w:rsidRPr="00E02EF7">
        <w:rPr>
          <w:noProof/>
        </w:rPr>
        <w:t xml:space="preserve">Jméno a adresa </w:t>
      </w:r>
      <w:r w:rsidRPr="00E02EF7" w:rsidR="009C0A3C">
        <w:rPr>
          <w:noProof/>
        </w:rPr>
        <w:t>pojistitele(ů) a/nebo ručitele(ů)</w:t>
      </w:r>
    </w:p>
    <w:p w:rsidR="005B2892" w:rsidRPr="00E02EF7" w:rsidP="00B064B7">
      <w:pPr>
        <w:spacing w:line="240" w:lineRule="auto"/>
      </w:pPr>
      <w:r w:rsidRPr="00E02EF7">
        <w:rPr>
          <w:noProof/>
        </w:rPr>
        <w:t>Pojistné krytí, na které se vztahuje toto osvědčení, je rozděleno na pojištění, které se vztahuje na válečná rizika, a na pojištění, které se nevztahuje na válečná rizika,</w:t>
      </w:r>
      <w:r w:rsidRPr="00E02EF7" w:rsidR="00FA1F01">
        <w:rPr>
          <w:noProof/>
        </w:rPr>
        <w:t xml:space="preserve"> v </w:t>
      </w:r>
      <w:r w:rsidRPr="00E02EF7">
        <w:rPr>
          <w:noProof/>
        </w:rPr>
        <w:t>souladu</w:t>
      </w:r>
      <w:r w:rsidRPr="00E02EF7" w:rsidR="00FA1F01">
        <w:rPr>
          <w:noProof/>
        </w:rPr>
        <w:t xml:space="preserve"> s </w:t>
      </w:r>
      <w:r w:rsidRPr="00E02EF7">
        <w:rPr>
          <w:noProof/>
        </w:rPr>
        <w:t>prováděcími pokyny přijatými právním výborem Mezinárodní námořní organizace</w:t>
      </w:r>
      <w:r w:rsidRPr="00E02EF7" w:rsidR="00FA1F01">
        <w:rPr>
          <w:noProof/>
        </w:rPr>
        <w:t xml:space="preserve"> v </w:t>
      </w:r>
      <w:r w:rsidRPr="00E02EF7">
        <w:rPr>
          <w:noProof/>
        </w:rPr>
        <w:t>říjnu roku 2006.</w:t>
      </w:r>
      <w:r w:rsidRPr="00E02EF7">
        <w:t xml:space="preserve"> </w:t>
      </w:r>
      <w:r w:rsidRPr="00E02EF7">
        <w:rPr>
          <w:noProof/>
        </w:rPr>
        <w:t>Každá</w:t>
      </w:r>
      <w:r w:rsidRPr="00E02EF7" w:rsidR="00FA1F01">
        <w:rPr>
          <w:noProof/>
        </w:rPr>
        <w:t xml:space="preserve"> z </w:t>
      </w:r>
      <w:r w:rsidRPr="00E02EF7">
        <w:rPr>
          <w:noProof/>
        </w:rPr>
        <w:t>těchto částí pojistného krytí podléhá všem výjimkám a omezením, které úmluva a prováděcí pokyny umožňují.</w:t>
      </w:r>
      <w:r w:rsidRPr="00E02EF7">
        <w:t xml:space="preserve"> </w:t>
      </w:r>
      <w:r w:rsidRPr="00E02EF7">
        <w:rPr>
          <w:noProof/>
        </w:rPr>
        <w:t>Pojistitelé nenesou společnou a nerozdílnou odpovědnost.</w:t>
      </w:r>
      <w:r w:rsidRPr="00E02EF7">
        <w:t xml:space="preserve"> </w:t>
      </w:r>
      <w:r w:rsidRPr="00E02EF7">
        <w:rPr>
          <w:noProof/>
        </w:rPr>
        <w:t>Pojistiteli jsou:</w:t>
      </w:r>
    </w:p>
    <w:p w:rsidR="005B2892" w:rsidRPr="00E02EF7" w:rsidP="00B064B7">
      <w:pPr>
        <w:spacing w:before="0" w:after="0" w:line="240" w:lineRule="auto"/>
      </w:pPr>
      <w:r w:rsidRPr="00E02EF7">
        <w:rPr>
          <w:noProof/>
        </w:rPr>
        <w:t>v případě pojištění, které se vztahuje na válečná rizika:</w:t>
      </w:r>
      <w:r w:rsidRPr="00E02EF7">
        <w:t xml:space="preserve"> </w:t>
      </w:r>
      <w:r w:rsidRPr="00E02EF7">
        <w:rPr>
          <w:noProof/>
        </w:rPr>
        <w:t>War Risks, Inc., [adresa]</w:t>
      </w:r>
    </w:p>
    <w:p w:rsidR="005B2892" w:rsidRPr="00E02EF7" w:rsidP="00B064B7">
      <w:pPr>
        <w:spacing w:before="0" w:after="0" w:line="240" w:lineRule="auto"/>
      </w:pPr>
      <w:r w:rsidRPr="00E02EF7">
        <w:rPr>
          <w:noProof/>
        </w:rPr>
        <w:t>v případě pojištění, které se nevztahuje na válečná rizika:</w:t>
      </w:r>
      <w:r w:rsidRPr="00E02EF7">
        <w:t xml:space="preserve"> </w:t>
      </w:r>
      <w:r w:rsidRPr="00E02EF7">
        <w:rPr>
          <w:noProof/>
        </w:rPr>
        <w:t>Pandi P&amp;I, [adresa]</w:t>
      </w:r>
    </w:p>
    <w:p w:rsidR="005B2892" w:rsidRPr="00E02EF7" w:rsidP="00B064B7">
      <w:pPr>
        <w:spacing w:before="0" w:after="0" w:line="240" w:lineRule="auto"/>
      </w:pPr>
      <w:r w:rsidRPr="00E02EF7">
        <w:tab/>
      </w:r>
      <w:r w:rsidRPr="00E02EF7">
        <w:rPr>
          <w:noProof/>
        </w:rPr>
        <w:t>Toto osvědčení je platné do........................................................................................................</w:t>
      </w:r>
    </w:p>
    <w:p w:rsidR="005B2892" w:rsidRPr="00E02EF7" w:rsidP="00B064B7">
      <w:pPr>
        <w:spacing w:before="0" w:after="0" w:line="240" w:lineRule="auto"/>
      </w:pPr>
      <w:r w:rsidRPr="00E02EF7">
        <w:tab/>
      </w:r>
      <w:r w:rsidRPr="00E02EF7">
        <w:rPr>
          <w:noProof/>
        </w:rPr>
        <w:t>Vydáno nebo ověřeno vládou ....................................................................................................</w:t>
      </w:r>
    </w:p>
    <w:p w:rsidR="005B2892" w:rsidRPr="00E02EF7" w:rsidP="00B064B7">
      <w:pPr>
        <w:spacing w:before="0" w:after="0" w:line="240" w:lineRule="auto"/>
      </w:pPr>
      <w:r w:rsidRPr="00E02EF7">
        <w:rPr>
          <w:noProof/>
        </w:rPr>
        <w:t>(úplné označení státu)</w:t>
      </w:r>
    </w:p>
    <w:p w:rsidR="0077555D" w:rsidRPr="00E02EF7" w:rsidP="00B064B7">
      <w:pPr>
        <w:spacing w:line="240" w:lineRule="auto"/>
        <w:rPr>
          <w:noProof/>
        </w:rPr>
      </w:pPr>
      <w:r w:rsidRPr="00E02EF7" w:rsidR="00B064B7">
        <w:rPr>
          <w:noProof/>
        </w:rPr>
        <w:br w:type="page"/>
      </w:r>
      <w:r w:rsidRPr="00E02EF7" w:rsidR="005B2892">
        <w:rPr>
          <w:noProof/>
        </w:rPr>
        <w:t>NEBO</w:t>
      </w:r>
    </w:p>
    <w:p w:rsidR="005B2892" w:rsidRPr="00E02EF7" w:rsidP="00B064B7">
      <w:pPr>
        <w:spacing w:line="240" w:lineRule="auto"/>
      </w:pPr>
      <w:r w:rsidRPr="00E02EF7">
        <w:rPr>
          <w:noProof/>
        </w:rPr>
        <w:t xml:space="preserve">Následující text by se měl použít, pokud stát, </w:t>
      </w:r>
      <w:r w:rsidRPr="00E02EF7" w:rsidR="00C07886">
        <w:rPr>
          <w:noProof/>
        </w:rPr>
        <w:t xml:space="preserve">jenž </w:t>
      </w:r>
      <w:r w:rsidRPr="00E02EF7">
        <w:rPr>
          <w:noProof/>
        </w:rPr>
        <w:t>je stranou</w:t>
      </w:r>
      <w:r w:rsidRPr="00E02EF7" w:rsidR="00C07886">
        <w:rPr>
          <w:noProof/>
        </w:rPr>
        <w:t xml:space="preserve"> této úmluvy</w:t>
      </w:r>
      <w:r w:rsidRPr="00E02EF7">
        <w:rPr>
          <w:noProof/>
        </w:rPr>
        <w:t xml:space="preserve">, </w:t>
      </w:r>
      <w:r w:rsidRPr="00E02EF7" w:rsidR="009C0A3C">
        <w:rPr>
          <w:noProof/>
        </w:rPr>
        <w:t xml:space="preserve">uplatňuje </w:t>
      </w:r>
      <w:r w:rsidRPr="00E02EF7" w:rsidR="00FA1F01">
        <w:rPr>
          <w:noProof/>
        </w:rPr>
        <w:t>čl. </w:t>
      </w:r>
      <w:r w:rsidRPr="00E02EF7">
        <w:rPr>
          <w:noProof/>
        </w:rPr>
        <w:t>4</w:t>
      </w:r>
      <w:r w:rsidRPr="00E02EF7">
        <w:rPr>
          <w:iCs/>
          <w:noProof/>
        </w:rPr>
        <w:t>a</w:t>
      </w:r>
      <w:r w:rsidRPr="00E02EF7">
        <w:rPr>
          <w:i/>
          <w:iCs/>
          <w:noProof/>
        </w:rPr>
        <w:t xml:space="preserve"> </w:t>
      </w:r>
      <w:r w:rsidRPr="00E02EF7" w:rsidR="00FA1F01">
        <w:rPr>
          <w:noProof/>
        </w:rPr>
        <w:t>odst. </w:t>
      </w:r>
      <w:r w:rsidRPr="00E02EF7">
        <w:t>3:</w:t>
      </w:r>
    </w:p>
    <w:p w:rsidR="0077555D" w:rsidRPr="00E02EF7" w:rsidP="00B064B7">
      <w:pPr>
        <w:spacing w:line="240" w:lineRule="auto"/>
      </w:pPr>
      <w:r w:rsidRPr="00E02EF7" w:rsidR="005B2892">
        <w:rPr>
          <w:noProof/>
        </w:rPr>
        <w:t>Toto osvědčení se vydává na základě zmocnění vládou</w:t>
      </w:r>
      <w:r w:rsidRPr="00E02EF7">
        <w:rPr>
          <w:noProof/>
        </w:rPr>
        <w:t xml:space="preserve"> </w:t>
      </w:r>
      <w:r w:rsidRPr="00E02EF7" w:rsidR="005B2892">
        <w:rPr>
          <w:noProof/>
        </w:rPr>
        <w:t>.......................................</w:t>
      </w:r>
      <w:r w:rsidRPr="00E02EF7" w:rsidR="005B2892">
        <w:t xml:space="preserve"> </w:t>
      </w:r>
    </w:p>
    <w:p w:rsidR="005B2892" w:rsidRPr="00E02EF7" w:rsidP="00B064B7">
      <w:pPr>
        <w:spacing w:line="240" w:lineRule="auto"/>
      </w:pPr>
      <w:r w:rsidRPr="00E02EF7">
        <w:rPr>
          <w:noProof/>
        </w:rPr>
        <w:t>(úplné označení státu) .............................................................................</w:t>
      </w:r>
      <w:r w:rsidRPr="00E02EF7">
        <w:t xml:space="preserve"> </w:t>
      </w:r>
      <w:r w:rsidRPr="00E02EF7">
        <w:rPr>
          <w:noProof/>
        </w:rPr>
        <w:t>(název vydávající instituce nebo organizace)</w:t>
      </w:r>
    </w:p>
    <w:p w:rsidR="005B2892" w:rsidRPr="00E02EF7" w:rsidP="00B064B7">
      <w:pPr>
        <w:spacing w:line="240" w:lineRule="auto"/>
      </w:pPr>
      <w:r w:rsidRPr="00E02EF7">
        <w:rPr>
          <w:noProof/>
        </w:rPr>
        <w:t>V......................................... dne.......................................................</w:t>
      </w:r>
    </w:p>
    <w:p w:rsidR="005B2892" w:rsidRPr="00E02EF7" w:rsidP="00B064B7">
      <w:r w:rsidRPr="00E02EF7">
        <w:rPr>
          <w:noProof/>
        </w:rPr>
        <w:t>(místo)</w:t>
      </w:r>
      <w:r w:rsidRPr="00E02EF7" w:rsidR="00B064B7">
        <w:rPr>
          <w:noProof/>
        </w:rPr>
        <w:t xml:space="preserve"> ......................................... </w:t>
      </w:r>
      <w:r w:rsidRPr="00E02EF7">
        <w:rPr>
          <w:noProof/>
        </w:rPr>
        <w:t>(datum)</w:t>
      </w:r>
    </w:p>
    <w:p w:rsidR="005B2892" w:rsidRPr="00E02EF7" w:rsidP="00B064B7">
      <w:pPr>
        <w:pStyle w:val="NormalRight"/>
      </w:pPr>
      <w:r w:rsidRPr="00E02EF7">
        <w:t>...................................................................................</w:t>
      </w:r>
    </w:p>
    <w:p w:rsidR="005B2892" w:rsidRPr="00E02EF7" w:rsidP="00B064B7">
      <w:pPr>
        <w:pStyle w:val="NormalRight"/>
      </w:pPr>
      <w:r w:rsidRPr="00E02EF7">
        <w:rPr>
          <w:noProof/>
        </w:rPr>
        <w:t xml:space="preserve">(Podpis a funkce vydávajícího nebo </w:t>
      </w:r>
      <w:r w:rsidRPr="00E02EF7" w:rsidR="003F69F0">
        <w:rPr>
          <w:noProof/>
        </w:rPr>
        <w:t>potvrz</w:t>
      </w:r>
      <w:r w:rsidRPr="00E02EF7">
        <w:rPr>
          <w:noProof/>
        </w:rPr>
        <w:t>ujícího úředníka)</w:t>
      </w:r>
    </w:p>
    <w:p w:rsidR="005B2892" w:rsidRPr="00E02EF7" w:rsidP="00B064B7">
      <w:r w:rsidRPr="00E02EF7">
        <w:br w:type="page"/>
      </w:r>
      <w:r w:rsidRPr="00E02EF7">
        <w:rPr>
          <w:noProof/>
        </w:rPr>
        <w:t>Vysvětlivky:</w:t>
      </w:r>
    </w:p>
    <w:p w:rsidR="005B2892" w:rsidRPr="00E02EF7" w:rsidP="00B064B7">
      <w:pPr>
        <w:pStyle w:val="ManualNumPar1"/>
      </w:pPr>
      <w:r w:rsidRPr="00E02EF7">
        <w:t>1.</w:t>
        <w:tab/>
        <w:t xml:space="preserve">Na </w:t>
      </w:r>
      <w:r w:rsidRPr="00E02EF7" w:rsidR="00D8146E">
        <w:t>po</w:t>
      </w:r>
      <w:r w:rsidRPr="00E02EF7">
        <w:t>žádání může označení státu zahrnovat odkaz na příslušný orgán veřejné moci země, která osvědčení vydává.</w:t>
      </w:r>
    </w:p>
    <w:p w:rsidR="005B2892" w:rsidRPr="00E02EF7" w:rsidP="00B064B7">
      <w:pPr>
        <w:pStyle w:val="ManualNumPar1"/>
      </w:pPr>
      <w:r w:rsidRPr="00E02EF7">
        <w:t>2.</w:t>
        <w:tab/>
        <w:t>Pokud je celková částka záruky opatřena</w:t>
      </w:r>
      <w:r w:rsidRPr="00E02EF7" w:rsidR="00FA1F01">
        <w:t xml:space="preserve"> z </w:t>
      </w:r>
      <w:r w:rsidRPr="00E02EF7">
        <w:t>více zdrojů, je třeba uvést částku u každého</w:t>
      </w:r>
      <w:r w:rsidRPr="00E02EF7" w:rsidR="00FA1F01">
        <w:t xml:space="preserve"> z </w:t>
      </w:r>
      <w:r w:rsidRPr="00E02EF7">
        <w:t>těchto zdrojů.</w:t>
      </w:r>
    </w:p>
    <w:p w:rsidR="005B2892" w:rsidRPr="00E02EF7" w:rsidP="00B064B7">
      <w:pPr>
        <w:pStyle w:val="ManualNumPar1"/>
      </w:pPr>
      <w:r w:rsidRPr="00E02EF7">
        <w:t>3.</w:t>
        <w:tab/>
        <w:t>Pokud je záruka opatřena</w:t>
      </w:r>
      <w:r w:rsidRPr="00E02EF7" w:rsidR="00FA1F01">
        <w:t xml:space="preserve"> </w:t>
      </w:r>
      <w:r w:rsidRPr="00E02EF7" w:rsidR="00D8146E">
        <w:t xml:space="preserve">ve více </w:t>
      </w:r>
      <w:r w:rsidRPr="00E02EF7">
        <w:t xml:space="preserve">formách, je třeba tyto formy </w:t>
      </w:r>
      <w:r w:rsidRPr="00E02EF7" w:rsidR="00D8146E">
        <w:t>vyjmenovat</w:t>
      </w:r>
      <w:r w:rsidRPr="00E02EF7">
        <w:t>.</w:t>
      </w:r>
    </w:p>
    <w:p w:rsidR="005B2892" w:rsidRPr="00E02EF7" w:rsidP="00B064B7">
      <w:pPr>
        <w:pStyle w:val="ManualNumPar1"/>
      </w:pPr>
      <w:r w:rsidRPr="00E02EF7">
        <w:t>4.</w:t>
        <w:tab/>
        <w:t>Položka „Doba trvání záruky“ musí stanovit datum, kterým tato záruka nabývá účinku.</w:t>
      </w:r>
    </w:p>
    <w:p w:rsidR="005B2892" w:rsidRPr="00B064B7" w:rsidP="00B064B7">
      <w:pPr>
        <w:pStyle w:val="ManualNumPar1"/>
      </w:pPr>
      <w:r w:rsidRPr="00E02EF7">
        <w:t>5.</w:t>
        <w:tab/>
        <w:t xml:space="preserve">Položka „adresa“ </w:t>
      </w:r>
      <w:r w:rsidRPr="00E02EF7" w:rsidR="009C0A3C">
        <w:t>pojistitele(ů) a/nebo ručitele(ů)</w:t>
      </w:r>
      <w:r w:rsidRPr="00E02EF7">
        <w:t xml:space="preserve"> musí uvádět sídlo </w:t>
      </w:r>
      <w:r w:rsidRPr="00E02EF7" w:rsidR="00F05BD0">
        <w:t xml:space="preserve">hospodářské činnosti </w:t>
      </w:r>
      <w:r w:rsidRPr="00E02EF7" w:rsidR="009C0A3C">
        <w:t>pojistitele(ů) a/nebo ručitele(ů)</w:t>
      </w:r>
      <w:r w:rsidRPr="00E02EF7">
        <w:t xml:space="preserve">. Případně se uvede </w:t>
      </w:r>
      <w:r w:rsidRPr="00E02EF7" w:rsidR="00F05BD0">
        <w:t>sídlo hospodářské činnosti</w:t>
      </w:r>
      <w:r w:rsidRPr="00E02EF7">
        <w:t>, kde byl</w:t>
      </w:r>
      <w:r w:rsidRPr="00E02EF7" w:rsidR="00485480">
        <w:t>y</w:t>
      </w:r>
      <w:r w:rsidRPr="00E02EF7">
        <w:t xml:space="preserve"> pojištění nebo jiná záruka sjednán</w:t>
      </w:r>
      <w:r w:rsidRPr="00E02EF7" w:rsidR="00485480">
        <w:t>y</w:t>
      </w:r>
      <w:r w:rsidRPr="00E02EF7">
        <w:t>.</w:t>
      </w:r>
    </w:p>
    <w:p w:rsidR="00B90A5F" w:rsidRPr="00B90A5F" w:rsidP="00B90A5F">
      <w:pPr>
        <w:pStyle w:val="Lignefinal"/>
      </w:pPr>
    </w:p>
    <w:sectPr w:rsidSect="00917FB2">
      <w:footerReference w:type="default" r:id="rId11"/>
      <w:footerReference w:type="first" r:id="rId12"/>
      <w:footnotePr>
        <w:numRestart w:val="eachPage"/>
      </w:footnotePr>
      <w:endnotePr>
        <w:numFmt w:val="decimal"/>
      </w:endnotePr>
      <w:pgSz w:w="11907" w:h="16840" w:code="9"/>
      <w:pgMar w:top="1134" w:right="1134" w:bottom="1134" w:left="1134" w:header="567" w:footer="567" w:gutter="0"/>
      <w:pgNumType w:start="1"/>
      <w:cols w:space="720"/>
      <w:docGrid w:linePitch="326"/>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20007A87" w:usb1="80000000" w:usb2="00000008"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20007A87" w:usb1="80000000" w:usb2="00000008" w:usb3="00000000" w:csb0="000001FF" w:csb1="00000000"/>
  </w:font>
  <w:font w:name="Times New Roman Bold">
    <w:panose1 w:val="00000000000000000000"/>
    <w:charset w:characterSet="iso-8859-1"/>
    <w:family w:val="roman"/>
    <w:notTrueType/>
    <w:pitch w:val="default"/>
    <w:sig w:usb0="00000003" w:usb1="00000000" w:usb2="00000000" w:usb3="00000000" w:csb0="00000001" w:csb1="00000000"/>
  </w:font>
  <w:font w:name="Tahoma">
    <w:panose1 w:val="020B0604030504040204"/>
    <w:charset w:characterSet="iso-8859-1"/>
    <w:family w:val="swiss"/>
    <w:pitch w:val="variable"/>
    <w:sig w:usb0="61007A87" w:usb1="80000000" w:usb2="00000008" w:usb3="00000000" w:csb0="000101FF" w:csb1="00000000"/>
  </w:font>
  <w:font w:name="Courier New">
    <w:panose1 w:val="02070309020205020404"/>
    <w:charset w:characterSet="iso-8859-1"/>
    <w:family w:val="modern"/>
    <w:pitch w:val="fixed"/>
    <w:sig w:usb0="20007A87" w:usb1="80000000" w:usb2="00000008" w:usb3="00000000" w:csb0="000001FF" w:csb1="00000000"/>
  </w:font>
  <w:font w:name="Tms Rmn">
    <w:panose1 w:val="02020603040505020304"/>
    <w:charset w:characterSet="iso-8859-1"/>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P="00917FB2">
    <w:pPr>
      <w:pStyle w:val="Footer"/>
      <w:pBdr>
        <w:bottom w:val="single" w:sz="4" w:space="0" w:color="auto"/>
      </w:pBdr>
      <w:spacing w:after="60"/>
      <w:rPr>
        <w:szCs w:val="24"/>
        <w:lang w:val="pl-PL" w:eastAsia="pl-PL"/>
      </w:rPr>
    </w:pPr>
  </w:p>
  <w:p w:rsidR="006324ED" w:rsidRPr="00BC498C" w:rsidP="00917FB2">
    <w:pPr>
      <w:pStyle w:val="Footer"/>
      <w:rPr>
        <w:szCs w:val="24"/>
        <w:lang w:val="nl-NL" w:eastAsia="pl-PL"/>
      </w:rPr>
    </w:pPr>
    <w:r w:rsidRPr="00BC498C">
      <w:rPr>
        <w:szCs w:val="24"/>
        <w:lang w:val="nl-NL" w:eastAsia="pl-PL"/>
      </w:rPr>
      <w:t>6389/08</w:t>
      <w:tab/>
      <w:tab/>
      <w:t>RP/is</w:t>
      <w:tab/>
    </w:r>
  </w:p>
  <w:p w:rsidR="006324ED" w:rsidRPr="00917FB2" w:rsidP="00917FB2">
    <w:pPr>
      <w:pStyle w:val="Footer"/>
    </w:pPr>
    <w:r w:rsidRPr="00BC498C">
      <w:rPr>
        <w:szCs w:val="24"/>
        <w:lang w:val="nl-NL" w:eastAsia="pl-PL"/>
      </w:rPr>
      <w:tab/>
      <w:t>DG C III</w:t>
      <w:tab/>
    </w:r>
    <w:r>
      <w:rPr>
        <w:b/>
        <w:position w:val="-4"/>
        <w:sz w:val="36"/>
      </w:rPr>
      <w:tab/>
    </w:r>
    <w:r w:rsidRPr="00917FB2">
      <w:rPr>
        <w:b/>
        <w:position w:val="-4"/>
        <w:sz w:val="36"/>
      </w:rPr>
      <w:t>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P="00917FB2">
    <w:pPr>
      <w:pStyle w:val="Footer"/>
      <w:pBdr>
        <w:bottom w:val="single" w:sz="4" w:space="0" w:color="auto"/>
      </w:pBdr>
      <w:spacing w:after="60"/>
      <w:rPr>
        <w:szCs w:val="24"/>
        <w:lang w:val="pl-PL" w:eastAsia="pl-PL"/>
      </w:rPr>
    </w:pPr>
  </w:p>
  <w:p w:rsidR="006324ED" w:rsidRPr="00BC498C" w:rsidP="00917FB2">
    <w:pPr>
      <w:pStyle w:val="Footer"/>
      <w:rPr>
        <w:szCs w:val="24"/>
        <w:lang w:val="nl-NL" w:eastAsia="pl-PL"/>
      </w:rPr>
    </w:pPr>
    <w:r w:rsidRPr="00BC498C">
      <w:rPr>
        <w:szCs w:val="24"/>
        <w:lang w:val="nl-NL" w:eastAsia="pl-PL"/>
      </w:rPr>
      <w:t>6389/08</w:t>
      <w:tab/>
      <w:tab/>
      <w:t>RP/is</w:t>
      <w:tab/>
    </w:r>
    <w:r>
      <w:rPr>
        <w:szCs w:val="24"/>
        <w:lang w:val="pl-PL" w:eastAsia="pl-PL"/>
      </w:rPr>
      <w:fldChar w:fldCharType="begin"/>
    </w:r>
    <w:r w:rsidRPr="00BC498C">
      <w:rPr>
        <w:szCs w:val="24"/>
        <w:lang w:val="nl-NL" w:eastAsia="pl-PL"/>
      </w:rPr>
      <w:instrText xml:space="preserve"> PAGE  \* MERGEFORMAT </w:instrText>
    </w:r>
    <w:r>
      <w:rPr>
        <w:szCs w:val="24"/>
        <w:lang w:val="pl-PL" w:eastAsia="pl-PL"/>
      </w:rPr>
      <w:fldChar w:fldCharType="separate"/>
    </w:r>
    <w:r w:rsidR="008E1191">
      <w:rPr>
        <w:noProof/>
        <w:szCs w:val="24"/>
        <w:lang w:val="nl-NL" w:eastAsia="pl-PL"/>
      </w:rPr>
      <w:t>17</w:t>
    </w:r>
    <w:r>
      <w:rPr>
        <w:szCs w:val="24"/>
        <w:lang w:val="pl-PL" w:eastAsia="pl-PL"/>
      </w:rPr>
      <w:fldChar w:fldCharType="end"/>
    </w:r>
  </w:p>
  <w:p w:rsidR="006324ED" w:rsidRPr="00917FB2" w:rsidP="00917FB2">
    <w:pPr>
      <w:pStyle w:val="Footer"/>
    </w:pPr>
    <w:r w:rsidRPr="00BC498C">
      <w:rPr>
        <w:szCs w:val="24"/>
        <w:lang w:val="nl-NL" w:eastAsia="pl-PL"/>
      </w:rPr>
      <w:tab/>
      <w:t>DG C III</w:t>
      <w:tab/>
    </w:r>
    <w:r>
      <w:rPr>
        <w:b/>
        <w:position w:val="-4"/>
        <w:sz w:val="36"/>
      </w:rPr>
      <w:tab/>
    </w:r>
    <w:r w:rsidRPr="00917FB2">
      <w:rPr>
        <w:b/>
        <w:position w:val="-4"/>
        <w:sz w:val="36"/>
      </w:rPr>
      <w:t>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RPr="00917FB2" w:rsidP="00917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P="00917FB2">
    <w:pPr>
      <w:pStyle w:val="Footer"/>
      <w:pBdr>
        <w:bottom w:val="single" w:sz="4" w:space="0" w:color="auto"/>
      </w:pBdr>
      <w:spacing w:after="60"/>
      <w:rPr>
        <w:szCs w:val="24"/>
        <w:lang w:val="pl-PL" w:eastAsia="pl-PL"/>
      </w:rPr>
    </w:pPr>
  </w:p>
  <w:p w:rsidR="006324ED" w:rsidRPr="00BC498C" w:rsidP="00917FB2">
    <w:pPr>
      <w:pStyle w:val="Footer"/>
      <w:rPr>
        <w:szCs w:val="24"/>
        <w:lang w:val="en-GB" w:eastAsia="pl-PL"/>
      </w:rPr>
    </w:pPr>
    <w:r w:rsidRPr="00BC498C">
      <w:rPr>
        <w:szCs w:val="24"/>
        <w:lang w:val="en-GB" w:eastAsia="pl-PL"/>
      </w:rPr>
      <w:t>6389/08</w:t>
      <w:tab/>
      <w:tab/>
      <w:t>RP/is</w:t>
      <w:tab/>
    </w:r>
    <w:r>
      <w:rPr>
        <w:szCs w:val="24"/>
        <w:lang w:val="pl-PL" w:eastAsia="pl-PL"/>
      </w:rPr>
      <w:fldChar w:fldCharType="begin"/>
    </w:r>
    <w:r w:rsidRPr="00BC498C">
      <w:rPr>
        <w:szCs w:val="24"/>
        <w:lang w:val="en-GB" w:eastAsia="pl-PL"/>
      </w:rPr>
      <w:instrText xml:space="preserve"> PAGE  \* MERGEFORMAT </w:instrText>
    </w:r>
    <w:r>
      <w:rPr>
        <w:szCs w:val="24"/>
        <w:lang w:val="pl-PL" w:eastAsia="pl-PL"/>
      </w:rPr>
      <w:fldChar w:fldCharType="separate"/>
    </w:r>
    <w:r w:rsidR="008E1191">
      <w:rPr>
        <w:noProof/>
        <w:szCs w:val="24"/>
        <w:lang w:val="en-GB" w:eastAsia="pl-PL"/>
      </w:rPr>
      <w:t>28</w:t>
    </w:r>
    <w:r>
      <w:rPr>
        <w:szCs w:val="24"/>
        <w:lang w:val="pl-PL" w:eastAsia="pl-PL"/>
      </w:rPr>
      <w:fldChar w:fldCharType="end"/>
    </w:r>
  </w:p>
  <w:p w:rsidR="006324ED" w:rsidRPr="005D7FF0" w:rsidP="00917FB2">
    <w:pPr>
      <w:pStyle w:val="Footer"/>
    </w:pPr>
    <w:r w:rsidRPr="00BC498C">
      <w:rPr>
        <w:szCs w:val="24"/>
        <w:lang w:val="en-GB" w:eastAsia="pl-PL"/>
      </w:rPr>
      <w:t>PŘÍLOHA I</w:t>
      <w:tab/>
      <w:t>DG C III</w:t>
      <w:tab/>
    </w:r>
    <w:r>
      <w:rPr>
        <w:b/>
        <w:position w:val="-4"/>
        <w:sz w:val="36"/>
      </w:rPr>
      <w:tab/>
    </w:r>
    <w:r w:rsidRPr="00917FB2">
      <w:rPr>
        <w:b/>
        <w:position w:val="-4"/>
        <w:sz w:val="36"/>
      </w:rPr>
      <w:t>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RPr="00917FB2" w:rsidP="00917F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P="00917FB2">
    <w:pPr>
      <w:pStyle w:val="Footer"/>
      <w:pBdr>
        <w:bottom w:val="single" w:sz="4" w:space="0" w:color="auto"/>
      </w:pBdr>
      <w:spacing w:after="60"/>
      <w:rPr>
        <w:szCs w:val="24"/>
        <w:lang w:val="pl-PL" w:eastAsia="pl-PL"/>
      </w:rPr>
    </w:pPr>
  </w:p>
  <w:p w:rsidR="006324ED" w:rsidP="00917FB2">
    <w:pPr>
      <w:pStyle w:val="Footer"/>
      <w:rPr>
        <w:szCs w:val="24"/>
        <w:lang w:val="pl-PL" w:eastAsia="pl-PL"/>
      </w:rPr>
    </w:pPr>
    <w:r>
      <w:rPr>
        <w:szCs w:val="24"/>
        <w:lang w:val="pl-PL" w:eastAsia="pl-PL"/>
      </w:rPr>
      <w:t>6389/08</w:t>
      <w:tab/>
      <w:tab/>
      <w:t>RP/is</w:t>
      <w:tab/>
    </w:r>
    <w:r>
      <w:rPr>
        <w:szCs w:val="24"/>
        <w:lang w:val="pl-PL" w:eastAsia="pl-PL"/>
      </w:rPr>
      <w:fldChar w:fldCharType="begin"/>
    </w:r>
    <w:r>
      <w:rPr>
        <w:szCs w:val="24"/>
        <w:lang w:val="pl-PL" w:eastAsia="pl-PL"/>
      </w:rPr>
      <w:instrText xml:space="preserve"> PAGE  \* MERGEFORMAT </w:instrText>
    </w:r>
    <w:r>
      <w:rPr>
        <w:szCs w:val="24"/>
        <w:lang w:val="pl-PL" w:eastAsia="pl-PL"/>
      </w:rPr>
      <w:fldChar w:fldCharType="separate"/>
    </w:r>
    <w:r w:rsidR="008E1191">
      <w:rPr>
        <w:noProof/>
        <w:szCs w:val="24"/>
        <w:lang w:val="pl-PL" w:eastAsia="pl-PL"/>
      </w:rPr>
      <w:t>14</w:t>
    </w:r>
    <w:r>
      <w:rPr>
        <w:szCs w:val="24"/>
        <w:lang w:val="pl-PL" w:eastAsia="pl-PL"/>
      </w:rPr>
      <w:fldChar w:fldCharType="end"/>
    </w:r>
  </w:p>
  <w:p w:rsidR="006324ED" w:rsidRPr="005D7FF0" w:rsidP="00917FB2">
    <w:pPr>
      <w:pStyle w:val="Footer"/>
    </w:pPr>
    <w:r>
      <w:rPr>
        <w:szCs w:val="24"/>
        <w:lang w:val="pl-PL" w:eastAsia="pl-PL"/>
      </w:rPr>
      <w:t>PŘÍLOHA II</w:t>
    </w:r>
    <w:r w:rsidRPr="00917FB2">
      <w:rPr>
        <w:szCs w:val="24"/>
        <w:lang w:val="pl-PL" w:eastAsia="pl-PL"/>
      </w:rPr>
      <w:tab/>
      <w:t>DG C III</w:t>
      <w:tab/>
    </w:r>
    <w:r>
      <w:rPr>
        <w:b/>
        <w:position w:val="-4"/>
        <w:sz w:val="36"/>
      </w:rPr>
      <w:tab/>
    </w:r>
    <w:r w:rsidRPr="00917FB2">
      <w:rPr>
        <w:b/>
        <w:position w:val="-4"/>
        <w:sz w:val="36"/>
      </w:rPr>
      <w:t>CS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4ED" w:rsidRPr="00917FB2" w:rsidP="0091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4ED">
      <w:r>
        <w:separator/>
      </w:r>
    </w:p>
  </w:footnote>
  <w:footnote w:type="continuationSeparator" w:id="1">
    <w:p w:rsidR="006324ED">
      <w:r>
        <w:continuationSeparator/>
      </w:r>
    </w:p>
  </w:footnote>
  <w:footnote w:id="2">
    <w:p w:rsidR="006324ED" w:rsidP="005B2892">
      <w:pPr>
        <w:pStyle w:val="FootnoteText"/>
      </w:pPr>
      <w:r w:rsidRPr="00131346">
        <w:rPr>
          <w:rStyle w:val="FootnoteReference"/>
          <w:bCs/>
        </w:rPr>
        <w:footnoteRef/>
      </w:r>
      <w:r>
        <w:tab/>
      </w:r>
      <w:r>
        <w:rPr>
          <w:noProof/>
        </w:rPr>
        <w:t>Úř. věst. C 318, 23.12.2006, s.</w:t>
      </w:r>
      <w:r>
        <w:t xml:space="preserve"> 195.</w:t>
      </w:r>
    </w:p>
  </w:footnote>
  <w:footnote w:id="3">
    <w:p w:rsidR="006324ED" w:rsidP="005B2892">
      <w:pPr>
        <w:pStyle w:val="FootnoteText"/>
      </w:pPr>
      <w:r w:rsidRPr="00131346">
        <w:rPr>
          <w:rStyle w:val="FootnoteReference"/>
          <w:bCs/>
        </w:rPr>
        <w:footnoteRef/>
      </w:r>
      <w:r>
        <w:tab/>
      </w:r>
      <w:r>
        <w:rPr>
          <w:noProof/>
        </w:rPr>
        <w:t>Úř. věst. C 229, 22.9.2006, s.</w:t>
      </w:r>
      <w:r>
        <w:t xml:space="preserve"> 38.</w:t>
      </w:r>
    </w:p>
  </w:footnote>
  <w:footnote w:id="4">
    <w:p w:rsidR="006324ED" w:rsidP="005B2892">
      <w:pPr>
        <w:pStyle w:val="FootnoteText"/>
      </w:pPr>
      <w:r w:rsidRPr="00131346">
        <w:rPr>
          <w:rStyle w:val="FootnoteReference"/>
          <w:bCs/>
        </w:rPr>
        <w:footnoteRef/>
      </w:r>
      <w:r>
        <w:tab/>
        <w:t>Stanovisko Evropského parlamentu ze dne 25. dubna 2007 (Úř. věst. C 74 E, 20.3.2008, s. 562) , společný postoj Rady ze dne 6. června 2008 (Úř. věst. C 190 E, 29.7.2008, s. 17), postoj Evropského parlamentu ze dne 24. září 2008 (dosud nezveřejněný v Úředním věstníku), legislativní usnesení Evropského parlamentu ze dne...(dosud nezveřejněné v Úředním věstníku a rozhodnutí Rady ze dne ...</w:t>
      </w:r>
    </w:p>
  </w:footnote>
  <w:footnote w:id="5">
    <w:p w:rsidR="006324ED">
      <w:pPr>
        <w:pStyle w:val="FootnoteText"/>
      </w:pPr>
      <w:r>
        <w:rPr>
          <w:rStyle w:val="FootnoteReference"/>
        </w:rPr>
        <w:footnoteRef/>
      </w:r>
      <w:r>
        <w:tab/>
        <w:t>Úř. věst. L 144, 15.5.1998, s. 1.</w:t>
      </w:r>
    </w:p>
  </w:footnote>
  <w:footnote w:id="6">
    <w:p w:rsidR="006324ED">
      <w:pPr>
        <w:pStyle w:val="FootnoteText"/>
      </w:pPr>
      <w:r>
        <w:rPr>
          <w:rStyle w:val="FootnoteReference"/>
        </w:rPr>
        <w:footnoteRef/>
      </w:r>
      <w:r>
        <w:tab/>
        <w:t xml:space="preserve">Úř. věst. L 12, 16.1.2001, s. 1. </w:t>
      </w:r>
    </w:p>
  </w:footnote>
  <w:footnote w:id="7">
    <w:p w:rsidR="006324ED" w:rsidP="002E5606">
      <w:pPr>
        <w:pStyle w:val="FootnoteText"/>
      </w:pPr>
      <w:r>
        <w:rPr>
          <w:rStyle w:val="FootnoteReference"/>
        </w:rPr>
        <w:footnoteRef/>
      </w:r>
      <w:r>
        <w:tab/>
        <w:t xml:space="preserve">Úř. věst. L 184, 17.7.1999, s. 23. </w:t>
      </w:r>
    </w:p>
  </w:footnote>
  <w:footnote w:id="8">
    <w:p w:rsidR="006324ED" w:rsidP="00981B7C">
      <w:pPr>
        <w:pStyle w:val="FootnoteText"/>
      </w:pPr>
      <w:r w:rsidRPr="00131346">
        <w:rPr>
          <w:rStyle w:val="FootnoteReference"/>
          <w:bCs/>
        </w:rPr>
        <w:footnoteRef/>
      </w:r>
      <w:r>
        <w:tab/>
      </w:r>
      <w:r>
        <w:rPr>
          <w:noProof/>
        </w:rPr>
        <w:t>Úř. věst. L 208, 5.8.2002, s.</w:t>
      </w:r>
      <w:r>
        <w:t xml:space="preserve"> 1. </w:t>
      </w:r>
    </w:p>
  </w:footnote>
  <w:footnote w:id="9">
    <w:p w:rsidR="006324ED">
      <w:pPr>
        <w:pStyle w:val="FootnoteText"/>
      </w:pPr>
      <w:r>
        <w:rPr>
          <w:rStyle w:val="FootnoteReference"/>
        </w:rPr>
        <w:footnoteRef/>
      </w:r>
      <w:r>
        <w:t xml:space="preserve"> </w:t>
        <w:tab/>
        <w:t>Úř. věst. L 158, 23.6.1990, s. 59.</w:t>
      </w:r>
    </w:p>
  </w:footnote>
  <w:footnote w:id="10">
    <w:p w:rsidR="006324ED">
      <w:pPr>
        <w:pStyle w:val="FootnoteText"/>
      </w:pPr>
      <w:r>
        <w:rPr>
          <w:rStyle w:val="FootnoteReference"/>
        </w:rPr>
        <w:footnoteRef/>
      </w:r>
      <w:r>
        <w:tab/>
      </w:r>
      <w:r w:rsidRPr="006A7C23">
        <w:rPr>
          <w:noProof/>
        </w:rPr>
        <w:t xml:space="preserve">Úř. věst. L 324, 29.11.2002, s. 1. </w:t>
      </w:r>
    </w:p>
  </w:footnote>
  <w:footnote w:id="11">
    <w:p w:rsidR="006324ED" w:rsidRPr="00EA5ED0" w:rsidP="008555A9">
      <w:pPr>
        <w:pStyle w:val="FootnoteText"/>
        <w:rPr>
          <w:lang w:val="lv-LV"/>
        </w:rPr>
      </w:pPr>
      <w:r w:rsidRPr="00EA5ED0">
        <w:rPr>
          <w:rStyle w:val="FootnoteReference"/>
          <w:rFonts w:ascii="Symbol" w:hAnsi="Symbol"/>
        </w:rPr>
        <w:sym w:font="Symbol" w:char="F02A"/>
      </w:r>
      <w:r>
        <w:t xml:space="preserve"> Neuvádí se.</w:t>
      </w:r>
    </w:p>
  </w:footnote>
  <w:footnote w:id="12">
    <w:p w:rsidR="006324ED" w:rsidRPr="00EA5ED0" w:rsidP="008555A9">
      <w:pPr>
        <w:pStyle w:val="FootnoteText"/>
        <w:rPr>
          <w:lang w:val="lv-LV"/>
        </w:rPr>
      </w:pPr>
      <w:r w:rsidRPr="00EA5ED0">
        <w:rPr>
          <w:rStyle w:val="FootnoteReference"/>
          <w:rFonts w:ascii="Symbol" w:hAnsi="Symbol"/>
        </w:rPr>
        <w:sym w:font="Symbol" w:char="F02A"/>
      </w:r>
      <w:r>
        <w:t xml:space="preserve"> </w:t>
        <w:tab/>
        <w:t>Neuvádí se.</w:t>
      </w:r>
    </w:p>
  </w:footnote>
  <w:footnote w:id="13">
    <w:p w:rsidR="006324ED" w:rsidRPr="00EA5ED0" w:rsidP="008555A9">
      <w:pPr>
        <w:pStyle w:val="FootnoteText"/>
        <w:rPr>
          <w:lang w:val="lv-LV"/>
        </w:rPr>
      </w:pPr>
      <w:r w:rsidRPr="00EA5ED0">
        <w:rPr>
          <w:rStyle w:val="FootnoteReference"/>
          <w:rFonts w:ascii="Symbol" w:hAnsi="Symbol"/>
        </w:rPr>
        <w:sym w:font="Symbol" w:char="F02A"/>
      </w:r>
      <w:r>
        <w:t xml:space="preserve"> </w:t>
        <w:tab/>
        <w:t>Neuvádí se.</w:t>
      </w:r>
    </w:p>
  </w:footnote>
  <w:footnote w:id="14">
    <w:p w:rsidR="006324ED" w:rsidRPr="00EA5ED0" w:rsidP="008555A9">
      <w:pPr>
        <w:pStyle w:val="FootnoteText"/>
        <w:rPr>
          <w:lang w:val="lv-LV"/>
        </w:rPr>
      </w:pPr>
      <w:r w:rsidRPr="00EA5ED0">
        <w:rPr>
          <w:rStyle w:val="FootnoteReference"/>
          <w:rFonts w:ascii="Symbol" w:hAnsi="Symbol"/>
        </w:rPr>
        <w:sym w:font="Symbol" w:char="F02A"/>
      </w:r>
      <w:r>
        <w:t xml:space="preserve"> </w:t>
        <w:tab/>
        <w:t>Neuvádí 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7B06F3E"/>
    <w:lvl w:ilvl="0">
      <w:start w:val="1"/>
      <w:numFmt w:val="decimal"/>
      <w:pStyle w:val="ListNumber5"/>
      <w:lvlText w:val="%1."/>
      <w:lvlJc w:val="start"/>
      <w:pPr>
        <w:tabs>
          <w:tab w:val="num" w:pos="1492"/>
        </w:tabs>
        <w:ind w:start="1492" w:hanging="360"/>
      </w:pPr>
    </w:lvl>
  </w:abstractNum>
  <w:abstractNum w:abstractNumId="1">
    <w:nsid w:val="FFFFFF80"/>
    <w:multiLevelType w:val="singleLevel"/>
    <w:tmpl w:val="D2C44676"/>
    <w:lvl w:ilvl="0">
      <w:start w:val="1"/>
      <w:numFmt w:val="bullet"/>
      <w:pStyle w:val="ListBullet5"/>
      <w:lvlText w:val=""/>
      <w:lvlJc w:val="start"/>
      <w:pPr>
        <w:tabs>
          <w:tab w:val="num" w:pos="1492"/>
        </w:tabs>
        <w:ind w:start="1492" w:hanging="360"/>
      </w:pPr>
      <w:rPr>
        <w:rFonts w:ascii="Symbol" w:hAnsi="Symbol" w:hint="default"/>
      </w:rPr>
    </w:lvl>
  </w:abstractNum>
  <w:abstractNum w:abstractNumId="2">
    <w:nsid w:val="014F6B58"/>
    <w:multiLevelType w:val="multilevel"/>
    <w:tmpl w:val="0409001F"/>
    <w:styleLink w:val="111111"/>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3">
    <w:nsid w:val="025D4BE7"/>
    <w:multiLevelType w:val="singleLevel"/>
    <w:tmpl w:val="957AD7E4"/>
    <w:name w:val="List Bullet 4"/>
    <w:lvl w:ilvl="0">
      <w:start w:val="1"/>
      <w:numFmt w:val="bullet"/>
      <w:pStyle w:val="ListBullet4"/>
      <w:lvlText w:val=""/>
      <w:lvlJc w:val="start"/>
      <w:pPr>
        <w:tabs>
          <w:tab w:val="num" w:pos="1134"/>
        </w:tabs>
        <w:ind w:start="1134" w:hanging="283"/>
      </w:pPr>
      <w:rPr>
        <w:rFonts w:ascii="Symbol" w:hAnsi="Symbol"/>
      </w:rPr>
    </w:lvl>
  </w:abstractNum>
  <w:abstractNum w:abstractNumId="4">
    <w:nsid w:val="04526553"/>
    <w:multiLevelType w:val="multilevel"/>
    <w:tmpl w:val="6118524C"/>
    <w:lvl w:ilvl="0">
      <w:start w:val="1"/>
      <w:numFmt w:val="decimal"/>
      <w:lvlText w:val="%1."/>
      <w:lvlJc w:val="start"/>
      <w:pPr>
        <w:tabs>
          <w:tab w:val="num" w:pos="1080"/>
        </w:tabs>
        <w:ind w:start="1080" w:hanging="360"/>
      </w:pPr>
      <w:rPr>
        <w:b w:val="0"/>
        <w:bCs w:val="0"/>
      </w:rPr>
    </w:lvl>
    <w:lvl w:ilvl="1">
      <w:start w:val="1"/>
      <w:numFmt w:val="lowerLetter"/>
      <w:lvlText w:val="%2."/>
      <w:lvlJc w:val="start"/>
      <w:pPr>
        <w:tabs>
          <w:tab w:val="num" w:pos="2520"/>
        </w:tabs>
        <w:ind w:start="2520" w:hanging="360"/>
      </w:pPr>
    </w:lvl>
    <w:lvl w:ilvl="2">
      <w:start w:val="1"/>
      <w:numFmt w:val="lowerRoman"/>
      <w:lvlText w:val="%3."/>
      <w:lvlJc w:val="end"/>
      <w:pPr>
        <w:tabs>
          <w:tab w:val="num" w:pos="3240"/>
        </w:tabs>
        <w:ind w:start="3240" w:hanging="180"/>
      </w:pPr>
    </w:lvl>
    <w:lvl w:ilvl="3">
      <w:start w:val="1"/>
      <w:numFmt w:val="decimal"/>
      <w:lvlText w:val="%4."/>
      <w:lvlJc w:val="start"/>
      <w:pPr>
        <w:tabs>
          <w:tab w:val="num" w:pos="3960"/>
        </w:tabs>
        <w:ind w:start="3960" w:hanging="360"/>
      </w:pPr>
    </w:lvl>
    <w:lvl w:ilvl="4">
      <w:start w:val="1"/>
      <w:numFmt w:val="lowerLetter"/>
      <w:lvlText w:val="%5."/>
      <w:lvlJc w:val="start"/>
      <w:pPr>
        <w:tabs>
          <w:tab w:val="num" w:pos="4680"/>
        </w:tabs>
        <w:ind w:start="4680" w:hanging="360"/>
      </w:pPr>
    </w:lvl>
    <w:lvl w:ilvl="5">
      <w:start w:val="1"/>
      <w:numFmt w:val="lowerRoman"/>
      <w:lvlText w:val="%6."/>
      <w:lvlJc w:val="end"/>
      <w:pPr>
        <w:tabs>
          <w:tab w:val="num" w:pos="5400"/>
        </w:tabs>
        <w:ind w:start="5400" w:hanging="180"/>
      </w:pPr>
    </w:lvl>
    <w:lvl w:ilvl="6">
      <w:start w:val="1"/>
      <w:numFmt w:val="decimal"/>
      <w:lvlText w:val="%7."/>
      <w:lvlJc w:val="start"/>
      <w:pPr>
        <w:tabs>
          <w:tab w:val="num" w:pos="6120"/>
        </w:tabs>
        <w:ind w:start="6120" w:hanging="360"/>
      </w:pPr>
    </w:lvl>
    <w:lvl w:ilvl="7">
      <w:start w:val="1"/>
      <w:numFmt w:val="lowerLetter"/>
      <w:lvlText w:val="%8."/>
      <w:lvlJc w:val="start"/>
      <w:pPr>
        <w:tabs>
          <w:tab w:val="num" w:pos="6840"/>
        </w:tabs>
        <w:ind w:start="6840" w:hanging="360"/>
      </w:pPr>
    </w:lvl>
    <w:lvl w:ilvl="8">
      <w:start w:val="1"/>
      <w:numFmt w:val="lowerRoman"/>
      <w:lvlText w:val="%9."/>
      <w:lvlJc w:val="end"/>
      <w:pPr>
        <w:tabs>
          <w:tab w:val="num" w:pos="7560"/>
        </w:tabs>
        <w:ind w:start="7560" w:hanging="180"/>
      </w:pPr>
    </w:lvl>
  </w:abstractNum>
  <w:abstractNum w:abstractNumId="5">
    <w:nsid w:val="06B4533D"/>
    <w:multiLevelType w:val="multilevel"/>
    <w:tmpl w:val="14CC3872"/>
    <w:lvl w:ilvl="0">
      <w:start w:val="1"/>
      <w:numFmt w:val="decimal"/>
      <w:pStyle w:val="NumPar1"/>
      <w:lvlText w:val="%1."/>
      <w:lvlJc w:val="start"/>
      <w:pPr>
        <w:tabs>
          <w:tab w:val="num" w:pos="850"/>
        </w:tabs>
        <w:ind w:start="850" w:hanging="850"/>
      </w:pPr>
    </w:lvl>
    <w:lvl w:ilvl="1">
      <w:start w:val="1"/>
      <w:numFmt w:val="decimal"/>
      <w:pStyle w:val="NumPar2"/>
      <w:lvlText w:val="%1.%2."/>
      <w:lvlJc w:val="start"/>
      <w:pPr>
        <w:tabs>
          <w:tab w:val="num" w:pos="850"/>
        </w:tabs>
        <w:ind w:start="850" w:hanging="850"/>
      </w:pPr>
    </w:lvl>
    <w:lvl w:ilvl="2">
      <w:start w:val="1"/>
      <w:numFmt w:val="decimal"/>
      <w:pStyle w:val="NumPar3"/>
      <w:lvlText w:val="%1.%2.%3."/>
      <w:lvlJc w:val="start"/>
      <w:pPr>
        <w:tabs>
          <w:tab w:val="num" w:pos="850"/>
        </w:tabs>
        <w:ind w:start="850" w:hanging="850"/>
      </w:pPr>
    </w:lvl>
    <w:lvl w:ilvl="3">
      <w:start w:val="1"/>
      <w:numFmt w:val="decimal"/>
      <w:pStyle w:val="NumPar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6">
    <w:nsid w:val="0B7F4273"/>
    <w:multiLevelType w:val="singleLevel"/>
    <w:tmpl w:val="6276CDDE"/>
    <w:lvl w:ilvl="0">
      <w:start w:val="1"/>
      <w:numFmt w:val="upperRoman"/>
      <w:pStyle w:val="Par-dash"/>
      <w:lvlText w:val="%1."/>
      <w:lvlJc w:val="start"/>
      <w:pPr>
        <w:tabs>
          <w:tab w:val="num" w:pos="567"/>
        </w:tabs>
        <w:ind w:start="567" w:hanging="567"/>
      </w:pPr>
    </w:lvl>
  </w:abstractNum>
  <w:abstractNum w:abstractNumId="7">
    <w:nsid w:val="0C0D12BC"/>
    <w:multiLevelType w:val="singleLevel"/>
    <w:tmpl w:val="6BF2A01A"/>
    <w:name w:val="NumPar"/>
    <w:lvl w:ilvl="0">
      <w:start w:val="1"/>
      <w:numFmt w:val="bullet"/>
      <w:pStyle w:val="Tiret3"/>
      <w:lvlText w:val="–"/>
      <w:lvlJc w:val="start"/>
      <w:pPr>
        <w:tabs>
          <w:tab w:val="num" w:pos="2551"/>
        </w:tabs>
        <w:ind w:start="2551" w:hanging="567"/>
      </w:pPr>
    </w:lvl>
  </w:abstractNum>
  <w:abstractNum w:abstractNumId="8">
    <w:nsid w:val="0CF017F7"/>
    <w:multiLevelType w:val="singleLevel"/>
    <w:tmpl w:val="0434A568"/>
    <w:name w:val="Tiret 3"/>
    <w:lvl w:ilvl="0">
      <w:start w:val="1"/>
      <w:numFmt w:val="bullet"/>
      <w:pStyle w:val="Tiret2"/>
      <w:lvlText w:val="–"/>
      <w:lvlJc w:val="start"/>
      <w:pPr>
        <w:tabs>
          <w:tab w:val="num" w:pos="1984"/>
        </w:tabs>
        <w:ind w:start="1984" w:hanging="567"/>
      </w:pPr>
    </w:lvl>
  </w:abstractNum>
  <w:abstractNum w:abstractNumId="9">
    <w:nsid w:val="12D51A65"/>
    <w:multiLevelType w:val="singleLevel"/>
    <w:tmpl w:val="F6826E26"/>
    <w:name w:val="Tiret 2"/>
    <w:lvl w:ilvl="0">
      <w:start w:val="1"/>
      <w:numFmt w:val="bullet"/>
      <w:pStyle w:val="Tiret0"/>
      <w:lvlText w:val="–"/>
      <w:lvlJc w:val="start"/>
      <w:pPr>
        <w:tabs>
          <w:tab w:val="num" w:pos="850"/>
        </w:tabs>
        <w:ind w:start="850" w:hanging="850"/>
      </w:pPr>
    </w:lvl>
  </w:abstractNum>
  <w:abstractNum w:abstractNumId="10">
    <w:nsid w:val="12F323E1"/>
    <w:multiLevelType w:val="singleLevel"/>
    <w:tmpl w:val="75EAFEAC"/>
    <w:name w:val="Tiret 0"/>
    <w:lvl w:ilvl="0">
      <w:start w:val="1"/>
      <w:numFmt w:val="bullet"/>
      <w:pStyle w:val="ListBullet1"/>
      <w:lvlText w:val=""/>
      <w:lvlJc w:val="start"/>
      <w:pPr>
        <w:tabs>
          <w:tab w:val="num" w:pos="1134"/>
        </w:tabs>
        <w:ind w:start="1134" w:hanging="283"/>
      </w:pPr>
      <w:rPr>
        <w:rFonts w:ascii="Symbol" w:hAnsi="Symbol"/>
      </w:rPr>
    </w:lvl>
  </w:abstractNum>
  <w:abstractNum w:abstractNumId="11">
    <w:nsid w:val="1A6B2444"/>
    <w:multiLevelType w:val="singleLevel"/>
    <w:tmpl w:val="F4005EEE"/>
    <w:name w:val="List Bullet 1"/>
    <w:lvl w:ilvl="0">
      <w:start w:val="1"/>
      <w:numFmt w:val="bullet"/>
      <w:pStyle w:val="ListBullet"/>
      <w:lvlText w:val=""/>
      <w:lvlJc w:val="start"/>
      <w:pPr>
        <w:tabs>
          <w:tab w:val="num" w:pos="283"/>
        </w:tabs>
        <w:ind w:start="283" w:hanging="283"/>
      </w:pPr>
      <w:rPr>
        <w:rFonts w:ascii="Symbol" w:hAnsi="Symbol"/>
      </w:rPr>
    </w:lvl>
  </w:abstractNum>
  <w:abstractNum w:abstractNumId="12">
    <w:nsid w:val="1A6E25DA"/>
    <w:multiLevelType w:val="singleLevel"/>
    <w:tmpl w:val="2A50ABCA"/>
    <w:name w:val="List Bullet"/>
    <w:lvl w:ilvl="0">
      <w:start w:val="1"/>
      <w:numFmt w:val="bullet"/>
      <w:pStyle w:val="Tiret1"/>
      <w:lvlText w:val="–"/>
      <w:lvlJc w:val="start"/>
      <w:pPr>
        <w:tabs>
          <w:tab w:val="num" w:pos="1417"/>
        </w:tabs>
        <w:ind w:start="1417" w:hanging="567"/>
      </w:pPr>
    </w:lvl>
  </w:abstractNum>
  <w:abstractNum w:abstractNumId="13">
    <w:nsid w:val="1C5653C6"/>
    <w:multiLevelType w:val="singleLevel"/>
    <w:tmpl w:val="F6DA9882"/>
    <w:name w:val="Tiret 1"/>
    <w:lvl w:ilvl="0">
      <w:start w:val="1"/>
      <w:numFmt w:val="decimal"/>
      <w:pStyle w:val="Considrant"/>
      <w:lvlText w:val="(%1)"/>
      <w:lvlJc w:val="start"/>
      <w:pPr>
        <w:tabs>
          <w:tab w:val="num" w:pos="850"/>
        </w:tabs>
        <w:ind w:start="850" w:hanging="850"/>
      </w:pPr>
    </w:lvl>
  </w:abstractNum>
  <w:abstractNum w:abstractNumId="14">
    <w:nsid w:val="1DF20112"/>
    <w:multiLevelType w:val="multilevel"/>
    <w:tmpl w:val="04090023"/>
    <w:name w:val="Considérant"/>
    <w:styleLink w:val="ArticleSection"/>
    <w:lvl w:ilvl="0">
      <w:start w:val="1"/>
      <w:numFmt w:val="upperRoman"/>
      <w:lvlText w:val="Article %1."/>
      <w:lvlJc w:val="start"/>
      <w:pPr>
        <w:tabs>
          <w:tab w:val="num" w:pos="1440"/>
        </w:tabs>
        <w:ind w:start="0" w:firstLine="0"/>
      </w:pPr>
    </w:lvl>
    <w:lvl w:ilvl="1">
      <w:start w:val="1"/>
      <w:numFmt w:val="decimalZero"/>
      <w:isLgl/>
      <w:lvlText w:val="Section %1.%2"/>
      <w:lvlJc w:val="start"/>
      <w:pPr>
        <w:tabs>
          <w:tab w:val="num" w:pos="1080"/>
        </w:tabs>
        <w:ind w:start="0" w:firstLine="0"/>
      </w:pPr>
    </w:lvl>
    <w:lvl w:ilvl="2">
      <w:start w:val="1"/>
      <w:numFmt w:val="lowerLetter"/>
      <w:lvlText w:val="(%3)"/>
      <w:lvlJc w:val="start"/>
      <w:pPr>
        <w:tabs>
          <w:tab w:val="num" w:pos="720"/>
        </w:tabs>
        <w:ind w:start="720" w:hanging="432"/>
      </w:pPr>
    </w:lvl>
    <w:lvl w:ilvl="3">
      <w:start w:val="1"/>
      <w:numFmt w:val="lowerRoman"/>
      <w:lvlText w:val="(%4)"/>
      <w:lvlJc w:val="end"/>
      <w:pPr>
        <w:tabs>
          <w:tab w:val="num" w:pos="864"/>
        </w:tabs>
        <w:ind w:start="864" w:hanging="144"/>
      </w:pPr>
    </w:lvl>
    <w:lvl w:ilvl="4">
      <w:start w:val="1"/>
      <w:numFmt w:val="decimal"/>
      <w:lvlText w:val="%5)"/>
      <w:lvlJc w:val="start"/>
      <w:pPr>
        <w:tabs>
          <w:tab w:val="num" w:pos="1008"/>
        </w:tabs>
        <w:ind w:start="1008" w:hanging="432"/>
      </w:pPr>
    </w:lvl>
    <w:lvl w:ilvl="5">
      <w:start w:val="1"/>
      <w:numFmt w:val="lowerLetter"/>
      <w:lvlText w:val="%6)"/>
      <w:lvlJc w:val="start"/>
      <w:pPr>
        <w:tabs>
          <w:tab w:val="num" w:pos="1152"/>
        </w:tabs>
        <w:ind w:start="1152" w:hanging="432"/>
      </w:pPr>
    </w:lvl>
    <w:lvl w:ilvl="6">
      <w:start w:val="1"/>
      <w:numFmt w:val="lowerRoman"/>
      <w:lvlText w:val="%7)"/>
      <w:lvlJc w:val="end"/>
      <w:pPr>
        <w:tabs>
          <w:tab w:val="num" w:pos="1296"/>
        </w:tabs>
        <w:ind w:start="1296" w:hanging="288"/>
      </w:pPr>
    </w:lvl>
    <w:lvl w:ilvl="7">
      <w:start w:val="1"/>
      <w:numFmt w:val="lowerLetter"/>
      <w:lvlText w:val="%8."/>
      <w:lvlJc w:val="start"/>
      <w:pPr>
        <w:tabs>
          <w:tab w:val="num" w:pos="1440"/>
        </w:tabs>
        <w:ind w:start="1440" w:hanging="432"/>
      </w:pPr>
    </w:lvl>
    <w:lvl w:ilvl="8">
      <w:start w:val="1"/>
      <w:numFmt w:val="lowerRoman"/>
      <w:lvlText w:val="%9."/>
      <w:lvlJc w:val="end"/>
      <w:pPr>
        <w:tabs>
          <w:tab w:val="num" w:pos="1584"/>
        </w:tabs>
        <w:ind w:start="1584" w:hanging="144"/>
      </w:pPr>
    </w:lvl>
  </w:abstractNum>
  <w:abstractNum w:abstractNumId="15">
    <w:nsid w:val="2DB37182"/>
    <w:multiLevelType w:val="singleLevel"/>
    <w:tmpl w:val="F612DBDC"/>
    <w:lvl w:ilvl="0">
      <w:start w:val="1"/>
      <w:numFmt w:val="lowerRoman"/>
      <w:pStyle w:val="a"/>
      <w:lvlText w:val="(%1)"/>
      <w:lvlJc w:val="start"/>
      <w:pPr>
        <w:tabs>
          <w:tab w:val="num" w:pos="720"/>
        </w:tabs>
        <w:ind w:start="567" w:hanging="567"/>
      </w:pPr>
    </w:lvl>
  </w:abstractNum>
  <w:abstractNum w:abstractNumId="16">
    <w:nsid w:val="2E621277"/>
    <w:multiLevelType w:val="multilevel"/>
    <w:tmpl w:val="BD027E72"/>
    <w:lvl w:ilvl="0">
      <w:start w:val="1"/>
      <w:numFmt w:val="decimal"/>
      <w:pStyle w:val="ListNumber4"/>
      <w:lvlText w:val="(%1)"/>
      <w:lvlJc w:val="start"/>
      <w:pPr>
        <w:tabs>
          <w:tab w:val="num" w:pos="1560"/>
        </w:tabs>
        <w:ind w:start="1560" w:hanging="709"/>
      </w:pPr>
    </w:lvl>
    <w:lvl w:ilvl="1">
      <w:start w:val="1"/>
      <w:numFmt w:val="lowerLetter"/>
      <w:pStyle w:val="ListNumber4Level2"/>
      <w:lvlText w:val="(%2)"/>
      <w:lvlJc w:val="start"/>
      <w:pPr>
        <w:tabs>
          <w:tab w:val="num" w:pos="2268"/>
        </w:tabs>
        <w:ind w:start="2268" w:hanging="708"/>
      </w:pPr>
    </w:lvl>
    <w:lvl w:ilvl="2">
      <w:start w:val="1"/>
      <w:numFmt w:val="bullet"/>
      <w:pStyle w:val="ListNumber4Level3"/>
      <w:lvlText w:val="–"/>
      <w:lvlJc w:val="start"/>
      <w:pPr>
        <w:tabs>
          <w:tab w:val="num" w:pos="2977"/>
        </w:tabs>
        <w:ind w:start="2977" w:hanging="709"/>
      </w:pPr>
      <w:rPr>
        <w:rFonts w:ascii="Times New Roman" w:hAnsi="Times New Roman"/>
      </w:rPr>
    </w:lvl>
    <w:lvl w:ilvl="3">
      <w:start w:val="1"/>
      <w:numFmt w:val="bullet"/>
      <w:pStyle w:val="ListNumber4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7">
    <w:nsid w:val="2F726255"/>
    <w:multiLevelType w:val="singleLevel"/>
    <w:tmpl w:val="C3CE4888"/>
    <w:lvl w:ilvl="0">
      <w:start w:val="1"/>
      <w:numFmt w:val="bullet"/>
      <w:pStyle w:val="ListBullet3"/>
      <w:lvlText w:val=""/>
      <w:lvlJc w:val="start"/>
      <w:pPr>
        <w:tabs>
          <w:tab w:val="num" w:pos="1134"/>
        </w:tabs>
        <w:ind w:start="1134" w:hanging="283"/>
      </w:pPr>
      <w:rPr>
        <w:rFonts w:ascii="Symbol" w:hAnsi="Symbol"/>
      </w:rPr>
    </w:lvl>
  </w:abstractNum>
  <w:abstractNum w:abstractNumId="18">
    <w:nsid w:val="394F5925"/>
    <w:multiLevelType w:val="singleLevel"/>
    <w:tmpl w:val="395C08BE"/>
    <w:lvl w:ilvl="0">
      <w:start w:val="1"/>
      <w:numFmt w:val="decimal"/>
      <w:pStyle w:val="Par-number11"/>
      <w:lvlText w:val="(%1)"/>
      <w:lvlJc w:val="start"/>
      <w:pPr>
        <w:tabs>
          <w:tab w:val="num" w:pos="567"/>
        </w:tabs>
        <w:ind w:start="567" w:hanging="567"/>
      </w:pPr>
    </w:lvl>
  </w:abstractNum>
  <w:abstractNum w:abstractNumId="19">
    <w:nsid w:val="3DD66C9D"/>
    <w:multiLevelType w:val="singleLevel"/>
    <w:tmpl w:val="E5905DC2"/>
    <w:lvl w:ilvl="0">
      <w:start w:val="1"/>
      <w:numFmt w:val="lowerLetter"/>
      <w:pStyle w:val="AddReference"/>
      <w:lvlText w:val="(%1)"/>
      <w:lvlJc w:val="start"/>
      <w:pPr>
        <w:tabs>
          <w:tab w:val="num" w:pos="567"/>
        </w:tabs>
        <w:ind w:start="567" w:hanging="567"/>
      </w:pPr>
    </w:lvl>
  </w:abstractNum>
  <w:abstractNum w:abstractNumId="20">
    <w:nsid w:val="45C8446D"/>
    <w:multiLevelType w:val="singleLevel"/>
    <w:tmpl w:val="417EEAAE"/>
    <w:lvl w:ilvl="0">
      <w:start w:val="1"/>
      <w:numFmt w:val="bullet"/>
      <w:pStyle w:val="ListDash2"/>
      <w:lvlText w:val="–"/>
      <w:lvlJc w:val="start"/>
      <w:pPr>
        <w:tabs>
          <w:tab w:val="num" w:pos="1134"/>
        </w:tabs>
        <w:ind w:start="1134" w:hanging="283"/>
      </w:pPr>
      <w:rPr>
        <w:rFonts w:ascii="Times New Roman" w:hAnsi="Times New Roman"/>
      </w:rPr>
    </w:lvl>
  </w:abstractNum>
  <w:abstractNum w:abstractNumId="21">
    <w:nsid w:val="4B4E2E05"/>
    <w:multiLevelType w:val="singleLevel"/>
    <w:tmpl w:val="2076B20A"/>
    <w:lvl w:ilvl="0">
      <w:start w:val="1"/>
      <w:numFmt w:val="bullet"/>
      <w:pStyle w:val="ListDash4"/>
      <w:lvlText w:val="–"/>
      <w:lvlJc w:val="start"/>
      <w:pPr>
        <w:tabs>
          <w:tab w:val="num" w:pos="1134"/>
        </w:tabs>
        <w:ind w:start="1134" w:hanging="283"/>
      </w:pPr>
      <w:rPr>
        <w:rFonts w:ascii="Times New Roman" w:hAnsi="Times New Roman"/>
      </w:rPr>
    </w:lvl>
  </w:abstractNum>
  <w:abstractNum w:abstractNumId="22">
    <w:nsid w:val="4BFA0450"/>
    <w:multiLevelType w:val="singleLevel"/>
    <w:tmpl w:val="A2E6F9D0"/>
    <w:lvl w:ilvl="0">
      <w:start w:val="1"/>
      <w:numFmt w:val="bullet"/>
      <w:pStyle w:val="ListBullet2"/>
      <w:lvlText w:val=""/>
      <w:lvlJc w:val="start"/>
      <w:pPr>
        <w:tabs>
          <w:tab w:val="num" w:pos="1134"/>
        </w:tabs>
        <w:ind w:start="1134" w:hanging="283"/>
      </w:pPr>
      <w:rPr>
        <w:rFonts w:ascii="Symbol" w:hAnsi="Symbol"/>
      </w:rPr>
    </w:lvl>
  </w:abstractNum>
  <w:abstractNum w:abstractNumId="23">
    <w:nsid w:val="4D04489F"/>
    <w:multiLevelType w:val="multilevel"/>
    <w:tmpl w:val="224AF8B8"/>
    <w:lvl w:ilvl="0">
      <w:start w:val="1"/>
      <w:numFmt w:val="decimal"/>
      <w:pStyle w:val="ListNumber3"/>
      <w:lvlText w:val="(%1)"/>
      <w:lvlJc w:val="start"/>
      <w:pPr>
        <w:tabs>
          <w:tab w:val="num" w:pos="1560"/>
        </w:tabs>
        <w:ind w:start="1560" w:hanging="709"/>
      </w:pPr>
    </w:lvl>
    <w:lvl w:ilvl="1">
      <w:start w:val="1"/>
      <w:numFmt w:val="lowerLetter"/>
      <w:pStyle w:val="ListNumber3Level2"/>
      <w:lvlText w:val="(%2)"/>
      <w:lvlJc w:val="start"/>
      <w:pPr>
        <w:tabs>
          <w:tab w:val="num" w:pos="2268"/>
        </w:tabs>
        <w:ind w:start="2268" w:hanging="708"/>
      </w:pPr>
    </w:lvl>
    <w:lvl w:ilvl="2">
      <w:start w:val="1"/>
      <w:numFmt w:val="bullet"/>
      <w:pStyle w:val="ListNumber3Level3"/>
      <w:lvlText w:val="–"/>
      <w:lvlJc w:val="start"/>
      <w:pPr>
        <w:tabs>
          <w:tab w:val="num" w:pos="2977"/>
        </w:tabs>
        <w:ind w:start="2977" w:hanging="709"/>
      </w:pPr>
      <w:rPr>
        <w:rFonts w:ascii="Times New Roman" w:hAnsi="Times New Roman"/>
      </w:rPr>
    </w:lvl>
    <w:lvl w:ilvl="3">
      <w:start w:val="1"/>
      <w:numFmt w:val="bullet"/>
      <w:pStyle w:val="ListNumber3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4">
    <w:nsid w:val="52A716D5"/>
    <w:multiLevelType w:val="multilevel"/>
    <w:tmpl w:val="0409001D"/>
    <w:styleLink w:val="1ai"/>
    <w:lvl w:ilvl="0">
      <w:start w:val="1"/>
      <w:numFmt w:val="decimal"/>
      <w:lvlText w:val="%1)"/>
      <w:lvlJc w:val="start"/>
      <w:pPr>
        <w:tabs>
          <w:tab w:val="num" w:pos="360"/>
        </w:tabs>
        <w:ind w:start="360" w:hanging="360"/>
      </w:pPr>
    </w:lvl>
    <w:lvl w:ilvl="1">
      <w:start w:val="1"/>
      <w:numFmt w:val="lowerLetter"/>
      <w:lvlText w:val="%2)"/>
      <w:lvlJc w:val="start"/>
      <w:pPr>
        <w:tabs>
          <w:tab w:val="num" w:pos="720"/>
        </w:tabs>
        <w:ind w:start="720" w:hanging="360"/>
      </w:pPr>
    </w:lvl>
    <w:lvl w:ilvl="2">
      <w:start w:val="1"/>
      <w:numFmt w:val="lowerRoman"/>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5">
    <w:nsid w:val="57064F45"/>
    <w:multiLevelType w:val="singleLevel"/>
    <w:tmpl w:val="07FCB144"/>
    <w:lvl w:ilvl="0">
      <w:start w:val="1"/>
      <w:numFmt w:val="bullet"/>
      <w:pStyle w:val="Tiret4"/>
      <w:lvlText w:val="–"/>
      <w:lvlJc w:val="start"/>
      <w:pPr>
        <w:tabs>
          <w:tab w:val="num" w:pos="3118"/>
        </w:tabs>
        <w:ind w:start="3118" w:hanging="567"/>
      </w:pPr>
    </w:lvl>
  </w:abstractNum>
  <w:abstractNum w:abstractNumId="26">
    <w:nsid w:val="57466B4D"/>
    <w:multiLevelType w:val="singleLevel"/>
    <w:tmpl w:val="09B485D4"/>
    <w:lvl w:ilvl="0">
      <w:start w:val="1"/>
      <w:numFmt w:val="bullet"/>
      <w:pStyle w:val="ListDash1"/>
      <w:lvlText w:val="–"/>
      <w:lvlJc w:val="start"/>
      <w:pPr>
        <w:tabs>
          <w:tab w:val="num" w:pos="1134"/>
        </w:tabs>
        <w:ind w:start="1134" w:hanging="283"/>
      </w:pPr>
      <w:rPr>
        <w:rFonts w:ascii="Times New Roman" w:hAnsi="Times New Roman"/>
      </w:rPr>
    </w:lvl>
  </w:abstractNum>
  <w:abstractNum w:abstractNumId="27">
    <w:nsid w:val="598F799E"/>
    <w:multiLevelType w:val="multilevel"/>
    <w:tmpl w:val="04FC8F94"/>
    <w:lvl w:ilvl="0">
      <w:start w:val="1"/>
      <w:numFmt w:val="decimal"/>
      <w:pStyle w:val="ListNumber"/>
      <w:lvlText w:val="(%1)"/>
      <w:lvlJc w:val="start"/>
      <w:pPr>
        <w:tabs>
          <w:tab w:val="num" w:pos="709"/>
        </w:tabs>
        <w:ind w:start="709" w:hanging="709"/>
      </w:pPr>
    </w:lvl>
    <w:lvl w:ilvl="1">
      <w:start w:val="1"/>
      <w:numFmt w:val="lowerLetter"/>
      <w:pStyle w:val="ListNumberLevel2"/>
      <w:lvlText w:val="(%2)"/>
      <w:lvlJc w:val="start"/>
      <w:pPr>
        <w:tabs>
          <w:tab w:val="num" w:pos="1417"/>
        </w:tabs>
        <w:ind w:start="1417" w:hanging="708"/>
      </w:pPr>
    </w:lvl>
    <w:lvl w:ilvl="2">
      <w:start w:val="1"/>
      <w:numFmt w:val="bullet"/>
      <w:pStyle w:val="ListNumberLevel3"/>
      <w:lvlText w:val="–"/>
      <w:lvlJc w:val="start"/>
      <w:pPr>
        <w:tabs>
          <w:tab w:val="num" w:pos="2126"/>
        </w:tabs>
        <w:ind w:start="2126" w:hanging="709"/>
      </w:pPr>
      <w:rPr>
        <w:rFonts w:ascii="Times New Roman" w:hAnsi="Times New Roman"/>
      </w:rPr>
    </w:lvl>
    <w:lvl w:ilvl="3">
      <w:start w:val="1"/>
      <w:numFmt w:val="bullet"/>
      <w:pStyle w:val="ListNumberLevel4"/>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8">
    <w:nsid w:val="653A240E"/>
    <w:multiLevelType w:val="multilevel"/>
    <w:tmpl w:val="6212D1D8"/>
    <w:lvl w:ilvl="0">
      <w:start w:val="1"/>
      <w:numFmt w:val="decimal"/>
      <w:pStyle w:val="ListNumber1"/>
      <w:lvlText w:val="(%1)"/>
      <w:lvlJc w:val="start"/>
      <w:pPr>
        <w:tabs>
          <w:tab w:val="num" w:pos="1560"/>
        </w:tabs>
        <w:ind w:start="1560" w:hanging="709"/>
      </w:pPr>
    </w:lvl>
    <w:lvl w:ilvl="1">
      <w:start w:val="1"/>
      <w:numFmt w:val="lowerLetter"/>
      <w:pStyle w:val="ListNumber1Level2"/>
      <w:lvlText w:val="(%2)"/>
      <w:lvlJc w:val="start"/>
      <w:pPr>
        <w:tabs>
          <w:tab w:val="num" w:pos="2268"/>
        </w:tabs>
        <w:ind w:start="2268" w:hanging="708"/>
      </w:pPr>
    </w:lvl>
    <w:lvl w:ilvl="2">
      <w:start w:val="1"/>
      <w:numFmt w:val="bullet"/>
      <w:pStyle w:val="ListNumber1Level3"/>
      <w:lvlText w:val="–"/>
      <w:lvlJc w:val="start"/>
      <w:pPr>
        <w:tabs>
          <w:tab w:val="num" w:pos="2977"/>
        </w:tabs>
        <w:ind w:start="2977" w:hanging="709"/>
      </w:pPr>
      <w:rPr>
        <w:rFonts w:ascii="Times New Roman" w:hAnsi="Times New Roman"/>
      </w:rPr>
    </w:lvl>
    <w:lvl w:ilvl="3">
      <w:start w:val="1"/>
      <w:numFmt w:val="bullet"/>
      <w:pStyle w:val="ListNumber1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9">
    <w:nsid w:val="65A817E8"/>
    <w:multiLevelType w:val="singleLevel"/>
    <w:tmpl w:val="48B0FC3E"/>
    <w:lvl w:ilvl="0">
      <w:start w:val="1"/>
      <w:numFmt w:val="bullet"/>
      <w:pStyle w:val="ListDash3"/>
      <w:lvlText w:val="–"/>
      <w:lvlJc w:val="start"/>
      <w:pPr>
        <w:tabs>
          <w:tab w:val="num" w:pos="1134"/>
        </w:tabs>
        <w:ind w:start="1134" w:hanging="283"/>
      </w:pPr>
      <w:rPr>
        <w:rFonts w:ascii="Times New Roman" w:hAnsi="Times New Roman"/>
      </w:rPr>
    </w:lvl>
  </w:abstractNum>
  <w:abstractNum w:abstractNumId="30">
    <w:nsid w:val="6E4E71E4"/>
    <w:multiLevelType w:val="singleLevel"/>
    <w:tmpl w:val="21145626"/>
    <w:lvl w:ilvl="0">
      <w:start w:val="1"/>
      <w:numFmt w:val="decimal"/>
      <w:pStyle w:val="Par-numberI"/>
      <w:lvlText w:val="%1."/>
      <w:lvlJc w:val="start"/>
      <w:pPr>
        <w:tabs>
          <w:tab w:val="num" w:pos="567"/>
        </w:tabs>
        <w:ind w:start="567" w:hanging="567"/>
      </w:pPr>
    </w:lvl>
  </w:abstractNum>
  <w:abstractNum w:abstractNumId="31">
    <w:nsid w:val="72B73887"/>
    <w:multiLevelType w:val="multilevel"/>
    <w:tmpl w:val="9A10F8D4"/>
    <w:lvl w:ilvl="0">
      <w:start w:val="1"/>
      <w:numFmt w:val="decimal"/>
      <w:pStyle w:val="ListNumber2"/>
      <w:lvlText w:val="(%1)"/>
      <w:lvlJc w:val="start"/>
      <w:pPr>
        <w:tabs>
          <w:tab w:val="num" w:pos="1560"/>
        </w:tabs>
        <w:ind w:start="1560" w:hanging="709"/>
      </w:pPr>
    </w:lvl>
    <w:lvl w:ilvl="1">
      <w:start w:val="1"/>
      <w:numFmt w:val="lowerLetter"/>
      <w:pStyle w:val="ListNumber2Level2"/>
      <w:lvlText w:val="(%2)"/>
      <w:lvlJc w:val="start"/>
      <w:pPr>
        <w:tabs>
          <w:tab w:val="num" w:pos="2268"/>
        </w:tabs>
        <w:ind w:start="2268" w:hanging="708"/>
      </w:pPr>
    </w:lvl>
    <w:lvl w:ilvl="2">
      <w:start w:val="1"/>
      <w:numFmt w:val="bullet"/>
      <w:pStyle w:val="ListNumber2Level3"/>
      <w:lvlText w:val="–"/>
      <w:lvlJc w:val="start"/>
      <w:pPr>
        <w:tabs>
          <w:tab w:val="num" w:pos="2977"/>
        </w:tabs>
        <w:ind w:start="2977" w:hanging="709"/>
      </w:pPr>
      <w:rPr>
        <w:rFonts w:ascii="Times New Roman" w:hAnsi="Times New Roman"/>
      </w:rPr>
    </w:lvl>
    <w:lvl w:ilvl="3">
      <w:start w:val="1"/>
      <w:numFmt w:val="bullet"/>
      <w:pStyle w:val="ListNumber2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2">
    <w:nsid w:val="79FA34D6"/>
    <w:multiLevelType w:val="singleLevel"/>
    <w:tmpl w:val="41326E50"/>
    <w:lvl w:ilvl="0">
      <w:start w:val="1"/>
      <w:numFmt w:val="bullet"/>
      <w:pStyle w:val="Par-equal"/>
      <w:lvlText w:val=""/>
      <w:lvlJc w:val="start"/>
      <w:pPr>
        <w:tabs>
          <w:tab w:val="num" w:pos="567"/>
        </w:tabs>
        <w:ind w:start="567" w:hanging="567"/>
      </w:pPr>
      <w:rPr>
        <w:rFonts w:ascii="Symbol" w:hAnsi="Symbol" w:hint="default"/>
      </w:rPr>
    </w:lvl>
  </w:abstractNum>
  <w:abstractNum w:abstractNumId="33">
    <w:nsid w:val="7B280870"/>
    <w:multiLevelType w:val="multilevel"/>
    <w:tmpl w:val="70CA8036"/>
    <w:lvl w:ilvl="0">
      <w:start w:val="1"/>
      <w:numFmt w:val="decimal"/>
      <w:pStyle w:val="Heading1"/>
      <w:lvlText w:val="%1."/>
      <w:lvlJc w:val="start"/>
      <w:pPr>
        <w:tabs>
          <w:tab w:val="num" w:pos="850"/>
        </w:tabs>
        <w:ind w:start="850" w:hanging="850"/>
      </w:pPr>
    </w:lvl>
    <w:lvl w:ilvl="1">
      <w:start w:val="1"/>
      <w:numFmt w:val="decimal"/>
      <w:pStyle w:val="Heading2"/>
      <w:lvlText w:val="%1.%2."/>
      <w:lvlJc w:val="start"/>
      <w:pPr>
        <w:tabs>
          <w:tab w:val="num" w:pos="850"/>
        </w:tabs>
        <w:ind w:start="850" w:hanging="850"/>
      </w:pPr>
    </w:lvl>
    <w:lvl w:ilvl="2">
      <w:start w:val="1"/>
      <w:numFmt w:val="decimal"/>
      <w:pStyle w:val="Heading3"/>
      <w:lvlText w:val="%1.%2.%3."/>
      <w:lvlJc w:val="start"/>
      <w:pPr>
        <w:tabs>
          <w:tab w:val="num" w:pos="850"/>
        </w:tabs>
        <w:ind w:start="850" w:hanging="850"/>
      </w:pPr>
    </w:lvl>
    <w:lvl w:ilvl="3">
      <w:start w:val="1"/>
      <w:numFmt w:val="decimal"/>
      <w:pStyle w:val="Heading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4">
    <w:nsid w:val="7BBE7B3C"/>
    <w:multiLevelType w:val="singleLevel"/>
    <w:tmpl w:val="844CEA8C"/>
    <w:lvl w:ilvl="0">
      <w:start w:val="1"/>
      <w:numFmt w:val="bullet"/>
      <w:pStyle w:val="ListDash"/>
      <w:lvlText w:val="–"/>
      <w:lvlJc w:val="start"/>
      <w:pPr>
        <w:tabs>
          <w:tab w:val="num" w:pos="283"/>
        </w:tabs>
        <w:ind w:start="283" w:hanging="283"/>
      </w:pPr>
      <w:rPr>
        <w:rFonts w:ascii="Times New Roman" w:hAnsi="Times New Roman"/>
      </w:rPr>
    </w:lvl>
  </w:abstractNum>
  <w:num w:numId="1">
    <w:abstractNumId w:val="9"/>
  </w:num>
  <w:num w:numId="2">
    <w:abstractNumId w:val="12"/>
  </w:num>
  <w:num w:numId="3">
    <w:abstractNumId w:val="8"/>
  </w:num>
  <w:num w:numId="4">
    <w:abstractNumId w:val="7"/>
  </w:num>
  <w:num w:numId="5">
    <w:abstractNumId w:val="25"/>
  </w:num>
  <w:num w:numId="6">
    <w:abstractNumId w:val="5"/>
  </w:num>
  <w:num w:numId="7">
    <w:abstractNumId w:val="33"/>
  </w:num>
  <w:num w:numId="8">
    <w:abstractNumId w:val="11"/>
  </w:num>
  <w:num w:numId="9">
    <w:abstractNumId w:val="10"/>
  </w:num>
  <w:num w:numId="10">
    <w:abstractNumId w:val="22"/>
  </w:num>
  <w:num w:numId="11">
    <w:abstractNumId w:val="17"/>
  </w:num>
  <w:num w:numId="12">
    <w:abstractNumId w:val="3"/>
  </w:num>
  <w:num w:numId="13">
    <w:abstractNumId w:val="34"/>
  </w:num>
  <w:num w:numId="14">
    <w:abstractNumId w:val="26"/>
  </w:num>
  <w:num w:numId="15">
    <w:abstractNumId w:val="20"/>
  </w:num>
  <w:num w:numId="16">
    <w:abstractNumId w:val="29"/>
  </w:num>
  <w:num w:numId="17">
    <w:abstractNumId w:val="21"/>
  </w:num>
  <w:num w:numId="18">
    <w:abstractNumId w:val="27"/>
  </w:num>
  <w:num w:numId="19">
    <w:abstractNumId w:val="28"/>
  </w:num>
  <w:num w:numId="20">
    <w:abstractNumId w:val="31"/>
  </w:num>
  <w:num w:numId="21">
    <w:abstractNumId w:val="23"/>
  </w:num>
  <w:num w:numId="22">
    <w:abstractNumId w:val="16"/>
  </w:num>
  <w:num w:numId="23">
    <w:abstractNumId w:val="13"/>
  </w:num>
  <w:num w:numId="24">
    <w:abstractNumId w:val="2"/>
  </w:num>
  <w:num w:numId="25">
    <w:abstractNumId w:val="24"/>
  </w:num>
  <w:num w:numId="26">
    <w:abstractNumId w:val="14"/>
  </w:num>
  <w:num w:numId="27">
    <w:abstractNumId w:val="1"/>
  </w:num>
  <w:num w:numId="28">
    <w:abstractNumId w:val="0"/>
  </w:num>
  <w:num w:numId="29">
    <w:abstractNumId w:val="32"/>
  </w:num>
  <w:num w:numId="30">
    <w:abstractNumId w:val="18"/>
  </w:num>
  <w:num w:numId="31">
    <w:abstractNumId w:val="30"/>
  </w:num>
  <w:num w:numId="32">
    <w:abstractNumId w:val="6"/>
  </w:num>
  <w:num w:numId="33">
    <w:abstractNumId w:val="15"/>
  </w:num>
  <w:num w:numId="34">
    <w:abstractNumId w:val="19"/>
  </w:num>
  <w:num w:numId="3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grammar="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doNotEmbedSmartTags/>
  <w:footnotePr>
    <w:numRestart w:val="eachPage"/>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5"/>
    <w:rsid w:val="000053AE"/>
    <w:rsid w:val="00010BD3"/>
    <w:rsid w:val="00034FAB"/>
    <w:rsid w:val="00046F6E"/>
    <w:rsid w:val="00047551"/>
    <w:rsid w:val="00050389"/>
    <w:rsid w:val="00050FFD"/>
    <w:rsid w:val="0007722F"/>
    <w:rsid w:val="00096F46"/>
    <w:rsid w:val="000B500D"/>
    <w:rsid w:val="000B5D12"/>
    <w:rsid w:val="000C7188"/>
    <w:rsid w:val="000D4AC1"/>
    <w:rsid w:val="000E05D8"/>
    <w:rsid w:val="000E4CB7"/>
    <w:rsid w:val="000F5080"/>
    <w:rsid w:val="001139B4"/>
    <w:rsid w:val="00120D19"/>
    <w:rsid w:val="00124546"/>
    <w:rsid w:val="0012461A"/>
    <w:rsid w:val="001323D0"/>
    <w:rsid w:val="00136C01"/>
    <w:rsid w:val="00142915"/>
    <w:rsid w:val="00160796"/>
    <w:rsid w:val="00171339"/>
    <w:rsid w:val="00187659"/>
    <w:rsid w:val="001A47FA"/>
    <w:rsid w:val="001A614A"/>
    <w:rsid w:val="001B1A89"/>
    <w:rsid w:val="001B3533"/>
    <w:rsid w:val="001C5DA8"/>
    <w:rsid w:val="001D020E"/>
    <w:rsid w:val="001F11B2"/>
    <w:rsid w:val="00242672"/>
    <w:rsid w:val="00242691"/>
    <w:rsid w:val="00247517"/>
    <w:rsid w:val="00251195"/>
    <w:rsid w:val="00264903"/>
    <w:rsid w:val="00281359"/>
    <w:rsid w:val="00287DCC"/>
    <w:rsid w:val="00290B50"/>
    <w:rsid w:val="002922A5"/>
    <w:rsid w:val="00297E2C"/>
    <w:rsid w:val="002B7F99"/>
    <w:rsid w:val="002E05D3"/>
    <w:rsid w:val="002E0BFD"/>
    <w:rsid w:val="002E1683"/>
    <w:rsid w:val="002E39DC"/>
    <w:rsid w:val="002E5606"/>
    <w:rsid w:val="0030343D"/>
    <w:rsid w:val="003053AA"/>
    <w:rsid w:val="00321D70"/>
    <w:rsid w:val="003263CC"/>
    <w:rsid w:val="003552D4"/>
    <w:rsid w:val="00384F68"/>
    <w:rsid w:val="003948A1"/>
    <w:rsid w:val="003B0910"/>
    <w:rsid w:val="003D516B"/>
    <w:rsid w:val="003F4AB0"/>
    <w:rsid w:val="003F69F0"/>
    <w:rsid w:val="003F7E1E"/>
    <w:rsid w:val="00423BEC"/>
    <w:rsid w:val="0043240E"/>
    <w:rsid w:val="004339AB"/>
    <w:rsid w:val="00442BFE"/>
    <w:rsid w:val="00442F8D"/>
    <w:rsid w:val="00446867"/>
    <w:rsid w:val="00450AA8"/>
    <w:rsid w:val="00462E8A"/>
    <w:rsid w:val="00475756"/>
    <w:rsid w:val="00485480"/>
    <w:rsid w:val="00485F78"/>
    <w:rsid w:val="00490E54"/>
    <w:rsid w:val="00494C2D"/>
    <w:rsid w:val="004D37DD"/>
    <w:rsid w:val="004D398F"/>
    <w:rsid w:val="00504B34"/>
    <w:rsid w:val="00505A2B"/>
    <w:rsid w:val="00542C73"/>
    <w:rsid w:val="00546E6E"/>
    <w:rsid w:val="00552F05"/>
    <w:rsid w:val="005706B8"/>
    <w:rsid w:val="00572D48"/>
    <w:rsid w:val="0058420B"/>
    <w:rsid w:val="00586543"/>
    <w:rsid w:val="005A058C"/>
    <w:rsid w:val="005B2892"/>
    <w:rsid w:val="005B3638"/>
    <w:rsid w:val="005B64A2"/>
    <w:rsid w:val="005C3E4E"/>
    <w:rsid w:val="005D0762"/>
    <w:rsid w:val="005D7FF0"/>
    <w:rsid w:val="005E3918"/>
    <w:rsid w:val="00601732"/>
    <w:rsid w:val="0061009A"/>
    <w:rsid w:val="006163E8"/>
    <w:rsid w:val="006324ED"/>
    <w:rsid w:val="00662137"/>
    <w:rsid w:val="00677F65"/>
    <w:rsid w:val="006A7C23"/>
    <w:rsid w:val="006B4103"/>
    <w:rsid w:val="006C3095"/>
    <w:rsid w:val="006C6F1C"/>
    <w:rsid w:val="006F6543"/>
    <w:rsid w:val="00700160"/>
    <w:rsid w:val="00704B00"/>
    <w:rsid w:val="00706AE8"/>
    <w:rsid w:val="00707329"/>
    <w:rsid w:val="007212B1"/>
    <w:rsid w:val="00743DB0"/>
    <w:rsid w:val="00772830"/>
    <w:rsid w:val="0077555D"/>
    <w:rsid w:val="00786668"/>
    <w:rsid w:val="00792B4A"/>
    <w:rsid w:val="00794BD0"/>
    <w:rsid w:val="007B1E1F"/>
    <w:rsid w:val="007D504A"/>
    <w:rsid w:val="007D6ED2"/>
    <w:rsid w:val="007D7FE6"/>
    <w:rsid w:val="007E5C29"/>
    <w:rsid w:val="007F18BA"/>
    <w:rsid w:val="00803CF5"/>
    <w:rsid w:val="00804F61"/>
    <w:rsid w:val="008173E2"/>
    <w:rsid w:val="00831031"/>
    <w:rsid w:val="008555A9"/>
    <w:rsid w:val="008817D9"/>
    <w:rsid w:val="008847F4"/>
    <w:rsid w:val="008B19B6"/>
    <w:rsid w:val="008B2243"/>
    <w:rsid w:val="008B7565"/>
    <w:rsid w:val="008D60AD"/>
    <w:rsid w:val="008E1191"/>
    <w:rsid w:val="008F445E"/>
    <w:rsid w:val="00902644"/>
    <w:rsid w:val="00902E1A"/>
    <w:rsid w:val="00906C0A"/>
    <w:rsid w:val="00911237"/>
    <w:rsid w:val="00917FB2"/>
    <w:rsid w:val="009219FA"/>
    <w:rsid w:val="009310A4"/>
    <w:rsid w:val="00940C5E"/>
    <w:rsid w:val="0094275C"/>
    <w:rsid w:val="00954800"/>
    <w:rsid w:val="00962171"/>
    <w:rsid w:val="009806D6"/>
    <w:rsid w:val="00981B7C"/>
    <w:rsid w:val="00991B71"/>
    <w:rsid w:val="009B693C"/>
    <w:rsid w:val="009C0A3C"/>
    <w:rsid w:val="00A20119"/>
    <w:rsid w:val="00A24DF2"/>
    <w:rsid w:val="00A30935"/>
    <w:rsid w:val="00A534DC"/>
    <w:rsid w:val="00A538FB"/>
    <w:rsid w:val="00A610B4"/>
    <w:rsid w:val="00A768CE"/>
    <w:rsid w:val="00A839E5"/>
    <w:rsid w:val="00A95922"/>
    <w:rsid w:val="00AA4688"/>
    <w:rsid w:val="00AA6C1A"/>
    <w:rsid w:val="00AA6C26"/>
    <w:rsid w:val="00AB77B2"/>
    <w:rsid w:val="00AC6BAA"/>
    <w:rsid w:val="00AD31EF"/>
    <w:rsid w:val="00AD6CA3"/>
    <w:rsid w:val="00AD71C8"/>
    <w:rsid w:val="00AE0321"/>
    <w:rsid w:val="00AE0732"/>
    <w:rsid w:val="00AE21F5"/>
    <w:rsid w:val="00B0024E"/>
    <w:rsid w:val="00B064B7"/>
    <w:rsid w:val="00B20294"/>
    <w:rsid w:val="00B3735C"/>
    <w:rsid w:val="00B835B9"/>
    <w:rsid w:val="00B855DA"/>
    <w:rsid w:val="00B86344"/>
    <w:rsid w:val="00B90A5F"/>
    <w:rsid w:val="00BA232B"/>
    <w:rsid w:val="00BB0DBC"/>
    <w:rsid w:val="00BC2893"/>
    <w:rsid w:val="00BC498C"/>
    <w:rsid w:val="00BC784E"/>
    <w:rsid w:val="00BD4C7C"/>
    <w:rsid w:val="00BD7124"/>
    <w:rsid w:val="00BF009F"/>
    <w:rsid w:val="00C07886"/>
    <w:rsid w:val="00C22AA7"/>
    <w:rsid w:val="00C24B3E"/>
    <w:rsid w:val="00C24DE1"/>
    <w:rsid w:val="00C25D19"/>
    <w:rsid w:val="00C35342"/>
    <w:rsid w:val="00C42185"/>
    <w:rsid w:val="00C44DDF"/>
    <w:rsid w:val="00C52177"/>
    <w:rsid w:val="00C91756"/>
    <w:rsid w:val="00CD6046"/>
    <w:rsid w:val="00CF1976"/>
    <w:rsid w:val="00CF6AF5"/>
    <w:rsid w:val="00D07794"/>
    <w:rsid w:val="00D13225"/>
    <w:rsid w:val="00D13F2E"/>
    <w:rsid w:val="00D1634D"/>
    <w:rsid w:val="00D42E2B"/>
    <w:rsid w:val="00D47C29"/>
    <w:rsid w:val="00D543E4"/>
    <w:rsid w:val="00D60B54"/>
    <w:rsid w:val="00D8146E"/>
    <w:rsid w:val="00D87ACF"/>
    <w:rsid w:val="00E02EF7"/>
    <w:rsid w:val="00E56A23"/>
    <w:rsid w:val="00E76D62"/>
    <w:rsid w:val="00E91AAE"/>
    <w:rsid w:val="00EA5ED0"/>
    <w:rsid w:val="00EB40BE"/>
    <w:rsid w:val="00EC7490"/>
    <w:rsid w:val="00EE7760"/>
    <w:rsid w:val="00F05BD0"/>
    <w:rsid w:val="00F1369B"/>
    <w:rsid w:val="00F13C39"/>
    <w:rsid w:val="00F15811"/>
    <w:rsid w:val="00F235BF"/>
    <w:rsid w:val="00F25BA4"/>
    <w:rsid w:val="00F35467"/>
    <w:rsid w:val="00F50EFE"/>
    <w:rsid w:val="00F52E12"/>
    <w:rsid w:val="00F53237"/>
    <w:rsid w:val="00F53958"/>
    <w:rsid w:val="00F66373"/>
    <w:rsid w:val="00FA1F01"/>
    <w:rsid w:val="00FA460B"/>
    <w:rsid w:val="00FE293D"/>
    <w:rsid w:val="00FE70FA"/>
    <w:rsid w:val="00FF280B"/>
    <w:rsid w:val="00FF3D6D"/>
    <w:rsid w:val="00FF6A8E"/>
  </w:rsids>
  <w:docVars>
    <w:docVar w:name="Copylist_Path" w:val="\\at100\user\wk\SEILEG\Lw5x\Copylist\Council\Template"/>
    <w:docVar w:name="Council" w:val="True"/>
    <w:docVar w:name="LWCons_Cote" w:val="6389/08"/>
    <w:docVar w:name="LWCons_CoteSec" w:val=" "/>
    <w:docVar w:name="LWCons_Date" w:val=" "/>
    <w:docVar w:name="LWCons_DateEntree" w:val="(25.02)"/>
    <w:docVar w:name="LWCons_DG" w:val="DG C III"/>
    <w:docVar w:name="LWCons_DossierInterInst" w:val="2005/0241 (COD)"/>
    <w:docVar w:name="LWCons_DossierInterInstTitle" w:val="Interinstitucionální spis:"/>
    <w:docVar w:name="LWCons_Init" w:val="RP/is"/>
    <w:docVar w:name="LWCons_Langue" w:val="CS"/>
    <w:docVar w:name="LWCons_Lieu" w:val="Brusel"/>
    <w:docVar w:name="LWCons_Sigle" w:val="ST"/>
    <w:docVar w:name="LWCons_Subject" w:val="Návrh NAŘÍZENÍ RADY"/>
    <w:docVar w:name="LW_DocType" w:val="COMCONS"/>
    <w:docVar w:name="VSSDB_IniPath" w:val="\\at100\user\wovo\SEILEG\vss\srcsafe.ini"/>
    <w:docVar w:name="VSSDB_ProjectPath" w:val="$/LegisWrite/DOT/COMCONS"/>
  </w:docVar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360" w:lineRule="auto"/>
    </w:pPr>
    <w:rPr>
      <w:sz w:val="24"/>
      <w:lang w:val="cs-CZ" w:eastAsia="en-US" w:bidi="ar-SA"/>
    </w:rPr>
  </w:style>
  <w:style w:type="paragraph" w:styleId="Heading1">
    <w:name w:val="heading 1"/>
    <w:basedOn w:val="Normal"/>
    <w:next w:val="Text1"/>
    <w:qFormat/>
    <w:pPr>
      <w:keepNext/>
      <w:numPr>
        <w:ilvl w:val="0"/>
        <w:numId w:val="7"/>
      </w:numPr>
      <w:spacing w:before="360"/>
      <w:outlineLvl w:val="0"/>
    </w:pPr>
    <w:rPr>
      <w:b/>
      <w:smallCaps/>
    </w:rPr>
  </w:style>
  <w:style w:type="paragraph" w:styleId="Heading2">
    <w:name w:val="heading 2"/>
    <w:basedOn w:val="Normal"/>
    <w:next w:val="Text2"/>
    <w:qFormat/>
    <w:pPr>
      <w:keepNext/>
      <w:numPr>
        <w:ilvl w:val="1"/>
        <w:numId w:val="7"/>
      </w:numPr>
      <w:outlineLvl w:val="1"/>
    </w:pPr>
    <w:rPr>
      <w:b/>
    </w:rPr>
  </w:style>
  <w:style w:type="paragraph" w:styleId="Heading3">
    <w:name w:val="heading 3"/>
    <w:basedOn w:val="Normal"/>
    <w:next w:val="Text3"/>
    <w:qFormat/>
    <w:pPr>
      <w:keepNext/>
      <w:numPr>
        <w:ilvl w:val="2"/>
        <w:numId w:val="7"/>
      </w:numPr>
      <w:outlineLvl w:val="2"/>
    </w:pPr>
    <w:rPr>
      <w:i/>
    </w:rPr>
  </w:style>
  <w:style w:type="paragraph" w:styleId="Heading4">
    <w:name w:val="heading 4"/>
    <w:basedOn w:val="Normal"/>
    <w:next w:val="Text4"/>
    <w:qFormat/>
    <w:pPr>
      <w:keepNext/>
      <w:numPr>
        <w:ilvl w:val="3"/>
        <w:numId w:val="7"/>
      </w:numPr>
      <w:outlineLvl w:val="3"/>
    </w:pPr>
  </w:style>
  <w:style w:type="paragraph" w:styleId="Heading5">
    <w:name w:val="heading 5"/>
    <w:basedOn w:val="Normal"/>
    <w:next w:val="Normal"/>
    <w:qFormat/>
    <w:rsid w:val="002922A5"/>
    <w:pPr>
      <w:spacing w:before="240" w:after="60"/>
      <w:outlineLvl w:val="4"/>
    </w:pPr>
    <w:rPr>
      <w:b/>
      <w:bCs/>
      <w:i/>
      <w:iCs/>
      <w:sz w:val="26"/>
      <w:szCs w:val="26"/>
    </w:rPr>
  </w:style>
  <w:style w:type="paragraph" w:styleId="Heading6">
    <w:name w:val="heading 6"/>
    <w:basedOn w:val="Normal"/>
    <w:next w:val="Normal"/>
    <w:qFormat/>
    <w:rsid w:val="002922A5"/>
    <w:pPr>
      <w:spacing w:before="240" w:after="60"/>
      <w:outlineLvl w:val="5"/>
    </w:pPr>
    <w:rPr>
      <w:b/>
      <w:bCs/>
      <w:sz w:val="22"/>
      <w:szCs w:val="22"/>
    </w:rPr>
  </w:style>
  <w:style w:type="paragraph" w:styleId="Heading7">
    <w:name w:val="heading 7"/>
    <w:basedOn w:val="Normal"/>
    <w:next w:val="Normal"/>
    <w:qFormat/>
    <w:rsid w:val="002922A5"/>
    <w:pPr>
      <w:spacing w:before="240" w:after="60"/>
      <w:outlineLvl w:val="6"/>
    </w:pPr>
    <w:rPr>
      <w:szCs w:val="24"/>
    </w:rPr>
  </w:style>
  <w:style w:type="paragraph" w:styleId="Heading8">
    <w:name w:val="heading 8"/>
    <w:basedOn w:val="Normal"/>
    <w:next w:val="Normal"/>
    <w:qFormat/>
    <w:rsid w:val="002922A5"/>
    <w:pPr>
      <w:spacing w:before="240" w:after="60"/>
      <w:outlineLvl w:val="7"/>
    </w:pPr>
    <w:rPr>
      <w:i/>
      <w:iCs/>
      <w:szCs w:val="24"/>
    </w:rPr>
  </w:style>
  <w:style w:type="paragraph" w:styleId="Heading9">
    <w:name w:val="heading 9"/>
    <w:basedOn w:val="Normal"/>
    <w:next w:val="Normal"/>
    <w:qFormat/>
    <w:rsid w:val="002922A5"/>
    <w:pPr>
      <w:spacing w:before="240" w:after="60"/>
      <w:outlineLvl w:val="8"/>
    </w:pPr>
    <w:rPr>
      <w:rFonts w:ascii="Arial" w:hAnsi="Arial" w:cs="Arial"/>
      <w:sz w:val="22"/>
      <w:szCs w:val="22"/>
    </w:rPr>
  </w:style>
  <w:style w:type="character" w:default="1" w:styleId="DefaultParagraphFont">
    <w:name w:val="Default Paragraph Font"/>
    <w:aliases w:val=" Char Char2"/>
    <w:semiHidden/>
    <w:rPr>
      <w:sz w:val="24"/>
      <w:szCs w:val="24"/>
      <w:lang w:val="pl-PL" w:eastAsia="pl-PL" w:bidi="ar-SA"/>
    </w:rPr>
  </w:style>
  <w:style w:type="table" w:default="1" w:styleId="TableNormal">
    <w:name w:val="Normal Table"/>
    <w:semiHidden/>
    <w:tblPr>
      <w:tblInd w:w="0pt" w:type="dxa"/>
      <w:tblCellMar>
        <w:top w:w="0pt" w:type="dxa"/>
        <w:start w:w="5.4pt" w:type="dxa"/>
        <w:bottom w:w="0pt" w:type="dxa"/>
        <w:end w:w="5.4pt" w:type="dxa"/>
      </w:tblCellMar>
    </w:tblPr>
  </w:style>
  <w:style w:type="numbering" w:default="1" w:styleId="NoList">
    <w:name w:val="No List"/>
    <w:semiHidden/>
  </w:style>
  <w:style w:type="paragraph" w:styleId="Header">
    <w:name w:val="header"/>
    <w:basedOn w:val="Normal"/>
    <w:pPr>
      <w:tabs>
        <w:tab w:val="end" w:pos="9638"/>
      </w:tabs>
    </w:pPr>
  </w:style>
  <w:style w:type="paragraph" w:styleId="Footer">
    <w:name w:val="footer"/>
    <w:basedOn w:val="Normal"/>
    <w:pPr>
      <w:tabs>
        <w:tab w:val="center" w:pos="4819"/>
        <w:tab w:val="center" w:pos="7370"/>
        <w:tab w:val="end" w:pos="9638"/>
      </w:tabs>
      <w:spacing w:before="0" w:after="0" w:line="240" w:lineRule="auto"/>
    </w:pPr>
  </w:style>
  <w:style w:type="paragraph" w:styleId="FootnoteText">
    <w:name w:val="footnote text"/>
    <w:basedOn w:val="Normal"/>
    <w:link w:val="CharChar"/>
    <w:semiHidden/>
    <w:pPr>
      <w:spacing w:before="0" w:after="0" w:line="240" w:lineRule="auto"/>
      <w:ind w:start="720" w:hanging="720"/>
    </w:pPr>
  </w:style>
  <w:style w:type="paragraph" w:styleId="ListBullet">
    <w:name w:val="List Bullet"/>
    <w:basedOn w:val="Normal"/>
    <w:pPr>
      <w:numPr>
        <w:ilvl w:val="0"/>
        <w:numId w:val="8"/>
      </w:numPr>
    </w:pPr>
  </w:style>
  <w:style w:type="paragraph" w:styleId="ListBullet2">
    <w:name w:val="List Bullet 2"/>
    <w:basedOn w:val="Normal"/>
    <w:pPr>
      <w:numPr>
        <w:ilvl w:val="0"/>
        <w:numId w:val="10"/>
      </w:numPr>
    </w:pPr>
  </w:style>
  <w:style w:type="paragraph" w:styleId="ListBullet3">
    <w:name w:val="List Bullet 3"/>
    <w:basedOn w:val="Normal"/>
    <w:pPr>
      <w:numPr>
        <w:ilvl w:val="0"/>
        <w:numId w:val="11"/>
      </w:numPr>
    </w:pPr>
  </w:style>
  <w:style w:type="paragraph" w:styleId="ListBullet4">
    <w:name w:val="List Bullet 4"/>
    <w:basedOn w:val="Normal"/>
    <w:pPr>
      <w:numPr>
        <w:ilvl w:val="0"/>
        <w:numId w:val="12"/>
      </w:numPr>
    </w:pPr>
  </w:style>
  <w:style w:type="paragraph" w:styleId="ListNumber">
    <w:name w:val="List Number"/>
    <w:basedOn w:val="Normal"/>
    <w:pPr>
      <w:numPr>
        <w:ilvl w:val="0"/>
        <w:numId w:val="18"/>
      </w:numPr>
    </w:pPr>
  </w:style>
  <w:style w:type="paragraph" w:styleId="ListNumber2">
    <w:name w:val="List Number 2"/>
    <w:basedOn w:val="Normal"/>
    <w:pPr>
      <w:numPr>
        <w:ilvl w:val="0"/>
        <w:numId w:val="20"/>
      </w:numPr>
    </w:pPr>
  </w:style>
  <w:style w:type="paragraph" w:styleId="ListNumber3">
    <w:name w:val="List Number 3"/>
    <w:basedOn w:val="Normal"/>
    <w:pPr>
      <w:numPr>
        <w:ilvl w:val="0"/>
        <w:numId w:val="21"/>
      </w:numPr>
    </w:pPr>
  </w:style>
  <w:style w:type="paragraph" w:styleId="ListNumber4">
    <w:name w:val="List Number 4"/>
    <w:basedOn w:val="Normal"/>
    <w:pPr>
      <w:numPr>
        <w:ilvl w:val="0"/>
        <w:numId w:val="22"/>
      </w:numPr>
    </w:pPr>
  </w:style>
  <w:style w:type="paragraph" w:styleId="TOC1">
    <w:name w:val="toc 1"/>
    <w:basedOn w:val="Normal"/>
    <w:next w:val="Normal"/>
    <w:semiHidden/>
    <w:pPr>
      <w:tabs>
        <w:tab w:val="end" w:leader="dot" w:pos="9071"/>
      </w:tabs>
      <w:spacing w:before="60"/>
      <w:ind w:start="850" w:hanging="850"/>
    </w:pPr>
  </w:style>
  <w:style w:type="paragraph" w:styleId="TOC2">
    <w:name w:val="toc 2"/>
    <w:basedOn w:val="Normal"/>
    <w:next w:val="Normal"/>
    <w:semiHidden/>
    <w:pPr>
      <w:tabs>
        <w:tab w:val="end" w:leader="dot" w:pos="9071"/>
      </w:tabs>
      <w:spacing w:before="60"/>
      <w:ind w:start="850" w:hanging="850"/>
    </w:pPr>
  </w:style>
  <w:style w:type="paragraph" w:styleId="TOC3">
    <w:name w:val="toc 3"/>
    <w:basedOn w:val="Normal"/>
    <w:next w:val="Normal"/>
    <w:semiHidden/>
    <w:pPr>
      <w:tabs>
        <w:tab w:val="end" w:leader="dot" w:pos="9071"/>
      </w:tabs>
      <w:spacing w:before="60"/>
      <w:ind w:start="850" w:hanging="850"/>
    </w:pPr>
  </w:style>
  <w:style w:type="paragraph" w:styleId="TOC4">
    <w:name w:val="toc 4"/>
    <w:basedOn w:val="Normal"/>
    <w:next w:val="Normal"/>
    <w:semiHidden/>
    <w:pPr>
      <w:tabs>
        <w:tab w:val="end" w:leader="dot" w:pos="9071"/>
      </w:tabs>
      <w:spacing w:before="60"/>
      <w:ind w:start="850" w:hanging="850"/>
    </w:pPr>
  </w:style>
  <w:style w:type="paragraph" w:styleId="TOC5">
    <w:name w:val="toc 5"/>
    <w:basedOn w:val="Normal"/>
    <w:next w:val="Normal"/>
    <w:semiHidden/>
    <w:pPr>
      <w:tabs>
        <w:tab w:val="end" w:leader="dot" w:pos="9071"/>
      </w:tabs>
      <w:spacing w:before="300"/>
    </w:pPr>
  </w:style>
  <w:style w:type="paragraph" w:styleId="TOC6">
    <w:name w:val="toc 6"/>
    <w:basedOn w:val="Normal"/>
    <w:next w:val="Normal"/>
    <w:semiHidden/>
    <w:pPr>
      <w:tabs>
        <w:tab w:val="end" w:leader="dot" w:pos="9071"/>
      </w:tabs>
      <w:spacing w:before="240"/>
    </w:pPr>
  </w:style>
  <w:style w:type="paragraph" w:styleId="TOC7">
    <w:name w:val="toc 7"/>
    <w:basedOn w:val="Normal"/>
    <w:next w:val="Normal"/>
    <w:semiHidden/>
    <w:pPr>
      <w:tabs>
        <w:tab w:val="end" w:leader="dot" w:pos="9071"/>
      </w:tabs>
      <w:spacing w:before="180"/>
    </w:pPr>
  </w:style>
  <w:style w:type="paragraph" w:styleId="TOC8">
    <w:name w:val="toc 8"/>
    <w:basedOn w:val="Normal"/>
    <w:next w:val="Normal"/>
    <w:semiHidden/>
    <w:pPr>
      <w:tabs>
        <w:tab w:val="end" w:leader="dot" w:pos="9071"/>
      </w:tabs>
    </w:pPr>
  </w:style>
  <w:style w:type="paragraph" w:styleId="TOC9">
    <w:name w:val="toc 9"/>
    <w:basedOn w:val="Normal"/>
    <w:next w:val="Normal"/>
    <w:semiHidden/>
    <w:pPr>
      <w:tabs>
        <w:tab w:val="end" w:leader="dot" w:pos="9071"/>
      </w:tabs>
    </w:pPr>
  </w:style>
  <w:style w:type="paragraph" w:customStyle="1" w:styleId="HeaderLandscape">
    <w:name w:val="HeaderLandscape"/>
    <w:basedOn w:val="Normal"/>
    <w:pPr>
      <w:tabs>
        <w:tab w:val="end" w:pos="14570"/>
      </w:tabs>
    </w:pPr>
  </w:style>
  <w:style w:type="paragraph" w:customStyle="1" w:styleId="FooterLandscape">
    <w:name w:val="FooterLandscape"/>
    <w:basedOn w:val="Normal"/>
    <w:pPr>
      <w:tabs>
        <w:tab w:val="center" w:pos="7285"/>
        <w:tab w:val="center" w:pos="10930"/>
        <w:tab w:val="end" w:pos="14570"/>
      </w:tabs>
      <w:spacing w:before="0" w:after="0" w:line="240" w:lineRule="auto"/>
    </w:pPr>
  </w:style>
  <w:style w:type="character" w:styleId="FootnoteReference">
    <w:name w:val="footnote reference"/>
    <w:basedOn w:val="DefaultParagraphFont"/>
    <w:semiHidden/>
    <w:rPr>
      <w:b/>
      <w:vertAlign w:val="superscript"/>
    </w:rPr>
  </w:style>
  <w:style w:type="paragraph" w:customStyle="1" w:styleId="Text1">
    <w:name w:val="Text 1"/>
    <w:basedOn w:val="Normal"/>
    <w:pPr>
      <w:ind w:start="850"/>
    </w:pPr>
  </w:style>
  <w:style w:type="paragraph" w:customStyle="1" w:styleId="Text2">
    <w:name w:val="Text 2"/>
    <w:basedOn w:val="Normal"/>
    <w:pPr>
      <w:ind w:start="850"/>
    </w:pPr>
  </w:style>
  <w:style w:type="paragraph" w:customStyle="1" w:styleId="Text3">
    <w:name w:val="Text 3"/>
    <w:basedOn w:val="Normal"/>
    <w:pPr>
      <w:ind w:start="850"/>
    </w:pPr>
  </w:style>
  <w:style w:type="paragraph" w:customStyle="1" w:styleId="Text4">
    <w:name w:val="Text 4"/>
    <w:basedOn w:val="Normal"/>
    <w:pPr>
      <w:ind w:start="850"/>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end"/>
    </w:pPr>
  </w:style>
  <w:style w:type="paragraph" w:customStyle="1" w:styleId="QuotedText">
    <w:name w:val="Quoted Text"/>
    <w:basedOn w:val="Normal"/>
    <w:pPr>
      <w:ind w:start="1417"/>
    </w:pPr>
  </w:style>
  <w:style w:type="paragraph" w:customStyle="1" w:styleId="Point0">
    <w:name w:val="Point 0"/>
    <w:basedOn w:val="Normal"/>
    <w:pPr>
      <w:ind w:start="850" w:hanging="850"/>
    </w:pPr>
  </w:style>
  <w:style w:type="paragraph" w:customStyle="1" w:styleId="Point1">
    <w:name w:val="Point 1"/>
    <w:basedOn w:val="Normal"/>
    <w:link w:val="Point1Char"/>
    <w:pPr>
      <w:ind w:start="1417" w:hanging="567"/>
    </w:pPr>
  </w:style>
  <w:style w:type="paragraph" w:customStyle="1" w:styleId="Point2">
    <w:name w:val="Point 2"/>
    <w:basedOn w:val="Normal"/>
    <w:pPr>
      <w:ind w:start="1984" w:hanging="567"/>
    </w:pPr>
  </w:style>
  <w:style w:type="paragraph" w:customStyle="1" w:styleId="Point3">
    <w:name w:val="Point 3"/>
    <w:basedOn w:val="Normal"/>
    <w:pPr>
      <w:ind w:start="2551" w:hanging="567"/>
    </w:pPr>
  </w:style>
  <w:style w:type="paragraph" w:customStyle="1" w:styleId="Point4">
    <w:name w:val="Point 4"/>
    <w:basedOn w:val="Normal"/>
    <w:pPr>
      <w:ind w:start="3118" w:hanging="567"/>
    </w:pPr>
  </w:style>
  <w:style w:type="paragraph" w:customStyle="1" w:styleId="Tiret0">
    <w:name w:val="Tiret 0"/>
    <w:basedOn w:val="Point0"/>
    <w:pPr>
      <w:numPr>
        <w:ilvl w:val="0"/>
        <w:numId w:val="1"/>
      </w:numPr>
    </w:pPr>
  </w:style>
  <w:style w:type="paragraph" w:customStyle="1" w:styleId="Tiret1">
    <w:name w:val="Tiret 1"/>
    <w:basedOn w:val="Point1"/>
    <w:pPr>
      <w:numPr>
        <w:ilvl w:val="0"/>
        <w:numId w:val="2"/>
      </w:numPr>
    </w:pPr>
  </w:style>
  <w:style w:type="paragraph" w:customStyle="1" w:styleId="Tiret2">
    <w:name w:val="Tiret 2"/>
    <w:basedOn w:val="Point2"/>
    <w:pPr>
      <w:numPr>
        <w:ilvl w:val="0"/>
        <w:numId w:val="3"/>
      </w:numPr>
    </w:pPr>
  </w:style>
  <w:style w:type="paragraph" w:customStyle="1" w:styleId="Tiret3">
    <w:name w:val="Tiret 3"/>
    <w:basedOn w:val="Point3"/>
    <w:pPr>
      <w:numPr>
        <w:ilvl w:val="0"/>
        <w:numId w:val="4"/>
      </w:numPr>
    </w:pPr>
  </w:style>
  <w:style w:type="paragraph" w:customStyle="1" w:styleId="Tiret4">
    <w:name w:val="Tiret 4"/>
    <w:basedOn w:val="Point4"/>
    <w:pPr>
      <w:numPr>
        <w:ilvl w:val="0"/>
        <w:numId w:val="5"/>
      </w:numPr>
    </w:pPr>
  </w:style>
  <w:style w:type="paragraph" w:customStyle="1" w:styleId="PointDouble0">
    <w:name w:val="PointDouble 0"/>
    <w:basedOn w:val="Normal"/>
    <w:pPr>
      <w:tabs>
        <w:tab w:val="start" w:pos="850"/>
      </w:tabs>
      <w:ind w:start="1417" w:hanging="1417"/>
    </w:pPr>
  </w:style>
  <w:style w:type="paragraph" w:customStyle="1" w:styleId="PointDouble1">
    <w:name w:val="PointDouble 1"/>
    <w:basedOn w:val="Normal"/>
    <w:pPr>
      <w:tabs>
        <w:tab w:val="start" w:pos="1417"/>
      </w:tabs>
      <w:ind w:start="1984" w:hanging="1134"/>
    </w:pPr>
  </w:style>
  <w:style w:type="paragraph" w:customStyle="1" w:styleId="PointDouble2">
    <w:name w:val="PointDouble 2"/>
    <w:basedOn w:val="Normal"/>
    <w:pPr>
      <w:tabs>
        <w:tab w:val="start" w:pos="1984"/>
      </w:tabs>
      <w:ind w:start="2551" w:hanging="1134"/>
    </w:pPr>
  </w:style>
  <w:style w:type="paragraph" w:customStyle="1" w:styleId="PointDouble3">
    <w:name w:val="PointDouble 3"/>
    <w:basedOn w:val="Normal"/>
    <w:pPr>
      <w:tabs>
        <w:tab w:val="start" w:pos="2551"/>
      </w:tabs>
      <w:ind w:start="3118" w:hanging="1134"/>
    </w:pPr>
  </w:style>
  <w:style w:type="paragraph" w:customStyle="1" w:styleId="PointDouble4">
    <w:name w:val="PointDouble 4"/>
    <w:basedOn w:val="Normal"/>
    <w:pPr>
      <w:tabs>
        <w:tab w:val="start" w:pos="3118"/>
      </w:tabs>
      <w:ind w:start="3685" w:hanging="1134"/>
    </w:pPr>
  </w:style>
  <w:style w:type="paragraph" w:customStyle="1" w:styleId="PointTriple0">
    <w:name w:val="PointTriple 0"/>
    <w:basedOn w:val="Normal"/>
    <w:pPr>
      <w:tabs>
        <w:tab w:val="start" w:pos="850"/>
        <w:tab w:val="start" w:pos="1417"/>
      </w:tabs>
      <w:ind w:start="1984" w:hanging="1984"/>
    </w:pPr>
  </w:style>
  <w:style w:type="paragraph" w:customStyle="1" w:styleId="PointTriple1">
    <w:name w:val="PointTriple 1"/>
    <w:basedOn w:val="Normal"/>
    <w:pPr>
      <w:tabs>
        <w:tab w:val="start" w:pos="1417"/>
        <w:tab w:val="start" w:pos="1984"/>
      </w:tabs>
      <w:ind w:start="2551" w:hanging="1701"/>
    </w:pPr>
  </w:style>
  <w:style w:type="paragraph" w:customStyle="1" w:styleId="PointTriple2">
    <w:name w:val="PointTriple 2"/>
    <w:basedOn w:val="Normal"/>
    <w:pPr>
      <w:tabs>
        <w:tab w:val="start" w:pos="1984"/>
        <w:tab w:val="start" w:pos="2551"/>
      </w:tabs>
      <w:ind w:start="3118" w:hanging="1701"/>
    </w:pPr>
  </w:style>
  <w:style w:type="paragraph" w:customStyle="1" w:styleId="PointTriple3">
    <w:name w:val="PointTriple 3"/>
    <w:basedOn w:val="Normal"/>
    <w:pPr>
      <w:tabs>
        <w:tab w:val="start" w:pos="2551"/>
        <w:tab w:val="start" w:pos="3118"/>
      </w:tabs>
      <w:ind w:start="3685" w:hanging="1701"/>
    </w:pPr>
  </w:style>
  <w:style w:type="paragraph" w:customStyle="1" w:styleId="PointTriple4">
    <w:name w:val="PointTriple 4"/>
    <w:basedOn w:val="Normal"/>
    <w:pPr>
      <w:tabs>
        <w:tab w:val="start" w:pos="3118"/>
        <w:tab w:val="start" w:pos="3685"/>
      </w:tabs>
      <w:ind w:start="4252" w:hanging="1701"/>
    </w:pPr>
  </w:style>
  <w:style w:type="paragraph" w:customStyle="1" w:styleId="NumPar1">
    <w:name w:val="NumPar 1"/>
    <w:basedOn w:val="Normal"/>
    <w:next w:val="Text1"/>
    <w:pPr>
      <w:numPr>
        <w:ilvl w:val="0"/>
        <w:numId w:val="6"/>
      </w:numPr>
    </w:pPr>
  </w:style>
  <w:style w:type="paragraph" w:customStyle="1" w:styleId="NumPar2">
    <w:name w:val="NumPar 2"/>
    <w:basedOn w:val="Normal"/>
    <w:next w:val="Text2"/>
    <w:pPr>
      <w:numPr>
        <w:ilvl w:val="1"/>
        <w:numId w:val="6"/>
      </w:numPr>
    </w:pPr>
  </w:style>
  <w:style w:type="paragraph" w:customStyle="1" w:styleId="NumPar3">
    <w:name w:val="NumPar 3"/>
    <w:basedOn w:val="Normal"/>
    <w:next w:val="Text3"/>
    <w:pPr>
      <w:numPr>
        <w:ilvl w:val="2"/>
        <w:numId w:val="6"/>
      </w:numPr>
    </w:pPr>
  </w:style>
  <w:style w:type="paragraph" w:customStyle="1" w:styleId="NumPar4">
    <w:name w:val="NumPar 4"/>
    <w:basedOn w:val="Normal"/>
    <w:next w:val="Text4"/>
    <w:pPr>
      <w:numPr>
        <w:ilvl w:val="3"/>
        <w:numId w:val="6"/>
      </w:numPr>
    </w:pPr>
  </w:style>
  <w:style w:type="paragraph" w:customStyle="1" w:styleId="ManualNumPar1">
    <w:name w:val="Manual NumPar 1"/>
    <w:basedOn w:val="Normal"/>
    <w:next w:val="Text1"/>
    <w:pPr>
      <w:ind w:start="850" w:hanging="850"/>
    </w:pPr>
  </w:style>
  <w:style w:type="paragraph" w:customStyle="1" w:styleId="ManualNumPar2">
    <w:name w:val="Manual NumPar 2"/>
    <w:basedOn w:val="Normal"/>
    <w:next w:val="Text2"/>
    <w:pPr>
      <w:ind w:start="850" w:hanging="850"/>
    </w:pPr>
  </w:style>
  <w:style w:type="paragraph" w:customStyle="1" w:styleId="ManualNumPar3">
    <w:name w:val="Manual NumPar 3"/>
    <w:basedOn w:val="Normal"/>
    <w:next w:val="Text3"/>
    <w:pPr>
      <w:ind w:start="850" w:hanging="850"/>
    </w:pPr>
  </w:style>
  <w:style w:type="paragraph" w:customStyle="1" w:styleId="ManualNumPar4">
    <w:name w:val="Manual NumPar 4"/>
    <w:basedOn w:val="Normal"/>
    <w:next w:val="Text4"/>
    <w:pPr>
      <w:ind w:start="850" w:hanging="850"/>
    </w:pPr>
  </w:style>
  <w:style w:type="paragraph" w:customStyle="1" w:styleId="QuotedNumPar">
    <w:name w:val="Quoted NumPar"/>
    <w:basedOn w:val="Normal"/>
    <w:pPr>
      <w:ind w:start="1417" w:hanging="567"/>
    </w:pPr>
  </w:style>
  <w:style w:type="paragraph" w:customStyle="1" w:styleId="ManualHeading1">
    <w:name w:val="Manual Heading 1"/>
    <w:basedOn w:val="Normal"/>
    <w:next w:val="Text1"/>
    <w:pPr>
      <w:keepNext/>
      <w:tabs>
        <w:tab w:val="start" w:pos="850"/>
      </w:tabs>
      <w:spacing w:before="360"/>
      <w:ind w:start="850" w:hanging="850"/>
      <w:outlineLvl w:val="0"/>
    </w:pPr>
    <w:rPr>
      <w:b/>
      <w:smallCaps/>
    </w:rPr>
  </w:style>
  <w:style w:type="paragraph" w:customStyle="1" w:styleId="ManualHeading2">
    <w:name w:val="Manual Heading 2"/>
    <w:basedOn w:val="Normal"/>
    <w:next w:val="Text2"/>
    <w:pPr>
      <w:keepNext/>
      <w:tabs>
        <w:tab w:val="start" w:pos="850"/>
      </w:tabs>
      <w:ind w:start="850" w:hanging="850"/>
      <w:outlineLvl w:val="1"/>
    </w:pPr>
    <w:rPr>
      <w:b/>
    </w:rPr>
  </w:style>
  <w:style w:type="paragraph" w:customStyle="1" w:styleId="ManualHeading3">
    <w:name w:val="Manual Heading 3"/>
    <w:basedOn w:val="Normal"/>
    <w:next w:val="Text3"/>
    <w:pPr>
      <w:keepNext/>
      <w:tabs>
        <w:tab w:val="start" w:pos="850"/>
      </w:tabs>
      <w:ind w:start="850" w:hanging="850"/>
      <w:outlineLvl w:val="2"/>
    </w:pPr>
    <w:rPr>
      <w:i/>
    </w:rPr>
  </w:style>
  <w:style w:type="paragraph" w:customStyle="1" w:styleId="ManualHeading4">
    <w:name w:val="Manual Heading 4"/>
    <w:basedOn w:val="Normal"/>
    <w:next w:val="Text4"/>
    <w:pPr>
      <w:keepNext/>
      <w:tabs>
        <w:tab w:val="start" w:pos="850"/>
      </w:tabs>
      <w:ind w:star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ListBullet1">
    <w:name w:val="List Bullet 1"/>
    <w:basedOn w:val="Normal"/>
    <w:pPr>
      <w:numPr>
        <w:ilvl w:val="0"/>
        <w:numId w:val="9"/>
      </w:numPr>
    </w:pPr>
  </w:style>
  <w:style w:type="paragraph" w:customStyle="1" w:styleId="ListDash">
    <w:name w:val="List Dash"/>
    <w:basedOn w:val="Normal"/>
    <w:pPr>
      <w:numPr>
        <w:ilvl w:val="0"/>
        <w:numId w:val="13"/>
      </w:numPr>
    </w:pPr>
  </w:style>
  <w:style w:type="paragraph" w:customStyle="1" w:styleId="ListDash1">
    <w:name w:val="List Dash 1"/>
    <w:basedOn w:val="Normal"/>
    <w:pPr>
      <w:numPr>
        <w:ilvl w:val="0"/>
        <w:numId w:val="14"/>
      </w:numPr>
    </w:pPr>
  </w:style>
  <w:style w:type="paragraph" w:customStyle="1" w:styleId="ListDash2">
    <w:name w:val="List Dash 2"/>
    <w:basedOn w:val="Normal"/>
    <w:pPr>
      <w:numPr>
        <w:ilvl w:val="0"/>
        <w:numId w:val="15"/>
      </w:numPr>
    </w:pPr>
  </w:style>
  <w:style w:type="paragraph" w:customStyle="1" w:styleId="ListDash3">
    <w:name w:val="List Dash 3"/>
    <w:basedOn w:val="Normal"/>
    <w:pPr>
      <w:numPr>
        <w:ilvl w:val="0"/>
        <w:numId w:val="16"/>
      </w:numPr>
    </w:pPr>
  </w:style>
  <w:style w:type="paragraph" w:customStyle="1" w:styleId="ListDash4">
    <w:name w:val="List Dash 4"/>
    <w:basedOn w:val="Normal"/>
    <w:pPr>
      <w:numPr>
        <w:ilvl w:val="0"/>
        <w:numId w:val="17"/>
      </w:numPr>
    </w:pPr>
  </w:style>
  <w:style w:type="paragraph" w:customStyle="1" w:styleId="ListNumber1">
    <w:name w:val="List Number 1"/>
    <w:basedOn w:val="Text1"/>
    <w:pPr>
      <w:numPr>
        <w:ilvl w:val="0"/>
        <w:numId w:val="19"/>
      </w:numPr>
    </w:pPr>
  </w:style>
  <w:style w:type="paragraph" w:customStyle="1" w:styleId="ListNumberLevel2">
    <w:name w:val="List Number (Level 2)"/>
    <w:basedOn w:val="Normal"/>
    <w:pPr>
      <w:numPr>
        <w:ilvl w:val="1"/>
        <w:numId w:val="18"/>
      </w:numPr>
    </w:pPr>
  </w:style>
  <w:style w:type="paragraph" w:customStyle="1" w:styleId="ListNumber1Level2">
    <w:name w:val="List Number 1 (Level 2)"/>
    <w:basedOn w:val="Text1"/>
    <w:pPr>
      <w:numPr>
        <w:ilvl w:val="1"/>
        <w:numId w:val="19"/>
      </w:numPr>
    </w:pPr>
  </w:style>
  <w:style w:type="paragraph" w:customStyle="1" w:styleId="ListNumber2Level2">
    <w:name w:val="List Number 2 (Level 2)"/>
    <w:basedOn w:val="Text2"/>
    <w:pPr>
      <w:numPr>
        <w:ilvl w:val="1"/>
        <w:numId w:val="20"/>
      </w:numPr>
    </w:pPr>
  </w:style>
  <w:style w:type="paragraph" w:customStyle="1" w:styleId="ListNumber3Level2">
    <w:name w:val="List Number 3 (Level 2)"/>
    <w:basedOn w:val="Text3"/>
    <w:pPr>
      <w:numPr>
        <w:ilvl w:val="1"/>
        <w:numId w:val="21"/>
      </w:numPr>
    </w:pPr>
  </w:style>
  <w:style w:type="paragraph" w:customStyle="1" w:styleId="ListNumber4Level2">
    <w:name w:val="List Number 4 (Level 2)"/>
    <w:basedOn w:val="Text4"/>
    <w:pPr>
      <w:numPr>
        <w:ilvl w:val="1"/>
        <w:numId w:val="22"/>
      </w:numPr>
    </w:pPr>
  </w:style>
  <w:style w:type="paragraph" w:customStyle="1" w:styleId="ListNumberLevel3">
    <w:name w:val="List Number (Level 3)"/>
    <w:basedOn w:val="Normal"/>
    <w:pPr>
      <w:numPr>
        <w:ilvl w:val="2"/>
        <w:numId w:val="18"/>
      </w:numPr>
    </w:pPr>
  </w:style>
  <w:style w:type="paragraph" w:customStyle="1" w:styleId="ListNumber1Level3">
    <w:name w:val="List Number 1 (Level 3)"/>
    <w:basedOn w:val="Text1"/>
    <w:pPr>
      <w:numPr>
        <w:ilvl w:val="2"/>
        <w:numId w:val="19"/>
      </w:numPr>
    </w:pPr>
  </w:style>
  <w:style w:type="paragraph" w:customStyle="1" w:styleId="ListNumber2Level3">
    <w:name w:val="List Number 2 (Level 3)"/>
    <w:basedOn w:val="Text2"/>
    <w:pPr>
      <w:numPr>
        <w:ilvl w:val="2"/>
        <w:numId w:val="20"/>
      </w:numPr>
    </w:pPr>
  </w:style>
  <w:style w:type="paragraph" w:customStyle="1" w:styleId="ListNumber3Level3">
    <w:name w:val="List Number 3 (Level 3)"/>
    <w:basedOn w:val="Text3"/>
    <w:pPr>
      <w:numPr>
        <w:ilvl w:val="2"/>
        <w:numId w:val="21"/>
      </w:numPr>
    </w:pPr>
  </w:style>
  <w:style w:type="paragraph" w:customStyle="1" w:styleId="ListNumber4Level3">
    <w:name w:val="List Number 4 (Level 3)"/>
    <w:basedOn w:val="Text4"/>
    <w:pPr>
      <w:numPr>
        <w:ilvl w:val="2"/>
        <w:numId w:val="22"/>
      </w:numPr>
    </w:pPr>
  </w:style>
  <w:style w:type="paragraph" w:customStyle="1" w:styleId="ListNumberLevel4">
    <w:name w:val="List Number (Level 4)"/>
    <w:basedOn w:val="Normal"/>
    <w:pPr>
      <w:numPr>
        <w:ilvl w:val="3"/>
        <w:numId w:val="18"/>
      </w:numPr>
    </w:pPr>
  </w:style>
  <w:style w:type="paragraph" w:customStyle="1" w:styleId="ListNumber1Level4">
    <w:name w:val="List Number 1 (Level 4)"/>
    <w:basedOn w:val="Text1"/>
    <w:pPr>
      <w:numPr>
        <w:ilvl w:val="3"/>
        <w:numId w:val="19"/>
      </w:numPr>
    </w:pPr>
  </w:style>
  <w:style w:type="paragraph" w:customStyle="1" w:styleId="ListNumber2Level4">
    <w:name w:val="List Number 2 (Level 4)"/>
    <w:basedOn w:val="Text2"/>
    <w:pPr>
      <w:numPr>
        <w:ilvl w:val="3"/>
        <w:numId w:val="20"/>
      </w:numPr>
    </w:pPr>
  </w:style>
  <w:style w:type="paragraph" w:customStyle="1" w:styleId="ListNumber3Level4">
    <w:name w:val="List Number 3 (Level 4)"/>
    <w:basedOn w:val="Text3"/>
    <w:pPr>
      <w:numPr>
        <w:ilvl w:val="3"/>
        <w:numId w:val="21"/>
      </w:numPr>
    </w:pPr>
  </w:style>
  <w:style w:type="paragraph" w:customStyle="1" w:styleId="ListNumber4Level4">
    <w:name w:val="List Number 4 (Level 4)"/>
    <w:basedOn w:val="Text4"/>
    <w:pPr>
      <w:numPr>
        <w:ilvl w:val="3"/>
        <w:numId w:val="22"/>
      </w:numPr>
    </w:p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rPr>
  </w:style>
  <w:style w:type="character" w:customStyle="1" w:styleId="Marker1">
    <w:name w:val="Marker1"/>
    <w:basedOn w:val="DefaultParagraphFont"/>
    <w:rPr>
      <w:color w:val="008000"/>
    </w:rPr>
  </w:style>
  <w:style w:type="character" w:customStyle="1" w:styleId="Marker2">
    <w:name w:val="Marker2"/>
    <w:basedOn w:val="DefaultParagraphFont"/>
    <w:rPr>
      <w:color w:val="FF0000"/>
    </w:rPr>
  </w:style>
  <w:style w:type="paragraph" w:customStyle="1" w:styleId="TOCHeading">
    <w:name w:val="TOC Heading"/>
    <w:basedOn w:val="Normal"/>
    <w:next w:val="Normal"/>
    <w:pPr>
      <w:spacing w:after="240"/>
      <w:jc w:val="center"/>
    </w:pPr>
    <w:rPr>
      <w:b/>
      <w:sz w:val="28"/>
    </w:rPr>
  </w:style>
  <w:style w:type="paragraph" w:customStyle="1" w:styleId="Annexetitreacte">
    <w:name w:val="Annexe titre (act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Considrant">
    <w:name w:val="Considérant"/>
    <w:basedOn w:val="Normal"/>
    <w:pPr>
      <w:numPr>
        <w:ilvl w:val="0"/>
        <w:numId w:val="23"/>
      </w:numPr>
    </w:pPr>
  </w:style>
  <w:style w:type="paragraph" w:customStyle="1" w:styleId="Datedadoption">
    <w:name w:val="Date d'adoption"/>
    <w:basedOn w:val="Normal"/>
    <w:next w:val="Titreobjet"/>
    <w:pPr>
      <w:spacing w:before="360" w:after="0"/>
      <w:jc w:val="center"/>
    </w:pPr>
    <w:rPr>
      <w:b/>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start" w:pos="4252"/>
      </w:tabs>
      <w:spacing w:before="720" w:after="0"/>
    </w:pPr>
    <w:rPr>
      <w:i/>
    </w:rPr>
  </w:style>
  <w:style w:type="paragraph" w:customStyle="1" w:styleId="ManualConsidrant">
    <w:name w:val="Manual Considérant"/>
    <w:basedOn w:val="Normal"/>
    <w:pPr>
      <w:ind w:start="850" w:hanging="850"/>
    </w:pPr>
  </w:style>
  <w:style w:type="paragraph" w:customStyle="1" w:styleId="Personnequisigne">
    <w:name w:val="Personne qui signe"/>
    <w:basedOn w:val="Normal"/>
    <w:next w:val="Institutionquisigne"/>
    <w:pPr>
      <w:tabs>
        <w:tab w:val="start" w:pos="4252"/>
      </w:tabs>
      <w:spacing w:before="0" w:after="0"/>
    </w:pPr>
    <w:rPr>
      <w:i/>
    </w:r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Datedadoption"/>
    <w:pPr>
      <w:spacing w:before="360" w:after="0"/>
      <w:jc w:val="center"/>
    </w:pPr>
    <w:rPr>
      <w:b/>
    </w:rPr>
  </w:style>
  <w:style w:type="paragraph" w:customStyle="1" w:styleId="Lignefinal">
    <w:name w:val="Ligne final"/>
    <w:basedOn w:val="Normal"/>
    <w:next w:val="Normal"/>
    <w:pPr>
      <w:pBdr>
        <w:bottom w:val="single" w:sz="4" w:space="0" w:color="000000"/>
      </w:pBdr>
      <w:spacing w:before="720" w:after="360"/>
      <w:ind w:start="3400" w:end="3400"/>
      <w:jc w:val="center"/>
    </w:pPr>
    <w:rPr>
      <w:b/>
    </w:rPr>
  </w:style>
  <w:style w:type="paragraph" w:customStyle="1" w:styleId="LignefinalLandscape">
    <w:name w:val="Ligne final (Landscape)"/>
    <w:basedOn w:val="Normal"/>
    <w:next w:val="Normal"/>
    <w:pPr>
      <w:pBdr>
        <w:bottom w:val="single" w:sz="4" w:space="0" w:color="000000"/>
      </w:pBdr>
      <w:spacing w:before="720" w:after="360"/>
      <w:ind w:start="5868" w:end="5868"/>
      <w:jc w:val="center"/>
    </w:pPr>
    <w:rPr>
      <w:b/>
    </w:rPr>
  </w:style>
  <w:style w:type="paragraph" w:customStyle="1" w:styleId="Rfrenceinterinstitutionelle">
    <w:name w:val="Référence interinstitutionelle"/>
    <w:basedOn w:val="Normal"/>
    <w:next w:val="Statut"/>
    <w:pPr>
      <w:spacing w:before="0" w:after="0"/>
      <w:ind w:start="5103"/>
    </w:pPr>
  </w:style>
  <w:style w:type="paragraph" w:customStyle="1" w:styleId="EntLogo">
    <w:name w:val="EntLogo"/>
    <w:basedOn w:val="Normal"/>
    <w:pPr>
      <w:tabs>
        <w:tab w:val="end" w:pos="9639"/>
      </w:tabs>
      <w:spacing w:before="0" w:after="0"/>
    </w:pPr>
    <w:rPr>
      <w:b/>
    </w:rPr>
  </w:style>
  <w:style w:type="paragraph" w:customStyle="1" w:styleId="EntInstit">
    <w:name w:val="EntInstit"/>
    <w:basedOn w:val="Normal"/>
    <w:pPr>
      <w:spacing w:before="0" w:after="0" w:line="240" w:lineRule="auto"/>
      <w:jc w:val="end"/>
    </w:pPr>
    <w:rPr>
      <w:b/>
    </w:rPr>
  </w:style>
  <w:style w:type="paragraph" w:customStyle="1" w:styleId="EntRefer">
    <w:name w:val="EntRefer"/>
    <w:basedOn w:val="Normal"/>
    <w:pPr>
      <w:spacing w:before="0" w:after="0" w:line="240" w:lineRule="auto"/>
    </w:pPr>
    <w:rPr>
      <w:b/>
    </w:rPr>
  </w:style>
  <w:style w:type="paragraph" w:customStyle="1" w:styleId="EntEmet">
    <w:name w:val="EntEmet"/>
    <w:basedOn w:val="Normal"/>
    <w:pPr>
      <w:spacing w:before="40" w:after="0" w:line="240" w:lineRule="auto"/>
    </w:pPr>
  </w:style>
  <w:style w:type="paragraph" w:customStyle="1" w:styleId="EntText">
    <w:name w:val="EntText"/>
    <w:basedOn w:val="Normal"/>
  </w:style>
  <w:style w:type="paragraph" w:customStyle="1" w:styleId="EntEU">
    <w:name w:val="EntEU"/>
    <w:basedOn w:val="Normal"/>
    <w:pPr>
      <w:spacing w:before="240" w:after="240" w:line="240" w:lineRule="auto"/>
      <w:jc w:val="center"/>
    </w:pPr>
    <w:rPr>
      <w:b/>
      <w:sz w:val="36"/>
    </w:rPr>
  </w:style>
  <w:style w:type="paragraph" w:customStyle="1" w:styleId="EntASSOC">
    <w:name w:val="EntASSOC"/>
    <w:basedOn w:val="Normal"/>
    <w:pPr>
      <w:spacing w:before="0" w:after="0" w:line="240" w:lineRule="auto"/>
      <w:jc w:val="center"/>
    </w:pPr>
    <w:rPr>
      <w:b/>
    </w:rPr>
  </w:style>
  <w:style w:type="paragraph" w:customStyle="1" w:styleId="EntACP">
    <w:name w:val="EntACP"/>
    <w:basedOn w:val="Normal"/>
    <w:rsid w:val="002E05D3"/>
    <w:pPr>
      <w:spacing w:before="0" w:line="240" w:lineRule="auto"/>
      <w:jc w:val="center"/>
    </w:pPr>
    <w:rPr>
      <w:b/>
      <w:spacing w:val="40"/>
      <w:sz w:val="28"/>
    </w:rPr>
  </w:style>
  <w:style w:type="paragraph" w:customStyle="1" w:styleId="EntInstitACP">
    <w:name w:val="EntInstitACP"/>
    <w:basedOn w:val="Normal"/>
    <w:pPr>
      <w:spacing w:before="0" w:after="0" w:line="240" w:lineRule="auto"/>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jc w:val="center"/>
    </w:pPr>
  </w:style>
  <w:style w:type="paragraph" w:customStyle="1" w:styleId="FooterAccord">
    <w:name w:val="Footer Accord"/>
    <w:basedOn w:val="Normal"/>
    <w:pPr>
      <w:tabs>
        <w:tab w:val="center" w:pos="4819"/>
        <w:tab w:val="center" w:pos="7370"/>
        <w:tab w:val="end" w:pos="9638"/>
      </w:tabs>
      <w:spacing w:before="360" w:after="0" w:line="240" w:lineRule="auto"/>
      <w:jc w:val="center"/>
    </w:pPr>
  </w:style>
  <w:style w:type="paragraph" w:customStyle="1" w:styleId="FooterLandscapeAccord">
    <w:name w:val="FooterLandscape Accord"/>
    <w:basedOn w:val="Normal"/>
    <w:pPr>
      <w:tabs>
        <w:tab w:val="center" w:pos="7285"/>
        <w:tab w:val="center" w:pos="10930"/>
        <w:tab w:val="end" w:pos="14570"/>
      </w:tabs>
      <w:spacing w:before="360" w:after="0" w:line="240" w:lineRule="auto"/>
      <w:jc w:val="center"/>
    </w:pPr>
  </w:style>
  <w:style w:type="numbering" w:styleId="111111">
    <w:name w:val="Outline List 2"/>
    <w:basedOn w:val="NoList"/>
    <w:rsid w:val="002922A5"/>
    <w:pPr>
      <w:numPr>
        <w:numId w:val="24"/>
      </w:numPr>
    </w:pPr>
  </w:style>
  <w:style w:type="numbering" w:styleId="1ai">
    <w:name w:val="Outline List 1"/>
    <w:basedOn w:val="NoList"/>
    <w:rsid w:val="002922A5"/>
    <w:pPr>
      <w:numPr>
        <w:numId w:val="25"/>
      </w:numPr>
    </w:pPr>
  </w:style>
  <w:style w:type="numbering" w:styleId="ArticleSection">
    <w:name w:val="Outline List 3"/>
    <w:basedOn w:val="NoList"/>
    <w:rsid w:val="002922A5"/>
    <w:pPr>
      <w:numPr>
        <w:numId w:val="26"/>
      </w:numPr>
    </w:pPr>
  </w:style>
  <w:style w:type="paragraph" w:styleId="BlockText">
    <w:name w:val="Block Text"/>
    <w:basedOn w:val="Normal"/>
    <w:rsid w:val="002922A5"/>
    <w:pPr>
      <w:ind w:start="1440" w:end="1440"/>
    </w:pPr>
  </w:style>
  <w:style w:type="paragraph" w:styleId="BodyText">
    <w:name w:val="Body Text"/>
    <w:basedOn w:val="Normal"/>
    <w:rsid w:val="002922A5"/>
  </w:style>
  <w:style w:type="paragraph" w:styleId="BodyText2">
    <w:name w:val="Body Text 2"/>
    <w:basedOn w:val="Normal"/>
    <w:rsid w:val="002922A5"/>
    <w:pPr>
      <w:spacing w:line="480" w:lineRule="auto"/>
    </w:pPr>
  </w:style>
  <w:style w:type="paragraph" w:styleId="BodyText3">
    <w:name w:val="Body Text 3"/>
    <w:basedOn w:val="Normal"/>
    <w:rsid w:val="002922A5"/>
    <w:rPr>
      <w:sz w:val="16"/>
      <w:szCs w:val="16"/>
    </w:rPr>
  </w:style>
  <w:style w:type="paragraph" w:styleId="BodyTextFirstIndent">
    <w:name w:val="Body Text First Indent"/>
    <w:basedOn w:val="BodyText"/>
    <w:rsid w:val="002922A5"/>
    <w:pPr>
      <w:ind w:firstLine="210"/>
    </w:pPr>
  </w:style>
  <w:style w:type="paragraph" w:styleId="BodyTextIndent">
    <w:name w:val="Body Text Indent"/>
    <w:basedOn w:val="Normal"/>
    <w:rsid w:val="002922A5"/>
    <w:pPr>
      <w:ind w:start="283"/>
    </w:pPr>
  </w:style>
  <w:style w:type="paragraph" w:styleId="BodyTextFirstIndent2">
    <w:name w:val="Body Text First Indent 2"/>
    <w:basedOn w:val="BodyTextIndent"/>
    <w:rsid w:val="002922A5"/>
    <w:pPr>
      <w:ind w:firstLine="210"/>
    </w:pPr>
  </w:style>
  <w:style w:type="paragraph" w:styleId="BodyTextIndent2">
    <w:name w:val="Body Text Indent 2"/>
    <w:basedOn w:val="Normal"/>
    <w:rsid w:val="002922A5"/>
    <w:pPr>
      <w:spacing w:line="480" w:lineRule="auto"/>
      <w:ind w:start="283"/>
    </w:pPr>
  </w:style>
  <w:style w:type="paragraph" w:styleId="BodyTextIndent3">
    <w:name w:val="Body Text Indent 3"/>
    <w:basedOn w:val="Normal"/>
    <w:rsid w:val="002922A5"/>
    <w:pPr>
      <w:ind w:start="283"/>
    </w:pPr>
    <w:rPr>
      <w:sz w:val="16"/>
      <w:szCs w:val="16"/>
    </w:rPr>
  </w:style>
  <w:style w:type="paragraph" w:styleId="Closing">
    <w:name w:val="Closing"/>
    <w:basedOn w:val="Normal"/>
    <w:rsid w:val="002922A5"/>
    <w:pPr>
      <w:ind w:start="4252"/>
    </w:pPr>
  </w:style>
  <w:style w:type="character" w:styleId="CommentReference">
    <w:name w:val="annotation reference"/>
    <w:basedOn w:val="DefaultParagraphFont"/>
    <w:semiHidden/>
    <w:rsid w:val="002922A5"/>
    <w:rPr>
      <w:sz w:val="16"/>
      <w:szCs w:val="16"/>
    </w:rPr>
  </w:style>
  <w:style w:type="paragraph" w:styleId="CommentText">
    <w:name w:val="annotation text"/>
    <w:basedOn w:val="Normal"/>
    <w:semiHidden/>
    <w:rsid w:val="002922A5"/>
    <w:rPr>
      <w:sz w:val="20"/>
    </w:rPr>
  </w:style>
  <w:style w:type="paragraph" w:styleId="CommentSubject">
    <w:name w:val="annotation subject"/>
    <w:basedOn w:val="CommentText"/>
    <w:next w:val="CommentText"/>
    <w:semiHidden/>
    <w:rsid w:val="002922A5"/>
    <w:rPr>
      <w:b/>
      <w:bCs/>
    </w:rPr>
  </w:style>
  <w:style w:type="paragraph" w:styleId="DocumentMap">
    <w:name w:val="Document Map"/>
    <w:basedOn w:val="Normal"/>
    <w:semiHidden/>
    <w:rsid w:val="002922A5"/>
    <w:pPr>
      <w:shd w:val="clear" w:color="auto" w:fill="000080"/>
    </w:pPr>
    <w:rPr>
      <w:rFonts w:ascii="Tahoma" w:hAnsi="Tahoma" w:cs="Tahoma"/>
    </w:rPr>
  </w:style>
  <w:style w:type="paragraph" w:styleId="E-mailSignature">
    <w:name w:val="E-mail Signature"/>
    <w:basedOn w:val="Normal"/>
    <w:rsid w:val="002922A5"/>
  </w:style>
  <w:style w:type="character" w:styleId="Emphasis">
    <w:name w:val="Emphasis"/>
    <w:basedOn w:val="DefaultParagraphFont"/>
    <w:qFormat/>
    <w:rsid w:val="002922A5"/>
    <w:rPr>
      <w:i/>
      <w:iCs/>
    </w:rPr>
  </w:style>
  <w:style w:type="character" w:styleId="EndnoteReference">
    <w:name w:val="endnote reference"/>
    <w:basedOn w:val="DefaultParagraphFont"/>
    <w:semiHidden/>
    <w:rsid w:val="002922A5"/>
    <w:rPr>
      <w:vertAlign w:val="superscript"/>
    </w:rPr>
  </w:style>
  <w:style w:type="paragraph" w:styleId="EndnoteText">
    <w:name w:val="endnote text"/>
    <w:basedOn w:val="Normal"/>
    <w:semiHidden/>
    <w:rsid w:val="002922A5"/>
    <w:rPr>
      <w:sz w:val="20"/>
    </w:rPr>
  </w:style>
  <w:style w:type="paragraph" w:styleId="EnvelopeAddress">
    <w:name w:val="envelope address"/>
    <w:basedOn w:val="Normal"/>
    <w:rsid w:val="002922A5"/>
    <w:pPr>
      <w:framePr w:w="7920" w:h="1980" w:hRule="exact" w:hSpace="180" w:vAnchor="margin" w:hAnchor="page" w:xAlign="center" w:yAlign="bottom"/>
      <w:ind w:start="2880"/>
    </w:pPr>
    <w:rPr>
      <w:rFonts w:ascii="Arial" w:hAnsi="Arial" w:cs="Arial"/>
      <w:szCs w:val="24"/>
    </w:rPr>
  </w:style>
  <w:style w:type="paragraph" w:styleId="EnvelopeReturn">
    <w:name w:val="envelope return"/>
    <w:basedOn w:val="Normal"/>
    <w:rsid w:val="002922A5"/>
    <w:rPr>
      <w:rFonts w:ascii="Arial" w:hAnsi="Arial" w:cs="Arial"/>
      <w:sz w:val="20"/>
    </w:rPr>
  </w:style>
  <w:style w:type="character" w:styleId="FollowedHyperlink">
    <w:name w:val="FollowedHyperlink"/>
    <w:basedOn w:val="DefaultParagraphFont"/>
    <w:rsid w:val="002922A5"/>
    <w:rPr>
      <w:color w:val="800080"/>
      <w:u w:val="single"/>
    </w:rPr>
  </w:style>
  <w:style w:type="character" w:styleId="HTMLAcronym">
    <w:name w:val="HTML Acronym"/>
    <w:basedOn w:val="DefaultParagraphFont"/>
    <w:rsid w:val="002922A5"/>
  </w:style>
  <w:style w:type="paragraph" w:styleId="HTMLAddress">
    <w:name w:val="HTML Address"/>
    <w:basedOn w:val="Normal"/>
    <w:rsid w:val="002922A5"/>
    <w:rPr>
      <w:i/>
      <w:iCs/>
    </w:rPr>
  </w:style>
  <w:style w:type="character" w:styleId="HTMLCite">
    <w:name w:val="HTML Cite"/>
    <w:basedOn w:val="DefaultParagraphFont"/>
    <w:rsid w:val="002922A5"/>
    <w:rPr>
      <w:i/>
      <w:iCs/>
    </w:rPr>
  </w:style>
  <w:style w:type="character" w:styleId="HTMLCode">
    <w:name w:val="HTML Code"/>
    <w:basedOn w:val="DefaultParagraphFont"/>
    <w:rsid w:val="002922A5"/>
    <w:rPr>
      <w:rFonts w:ascii="Courier New" w:hAnsi="Courier New" w:cs="Courier New"/>
      <w:sz w:val="20"/>
      <w:szCs w:val="20"/>
    </w:rPr>
  </w:style>
  <w:style w:type="character" w:styleId="HTMLDefinition">
    <w:name w:val="HTML Definition"/>
    <w:basedOn w:val="DefaultParagraphFont"/>
    <w:rsid w:val="002922A5"/>
    <w:rPr>
      <w:i/>
      <w:iCs/>
    </w:rPr>
  </w:style>
  <w:style w:type="character" w:styleId="HTMLKeyboard">
    <w:name w:val="HTML Keyboard"/>
    <w:basedOn w:val="DefaultParagraphFont"/>
    <w:rsid w:val="002922A5"/>
    <w:rPr>
      <w:rFonts w:ascii="Courier New" w:hAnsi="Courier New" w:cs="Courier New"/>
      <w:sz w:val="20"/>
      <w:szCs w:val="20"/>
    </w:rPr>
  </w:style>
  <w:style w:type="paragraph" w:styleId="HTMLPreformatted">
    <w:name w:val="HTML Preformatted"/>
    <w:basedOn w:val="Normal"/>
    <w:rsid w:val="002922A5"/>
    <w:rPr>
      <w:rFonts w:ascii="Courier New" w:hAnsi="Courier New" w:cs="Courier New"/>
      <w:sz w:val="20"/>
    </w:rPr>
  </w:style>
  <w:style w:type="character" w:styleId="HTMLSample">
    <w:name w:val="HTML Sample"/>
    <w:basedOn w:val="DefaultParagraphFont"/>
    <w:rsid w:val="002922A5"/>
    <w:rPr>
      <w:rFonts w:ascii="Courier New" w:hAnsi="Courier New" w:cs="Courier New"/>
    </w:rPr>
  </w:style>
  <w:style w:type="character" w:styleId="HTMLTypewriter">
    <w:name w:val="HTML Typewriter"/>
    <w:basedOn w:val="DefaultParagraphFont"/>
    <w:rsid w:val="002922A5"/>
    <w:rPr>
      <w:rFonts w:ascii="Courier New" w:hAnsi="Courier New" w:cs="Courier New"/>
      <w:sz w:val="20"/>
      <w:szCs w:val="20"/>
    </w:rPr>
  </w:style>
  <w:style w:type="character" w:styleId="HTMLVariable">
    <w:name w:val="HTML Variable"/>
    <w:basedOn w:val="DefaultParagraphFont"/>
    <w:rsid w:val="002922A5"/>
    <w:rPr>
      <w:i/>
      <w:iCs/>
    </w:rPr>
  </w:style>
  <w:style w:type="character" w:styleId="Hyperlink">
    <w:name w:val="Hyperlink"/>
    <w:basedOn w:val="DefaultParagraphFont"/>
    <w:rsid w:val="002922A5"/>
    <w:rPr>
      <w:color w:val="0000FF"/>
      <w:u w:val="single"/>
    </w:rPr>
  </w:style>
  <w:style w:type="character" w:styleId="LineNumber">
    <w:name w:val="line number"/>
    <w:basedOn w:val="DefaultParagraphFont"/>
    <w:rsid w:val="002922A5"/>
  </w:style>
  <w:style w:type="paragraph" w:styleId="List">
    <w:name w:val="List"/>
    <w:basedOn w:val="Normal"/>
    <w:rsid w:val="002922A5"/>
    <w:pPr>
      <w:ind w:start="283" w:hanging="283"/>
    </w:pPr>
  </w:style>
  <w:style w:type="paragraph" w:styleId="List2">
    <w:name w:val="List 2"/>
    <w:basedOn w:val="Normal"/>
    <w:rsid w:val="002922A5"/>
    <w:pPr>
      <w:ind w:start="566" w:hanging="283"/>
    </w:pPr>
  </w:style>
  <w:style w:type="paragraph" w:styleId="List3">
    <w:name w:val="List 3"/>
    <w:basedOn w:val="Normal"/>
    <w:rsid w:val="002922A5"/>
    <w:pPr>
      <w:ind w:start="849" w:hanging="283"/>
    </w:pPr>
  </w:style>
  <w:style w:type="paragraph" w:styleId="List4">
    <w:name w:val="List 4"/>
    <w:basedOn w:val="Normal"/>
    <w:rsid w:val="002922A5"/>
    <w:pPr>
      <w:ind w:start="1132" w:hanging="283"/>
    </w:pPr>
  </w:style>
  <w:style w:type="paragraph" w:styleId="List5">
    <w:name w:val="List 5"/>
    <w:basedOn w:val="Normal"/>
    <w:rsid w:val="002922A5"/>
    <w:pPr>
      <w:ind w:start="1415" w:hanging="283"/>
    </w:pPr>
  </w:style>
  <w:style w:type="paragraph" w:styleId="ListBullet5">
    <w:name w:val="List Bullet 5"/>
    <w:basedOn w:val="Normal"/>
    <w:autoRedefine/>
    <w:rsid w:val="002922A5"/>
    <w:pPr>
      <w:numPr>
        <w:ilvl w:val="0"/>
        <w:numId w:val="27"/>
      </w:numPr>
    </w:pPr>
  </w:style>
  <w:style w:type="paragraph" w:styleId="ListContinue">
    <w:name w:val="List Continue"/>
    <w:basedOn w:val="Normal"/>
    <w:rsid w:val="002922A5"/>
    <w:pPr>
      <w:ind w:start="283"/>
    </w:pPr>
  </w:style>
  <w:style w:type="paragraph" w:styleId="ListContinue2">
    <w:name w:val="List Continue 2"/>
    <w:basedOn w:val="Normal"/>
    <w:rsid w:val="002922A5"/>
    <w:pPr>
      <w:ind w:start="566"/>
    </w:pPr>
  </w:style>
  <w:style w:type="paragraph" w:styleId="ListContinue3">
    <w:name w:val="List Continue 3"/>
    <w:basedOn w:val="Normal"/>
    <w:rsid w:val="002922A5"/>
    <w:pPr>
      <w:ind w:start="849"/>
    </w:pPr>
  </w:style>
  <w:style w:type="paragraph" w:styleId="ListContinue4">
    <w:name w:val="List Continue 4"/>
    <w:basedOn w:val="Normal"/>
    <w:rsid w:val="002922A5"/>
    <w:pPr>
      <w:ind w:start="1132"/>
    </w:pPr>
  </w:style>
  <w:style w:type="paragraph" w:styleId="ListContinue5">
    <w:name w:val="List Continue 5"/>
    <w:basedOn w:val="Normal"/>
    <w:rsid w:val="002922A5"/>
    <w:pPr>
      <w:ind w:start="1415"/>
    </w:pPr>
  </w:style>
  <w:style w:type="paragraph" w:styleId="ListNumber5">
    <w:name w:val="List Number 5"/>
    <w:basedOn w:val="Normal"/>
    <w:rsid w:val="002922A5"/>
    <w:pPr>
      <w:numPr>
        <w:ilvl w:val="0"/>
        <w:numId w:val="28"/>
      </w:numPr>
    </w:pPr>
  </w:style>
  <w:style w:type="paragraph" w:styleId="Macro">
    <w:name w:val="macro"/>
    <w:semiHidden/>
    <w:rsid w:val="002922A5"/>
    <w:pPr>
      <w:tabs>
        <w:tab w:val="start" w:pos="480"/>
        <w:tab w:val="start" w:pos="960"/>
        <w:tab w:val="start" w:pos="1440"/>
        <w:tab w:val="start" w:pos="1920"/>
        <w:tab w:val="start" w:pos="2400"/>
        <w:tab w:val="start" w:pos="2880"/>
        <w:tab w:val="start" w:pos="3360"/>
        <w:tab w:val="start" w:pos="3840"/>
        <w:tab w:val="start" w:pos="4320"/>
      </w:tabs>
      <w:spacing w:before="120" w:after="120" w:line="360" w:lineRule="auto"/>
    </w:pPr>
    <w:rPr>
      <w:rFonts w:ascii="Courier New" w:hAnsi="Courier New" w:cs="Courier New"/>
      <w:lang w:val="en-GB" w:eastAsia="en-US" w:bidi="ar-SA"/>
    </w:rPr>
  </w:style>
  <w:style w:type="paragraph" w:styleId="MessageHeader">
    <w:name w:val="Message Header"/>
    <w:basedOn w:val="Normal"/>
    <w:rsid w:val="002922A5"/>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cs="Arial"/>
      <w:szCs w:val="24"/>
    </w:rPr>
  </w:style>
  <w:style w:type="paragraph" w:styleId="NormalWeb">
    <w:name w:val="Normal (Web)"/>
    <w:basedOn w:val="Normal"/>
    <w:rsid w:val="002922A5"/>
    <w:rPr>
      <w:szCs w:val="24"/>
    </w:rPr>
  </w:style>
  <w:style w:type="paragraph" w:styleId="NormalIndent">
    <w:name w:val="Normal Indent"/>
    <w:basedOn w:val="Normal"/>
    <w:rsid w:val="002922A5"/>
    <w:pPr>
      <w:ind w:start="720"/>
    </w:pPr>
  </w:style>
  <w:style w:type="character" w:styleId="PageNumber">
    <w:name w:val="page number"/>
    <w:basedOn w:val="DefaultParagraphFont"/>
    <w:rsid w:val="002922A5"/>
  </w:style>
  <w:style w:type="paragraph" w:styleId="PlainText">
    <w:name w:val="Plain Text"/>
    <w:basedOn w:val="Normal"/>
    <w:rsid w:val="002922A5"/>
    <w:rPr>
      <w:rFonts w:ascii="Courier New" w:hAnsi="Courier New" w:cs="Courier New"/>
      <w:sz w:val="20"/>
    </w:rPr>
  </w:style>
  <w:style w:type="paragraph" w:styleId="Signature">
    <w:name w:val="Signature"/>
    <w:basedOn w:val="Normal"/>
    <w:rsid w:val="002922A5"/>
    <w:pPr>
      <w:ind w:start="4252"/>
    </w:pPr>
  </w:style>
  <w:style w:type="character" w:styleId="Strong">
    <w:name w:val="Strong"/>
    <w:basedOn w:val="DefaultParagraphFont"/>
    <w:qFormat/>
    <w:rsid w:val="002922A5"/>
    <w:rPr>
      <w:b/>
      <w:bCs/>
    </w:rPr>
  </w:style>
  <w:style w:type="paragraph" w:styleId="Subtitle">
    <w:name w:val="Subtitle"/>
    <w:basedOn w:val="Normal"/>
    <w:qFormat/>
    <w:rsid w:val="002922A5"/>
    <w:pPr>
      <w:spacing w:after="60"/>
      <w:jc w:val="center"/>
      <w:outlineLvl w:val="1"/>
    </w:pPr>
    <w:rPr>
      <w:rFonts w:ascii="Arial" w:hAnsi="Arial" w:cs="Arial"/>
      <w:szCs w:val="24"/>
    </w:rPr>
  </w:style>
  <w:style w:type="table" w:styleId="Table3Deffects1">
    <w:name w:val="Table 3D effects 1"/>
    <w:basedOn w:val="TableNormal"/>
    <w:rsid w:val="002922A5"/>
    <w:pPr>
      <w:spacing w:before="120" w:after="120" w:line="360" w:lineRule="auto"/>
    </w:pPr>
    <w:tblPr/>
    <w:tcPr>
      <w:shd w:val="solid" w:color="C0C0C0" w:fill="FFFFFF"/>
    </w:tcPr>
    <w:tblStylePr w:type="lastCol">
      <w:tcPr>
        <w:tcBorders>
          <w:start w:val="single" w:sz="6" w:space="0" w:color="FFFFFF"/>
          <w:tl2br w:val="none" w:sz="0" w:space="0" w:color="auto"/>
          <w:tr2bl w:val="none" w:sz="0" w:space="0" w:color="auto"/>
        </w:tcBorders>
      </w:tcPr>
    </w:tblStylePr>
    <w:tblStylePr w:type="firstCol">
      <w:rPr>
        <w:b/>
        <w:bCs/>
      </w:rPr>
      <w:tcPr>
        <w:tcBorders>
          <w:end w:val="single" w:sz="6" w:space="0" w:color="808080"/>
          <w:tl2br w:val="none" w:sz="0" w:space="0" w:color="auto"/>
          <w:tr2bl w:val="none" w:sz="0" w:space="0" w:color="auto"/>
        </w:tcBorders>
      </w:tcPr>
    </w:tblStylePr>
    <w:tblStylePr w:type="lastRow">
      <w:tcPr>
        <w:tcBorders>
          <w:top w:val="single" w:sz="6" w:space="0" w:color="FFFFFF"/>
          <w:tl2br w:val="none" w:sz="0" w:space="0" w:color="auto"/>
          <w:tr2bl w:val="none" w:sz="0" w:space="0" w:color="auto"/>
        </w:tcBorders>
      </w:tcPr>
    </w:tblStylePr>
    <w:tblStylePr w:type="firstRow">
      <w:rPr>
        <w:b/>
        <w:bCs/>
        <w:color w:val="800080"/>
      </w:rPr>
      <w:tcPr>
        <w:tcBorders>
          <w:bottom w:val="single" w:sz="6" w:space="0" w:color="808080"/>
          <w:tl2br w:val="none" w:sz="0" w:space="0" w:color="auto"/>
          <w:tr2bl w:val="none" w:sz="0" w:space="0" w:color="auto"/>
        </w:tcBorders>
      </w:tcPr>
    </w:tblStylePr>
    <w:tblStylePr w:type="seCell">
      <w:tcPr>
        <w:tcBorders>
          <w:top w:val="none" w:sz="0" w:space="0" w:color="auto"/>
          <w:start w:val="none" w:sz="0" w:space="0" w:color="auto"/>
          <w:tl2br w:val="none" w:sz="0" w:space="0" w:color="auto"/>
          <w:tr2bl w:val="none" w:sz="0" w:space="0" w:color="auto"/>
        </w:tcBorders>
      </w:tcPr>
    </w:tblStylePr>
    <w:tblStylePr w:type="swCell">
      <w:rPr>
        <w:color w:val="000080"/>
      </w:rPr>
      <w:tcPr>
        <w:tcBorders>
          <w:top w:val="none" w:sz="0" w:space="0" w:color="auto"/>
          <w:end w:val="none" w:sz="0" w:space="0" w:color="auto"/>
          <w:tl2br w:val="none" w:sz="0" w:space="0" w:color="auto"/>
          <w:tr2bl w:val="none" w:sz="0" w:space="0" w:color="auto"/>
        </w:tcBorders>
      </w:tcPr>
    </w:tblStylePr>
    <w:tblStylePr w:type="neCell">
      <w:tcPr>
        <w:tcBorders>
          <w:start w:val="none" w:sz="0" w:space="0" w:color="auto"/>
          <w:bottom w:val="none" w:sz="0" w:space="0" w:color="auto"/>
          <w:tl2br w:val="none" w:sz="0" w:space="0" w:color="auto"/>
          <w:tr2bl w:val="none" w:sz="0" w:space="0" w:color="auto"/>
        </w:tcBorders>
      </w:tcPr>
    </w:tblStylePr>
    <w:tblStylePr w:type="nwCell">
      <w:tcPr>
        <w:tcBorders>
          <w:bottom w:val="none" w:sz="0" w:space="0" w:color="auto"/>
          <w:end w:val="none" w:sz="0" w:space="0" w:color="auto"/>
          <w:tl2br w:val="none" w:sz="0" w:space="0" w:color="auto"/>
          <w:tr2bl w:val="none" w:sz="0" w:space="0" w:color="auto"/>
        </w:tcBorders>
      </w:tcPr>
    </w:tblStylePr>
  </w:style>
  <w:style w:type="table" w:styleId="Table3Deffects2">
    <w:name w:val="Table 3D effects 2"/>
    <w:basedOn w:val="TableNormal"/>
    <w:rsid w:val="002922A5"/>
    <w:pPr>
      <w:spacing w:before="120" w:after="120" w:line="360" w:lineRule="auto"/>
    </w:pPr>
    <w:tblPr>
      <w:tblStyleRowBandSize w:val="1"/>
    </w:tblPr>
    <w:tcPr>
      <w:shd w:val="solid" w:color="C0C0C0" w:fill="FFFFFF"/>
    </w:tcPr>
    <w:tblStylePr w:type="band1Horz">
      <w:tcPr>
        <w:tcBorders>
          <w:top w:val="single" w:sz="6" w:space="0" w:color="808080"/>
          <w:bottom w:val="single" w:sz="6" w:space="0" w:color="FFFFFF"/>
          <w:tl2br w:val="none" w:sz="0" w:space="0" w:color="auto"/>
          <w:tr2bl w:val="none" w:sz="0" w:space="0" w:color="auto"/>
        </w:tcBorders>
      </w:tcPr>
    </w:tblStylePr>
    <w:tblStylePr w:type="lastCol">
      <w:tcPr>
        <w:tcBorders>
          <w:end w:val="single" w:sz="6" w:space="0" w:color="FFFFFF"/>
          <w:tl2br w:val="none" w:sz="0" w:space="0" w:color="auto"/>
          <w:tr2bl w:val="none" w:sz="0" w:space="0" w:color="auto"/>
        </w:tcBorders>
      </w:tcPr>
    </w:tblStylePr>
    <w:tblStylePr w:type="firstCol">
      <w:tcPr>
        <w:tcBorders>
          <w:top w:val="none" w:sz="0" w:space="0" w:color="auto"/>
          <w:bottom w:val="none" w:sz="0" w:space="0" w:color="auto"/>
          <w:end w:val="single" w:sz="6" w:space="0" w:color="80808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tblStylePr w:type="swCell">
      <w:rPr>
        <w:b/>
        <w:bCs/>
      </w:rPr>
      <w:tcPr>
        <w:tcBorders>
          <w:tl2br w:val="none" w:sz="0" w:space="0" w:color="auto"/>
          <w:tr2bl w:val="none" w:sz="0" w:space="0" w:color="auto"/>
        </w:tcBorders>
      </w:tcPr>
    </w:tblStylePr>
  </w:style>
  <w:style w:type="table" w:styleId="Table3Deffects3">
    <w:name w:val="Table 3D effects 3"/>
    <w:basedOn w:val="TableNormal"/>
    <w:rsid w:val="002922A5"/>
    <w:pPr>
      <w:spacing w:before="120" w:after="120" w:line="360" w:lineRule="auto"/>
    </w:pPr>
    <w:tblPr>
      <w:tblStyleRowBandSize w:val="1"/>
      <w:tblStyleColBandSize w:val="1"/>
    </w:tblPr>
    <w:tblStylePr w:type="band1Horz">
      <w:tcPr>
        <w:tcBorders>
          <w:top w:val="single" w:sz="6" w:space="0" w:color="808080"/>
          <w:bottom w:val="single" w:sz="6" w:space="0" w:color="FFFFFF"/>
          <w:tl2br w:val="none" w:sz="0" w:space="0" w:color="auto"/>
          <w:tr2bl w:val="none" w:sz="0" w:space="0" w:color="auto"/>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lastCol">
      <w:tcPr>
        <w:tcBorders>
          <w:end w:val="single" w:sz="6" w:space="0" w:color="FFFFFF"/>
          <w:tl2br w:val="none" w:sz="0" w:space="0" w:color="auto"/>
          <w:tr2bl w:val="none" w:sz="0" w:space="0" w:color="auto"/>
        </w:tcBorders>
      </w:tcPr>
    </w:tblStylePr>
    <w:tblStylePr w:type="firstCol">
      <w:tcPr>
        <w:tcBorders>
          <w:top w:val="none" w:sz="0" w:space="0" w:color="auto"/>
          <w:bottom w:val="none" w:sz="0" w:space="0" w:color="auto"/>
          <w:end w:val="single" w:sz="6" w:space="0" w:color="80808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tblStylePr w:type="swCell">
      <w:rPr>
        <w:b/>
        <w:bCs/>
      </w:rPr>
      <w:tcPr>
        <w:tcBorders>
          <w:tl2br w:val="none" w:sz="0" w:space="0" w:color="auto"/>
          <w:tr2bl w:val="none" w:sz="0" w:space="0" w:color="auto"/>
        </w:tcBorders>
      </w:tcPr>
    </w:tblStylePr>
  </w:style>
  <w:style w:type="table" w:styleId="TableClassic1">
    <w:name w:val="Table Classic 1"/>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none" w:sz="0" w:space="0" w:color="auto"/>
        <w:insideV w:val="none" w:sz="0" w:space="0" w:color="auto"/>
      </w:tblBorders>
    </w:tblPr>
    <w:tcPr>
      <w:shd w:val="clear" w:color="auto" w:fill="auto"/>
    </w:tcPr>
    <w:tblStylePr w:type="firstCol">
      <w:tcPr>
        <w:tcBorders>
          <w:end w:val="single" w:sz="6" w:space="0" w:color="000000"/>
          <w:tl2br w:val="none" w:sz="0" w:space="0" w:color="auto"/>
          <w:tr2bl w:val="none" w:sz="0" w:space="0" w:color="auto"/>
        </w:tcBorders>
      </w:tcPr>
    </w:tblStylePr>
    <w:tblStylePr w:type="lastRow">
      <w:rPr>
        <w:color w:val="auto"/>
      </w:rPr>
      <w:tcPr>
        <w:tcBorders>
          <w:top w:val="single" w:sz="6" w:space="0" w:color="000000"/>
          <w:tl2br w:val="none" w:sz="0" w:space="0" w:color="auto"/>
          <w:tr2bl w:val="none" w:sz="0" w:space="0" w:color="auto"/>
        </w:tcBorders>
      </w:tcPr>
    </w:tblStylePr>
    <w:tblStylePr w:type="firstRow">
      <w:rPr>
        <w:i/>
        <w:iCs/>
      </w:rPr>
      <w:tcPr>
        <w:tcBorders>
          <w:bottom w:val="single" w:sz="6"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i w:val="0"/>
        <w:iCs w:val="0"/>
      </w:rPr>
      <w:tcPr>
        <w:tcBorders>
          <w:tl2br w:val="none" w:sz="0" w:space="0" w:color="auto"/>
          <w:tr2bl w:val="none" w:sz="0" w:space="0" w:color="auto"/>
        </w:tcBorders>
      </w:tcPr>
    </w:tblStylePr>
  </w:style>
  <w:style w:type="table" w:styleId="TableClassic2">
    <w:name w:val="Table Classic 2"/>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none" w:sz="0" w:space="0" w:color="auto"/>
        <w:insideV w:val="none" w:sz="0" w:space="0" w:color="auto"/>
      </w:tblBorders>
    </w:tblPr>
    <w:tcPr>
      <w:shd w:val="clear" w:color="auto" w:fill="auto"/>
    </w:tcPr>
    <w:tblStylePr w:type="firstCol">
      <w:rPr>
        <w:b/>
        <w:bCs/>
      </w:rPr>
      <w:tcPr>
        <w:tcBorders>
          <w:tl2br w:val="none" w:sz="0" w:space="0" w:color="auto"/>
          <w:tr2bl w:val="none" w:sz="0" w:space="0" w:color="auto"/>
        </w:tcBorders>
        <w:shd w:val="solid" w:color="C0C0C0" w:fill="FFFFFF"/>
      </w:tcPr>
    </w:tblStylePr>
    <w:tblStylePr w:type="lastRow">
      <w:tcPr>
        <w:tcBorders>
          <w:top w:val="single" w:sz="6" w:space="0" w:color="000000"/>
          <w:tl2br w:val="none" w:sz="0" w:space="0" w:color="auto"/>
          <w:tr2bl w:val="none" w:sz="0" w:space="0" w:color="auto"/>
        </w:tcBorders>
      </w:tcPr>
    </w:tblStylePr>
    <w:tblStylePr w:type="firstRow">
      <w:rPr>
        <w:color w:val="FFFFFF"/>
      </w:rPr>
      <w:tcPr>
        <w:tcBorders>
          <w:bottom w:val="single" w:sz="6" w:space="0" w:color="000000"/>
          <w:tl2br w:val="none" w:sz="0" w:space="0" w:color="auto"/>
          <w:tr2bl w:val="none" w:sz="0" w:space="0" w:color="auto"/>
        </w:tcBorders>
        <w:shd w:val="solid" w:color="800080" w:fill="FFFFFF"/>
      </w:tcPr>
    </w:tblStylePr>
    <w:tblStylePr w:type="swCell">
      <w:rPr>
        <w:color w:val="000080"/>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tblStylePr w:type="nwCell">
      <w:tcPr>
        <w:tcBorders>
          <w:tl2br w:val="none" w:sz="0" w:space="0" w:color="auto"/>
          <w:tr2bl w:val="none" w:sz="0" w:space="0" w:color="auto"/>
        </w:tcBorders>
        <w:shd w:val="solid" w:color="800080" w:fill="FFFFFF"/>
      </w:tcPr>
    </w:tblStylePr>
  </w:style>
  <w:style w:type="table" w:styleId="TableClassic3">
    <w:name w:val="Table Classic 3"/>
    <w:basedOn w:val="TableNormal"/>
    <w:rsid w:val="002922A5"/>
    <w:pPr>
      <w:spacing w:before="120" w:after="120" w:line="360" w:lineRule="auto"/>
    </w:pPr>
    <w:rPr>
      <w:color w:val="000080"/>
    </w:rPr>
    <w:tblPr>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cPr>
      <w:shd w:val="solid" w:color="C0C0C0" w:fill="FFFFFF"/>
    </w:tcPr>
    <w:tblStylePr w:type="firstCol">
      <w:rPr>
        <w:b/>
        <w:bCs/>
        <w:color w:val="000000"/>
      </w:rPr>
      <w:tcPr>
        <w:tcBorders>
          <w:tl2br w:val="none" w:sz="0" w:space="0" w:color="auto"/>
          <w:tr2bl w:val="none" w:sz="0" w:space="0" w:color="auto"/>
        </w:tcBorders>
      </w:tcPr>
    </w:tblStylePr>
    <w:tblStylePr w:type="lastRow">
      <w:rPr>
        <w:color w:val="000080"/>
      </w:rPr>
      <w:tcPr>
        <w:tcBorders>
          <w:top w:val="single" w:sz="12" w:space="0" w:color="000000"/>
          <w:tl2br w:val="none" w:sz="0" w:space="0" w:color="auto"/>
          <w:tr2bl w:val="none" w:sz="0" w:space="0" w:color="auto"/>
        </w:tcBorders>
        <w:shd w:val="solid" w:color="FFFFFF" w:fill="FFFFFF"/>
      </w:tcPr>
    </w:tblStylePr>
    <w:tblStylePr w:type="firstRow">
      <w:rPr>
        <w:b/>
        <w:bCs/>
        <w:i/>
        <w:iCs/>
        <w:color w:val="FFFFFF"/>
      </w:rPr>
      <w:tcPr>
        <w:tcBorders>
          <w:bottom w:val="single" w:sz="6" w:space="0" w:color="000000"/>
          <w:tl2br w:val="none" w:sz="0" w:space="0" w:color="auto"/>
          <w:tr2bl w:val="none" w:sz="0" w:space="0" w:color="auto"/>
        </w:tcBorders>
        <w:shd w:val="solid" w:color="000080" w:fill="FFFFFF"/>
      </w:tcPr>
    </w:tblStylePr>
  </w:style>
  <w:style w:type="table" w:styleId="TableClassic4">
    <w:name w:val="Table Classic 4"/>
    <w:basedOn w:val="TableNormal"/>
    <w:rsid w:val="002922A5"/>
    <w:pPr>
      <w:spacing w:before="120" w:after="120" w:line="360" w:lineRule="auto"/>
    </w:pPr>
    <w:tblPr>
      <w:tblBorders>
        <w:top w:val="single" w:sz="12" w:space="0" w:color="000000"/>
        <w:start w:val="single" w:sz="6" w:space="0" w:color="000000"/>
        <w:bottom w:val="single" w:sz="12" w:space="0" w:color="000000"/>
        <w:end w:val="single" w:sz="6" w:space="0" w:color="000000"/>
        <w:insideH w:val="none" w:sz="0" w:space="0" w:color="auto"/>
        <w:insideV w:val="none" w:sz="0" w:space="0" w:color="auto"/>
      </w:tblBorders>
    </w:tblPr>
    <w:tcPr>
      <w:shd w:val="clear" w:color="auto" w:fill="auto"/>
    </w:tcPr>
    <w:tblStylePr w:type="firstCol">
      <w:rPr>
        <w:b/>
        <w:bCs/>
      </w:rPr>
      <w:tcPr>
        <w:tcBorders>
          <w:tl2br w:val="none" w:sz="0" w:space="0" w:color="auto"/>
          <w:tr2bl w:val="none" w:sz="0" w:space="0" w:color="auto"/>
        </w:tcBorders>
      </w:tcPr>
    </w:tblStylePr>
    <w:tblStylePr w:type="lastRow">
      <w:rPr>
        <w:color w:val="000080"/>
      </w:rPr>
      <w:tcPr>
        <w:tcBorders>
          <w:bottom w:val="single" w:sz="6" w:space="0" w:color="000000"/>
          <w:tl2br w:val="none" w:sz="0" w:space="0" w:color="auto"/>
          <w:tr2bl w:val="none" w:sz="0" w:space="0" w:color="auto"/>
        </w:tcBorders>
        <w:shd w:val="pct50" w:color="000000" w:fill="FFFFFF"/>
      </w:tcPr>
    </w:tblStylePr>
    <w:tblStylePr w:type="firstRow">
      <w:rPr>
        <w:b/>
        <w:bCs/>
        <w:i/>
        <w:iCs/>
        <w:color w:val="FFFFFF"/>
      </w:rPr>
      <w:tcPr>
        <w:tcBorders>
          <w:bottom w:val="single" w:sz="6" w:space="0" w:color="000000"/>
          <w:tl2br w:val="none" w:sz="0" w:space="0" w:color="auto"/>
          <w:tr2bl w:val="none" w:sz="0" w:space="0" w:color="auto"/>
        </w:tcBorders>
        <w:shd w:val="pct50" w:color="000080" w:fill="FFFFFF"/>
      </w:tcPr>
    </w:tblStylePr>
    <w:tblStylePr w:type="swCell">
      <w:rPr>
        <w:color w:val="000080"/>
      </w:rPr>
      <w:tcPr>
        <w:tcBorders>
          <w:tl2br w:val="none" w:sz="0" w:space="0" w:color="auto"/>
          <w:tr2bl w:val="none" w:sz="0" w:space="0" w:color="auto"/>
        </w:tcBorders>
      </w:tcPr>
    </w:tblStylePr>
    <w:tblStylePr w:type="nwCell">
      <w:rPr>
        <w:b/>
        <w:bCs/>
      </w:rPr>
      <w:tcPr>
        <w:tcBorders>
          <w:tl2br w:val="none" w:sz="0" w:space="0" w:color="auto"/>
          <w:tr2bl w:val="none" w:sz="0" w:space="0" w:color="auto"/>
        </w:tcBorders>
      </w:tcPr>
    </w:tblStylePr>
  </w:style>
  <w:style w:type="table" w:styleId="TableColorful1">
    <w:name w:val="Table Colorful 1"/>
    <w:basedOn w:val="TableNormal"/>
    <w:rsid w:val="002922A5"/>
    <w:pPr>
      <w:spacing w:before="120" w:after="120" w:line="360" w:lineRule="auto"/>
    </w:pPr>
    <w:rPr>
      <w:color w:val="FFFFFF"/>
    </w:rPr>
    <w:tblPr>
      <w:tblBorders>
        <w:top w:val="single" w:sz="12" w:space="0" w:color="008080"/>
        <w:start w:val="single" w:sz="12" w:space="0" w:color="008080"/>
        <w:bottom w:val="single" w:sz="12" w:space="0" w:color="008080"/>
        <w:end w:val="single" w:sz="12" w:space="0" w:color="008080"/>
        <w:insideH w:val="single" w:sz="6" w:space="0" w:color="00FFFF"/>
        <w:insideV w:val="none" w:sz="0" w:space="0" w:color="auto"/>
      </w:tblBorders>
    </w:tblPr>
    <w:tcPr>
      <w:shd w:val="solid" w:color="008080" w:fill="FFFFFF"/>
    </w:tcPr>
    <w:tblStylePr w:type="firstCol">
      <w:rPr>
        <w:b/>
        <w:bCs/>
        <w:i/>
        <w:iCs/>
      </w:rPr>
      <w:tcPr>
        <w:tcBorders>
          <w:tl2br w:val="none" w:sz="0" w:space="0" w:color="auto"/>
          <w:tr2bl w:val="none" w:sz="0" w:space="0" w:color="auto"/>
        </w:tcBorders>
        <w:shd w:val="solid" w:color="000080" w:fill="FFFFFF"/>
      </w:tcPr>
    </w:tblStylePr>
    <w:tblStylePr w:type="firstRow">
      <w:rPr>
        <w:b/>
        <w:bCs/>
        <w:i/>
        <w:iCs/>
      </w:rPr>
      <w:tcPr>
        <w:tcBorders>
          <w:tl2br w:val="none" w:sz="0" w:space="0" w:color="auto"/>
          <w:tr2bl w:val="none" w:sz="0" w:space="0" w:color="auto"/>
        </w:tcBorders>
        <w:shd w:val="solid" w:color="000000" w:fill="FFFFFF"/>
      </w:tcPr>
    </w:tblStylePr>
    <w:tblStylePr w:type="swCell">
      <w:rPr>
        <w:b/>
        <w:bCs/>
        <w:i w:val="0"/>
        <w:iCs w:val="0"/>
      </w:rPr>
      <w:tcPr>
        <w:tcBorders>
          <w:tl2br w:val="none" w:sz="0" w:space="0" w:color="auto"/>
          <w:tr2bl w:val="none" w:sz="0" w:space="0" w:color="auto"/>
        </w:tcBorders>
      </w:tcPr>
    </w:tblStylePr>
    <w:tblStylePr w:type="nwCell">
      <w:tcPr>
        <w:tcBorders>
          <w:tl2br w:val="none" w:sz="0" w:space="0" w:color="auto"/>
          <w:tr2bl w:val="none" w:sz="0" w:space="0" w:color="auto"/>
        </w:tcBorders>
        <w:shd w:val="solid" w:color="000000" w:fill="FFFFFF"/>
      </w:tcPr>
    </w:tblStylePr>
  </w:style>
  <w:style w:type="table" w:styleId="TableColorful2">
    <w:name w:val="Table Colorful 2"/>
    <w:basedOn w:val="TableNormal"/>
    <w:rsid w:val="002922A5"/>
    <w:pPr>
      <w:spacing w:before="120" w:after="120" w:line="360" w:lineRule="auto"/>
    </w:pPr>
    <w:tblPr>
      <w:tblBorders>
        <w:top w:val="none" w:sz="0" w:space="0" w:color="auto"/>
        <w:start w:val="none" w:sz="0" w:space="0" w:color="auto"/>
        <w:bottom w:val="single" w:sz="12" w:space="0" w:color="000000"/>
        <w:end w:val="none" w:sz="0" w:space="0" w:color="auto"/>
        <w:insideH w:val="none" w:sz="0" w:space="0" w:color="auto"/>
        <w:insideV w:val="none" w:sz="0" w:space="0" w:color="auto"/>
      </w:tblBorders>
    </w:tblPr>
    <w:tcPr>
      <w:shd w:val="pct20" w:color="FFFF00" w:fill="FFFFFF"/>
    </w:tcPr>
    <w:tblStylePr w:type="lastCol">
      <w:tcPr>
        <w:tcBorders>
          <w:tl2br w:val="none" w:sz="0" w:space="0" w:color="auto"/>
          <w:tr2bl w:val="none" w:sz="0" w:space="0" w:color="auto"/>
        </w:tcBorders>
        <w:shd w:val="solid" w:color="C0C0C0" w:fill="FFFFFF"/>
      </w:tcPr>
    </w:tblStylePr>
    <w:tblStylePr w:type="firstCol">
      <w:rPr>
        <w:b/>
        <w:bCs/>
        <w:i/>
        <w:iCs/>
      </w:rPr>
      <w:tcPr>
        <w:tcBorders>
          <w:tl2br w:val="none" w:sz="0" w:space="0" w:color="auto"/>
          <w:tr2bl w:val="none" w:sz="0" w:space="0" w:color="auto"/>
        </w:tcBorders>
      </w:tcPr>
    </w:tblStylePr>
    <w:tblStylePr w:type="firstRow">
      <w:rPr>
        <w:b/>
        <w:bCs/>
        <w:i/>
        <w:iCs/>
        <w:color w:val="FFFFFF"/>
      </w:rPr>
      <w:tcPr>
        <w:tcBorders>
          <w:bottom w:val="single" w:sz="12" w:space="0" w:color="000000"/>
          <w:tl2br w:val="none" w:sz="0" w:space="0" w:color="auto"/>
          <w:tr2bl w:val="none" w:sz="0" w:space="0" w:color="auto"/>
        </w:tcBorders>
        <w:shd w:val="solid" w:color="800000" w:fill="FFFFFF"/>
      </w:tcPr>
    </w:tblStylePr>
    <w:tblStylePr w:type="swCell">
      <w:rPr>
        <w:b/>
        <w:bCs/>
        <w:i w:val="0"/>
        <w:iCs w:val="0"/>
      </w:rPr>
      <w:tcPr>
        <w:tcBorders>
          <w:tl2br w:val="none" w:sz="0" w:space="0" w:color="auto"/>
          <w:tr2bl w:val="none" w:sz="0" w:space="0" w:color="auto"/>
        </w:tcBorders>
      </w:tcPr>
    </w:tblStylePr>
  </w:style>
  <w:style w:type="table" w:styleId="TableColorful3">
    <w:name w:val="Table Colorful 3"/>
    <w:basedOn w:val="TableNormal"/>
    <w:rsid w:val="002922A5"/>
    <w:pPr>
      <w:spacing w:before="120" w:after="120" w:line="360" w:lineRule="auto"/>
    </w:pPr>
    <w:tblPr>
      <w:tblBorders>
        <w:top w:val="single" w:sz="18" w:space="0" w:color="000000"/>
        <w:start w:val="single" w:sz="18" w:space="0" w:color="000000"/>
        <w:bottom w:val="single" w:sz="18" w:space="0" w:color="000000"/>
        <w:end w:val="single" w:sz="18" w:space="0" w:color="000000"/>
        <w:insideH w:val="single" w:sz="6" w:space="0" w:color="C0C0C0"/>
        <w:insideV w:val="none" w:sz="0" w:space="0" w:color="auto"/>
      </w:tblBorders>
    </w:tblPr>
    <w:tcPr>
      <w:shd w:val="pct25" w:color="008080" w:fill="FFFFFF"/>
    </w:tcPr>
    <w:tblStylePr w:type="firstCol">
      <w:tcPr>
        <w:tcBorders>
          <w:start w:val="single" w:sz="36" w:space="0" w:color="000000"/>
          <w:end w:val="single" w:sz="6" w:space="0" w:color="000000"/>
          <w:tl2br w:val="none" w:sz="0" w:space="0" w:color="auto"/>
          <w:tr2bl w:val="none" w:sz="0" w:space="0" w:color="auto"/>
        </w:tcBorders>
        <w:shd w:val="solid" w:color="008080" w:fill="FFFFFF"/>
      </w:tcPr>
    </w:tblStylePr>
    <w:tblStylePr w:type="firstRow">
      <w:tcPr>
        <w:tcBorders>
          <w:bottom w:val="single" w:sz="6" w:space="0" w:color="000000"/>
          <w:tl2br w:val="none" w:sz="0" w:space="0" w:color="auto"/>
          <w:tr2bl w:val="none" w:sz="0" w:space="0" w:color="auto"/>
        </w:tcBorders>
        <w:shd w:val="solid" w:color="008080" w:fill="FFFFFF"/>
      </w:tcPr>
    </w:tblStylePr>
    <w:tblStylePr w:type="nwCell">
      <w:rPr>
        <w:b/>
        <w:bCs/>
        <w:color w:val="FFFFFF"/>
      </w:r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22A5"/>
    <w:pPr>
      <w:spacing w:before="120" w:after="120" w:line="360" w:lineRule="auto"/>
    </w:pPr>
    <w:rPr>
      <w:b/>
      <w:bCs/>
    </w:rPr>
    <w:tblPr>
      <w:tblStyleColBandSize w:val="1"/>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blStylePr w:type="band1Vert">
      <w:rPr>
        <w:color w:val="auto"/>
      </w:rPr>
      <w:tcPr>
        <w:shd w:val="pct25" w:color="000000" w:fill="FFFFFF"/>
      </w:tcPr>
    </w:tblStylePr>
    <w:tblStylePr w:type="band2Vert">
      <w:rPr>
        <w:color w:val="auto"/>
      </w:rPr>
      <w:tcPr>
        <w:shd w:val="pct25" w:color="FFFF00" w:fill="FFFFFF"/>
      </w:tcPr>
    </w:tblStyle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l2br w:val="none" w:sz="0" w:space="0" w:color="auto"/>
          <w:tr2bl w:val="none" w:sz="0" w:space="0" w:color="auto"/>
        </w:tcBorders>
      </w:tcPr>
    </w:tblStylePr>
    <w:tblStylePr w:type="firstRow">
      <w:rPr>
        <w:b w:val="0"/>
        <w:bCs w:val="0"/>
      </w:rPr>
      <w:tcPr>
        <w:tcBorders>
          <w:bottom w:val="double" w:sz="6"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Columns2">
    <w:name w:val="Table Columns 2"/>
    <w:basedOn w:val="TableNormal"/>
    <w:rsid w:val="002922A5"/>
    <w:pPr>
      <w:spacing w:before="120" w:after="120" w:line="360" w:lineRule="auto"/>
    </w:pPr>
    <w:rPr>
      <w:b/>
      <w:bCs/>
    </w:rPr>
    <w:tblPr>
      <w:tblStyleColBandSize w:val="1"/>
    </w:tblPr>
    <w:tblStylePr w:type="band1Vert">
      <w:rPr>
        <w:color w:val="auto"/>
      </w:rPr>
      <w:tcPr>
        <w:shd w:val="pct30" w:color="000000" w:fill="FFFFFF"/>
      </w:tcPr>
    </w:tblStylePr>
    <w:tblStylePr w:type="band2Vert">
      <w:rPr>
        <w:color w:val="auto"/>
      </w:rPr>
      <w:tcPr>
        <w:shd w:val="pct25" w:color="00FF00" w:fill="FFFFFF"/>
      </w:tcPr>
    </w:tblStylePr>
    <w:tblStylePr w:type="lastCol">
      <w:rPr>
        <w:b w:val="0"/>
        <w:bCs w:val="0"/>
      </w:rPr>
      <w:tcPr>
        <w:tcBorders>
          <w:tl2br w:val="none" w:sz="0" w:space="0" w:color="auto"/>
          <w:tr2bl w:val="none" w:sz="0" w:space="0" w:color="auto"/>
        </w:tcBorders>
      </w:tcPr>
    </w:tblStylePr>
    <w:tblStylePr w:type="firstCol">
      <w:rPr>
        <w:b w:val="0"/>
        <w:bCs w:val="0"/>
        <w:color w:val="000000"/>
      </w:rPr>
      <w:tcPr>
        <w:tcBorders>
          <w:tl2br w:val="none" w:sz="0" w:space="0" w:color="auto"/>
          <w:tr2bl w:val="none" w:sz="0" w:space="0" w:color="auto"/>
        </w:tcBorders>
      </w:tcPr>
    </w:tblStylePr>
    <w:tblStylePr w:type="lastRow">
      <w:rPr>
        <w:b w:val="0"/>
        <w:bCs w:val="0"/>
      </w:rPr>
      <w:tcPr>
        <w:tcBorders>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80" w:fill="FFFFFF"/>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Columns3">
    <w:name w:val="Table Columns 3"/>
    <w:basedOn w:val="TableNormal"/>
    <w:rsid w:val="002922A5"/>
    <w:pPr>
      <w:spacing w:before="120" w:after="120" w:line="360" w:lineRule="auto"/>
    </w:pPr>
    <w:rPr>
      <w:b/>
      <w:bCs/>
    </w:rPr>
    <w:tblPr>
      <w:tblStyleColBandSize w:val="1"/>
      <w:tblBorders>
        <w:top w:val="single" w:sz="6" w:space="0" w:color="000080"/>
        <w:start w:val="single" w:sz="6" w:space="0" w:color="000080"/>
        <w:bottom w:val="single" w:sz="6" w:space="0" w:color="000080"/>
        <w:end w:val="single" w:sz="6" w:space="0" w:color="000080"/>
        <w:insideH w:val="none" w:sz="0" w:space="0" w:color="auto"/>
        <w:insideV w:val="single" w:sz="6" w:space="0" w:color="000080"/>
      </w:tblBorders>
    </w:tblPr>
    <w:tblStylePr w:type="band1Vert">
      <w:rPr>
        <w:color w:val="auto"/>
      </w:rPr>
      <w:tcPr>
        <w:shd w:val="solid" w:color="C0C0C0" w:fill="FFFFFF"/>
      </w:tcPr>
    </w:tblStylePr>
    <w:tblStylePr w:type="band2Vert">
      <w:rPr>
        <w:color w:val="auto"/>
      </w:rPr>
      <w:tcPr>
        <w:shd w:val="pct10" w:color="000000" w:fill="FFFFFF"/>
      </w:tcPr>
    </w:tblStyle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op w:val="single" w:sz="6" w:space="0" w:color="000080"/>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80" w:fill="FFFFFF"/>
      </w:tcPr>
    </w:tblStylePr>
    <w:tblStylePr w:type="neCell">
      <w:rPr>
        <w:b/>
        <w:bCs/>
      </w:rPr>
      <w:tcPr>
        <w:tcBorders>
          <w:tl2br w:val="none" w:sz="0" w:space="0" w:color="auto"/>
          <w:tr2bl w:val="none" w:sz="0" w:space="0" w:color="auto"/>
        </w:tcBorders>
      </w:tcPr>
    </w:tblStylePr>
  </w:style>
  <w:style w:type="table" w:styleId="TableColumns4">
    <w:name w:val="Table Columns 4"/>
    <w:basedOn w:val="TableNormal"/>
    <w:rsid w:val="002922A5"/>
    <w:pPr>
      <w:spacing w:before="120" w:after="120" w:line="360" w:lineRule="auto"/>
    </w:pPr>
    <w:tblPr>
      <w:tblStyleColBandSize w:val="1"/>
    </w:tblPr>
    <w:tblStylePr w:type="band1Vert">
      <w:rPr>
        <w:color w:val="auto"/>
      </w:rPr>
      <w:tcPr>
        <w:shd w:val="pct50" w:color="008080" w:fill="FFFFFF"/>
      </w:tcPr>
    </w:tblStylePr>
    <w:tblStylePr w:type="band2Vert">
      <w:rPr>
        <w:color w:val="auto"/>
      </w:rPr>
      <w:tcPr>
        <w:shd w:val="pct10" w:color="000000" w:fill="FFFFFF"/>
      </w:tcPr>
    </w:tblStyle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00" w:fill="FFFFFF"/>
      </w:tcPr>
    </w:tblStylePr>
  </w:style>
  <w:style w:type="table" w:styleId="TableColumns5">
    <w:name w:val="Table Columns 5"/>
    <w:basedOn w:val="TableNormal"/>
    <w:rsid w:val="002922A5"/>
    <w:pPr>
      <w:spacing w:before="120" w:after="120" w:line="360" w:lineRule="auto"/>
    </w:pPr>
    <w:tblPr>
      <w:tblStyleColBandSize w:val="1"/>
      <w:tblBorders>
        <w:top w:val="single" w:sz="12" w:space="0" w:color="808080"/>
        <w:start w:val="single" w:sz="12" w:space="0" w:color="808080"/>
        <w:bottom w:val="single" w:sz="12" w:space="0" w:color="808080"/>
        <w:end w:val="single" w:sz="12" w:space="0" w:color="808080"/>
        <w:insideH w:val="none" w:sz="0" w:space="0" w:color="auto"/>
        <w:insideV w:val="single" w:sz="6" w:space="0" w:color="C0C0C0"/>
      </w:tblBorders>
    </w:tblPr>
    <w:tblStylePr w:type="band1Vert">
      <w:rPr>
        <w:color w:val="auto"/>
      </w:rPr>
      <w:tcPr>
        <w:shd w:val="solid" w:color="C0C0C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808080"/>
          <w:tl2br w:val="none" w:sz="0" w:space="0" w:color="auto"/>
          <w:tr2bl w:val="none" w:sz="0" w:space="0" w:color="auto"/>
        </w:tcBorders>
      </w:tcPr>
    </w:tblStylePr>
    <w:tblStylePr w:type="firstRow">
      <w:rPr>
        <w:b/>
        <w:bCs/>
        <w:i/>
        <w:iCs/>
      </w:rPr>
      <w:tcPr>
        <w:tcBorders>
          <w:bottom w:val="single" w:sz="6" w:space="0" w:color="808080"/>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rsid w:val="002922A5"/>
    <w:pPr>
      <w:spacing w:before="120" w:after="120" w:line="360" w:lineRule="auto"/>
    </w:pPr>
    <w:tblPr>
      <w:tblStyleRowBandSize w:val="1"/>
      <w:tblBorders>
        <w:top w:val="none" w:sz="0" w:space="0" w:color="auto"/>
        <w:start w:val="none" w:sz="0" w:space="0" w:color="auto"/>
        <w:bottom w:val="none" w:sz="0" w:space="0" w:color="auto"/>
        <w:end w:val="none" w:sz="0" w:space="0" w:color="auto"/>
        <w:insideH w:val="single" w:sz="18" w:space="0" w:color="FFFFFF"/>
        <w:insideV w:val="single" w:sz="18" w:space="0" w:color="FFFFFF"/>
      </w:tblBorders>
    </w:tblPr>
    <w:tblStylePr w:type="band1Horz">
      <w:rPr>
        <w:color w:val="auto"/>
      </w:rPr>
      <w:tcPr>
        <w:tcBorders>
          <w:tl2br w:val="none" w:sz="0" w:space="0" w:color="auto"/>
          <w:tr2bl w:val="none" w:sz="0" w:space="0" w:color="auto"/>
        </w:tcBorders>
        <w:shd w:val="pct5" w:color="000000" w:fill="FFFFFF"/>
      </w:tcPr>
    </w:tblStylePr>
    <w:tblStylePr w:type="band2Horz">
      <w:rPr>
        <w:color w:val="auto"/>
      </w:rPr>
      <w:tcPr>
        <w:tcBorders>
          <w:tl2br w:val="none" w:sz="0" w:space="0" w:color="auto"/>
          <w:tr2bl w:val="none" w:sz="0" w:space="0" w:color="auto"/>
        </w:tcBorders>
        <w:shd w:val="pct20" w:color="000000" w:fill="FFFFFF"/>
      </w:tcPr>
    </w:tblStylePr>
    <w:tblStylePr w:type="firstRow">
      <w:rPr>
        <w:b/>
        <w:bCs/>
        <w:color w:val="auto"/>
      </w:rPr>
      <w:tcPr>
        <w:tcBorders>
          <w:tl2br w:val="none" w:sz="0" w:space="0" w:color="auto"/>
          <w:tr2bl w:val="none" w:sz="0" w:space="0" w:color="auto"/>
        </w:tcBorders>
        <w:shd w:val="pct20" w:color="000000" w:fill="FFFFFF"/>
      </w:tcPr>
    </w:tblStylePr>
  </w:style>
  <w:style w:type="table" w:styleId="TableElegant">
    <w:name w:val="Table Elegant"/>
    <w:basedOn w:val="TableNormal"/>
    <w:rsid w:val="002922A5"/>
    <w:pPr>
      <w:spacing w:before="120" w:after="120" w:line="360" w:lineRule="auto"/>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cPr>
        <w:tcBorders>
          <w:tl2br w:val="none" w:sz="0" w:space="0" w:color="auto"/>
          <w:tr2bl w:val="none" w:sz="0" w:space="0" w:color="auto"/>
        </w:tcBorders>
      </w:tcPr>
    </w:tblStylePr>
  </w:style>
  <w:style w:type="table" w:styleId="TableGrid">
    <w:name w:val="Table Grid"/>
    <w:basedOn w:val="TableNormal"/>
    <w:rsid w:val="002922A5"/>
    <w:pPr>
      <w:spacing w:before="120" w:after="120" w:line="360"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Grid1">
    <w:name w:val="Table Grid 1"/>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lastCol">
      <w:rPr>
        <w:i/>
        <w:iCs/>
      </w:rPr>
      <w:tcPr>
        <w:tcBorders>
          <w:tl2br w:val="none" w:sz="0" w:space="0" w:color="auto"/>
          <w:tr2bl w:val="none" w:sz="0" w:space="0" w:color="auto"/>
        </w:tcBorders>
      </w:tcPr>
    </w:tblStylePr>
    <w:tblStylePr w:type="lastRow">
      <w:rPr>
        <w:i/>
        <w:iCs/>
      </w:rPr>
      <w:tcPr>
        <w:tcBorders>
          <w:tl2br w:val="none" w:sz="0" w:space="0" w:color="auto"/>
          <w:tr2bl w:val="none" w:sz="0" w:space="0" w:color="auto"/>
        </w:tcBorders>
      </w:tcPr>
    </w:tblStylePr>
  </w:style>
  <w:style w:type="table" w:styleId="TableGrid2">
    <w:name w:val="Table Grid 2"/>
    <w:basedOn w:val="TableNormal"/>
    <w:rsid w:val="002922A5"/>
    <w:pPr>
      <w:spacing w:before="120" w:after="120" w:line="360" w:lineRule="auto"/>
    </w:pPr>
    <w:tblPr>
      <w:tblBorders>
        <w:top w:val="none" w:sz="0" w:space="0" w:color="auto"/>
        <w:start w:val="none" w:sz="0" w:space="0" w:color="auto"/>
        <w:bottom w:val="none" w:sz="0" w:space="0" w:color="auto"/>
        <w:end w:val="none" w:sz="0" w:space="0" w:color="auto"/>
        <w:insideH w:val="single" w:sz="6" w:space="0" w:color="000000"/>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00000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style>
  <w:style w:type="table" w:styleId="TableGrid3">
    <w:name w:val="Table Grid 3"/>
    <w:basedOn w:val="TableNormal"/>
    <w:rsid w:val="002922A5"/>
    <w:pPr>
      <w:spacing w:before="120" w:after="120" w:line="360" w:lineRule="auto"/>
    </w:pPr>
    <w:tblPr>
      <w:tblBorders>
        <w:top w:val="single" w:sz="6" w:space="0" w:color="000000"/>
        <w:start w:val="single" w:sz="12" w:space="0" w:color="000000"/>
        <w:bottom w:val="single" w:sz="6" w:space="0" w:color="000000"/>
        <w:end w:val="single" w:sz="12" w:space="0" w:color="000000"/>
        <w:insideH w:val="none" w:sz="0" w:space="0" w:color="auto"/>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tcPr>
        <w:tcBorders>
          <w:bottom w:val="single" w:sz="6" w:space="0" w:color="000000"/>
          <w:tl2br w:val="none" w:sz="0" w:space="0" w:color="auto"/>
          <w:tr2bl w:val="none" w:sz="0" w:space="0" w:color="auto"/>
        </w:tcBorders>
        <w:shd w:val="pct30" w:color="FFFF00" w:fill="FFFFFF"/>
      </w:tcPr>
    </w:tblStylePr>
  </w:style>
  <w:style w:type="table" w:styleId="TableGrid4">
    <w:name w:val="Table Grid 4"/>
    <w:basedOn w:val="TableNormal"/>
    <w:rsid w:val="002922A5"/>
    <w:pPr>
      <w:spacing w:before="120" w:after="120" w:line="360" w:lineRule="auto"/>
    </w:pPr>
    <w:tblPr>
      <w:tblBorders>
        <w:top w:val="none" w:sz="0" w:space="0" w:color="auto"/>
        <w:start w:val="single" w:sz="12" w:space="0" w:color="000000"/>
        <w:bottom w:val="none" w:sz="0" w:space="0" w:color="auto"/>
        <w:end w:val="single" w:sz="12" w:space="0" w:color="000000"/>
        <w:insideH w:val="single" w:sz="6" w:space="0" w:color="000000"/>
        <w:insideV w:val="single" w:sz="6" w:space="0" w:color="000000"/>
      </w:tblBorders>
    </w:tblPr>
    <w:tcPr>
      <w:shd w:val="clear" w:color="auto" w:fill="auto"/>
    </w:tcPr>
    <w:tblStylePr w:type="lastCol">
      <w:rPr>
        <w:b/>
        <w:bCs/>
        <w:color w:val="auto"/>
      </w:rPr>
      <w:tcPr>
        <w:tcBorders>
          <w:tl2br w:val="none" w:sz="0" w:space="0" w:color="auto"/>
          <w:tr2bl w:val="none" w:sz="0" w:space="0" w:color="auto"/>
        </w:tcBorders>
      </w:tcPr>
    </w:tblStylePr>
    <w:tblStylePr w:type="lastRow">
      <w:rPr>
        <w:b/>
        <w:bCs/>
        <w:color w:val="auto"/>
      </w:rPr>
      <w:tcPr>
        <w:tcBorders>
          <w:top w:val="single" w:sz="6" w:space="0" w:color="000000"/>
          <w:tl2br w:val="none" w:sz="0" w:space="0" w:color="auto"/>
          <w:tr2bl w:val="none" w:sz="0" w:space="0" w:color="auto"/>
        </w:tcBorders>
        <w:shd w:val="pct30" w:color="FFFF00" w:fill="FFFFFF"/>
      </w:tcPr>
    </w:tblStylePr>
    <w:tblStylePr w:type="firstRow">
      <w:rPr>
        <w:color w:val="auto"/>
      </w:rPr>
      <w:tcPr>
        <w:tcBorders>
          <w:bottom w:val="single" w:sz="6" w:space="0" w:color="000000"/>
          <w:tl2br w:val="none" w:sz="0" w:space="0" w:color="auto"/>
          <w:tr2bl w:val="none" w:sz="0" w:space="0" w:color="auto"/>
        </w:tcBorders>
        <w:shd w:val="pct30" w:color="FFFF00" w:fill="FFFFFF"/>
      </w:tcPr>
    </w:tblStylePr>
  </w:style>
  <w:style w:type="table" w:styleId="TableGrid5">
    <w:name w:val="Table Grid 5"/>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tcPr>
        <w:tcBorders>
          <w:bottom w:val="single" w:sz="12"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6">
    <w:name w:val="Table Grid 6"/>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none" w:sz="0" w:space="0" w:color="auto"/>
        <w:insideV w:val="single" w:sz="6" w:space="0" w:color="000000"/>
      </w:tblBorders>
    </w:tblPr>
    <w:tcPr>
      <w:shd w:val="clear" w:color="auto" w:fill="auto"/>
    </w:tcPr>
    <w:tblStylePr w:type="firstCol">
      <w:rPr>
        <w:b/>
        <w:bCs/>
      </w:rPr>
      <w:tcPr>
        <w:tcBorders>
          <w:tl2br w:val="none" w:sz="0" w:space="0" w:color="auto"/>
          <w:tr2bl w:val="none" w:sz="0" w:space="0" w:color="auto"/>
        </w:tcBorders>
      </w:tcPr>
    </w:tblStylePr>
    <w:tblStylePr w:type="lastRow">
      <w:rPr>
        <w:color w:val="auto"/>
      </w:rPr>
      <w:tcPr>
        <w:tcBorders>
          <w:top w:val="single" w:sz="6" w:space="0" w:color="000000"/>
          <w:tl2br w:val="none" w:sz="0" w:space="0" w:color="auto"/>
          <w:tr2bl w:val="none" w:sz="0" w:space="0" w:color="auto"/>
        </w:tcBorders>
      </w:tcPr>
    </w:tblStylePr>
    <w:tblStylePr w:type="firstRow">
      <w:rPr>
        <w:b/>
        <w:bCs/>
      </w:rPr>
      <w:tcPr>
        <w:tcBorders>
          <w:bottom w:val="single" w:sz="6"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7">
    <w:name w:val="Table Grid 7"/>
    <w:basedOn w:val="TableNormal"/>
    <w:rsid w:val="002922A5"/>
    <w:pPr>
      <w:spacing w:before="120" w:after="120" w:line="360" w:lineRule="auto"/>
    </w:pPr>
    <w:rPr>
      <w:b/>
      <w:bCs/>
    </w:r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op w:val="single" w:sz="6" w:space="0" w:color="000000"/>
          <w:tl2br w:val="none" w:sz="0" w:space="0" w:color="auto"/>
          <w:tr2bl w:val="none" w:sz="0" w:space="0" w:color="auto"/>
        </w:tcBorders>
      </w:tcPr>
    </w:tblStylePr>
    <w:tblStylePr w:type="firstRow">
      <w:rPr>
        <w:b w:val="0"/>
        <w:bCs w:val="0"/>
      </w:rPr>
      <w:tcPr>
        <w:tcBorders>
          <w:bottom w:val="single" w:sz="12"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8">
    <w:name w:val="Table Grid 8"/>
    <w:basedOn w:val="TableNormal"/>
    <w:rsid w:val="002922A5"/>
    <w:pPr>
      <w:spacing w:before="120" w:after="120" w:line="360" w:lineRule="auto"/>
    </w:pPr>
    <w:tblPr>
      <w:tblBorders>
        <w:top w:val="single" w:sz="6" w:space="0" w:color="000080"/>
        <w:start w:val="single" w:sz="6" w:space="0" w:color="000080"/>
        <w:bottom w:val="single" w:sz="6" w:space="0" w:color="000080"/>
        <w:end w:val="single" w:sz="6" w:space="0" w:color="000080"/>
        <w:insideH w:val="single" w:sz="6" w:space="0" w:color="000080"/>
        <w:insideV w:val="single" w:sz="6" w:space="0" w:color="000080"/>
      </w:tblBorders>
    </w:tblPr>
    <w:tcPr>
      <w:shd w:val="clear" w:color="auto" w:fill="auto"/>
    </w:tcPr>
    <w:tblStylePr w:type="lastCol">
      <w:rPr>
        <w:b/>
        <w:bCs/>
        <w:color w:val="auto"/>
      </w:rPr>
      <w:tcPr>
        <w:tcBorders>
          <w:tl2br w:val="none" w:sz="0" w:space="0" w:color="auto"/>
          <w:tr2bl w:val="none" w:sz="0" w:space="0" w:color="auto"/>
        </w:tcBorders>
      </w:tcPr>
    </w:tblStylePr>
    <w:tblStylePr w:type="lastRow">
      <w:rPr>
        <w:b/>
        <w:bCs/>
        <w:color w:val="auto"/>
      </w:rPr>
      <w:tcPr>
        <w:tcBorders>
          <w:tl2br w:val="none" w:sz="0" w:space="0" w:color="auto"/>
          <w:tr2bl w:val="none" w:sz="0" w:space="0" w:color="auto"/>
        </w:tcBorders>
      </w:tcPr>
    </w:tblStylePr>
    <w:tblStylePr w:type="firstRow">
      <w:rPr>
        <w:b/>
        <w:bCs/>
        <w:color w:val="FFFFFF"/>
      </w:rPr>
      <w:tcPr>
        <w:tcBorders>
          <w:tl2br w:val="none" w:sz="0" w:space="0" w:color="auto"/>
          <w:tr2bl w:val="none" w:sz="0" w:space="0" w:color="auto"/>
        </w:tcBorders>
        <w:shd w:val="solid" w:color="000080" w:fill="FFFFFF"/>
      </w:tcPr>
    </w:tblStylePr>
  </w:style>
  <w:style w:type="table" w:styleId="TableList1">
    <w:name w:val="Table List 1"/>
    <w:basedOn w:val="TableNormal"/>
    <w:rsid w:val="002922A5"/>
    <w:pPr>
      <w:spacing w:before="120" w:after="120" w:line="360" w:lineRule="auto"/>
    </w:pPr>
    <w:tblPr>
      <w:tblStyleRowBandSize w:val="1"/>
      <w:tblBorders>
        <w:top w:val="single" w:sz="12" w:space="0" w:color="008080"/>
        <w:start w:val="single" w:sz="6" w:space="0" w:color="008080"/>
        <w:bottom w:val="single" w:sz="12" w:space="0" w:color="008080"/>
        <w:end w:val="single" w:sz="6" w:space="0" w:color="008080"/>
        <w:insideH w:val="none" w:sz="0" w:space="0" w:color="auto"/>
        <w:insideV w:val="none" w:sz="0" w:space="0" w:color="auto"/>
      </w:tblBorders>
    </w:tblPr>
    <w:tblStylePr w:type="band1Horz">
      <w:rPr>
        <w:color w:val="auto"/>
      </w:rPr>
      <w:tcPr>
        <w:tcBorders>
          <w:tl2br w:val="none" w:sz="0" w:space="0" w:color="auto"/>
          <w:tr2bl w:val="none" w:sz="0" w:space="0" w:color="auto"/>
        </w:tcBorders>
        <w:shd w:val="solid" w:color="C0C0C0" w:fill="FFFFFF"/>
      </w:tcPr>
    </w:tblStylePr>
    <w:tblStylePr w:type="band2Horz">
      <w:rPr>
        <w:color w:val="auto"/>
      </w:rPr>
      <w:tcPr>
        <w:tcBorders>
          <w:tl2br w:val="none" w:sz="0" w:space="0" w:color="auto"/>
          <w:tr2bl w:val="none" w:sz="0" w:space="0" w:color="auto"/>
        </w:tcBorders>
      </w:tcPr>
    </w:tblStylePr>
    <w:tblStylePr w:type="lastRow">
      <w:tcPr>
        <w:tcBorders>
          <w:top w:val="single" w:sz="6" w:space="0" w:color="000000"/>
          <w:tl2br w:val="none" w:sz="0" w:space="0" w:color="auto"/>
          <w:tr2bl w:val="none" w:sz="0" w:space="0" w:color="auto"/>
        </w:tcBorders>
      </w:tcPr>
    </w:tblStylePr>
    <w:tblStylePr w:type="firstRow">
      <w:rPr>
        <w:b/>
        <w:bCs/>
        <w:i/>
        <w:iCs/>
        <w:color w:val="800000"/>
      </w:rPr>
      <w:tcPr>
        <w:tcBorders>
          <w:bottom w:val="single" w:sz="6" w:space="0" w:color="000000"/>
          <w:tl2br w:val="none" w:sz="0" w:space="0" w:color="auto"/>
          <w:tr2bl w:val="none" w:sz="0" w:space="0" w:color="auto"/>
        </w:tcBorders>
        <w:shd w:val="solid" w:color="C0C0C0" w:fill="FFFFFF"/>
      </w:tcPr>
    </w:tblStylePr>
    <w:tblStylePr w:type="swCell">
      <w:rPr>
        <w:b/>
        <w:bCs/>
      </w:rPr>
      <w:tcPr>
        <w:tcBorders>
          <w:tl2br w:val="none" w:sz="0" w:space="0" w:color="auto"/>
          <w:tr2bl w:val="none" w:sz="0" w:space="0" w:color="auto"/>
        </w:tcBorders>
      </w:tcPr>
    </w:tblStylePr>
  </w:style>
  <w:style w:type="table" w:styleId="TableList2">
    <w:name w:val="Table List 2"/>
    <w:basedOn w:val="TableNormal"/>
    <w:rsid w:val="002922A5"/>
    <w:pPr>
      <w:spacing w:before="120" w:after="120" w:line="360" w:lineRule="auto"/>
    </w:pPr>
    <w:tblPr>
      <w:tblStyleRowBandSize w:val="2"/>
      <w:tblBorders>
        <w:top w:val="none" w:sz="0" w:space="0" w:color="auto"/>
        <w:start w:val="none" w:sz="0" w:space="0" w:color="auto"/>
        <w:bottom w:val="single" w:sz="12" w:space="0" w:color="808080"/>
        <w:end w:val="none" w:sz="0" w:space="0" w:color="auto"/>
        <w:insideH w:val="none" w:sz="0" w:space="0" w:color="auto"/>
        <w:insideV w:val="none" w:sz="0" w:space="0" w:color="auto"/>
      </w:tblBorders>
    </w:tblPr>
    <w:tblStylePr w:type="band1Horz">
      <w:rPr>
        <w:color w:val="auto"/>
      </w:rPr>
      <w:tcPr>
        <w:tcBorders>
          <w:tl2br w:val="none" w:sz="0" w:space="0" w:color="auto"/>
          <w:tr2bl w:val="none" w:sz="0" w:space="0" w:color="auto"/>
        </w:tcBorders>
        <w:shd w:val="pct20" w:color="00FF00" w:fill="FFFFFF"/>
      </w:tcPr>
    </w:tblStylePr>
    <w:tblStylePr w:type="band2Horz">
      <w:rPr>
        <w:color w:val="auto"/>
      </w:rPr>
      <w:tcPr>
        <w:tcBorders>
          <w:tl2br w:val="none" w:sz="0" w:space="0" w:color="auto"/>
          <w:tr2bl w:val="none" w:sz="0" w:space="0" w:color="auto"/>
        </w:tcBorders>
      </w:tcPr>
    </w:tblStylePr>
    <w:tblStylePr w:type="lastRow">
      <w:tcPr>
        <w:tcBorders>
          <w:top w:val="single" w:sz="6" w:space="0" w:color="000000"/>
          <w:tl2br w:val="none" w:sz="0" w:space="0" w:color="auto"/>
          <w:tr2bl w:val="none" w:sz="0" w:space="0" w:color="auto"/>
        </w:tcBorders>
      </w:tcPr>
    </w:tblStylePr>
    <w:tblStylePr w:type="firstRow">
      <w:rPr>
        <w:b/>
        <w:bCs/>
        <w:color w:val="FFFFFF"/>
      </w:rPr>
      <w:tcPr>
        <w:tcBorders>
          <w:bottom w:val="single" w:sz="6" w:space="0" w:color="000000"/>
          <w:tl2br w:val="none" w:sz="0" w:space="0" w:color="auto"/>
          <w:tr2bl w:val="none" w:sz="0" w:space="0" w:color="auto"/>
        </w:tcBorders>
        <w:shd w:val="pct75" w:color="008080" w:fill="008000"/>
      </w:tcPr>
    </w:tblStylePr>
    <w:tblStylePr w:type="swCell">
      <w:rPr>
        <w:b/>
        <w:bCs/>
      </w:rPr>
      <w:tcPr>
        <w:tcBorders>
          <w:tl2br w:val="none" w:sz="0" w:space="0" w:color="auto"/>
          <w:tr2bl w:val="none" w:sz="0" w:space="0" w:color="auto"/>
        </w:tcBorders>
      </w:tcPr>
    </w:tblStylePr>
  </w:style>
  <w:style w:type="table" w:styleId="TableList3">
    <w:name w:val="Table List 3"/>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single" w:sz="6" w:space="0" w:color="000000"/>
        <w:insideV w:val="none" w:sz="0" w:space="0" w:color="auto"/>
      </w:tblBorders>
    </w:tblPr>
    <w:tcPr>
      <w:shd w:val="clear" w:color="auto" w:fill="auto"/>
    </w:tcPr>
    <w:tblStylePr w:type="lastRow">
      <w:tcPr>
        <w:tcBorders>
          <w:top w:val="single" w:sz="12" w:space="0" w:color="000000"/>
          <w:tl2br w:val="none" w:sz="0" w:space="0" w:color="auto"/>
          <w:tr2bl w:val="none" w:sz="0" w:space="0" w:color="auto"/>
        </w:tcBorders>
      </w:tcPr>
    </w:tblStylePr>
    <w:tblStylePr w:type="firstRow">
      <w:rPr>
        <w:b/>
        <w:bCs/>
        <w:color w:val="000080"/>
      </w:rPr>
      <w:tcPr>
        <w:tcBorders>
          <w:bottom w:val="single" w:sz="12" w:space="0" w:color="000000"/>
          <w:tl2br w:val="none" w:sz="0" w:space="0" w:color="auto"/>
          <w:tr2bl w:val="none" w:sz="0" w:space="0" w:color="auto"/>
        </w:tcBorders>
      </w:tcPr>
    </w:tblStylePr>
    <w:tblStylePr w:type="swCell">
      <w:rPr>
        <w:i/>
        <w:iCs/>
        <w:color w:val="000080"/>
      </w:rPr>
      <w:tcPr>
        <w:tcBorders>
          <w:tl2br w:val="none" w:sz="0" w:space="0" w:color="auto"/>
          <w:tr2bl w:val="none" w:sz="0" w:space="0" w:color="auto"/>
        </w:tcBorders>
      </w:tcPr>
    </w:tblStylePr>
  </w:style>
  <w:style w:type="table" w:styleId="TableList4">
    <w:name w:val="Table List 4"/>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single" w:sz="6" w:space="0" w:color="000000"/>
        <w:insideV w:val="none" w:sz="0" w:space="0" w:color="auto"/>
      </w:tblBorders>
    </w:tblPr>
    <w:tcPr>
      <w:shd w:val="clear" w:color="auto" w:fill="auto"/>
    </w:tcPr>
    <w:tblStylePr w:type="firstRow">
      <w:rPr>
        <w:b/>
        <w:bCs/>
        <w:color w:val="FFFFFF"/>
      </w: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none" w:sz="0" w:space="0" w:color="auto"/>
      </w:tblBorders>
    </w:tblPr>
    <w:tcPr>
      <w:shd w:val="clear" w:color="auto" w:fill="auto"/>
    </w:tcPr>
    <w:tblStylePr w:type="firstCol">
      <w:rPr>
        <w:b/>
        <w:bCs/>
      </w:rPr>
      <w:tcPr>
        <w:tcBorders>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style>
  <w:style w:type="table" w:styleId="TableList6">
    <w:name w:val="Table List 6"/>
    <w:basedOn w:val="TableNormal"/>
    <w:rsid w:val="002922A5"/>
    <w:pPr>
      <w:spacing w:before="120" w:after="120" w:line="360" w:lineRule="auto"/>
    </w:pPr>
    <w:tblPr>
      <w:tblStyleRowBandSize w:val="1"/>
      <w:tblBorders>
        <w:top w:val="single" w:sz="6" w:space="0" w:color="000000"/>
        <w:start w:val="single" w:sz="6" w:space="0" w:color="000000"/>
        <w:bottom w:val="single" w:sz="6" w:space="0" w:color="000000"/>
        <w:end w:val="single" w:sz="6" w:space="0" w:color="000000"/>
        <w:insideH w:val="none" w:sz="0" w:space="0" w:color="auto"/>
        <w:insideV w:val="none" w:sz="0" w:space="0" w:color="auto"/>
      </w:tblBorders>
    </w:tblPr>
    <w:tcPr>
      <w:shd w:val="pct50" w:color="000000" w:fill="FFFFFF"/>
    </w:tcPr>
    <w:tblStylePr w:type="band1Horz">
      <w:tcPr>
        <w:tcBorders>
          <w:tl2br w:val="none" w:sz="0" w:space="0" w:color="auto"/>
          <w:tr2bl w:val="none" w:sz="0" w:space="0" w:color="auto"/>
        </w:tcBorders>
        <w:shd w:val="pct25" w:color="000000" w:fill="FFFFFF"/>
      </w:tcPr>
    </w:tblStylePr>
    <w:tblStylePr w:type="firstCol">
      <w:rPr>
        <w:b/>
        <w:bCs/>
      </w:rPr>
      <w:tcPr>
        <w:tcBorders>
          <w:end w:val="single" w:sz="12" w:space="0" w:color="000000"/>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style>
  <w:style w:type="table" w:styleId="TableList7">
    <w:name w:val="Table List 7"/>
    <w:basedOn w:val="TableNormal"/>
    <w:rsid w:val="002922A5"/>
    <w:pPr>
      <w:spacing w:before="120" w:after="120" w:line="360" w:lineRule="auto"/>
    </w:pPr>
    <w:tblPr>
      <w:tblStyleRowBandSize w:val="1"/>
      <w:tblBorders>
        <w:top w:val="single" w:sz="12" w:space="0" w:color="008000"/>
        <w:start w:val="single" w:sz="6" w:space="0" w:color="008000"/>
        <w:bottom w:val="single" w:sz="12" w:space="0" w:color="008000"/>
        <w:end w:val="single" w:sz="6" w:space="0" w:color="008000"/>
        <w:insideH w:val="single" w:sz="6" w:space="0" w:color="000000"/>
        <w:insideV w:val="none" w:sz="0" w:space="0" w:color="auto"/>
      </w:tblBorders>
    </w:tblPr>
    <w:tblStylePr w:type="band1Horz">
      <w:rPr>
        <w:color w:val="auto"/>
      </w:rPr>
      <w:tcPr>
        <w:tcBorders>
          <w:tl2br w:val="none" w:sz="0" w:space="0" w:color="auto"/>
          <w:tr2bl w:val="none" w:sz="0" w:space="0" w:color="auto"/>
        </w:tcBorders>
        <w:shd w:val="pct20" w:color="000000" w:fill="FFFFFF"/>
      </w:tcPr>
    </w:tblStylePr>
    <w:tblStylePr w:type="band2Horz">
      <w:tcPr>
        <w:tcBorders>
          <w:tl2br w:val="none" w:sz="0" w:space="0" w:color="auto"/>
          <w:tr2bl w:val="none" w:sz="0" w:space="0" w:color="auto"/>
        </w:tcBorders>
        <w:shd w:val="pct25" w:color="FFFF0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12" w:space="0" w:color="008000"/>
          <w:tl2br w:val="none" w:sz="0" w:space="0" w:color="auto"/>
          <w:tr2bl w:val="none" w:sz="0" w:space="0" w:color="auto"/>
        </w:tcBorders>
      </w:tcPr>
    </w:tblStylePr>
    <w:tblStylePr w:type="firstRow">
      <w:rPr>
        <w:b/>
        <w:bCs/>
      </w:rPr>
      <w:tcPr>
        <w:tcBorders>
          <w:bottom w:val="single" w:sz="12" w:space="0" w:color="008000"/>
          <w:tl2br w:val="none" w:sz="0" w:space="0" w:color="auto"/>
          <w:tr2bl w:val="none" w:sz="0" w:space="0" w:color="auto"/>
        </w:tcBorders>
        <w:shd w:val="solid" w:color="C0C0C0" w:fill="FFFFFF"/>
      </w:tcPr>
    </w:tblStylePr>
  </w:style>
  <w:style w:type="table" w:styleId="TableList8">
    <w:name w:val="Table List 8"/>
    <w:basedOn w:val="TableNormal"/>
    <w:rsid w:val="002922A5"/>
    <w:pPr>
      <w:spacing w:before="120" w:after="120" w:line="360" w:lineRule="auto"/>
    </w:pPr>
    <w:tblPr>
      <w:tblStyleRowBandSize w:val="1"/>
      <w:tblBorders>
        <w:top w:val="single" w:sz="6" w:space="0" w:color="000000"/>
        <w:start w:val="single" w:sz="6" w:space="0" w:color="000000"/>
        <w:bottom w:val="single" w:sz="6" w:space="0" w:color="000000"/>
        <w:end w:val="single" w:sz="6" w:space="0" w:color="000000"/>
        <w:insideH w:val="none" w:sz="0" w:space="0" w:color="auto"/>
        <w:insideV w:val="single" w:sz="6" w:space="0" w:color="000000"/>
      </w:tblBorders>
    </w:tblPr>
    <w:tblStylePr w:type="band1Horz">
      <w:rPr>
        <w:color w:val="auto"/>
      </w:rPr>
      <w:tcPr>
        <w:tcBorders>
          <w:tl2br w:val="none" w:sz="0" w:space="0" w:color="auto"/>
          <w:tr2bl w:val="none" w:sz="0" w:space="0" w:color="auto"/>
        </w:tcBorders>
        <w:shd w:val="pct25" w:color="FFFF00" w:fill="FFFFFF"/>
      </w:tcPr>
    </w:tblStylePr>
    <w:tblStylePr w:type="band2Horz">
      <w:tcPr>
        <w:tcBorders>
          <w:tl2br w:val="none" w:sz="0" w:space="0" w:color="auto"/>
          <w:tr2bl w:val="none" w:sz="0" w:space="0" w:color="auto"/>
        </w:tcBorders>
        <w:shd w:val="pct50" w:color="FF000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000000"/>
          <w:tl2br w:val="none" w:sz="0" w:space="0" w:color="auto"/>
          <w:tr2bl w:val="none" w:sz="0" w:space="0" w:color="auto"/>
        </w:tcBorders>
      </w:tcPr>
    </w:tblStylePr>
    <w:tblStylePr w:type="firstRow">
      <w:rPr>
        <w:b/>
        <w:bCs/>
        <w:i/>
        <w:iCs/>
      </w:rPr>
      <w:tcPr>
        <w:tcBorders>
          <w:bottom w:val="single" w:sz="6" w:space="0" w:color="000000"/>
          <w:tl2br w:val="none" w:sz="0" w:space="0" w:color="auto"/>
          <w:tr2bl w:val="none" w:sz="0" w:space="0" w:color="auto"/>
        </w:tcBorders>
        <w:shd w:val="solid" w:color="FFFF00" w:fill="FFFFFF"/>
      </w:tcPr>
    </w:tblStylePr>
  </w:style>
  <w:style w:type="table" w:styleId="TableProfessional">
    <w:name w:val="Table Professional"/>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firstRow">
      <w:rPr>
        <w:b/>
        <w:bCs/>
        <w:color w:val="auto"/>
      </w:rPr>
      <w:tcPr>
        <w:tcBorders>
          <w:tl2br w:val="none" w:sz="0" w:space="0" w:color="auto"/>
          <w:tr2bl w:val="none" w:sz="0" w:space="0" w:color="auto"/>
        </w:tcBorders>
        <w:shd w:val="solid" w:color="000000" w:fill="FFFFFF"/>
      </w:tcPr>
    </w:tblStylePr>
  </w:style>
  <w:style w:type="table" w:styleId="TableSimple1">
    <w:name w:val="Table Simple 1"/>
    <w:basedOn w:val="TableNormal"/>
    <w:rsid w:val="002922A5"/>
    <w:pPr>
      <w:spacing w:before="120" w:after="120" w:line="360" w:lineRule="auto"/>
    </w:pPr>
    <w:tblPr>
      <w:tblBorders>
        <w:top w:val="single" w:sz="12" w:space="0" w:color="008000"/>
        <w:start w:val="none" w:sz="0" w:space="0" w:color="auto"/>
        <w:bottom w:val="single" w:sz="12" w:space="0" w:color="008000"/>
        <w:end w:val="none" w:sz="0" w:space="0" w:color="auto"/>
        <w:insideH w:val="none" w:sz="0" w:space="0" w:color="auto"/>
        <w:insideV w:val="none" w:sz="0" w:space="0" w:color="auto"/>
      </w:tblBorders>
    </w:tblPr>
    <w:tcPr>
      <w:shd w:val="clear" w:color="auto" w:fill="auto"/>
    </w:tcPr>
    <w:tblStylePr w:type="lastRow">
      <w:tcPr>
        <w:tcBorders>
          <w:top w:val="single" w:sz="6" w:space="0" w:color="008000"/>
          <w:tl2br w:val="none" w:sz="0" w:space="0" w:color="auto"/>
          <w:tr2bl w:val="none" w:sz="0" w:space="0" w:color="auto"/>
        </w:tcBorders>
      </w:tcPr>
    </w:tblStylePr>
    <w:tblStylePr w:type="firstRow">
      <w:tcPr>
        <w:tcBorders>
          <w:bottom w:val="single" w:sz="6" w:space="0" w:color="008000"/>
          <w:tl2br w:val="none" w:sz="0" w:space="0" w:color="auto"/>
          <w:tr2bl w:val="none" w:sz="0" w:space="0" w:color="auto"/>
        </w:tcBorders>
      </w:tcPr>
    </w:tblStylePr>
  </w:style>
  <w:style w:type="table" w:styleId="TableSimple2">
    <w:name w:val="Table Simple 2"/>
    <w:basedOn w:val="TableNormal"/>
    <w:rsid w:val="002922A5"/>
    <w:pPr>
      <w:spacing w:before="120" w:after="120" w:line="360" w:lineRule="auto"/>
    </w:pPr>
    <w:tblPr/>
    <w:tblStylePr w:type="lastCol">
      <w:rPr>
        <w:b/>
        <w:bCs/>
      </w:rPr>
      <w:tcPr>
        <w:tcBorders>
          <w:start w:val="single" w:sz="6" w:space="0" w:color="000000"/>
          <w:tl2br w:val="none" w:sz="0" w:space="0" w:color="auto"/>
          <w:tr2bl w:val="none" w:sz="0" w:space="0" w:color="auto"/>
        </w:tcBorders>
      </w:tcPr>
    </w:tblStylePr>
    <w:tblStylePr w:type="firstCol">
      <w:rPr>
        <w:b/>
        <w:bCs/>
      </w:rPr>
      <w:tcPr>
        <w:tcBorders>
          <w:end w:val="single" w:sz="12" w:space="0" w:color="000000"/>
          <w:tl2br w:val="none" w:sz="0" w:space="0" w:color="auto"/>
          <w:tr2bl w:val="none" w:sz="0" w:space="0" w:color="auto"/>
        </w:tcBorders>
      </w:tcPr>
    </w:tblStylePr>
    <w:tblStylePr w:type="lastRow">
      <w:rPr>
        <w:b/>
        <w:bCs/>
        <w:color w:val="auto"/>
      </w:rPr>
      <w:tcPr>
        <w:tcBorders>
          <w:top w:val="single" w:sz="6" w:space="0" w:color="000000"/>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tblStylePr w:type="swCell">
      <w:rPr>
        <w:b/>
        <w:bCs/>
      </w:rPr>
      <w:tcPr>
        <w:tcBorders>
          <w:top w:val="none" w:sz="0" w:space="0" w:color="auto"/>
          <w:tl2br w:val="none" w:sz="0" w:space="0" w:color="auto"/>
          <w:tr2bl w:val="none" w:sz="0" w:space="0" w:color="auto"/>
        </w:tcBorders>
      </w:tcPr>
    </w:tblStylePr>
    <w:tblStylePr w:type="neCell">
      <w:rPr>
        <w:b/>
        <w:bCs/>
      </w:rPr>
      <w:tcPr>
        <w:tcBorders>
          <w:start w:val="none" w:sz="0" w:space="0" w:color="auto"/>
          <w:tl2br w:val="none" w:sz="0" w:space="0" w:color="auto"/>
          <w:tr2bl w:val="none" w:sz="0" w:space="0" w:color="auto"/>
        </w:tcBorders>
      </w:tcPr>
    </w:tblStylePr>
  </w:style>
  <w:style w:type="table" w:styleId="TableSimple3">
    <w:name w:val="Table Simple 3"/>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cPr>
      <w:shd w:val="clear" w:color="auto" w:fill="auto"/>
    </w:tcPr>
    <w:tblStylePr w:type="firstRow">
      <w:rPr>
        <w:b/>
        <w:bCs/>
        <w:color w:val="FFFFFF"/>
      </w:rPr>
      <w:tcPr>
        <w:tcBorders>
          <w:tl2br w:val="none" w:sz="0" w:space="0" w:color="auto"/>
          <w:tr2bl w:val="none" w:sz="0" w:space="0" w:color="auto"/>
        </w:tcBorders>
        <w:shd w:val="solid" w:color="000000" w:fill="FFFFFF"/>
      </w:tcPr>
    </w:tblStylePr>
  </w:style>
  <w:style w:type="table" w:styleId="TableSubtle1">
    <w:name w:val="Table Subtle 1"/>
    <w:basedOn w:val="TableNormal"/>
    <w:rsid w:val="002922A5"/>
    <w:pPr>
      <w:spacing w:before="120" w:after="120" w:line="360" w:lineRule="auto"/>
    </w:pPr>
    <w:tblPr>
      <w:tblStyleRowBandSize w:val="1"/>
    </w:tblPr>
    <w:tblStylePr w:type="band1Horz">
      <w:tcPr>
        <w:tcBorders>
          <w:bottom w:val="single" w:sz="6" w:space="0" w:color="000000"/>
          <w:tl2br w:val="none" w:sz="0" w:space="0" w:color="auto"/>
          <w:tr2bl w:val="none" w:sz="0" w:space="0" w:color="auto"/>
        </w:tcBorders>
        <w:shd w:val="pct25" w:color="808000" w:fill="FFFFFF"/>
      </w:tcPr>
    </w:tblStylePr>
    <w:tblStylePr w:type="lastCol">
      <w:tcPr>
        <w:tcBorders>
          <w:start w:val="single" w:sz="12" w:space="0" w:color="000000"/>
          <w:tl2br w:val="none" w:sz="0" w:space="0" w:color="auto"/>
          <w:tr2bl w:val="none" w:sz="0" w:space="0" w:color="auto"/>
        </w:tcBorders>
      </w:tcPr>
    </w:tblStylePr>
    <w:tblStylePr w:type="firstCol">
      <w:tcPr>
        <w:tcBorders>
          <w:end w:val="single" w:sz="12" w:space="0" w:color="000000"/>
          <w:tl2br w:val="none" w:sz="0" w:space="0" w:color="auto"/>
          <w:tr2bl w:val="none" w:sz="0" w:space="0" w:color="auto"/>
        </w:tcBorders>
      </w:tcPr>
    </w:tblStylePr>
    <w:tblStylePr w:type="lastRow">
      <w:tcPr>
        <w:tcBorders>
          <w:top w:val="single" w:sz="12" w:space="0" w:color="000000"/>
          <w:tl2br w:val="none" w:sz="0" w:space="0" w:color="auto"/>
          <w:tr2bl w:val="none" w:sz="0" w:space="0" w:color="auto"/>
        </w:tcBorders>
        <w:shd w:val="pct25" w:color="800080" w:fill="FFFFFF"/>
      </w:tcPr>
    </w:tblStylePr>
    <w:tblStylePr w:type="firstRow">
      <w:tcPr>
        <w:tcBorders>
          <w:top w:val="single" w:sz="6" w:space="0" w:color="000000"/>
          <w:bottom w:val="single" w:sz="12"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Subtle2">
    <w:name w:val="Table Subtle 2"/>
    <w:basedOn w:val="TableNormal"/>
    <w:rsid w:val="002922A5"/>
    <w:pPr>
      <w:spacing w:before="120" w:after="120" w:line="360" w:lineRule="auto"/>
    </w:pPr>
    <w:tblPr>
      <w:tblBorders>
        <w:top w:val="none" w:sz="0" w:space="0" w:color="auto"/>
        <w:start w:val="single" w:sz="6" w:space="0" w:color="000000"/>
        <w:bottom w:val="none" w:sz="0" w:space="0" w:color="auto"/>
        <w:end w:val="single" w:sz="6" w:space="0" w:color="000000"/>
        <w:insideH w:val="none" w:sz="0" w:space="0" w:color="auto"/>
        <w:insideV w:val="none" w:sz="0" w:space="0" w:color="auto"/>
      </w:tblBorders>
    </w:tblPr>
    <w:tblStylePr w:type="lastCol">
      <w:tcPr>
        <w:tcBorders>
          <w:start w:val="single" w:sz="12" w:space="0" w:color="000000"/>
          <w:tl2br w:val="none" w:sz="0" w:space="0" w:color="auto"/>
          <w:tr2bl w:val="none" w:sz="0" w:space="0" w:color="auto"/>
        </w:tcBorders>
        <w:shd w:val="pct25" w:color="808000" w:fill="FFFFFF"/>
      </w:tcPr>
    </w:tblStylePr>
    <w:tblStylePr w:type="firstCol">
      <w:tcPr>
        <w:tcBorders>
          <w:end w:val="single" w:sz="12" w:space="0" w:color="000000"/>
          <w:tl2br w:val="none" w:sz="0" w:space="0" w:color="auto"/>
          <w:tr2bl w:val="none" w:sz="0" w:space="0" w:color="auto"/>
        </w:tcBorders>
        <w:shd w:val="pct25" w:color="008000" w:fill="FFFFFF"/>
      </w:tcPr>
    </w:tblStylePr>
    <w:tblStylePr w:type="lastRow">
      <w:tcPr>
        <w:tcBorders>
          <w:top w:val="single" w:sz="12" w:space="0" w:color="000000"/>
          <w:tl2br w:val="none" w:sz="0" w:space="0" w:color="auto"/>
          <w:tr2bl w:val="none" w:sz="0" w:space="0" w:color="auto"/>
        </w:tcBorders>
      </w:tcPr>
    </w:tblStylePr>
    <w:tblStylePr w:type="firstRow">
      <w:tcPr>
        <w:tcBorders>
          <w:bottom w:val="single" w:sz="12"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Theme">
    <w:name w:val="Table Theme"/>
    <w:basedOn w:val="TableNormal"/>
    <w:rsid w:val="002922A5"/>
    <w:pPr>
      <w:spacing w:before="120" w:after="120" w:line="360"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Web1">
    <w:name w:val="Table Web 1"/>
    <w:basedOn w:val="TableNormal"/>
    <w:rsid w:val="002922A5"/>
    <w:pPr>
      <w:spacing w:before="120" w:after="120" w:line="360" w:lineRule="auto"/>
    </w:pPr>
    <w:tblPr>
      <w:tblCellSpacing w:w="1pt" w:type="dxa"/>
      <w:tblBorders>
        <w:top w:val="outset" w:sz="6" w:space="0" w:color="auto"/>
        <w:start w:val="outset" w:sz="6" w:space="0" w:color="auto"/>
        <w:bottom w:val="outset" w:sz="6" w:space="0" w:color="auto"/>
        <w:end w:val="outset" w:sz="6" w:space="0" w:color="auto"/>
        <w:insideH w:val="outset" w:sz="6" w:space="0" w:color="auto"/>
        <w:insideV w:val="out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table" w:styleId="TableWeb2">
    <w:name w:val="Table Web 2"/>
    <w:basedOn w:val="TableNormal"/>
    <w:rsid w:val="002922A5"/>
    <w:pPr>
      <w:spacing w:before="120" w:after="120" w:line="360" w:lineRule="auto"/>
    </w:pPr>
    <w:tblPr>
      <w:tblCellSpacing w:w="1pt" w:type="dxa"/>
      <w:tblBorders>
        <w:top w:val="inset" w:sz="6" w:space="0" w:color="auto"/>
        <w:start w:val="inset" w:sz="6" w:space="0" w:color="auto"/>
        <w:bottom w:val="inset" w:sz="6" w:space="0" w:color="auto"/>
        <w:end w:val="inset" w:sz="6" w:space="0" w:color="auto"/>
        <w:insideH w:val="inset" w:sz="6" w:space="0" w:color="auto"/>
        <w:insideV w:val="in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table" w:styleId="TableWeb3">
    <w:name w:val="Table Web 3"/>
    <w:basedOn w:val="TableNormal"/>
    <w:rsid w:val="002922A5"/>
    <w:pPr>
      <w:spacing w:before="120" w:after="120" w:line="360" w:lineRule="auto"/>
    </w:pPr>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paragraph" w:styleId="Title">
    <w:name w:val="Title"/>
    <w:basedOn w:val="Normal"/>
    <w:qFormat/>
    <w:rsid w:val="002922A5"/>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2922A5"/>
    <w:rPr>
      <w:rFonts w:ascii="Tahoma" w:hAnsi="Tahoma" w:cs="Tahoma"/>
      <w:sz w:val="16"/>
      <w:szCs w:val="16"/>
    </w:rPr>
  </w:style>
  <w:style w:type="paragraph" w:customStyle="1" w:styleId="pj">
    <w:name w:val="p.j."/>
    <w:basedOn w:val="Normal"/>
    <w:next w:val="Normal"/>
    <w:rsid w:val="00B90A5F"/>
    <w:pPr>
      <w:spacing w:before="1200" w:line="240" w:lineRule="auto"/>
      <w:ind w:start="1440" w:hanging="1440"/>
    </w:pPr>
  </w:style>
  <w:style w:type="paragraph" w:customStyle="1" w:styleId="Langue">
    <w:name w:val="Langue"/>
    <w:basedOn w:val="Normal"/>
    <w:next w:val="Rfrenceinterne"/>
    <w:rsid w:val="00B90A5F"/>
    <w:pPr>
      <w:spacing w:before="0" w:after="600" w:line="240" w:lineRule="auto"/>
      <w:jc w:val="center"/>
    </w:pPr>
    <w:rPr>
      <w:b/>
      <w:caps/>
      <w:lang w:eastAsia="en-GB"/>
    </w:rPr>
  </w:style>
  <w:style w:type="paragraph" w:customStyle="1" w:styleId="Rfrenceinterne">
    <w:name w:val="Référence interne"/>
    <w:basedOn w:val="Normal"/>
    <w:next w:val="Normal"/>
    <w:rsid w:val="00B90A5F"/>
    <w:pPr>
      <w:spacing w:before="0" w:after="600" w:line="240" w:lineRule="auto"/>
      <w:jc w:val="center"/>
    </w:pPr>
    <w:rPr>
      <w:b/>
      <w:lang w:eastAsia="en-GB"/>
    </w:rPr>
  </w:style>
  <w:style w:type="paragraph" w:customStyle="1" w:styleId="Par-number1">
    <w:name w:val="Par-number 1)"/>
    <w:basedOn w:val="Normal"/>
    <w:next w:val="Normal"/>
    <w:rsid w:val="005C3E4E"/>
    <w:pPr>
      <w:widowControl w:val="0"/>
      <w:numPr>
        <w:ilvl w:val="0"/>
        <w:numId w:val="143"/>
      </w:numPr>
      <w:spacing w:before="0" w:after="0"/>
    </w:pPr>
    <w:rPr>
      <w:lang w:eastAsia="fr-BE"/>
    </w:rPr>
  </w:style>
  <w:style w:type="paragraph" w:customStyle="1" w:styleId="Par-bullet">
    <w:name w:val="Par-bullet"/>
    <w:basedOn w:val="Normal"/>
    <w:next w:val="Normal"/>
    <w:rsid w:val="005C3E4E"/>
    <w:pPr>
      <w:widowControl w:val="0"/>
      <w:numPr>
        <w:ilvl w:val="0"/>
        <w:numId w:val="139"/>
      </w:numPr>
      <w:spacing w:before="0" w:after="0"/>
    </w:pPr>
    <w:rPr>
      <w:lang w:eastAsia="fr-BE"/>
    </w:rPr>
  </w:style>
  <w:style w:type="paragraph" w:customStyle="1" w:styleId="Par-equal">
    <w:name w:val="Par-equal"/>
    <w:basedOn w:val="Normal"/>
    <w:next w:val="Normal"/>
    <w:rsid w:val="005C3E4E"/>
    <w:pPr>
      <w:widowControl w:val="0"/>
      <w:numPr>
        <w:ilvl w:val="0"/>
        <w:numId w:val="29"/>
      </w:numPr>
      <w:spacing w:before="0" w:after="0"/>
    </w:pPr>
    <w:rPr>
      <w:lang w:eastAsia="fr-BE"/>
    </w:rPr>
  </w:style>
  <w:style w:type="paragraph" w:customStyle="1" w:styleId="Par-number10">
    <w:name w:val="Par-number (1)"/>
    <w:basedOn w:val="Normal"/>
    <w:next w:val="Normal"/>
    <w:rsid w:val="005C3E4E"/>
    <w:pPr>
      <w:widowControl w:val="0"/>
      <w:numPr>
        <w:ilvl w:val="0"/>
        <w:numId w:val="142"/>
      </w:numPr>
      <w:spacing w:before="0" w:after="0"/>
    </w:pPr>
    <w:rPr>
      <w:lang w:eastAsia="fr-BE"/>
    </w:rPr>
  </w:style>
  <w:style w:type="paragraph" w:customStyle="1" w:styleId="Par-number11">
    <w:name w:val="Par-number 1."/>
    <w:basedOn w:val="Normal"/>
    <w:next w:val="Normal"/>
    <w:rsid w:val="005C3E4E"/>
    <w:pPr>
      <w:widowControl w:val="0"/>
      <w:numPr>
        <w:ilvl w:val="0"/>
        <w:numId w:val="30"/>
      </w:numPr>
      <w:spacing w:before="0" w:after="0"/>
    </w:pPr>
    <w:rPr>
      <w:lang w:eastAsia="fr-BE"/>
    </w:rPr>
  </w:style>
  <w:style w:type="paragraph" w:customStyle="1" w:styleId="Par-numberI">
    <w:name w:val="Par-number I."/>
    <w:basedOn w:val="Normal"/>
    <w:next w:val="Normal"/>
    <w:rsid w:val="005C3E4E"/>
    <w:pPr>
      <w:widowControl w:val="0"/>
      <w:numPr>
        <w:ilvl w:val="0"/>
        <w:numId w:val="31"/>
      </w:numPr>
      <w:spacing w:before="0" w:after="0"/>
    </w:pPr>
    <w:rPr>
      <w:lang w:eastAsia="fr-BE"/>
    </w:rPr>
  </w:style>
  <w:style w:type="paragraph" w:customStyle="1" w:styleId="Par-dash">
    <w:name w:val="Par-dash"/>
    <w:basedOn w:val="Normal"/>
    <w:next w:val="Normal"/>
    <w:rsid w:val="005C3E4E"/>
    <w:pPr>
      <w:widowControl w:val="0"/>
      <w:numPr>
        <w:ilvl w:val="0"/>
        <w:numId w:val="32"/>
      </w:numPr>
      <w:spacing w:before="0" w:after="0"/>
    </w:pPr>
    <w:rPr>
      <w:lang w:eastAsia="fr-BE"/>
    </w:rPr>
  </w:style>
  <w:style w:type="paragraph" w:customStyle="1" w:styleId="Par-numberA">
    <w:name w:val="Par-number A."/>
    <w:basedOn w:val="Normal"/>
    <w:next w:val="Normal"/>
    <w:rsid w:val="005C3E4E"/>
    <w:pPr>
      <w:widowControl w:val="0"/>
      <w:numPr>
        <w:ilvl w:val="0"/>
        <w:numId w:val="146"/>
      </w:numPr>
      <w:spacing w:before="0" w:after="0"/>
    </w:pPr>
    <w:rPr>
      <w:lang w:eastAsia="fr-BE"/>
    </w:rPr>
  </w:style>
  <w:style w:type="paragraph" w:customStyle="1" w:styleId="AC">
    <w:name w:val="AC"/>
    <w:basedOn w:val="Normal"/>
    <w:next w:val="Normal"/>
    <w:rsid w:val="005C3E4E"/>
    <w:pPr>
      <w:widowControl w:val="0"/>
      <w:spacing w:before="0" w:after="0"/>
    </w:pPr>
    <w:rPr>
      <w:b/>
      <w:sz w:val="40"/>
      <w:lang w:eastAsia="fr-BE"/>
    </w:rPr>
  </w:style>
  <w:style w:type="paragraph" w:customStyle="1" w:styleId="Par-numberi0">
    <w:name w:val="Par-number (i)"/>
    <w:basedOn w:val="Normal"/>
    <w:next w:val="Normal"/>
    <w:rsid w:val="005C3E4E"/>
    <w:pPr>
      <w:widowControl w:val="0"/>
      <w:numPr>
        <w:ilvl w:val="0"/>
        <w:numId w:val="35"/>
      </w:numPr>
      <w:tabs>
        <w:tab w:val="start" w:pos="567"/>
      </w:tabs>
      <w:spacing w:before="0" w:after="0"/>
    </w:pPr>
    <w:rPr>
      <w:lang w:eastAsia="fr-BE"/>
    </w:rPr>
  </w:style>
  <w:style w:type="paragraph" w:customStyle="1" w:styleId="Par-numbera0">
    <w:name w:val="Par-number (a)"/>
    <w:basedOn w:val="Normal"/>
    <w:next w:val="Normal"/>
    <w:rsid w:val="005C3E4E"/>
    <w:pPr>
      <w:widowControl w:val="0"/>
      <w:numPr>
        <w:ilvl w:val="0"/>
        <w:numId w:val="90"/>
      </w:numPr>
      <w:spacing w:before="0" w:after="0"/>
    </w:pPr>
    <w:rPr>
      <w:lang w:eastAsia="fr-BE"/>
    </w:rPr>
  </w:style>
  <w:style w:type="character" w:customStyle="1" w:styleId="DontTranslate">
    <w:name w:val="DontTranslate"/>
    <w:basedOn w:val="DefaultParagraphFont"/>
    <w:rsid w:val="005C3E4E"/>
  </w:style>
  <w:style w:type="paragraph" w:customStyle="1" w:styleId="a">
    <w:basedOn w:val="Normal"/>
    <w:rsid w:val="005C3E4E"/>
    <w:pPr>
      <w:numPr>
        <w:ilvl w:val="0"/>
        <w:numId w:val="33"/>
      </w:numPr>
      <w:tabs>
        <w:tab w:val="clear" w:pos="720"/>
      </w:tabs>
      <w:spacing w:before="0" w:after="0" w:line="240" w:lineRule="auto"/>
      <w:ind w:start="0" w:firstLine="0"/>
    </w:pPr>
    <w:rPr>
      <w:szCs w:val="24"/>
      <w:lang w:val="pl-PL" w:eastAsia="pl-PL"/>
    </w:rPr>
  </w:style>
  <w:style w:type="paragraph" w:customStyle="1" w:styleId="AddReference">
    <w:name w:val="Add Reference"/>
    <w:basedOn w:val="Normal"/>
    <w:rsid w:val="005C3E4E"/>
    <w:pPr>
      <w:widowControl w:val="0"/>
      <w:numPr>
        <w:ilvl w:val="0"/>
        <w:numId w:val="34"/>
      </w:numPr>
      <w:pBdr>
        <w:top w:val="single" w:sz="4" w:space="1" w:color="auto"/>
        <w:left w:val="single" w:sz="4" w:space="4" w:color="auto"/>
        <w:bottom w:val="single" w:sz="4" w:space="1" w:color="auto"/>
        <w:right w:val="single" w:sz="4" w:space="4" w:color="auto"/>
      </w:pBdr>
      <w:tabs>
        <w:tab w:val="clear" w:pos="567"/>
      </w:tabs>
      <w:spacing w:before="0" w:after="0" w:line="240" w:lineRule="auto"/>
      <w:ind w:start="7655" w:end="-454" w:firstLine="0"/>
    </w:pPr>
    <w:rPr>
      <w:i/>
      <w:sz w:val="20"/>
      <w:lang w:val="en-GB"/>
    </w:rPr>
  </w:style>
  <w:style w:type="paragraph" w:customStyle="1" w:styleId="Indent">
    <w:name w:val="Indent"/>
    <w:basedOn w:val="Normal"/>
    <w:rsid w:val="005C3E4E"/>
    <w:pPr>
      <w:widowControl w:val="0"/>
      <w:adjustRightInd w:val="0"/>
      <w:spacing w:before="240" w:after="0" w:line="360" w:lineRule="atLeast"/>
      <w:ind w:start="360" w:hanging="360"/>
      <w:textAlignment w:val="baseline"/>
    </w:pPr>
    <w:rPr>
      <w:rFonts w:ascii="Tms Rmn" w:hAnsi="Tms Rmn" w:cs="Tms Rmn"/>
      <w:snapToGrid w:val="0"/>
      <w:sz w:val="20"/>
      <w:lang w:val="en-GB" w:eastAsia="fr-BE"/>
    </w:rPr>
  </w:style>
  <w:style w:type="paragraph" w:customStyle="1" w:styleId="Faitr">
    <w:name w:val="Fait r"/>
    <w:basedOn w:val="Normal"/>
    <w:next w:val="Normal"/>
    <w:rsid w:val="005C3E4E"/>
    <w:pPr>
      <w:keepNext/>
      <w:widowControl w:val="0"/>
      <w:adjustRightInd w:val="0"/>
      <w:spacing w:after="0" w:line="360" w:lineRule="atLeast"/>
      <w:jc w:val="both"/>
      <w:textAlignment w:val="baseline"/>
    </w:pPr>
    <w:rPr>
      <w:snapToGrid w:val="0"/>
      <w:szCs w:val="24"/>
      <w:lang w:val="en-GB" w:eastAsia="fr-BE"/>
    </w:rPr>
  </w:style>
  <w:style w:type="paragraph" w:customStyle="1" w:styleId="CarcterCarcterCarcterCarcterCharCarcterCarcterCharCarcterCarcter1">
    <w:name w:val=" Carácter Carácter Carácter Carácter Char Carácter Carácter Char Carácter Carácter1"/>
    <w:basedOn w:val="Normal"/>
    <w:rsid w:val="002E5606"/>
    <w:pPr>
      <w:spacing w:before="0" w:after="0" w:line="240" w:lineRule="auto"/>
    </w:pPr>
    <w:rPr>
      <w:szCs w:val="24"/>
      <w:lang w:val="pl-PL" w:eastAsia="pl-PL"/>
    </w:rPr>
  </w:style>
  <w:style w:type="character" w:customStyle="1" w:styleId="Point1Char">
    <w:name w:val="Point 1 Char"/>
    <w:basedOn w:val="DefaultParagraphFont"/>
    <w:link w:val="Point1"/>
    <w:rsid w:val="00B86344"/>
    <w:rPr>
      <w:lang w:val="cs-CZ" w:eastAsia="en-US"/>
    </w:rPr>
  </w:style>
  <w:style w:type="paragraph" w:customStyle="1" w:styleId="man">
    <w:name w:val="¨man"/>
    <w:basedOn w:val="Point0"/>
    <w:rsid w:val="00D1634D"/>
  </w:style>
  <w:style w:type="paragraph" w:customStyle="1" w:styleId="CharChar1">
    <w:name w:val=" Char Char1"/>
    <w:basedOn w:val="Normal"/>
    <w:rsid w:val="008555A9"/>
    <w:pPr>
      <w:spacing w:before="0" w:after="0" w:line="240" w:lineRule="auto"/>
    </w:pPr>
    <w:rPr>
      <w:szCs w:val="24"/>
      <w:lang w:val="pl-PL" w:eastAsia="pl-PL"/>
    </w:rPr>
  </w:style>
  <w:style w:type="character" w:customStyle="1" w:styleId="CharChar">
    <w:name w:val=" Char Char"/>
    <w:basedOn w:val="DefaultParagraphFont"/>
    <w:link w:val="FootnoteText"/>
    <w:rsid w:val="008555A9"/>
    <w:rPr>
      <w:lang w:val="cs-CZ" w:eastAsia="en-US"/>
    </w:rPr>
  </w:style>
  <w:style w:type="paragraph" w:customStyle="1" w:styleId="CharChar1CharCharCharChar">
    <w:name w:val=" Char Char1 Char Char Char Char"/>
    <w:basedOn w:val="Normal"/>
    <w:rsid w:val="00794BD0"/>
    <w:pPr>
      <w:spacing w:before="0" w:after="0" w:line="240" w:lineRule="auto"/>
    </w:pPr>
    <w:rPr>
      <w:szCs w:val="24"/>
      <w:lang w:val="pl-PL"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encoding w:val="windows-1252"/>
</w:webSettings>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footer" Target="footer5.xml" /><Relationship Id="rId11" Type="http://purl.oclc.org/ooxml/officeDocument/relationships/footer" Target="footer6.xml" /><Relationship Id="rId12" Type="http://purl.oclc.org/ooxml/officeDocument/relationships/footer" Target="footer7.xml" /><Relationship Id="rId13" Type="http://purl.oclc.org/ooxml/officeDocument/relationships/numbering" Target="numbering.xml" /><Relationship Id="rId14"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jpeg"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footer" Target="footer4.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microsoft%20office\templates\COMCONS.DOT" TargetMode="External" /></Relationships>
</file>

<file path=docProps/app.xml><?xml version="1.0" encoding="utf-8"?>
<Properties xmlns="http://purl.oclc.org/ooxml/officeDocument/extendedProperties" xmlns:vt="http://purl.oclc.org/ooxml/officeDocument/docPropsVTypes">
  <Template>COMCONS</Template>
  <TotalTime>0</TotalTime>
  <Pages>60</Pages>
  <Words>9569</Words>
  <Characters>55887</Characters>
  <Application>Microsoft Office Word</Application>
  <DocSecurity>0</DocSecurity>
  <Lines>1140</Lines>
  <Paragraphs>499</Paragraphs>
  <ScaleCrop>false</ScaleCrop>
  <HeadingPairs>
    <vt:vector size="2" baseType="variant">
      <vt:variant>
        <vt:lpstr>Title</vt:lpstr>
      </vt:variant>
      <vt:variant>
        <vt:i4>1</vt:i4>
      </vt:variant>
    </vt:vector>
  </HeadingPairs>
  <TitlesOfParts>
    <vt:vector size="1" baseType="lpstr">
      <vt:lpstr>EVROPSKÁ UNIE</vt:lpstr>
    </vt:vector>
  </TitlesOfParts>
  <Company/>
  <LinksUpToDate>false</LinksUpToDate>
  <CharactersWithSpaces>64957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EVROPSKÁ UNIE</dc:title>
  <dc:creator>FILIPPE</dc:creator>
  <cp:lastModifiedBy>jnovak</cp:lastModifiedBy>
  <cp:revision>2</cp:revision>
  <dcterms:created xsi:type="dcterms:W3CDTF">2009-02-20T12:20:00Z</dcterms:created>
  <dcterms:modified xsi:type="dcterms:W3CDTF">2009-02-20T12:20:00Z</dcterms:modified>
</cp:coreProperties>
</file>

<file path=docProps/custom.xml><?xml version="1.0" encoding="utf-8"?>
<Properties xmlns="http://purl.oclc.org/ooxml/officeDocument/customProperties" xmlns:vt="http://purl.oclc.org/ooxml/officeDocument/docPropsVTypes">
  <property fmtid="{D5CDD505-2E9C-101B-9397-08002B2CF9AE}" pid="2" name="Category">
    <vt:lpwstr>COM/SEC</vt:lpwstr>
  </property>
  <property fmtid="{D5CDD505-2E9C-101B-9397-08002B2CF9AE}" pid="3" name="Classification">
    <vt:lpwstr> </vt:lpwstr>
  </property>
  <property fmtid="{D5CDD505-2E9C-101B-9397-08002B2CF9AE}" pid="4" name="Created using">
    <vt:lpwstr>LW 5.6, Build 20070611</vt:lpwstr>
  </property>
  <property fmtid="{D5CDD505-2E9C-101B-9397-08002B2CF9AE}" pid="5" name="Last edited using">
    <vt:lpwstr>LW 5.6, Build 20070611</vt:lpwstr>
  </property>
  <property fmtid="{D5CDD505-2E9C-101B-9397-08002B2CF9AE}" pid="6" name="Version">
    <vt:lpwstr>5.5.5.2</vt:lpwstr>
  </property>
</Properties>
</file>