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230840" w:rsidRDefault="00230840" w:rsidP="00230840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230840">
        <w:rPr>
          <w:b/>
          <w:noProof/>
        </w:rPr>
        <w:t>Interrogazione con richiesta di risposta scritta E-006720/2016</w:t>
      </w:r>
    </w:p>
    <w:p w:rsidR="00230840" w:rsidRPr="00230840" w:rsidRDefault="00230840" w:rsidP="00230840">
      <w:pPr>
        <w:tabs>
          <w:tab w:val="left" w:pos="1134"/>
        </w:tabs>
        <w:rPr>
          <w:b/>
          <w:noProof/>
        </w:rPr>
      </w:pPr>
      <w:r w:rsidRPr="00230840">
        <w:rPr>
          <w:b/>
          <w:noProof/>
        </w:rPr>
        <w:t>alla Commissione</w:t>
      </w:r>
    </w:p>
    <w:p w:rsidR="00230840" w:rsidRPr="00230840" w:rsidRDefault="00230840" w:rsidP="00230840">
      <w:pPr>
        <w:tabs>
          <w:tab w:val="left" w:pos="1134"/>
        </w:tabs>
        <w:rPr>
          <w:noProof/>
        </w:rPr>
      </w:pPr>
      <w:r w:rsidRPr="00230840">
        <w:rPr>
          <w:noProof/>
        </w:rPr>
        <w:t>Articolo 130 del regolamento</w:t>
      </w:r>
    </w:p>
    <w:p w:rsidR="00230840" w:rsidRPr="00230840" w:rsidRDefault="00230840" w:rsidP="00230840">
      <w:pPr>
        <w:tabs>
          <w:tab w:val="left" w:pos="1134"/>
        </w:tabs>
        <w:spacing w:after="240"/>
        <w:rPr>
          <w:b/>
          <w:noProof/>
        </w:rPr>
      </w:pPr>
      <w:r w:rsidRPr="00230840">
        <w:rPr>
          <w:b/>
          <w:noProof/>
        </w:rPr>
        <w:t>Enrico Gasbarra (S&amp;D)</w:t>
      </w:r>
    </w:p>
    <w:p w:rsidR="00230840" w:rsidRPr="00230840" w:rsidRDefault="00230840" w:rsidP="00230840">
      <w:pPr>
        <w:tabs>
          <w:tab w:val="left" w:pos="1134"/>
        </w:tabs>
        <w:spacing w:after="240"/>
        <w:ind w:left="1134" w:hanging="1134"/>
        <w:rPr>
          <w:noProof/>
        </w:rPr>
      </w:pPr>
      <w:r w:rsidRPr="00230840">
        <w:rPr>
          <w:noProof/>
        </w:rPr>
        <w:t>Oggetto:</w:t>
      </w:r>
      <w:r w:rsidRPr="00230840">
        <w:rPr>
          <w:noProof/>
        </w:rPr>
        <w:tab/>
        <w:t>Credito per piccoli professionisti</w:t>
      </w:r>
    </w:p>
    <w:p w:rsidR="00BF4787" w:rsidRPr="00230840" w:rsidRDefault="00FD3E08" w:rsidP="00230840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230840">
        <w:rPr>
          <w:noProof/>
        </w:rPr>
        <w:t>Alla luce dei nuovi schemi macro-finanziari avviati dalla BEI a sostegno del Piano Juncker o dei prestiti straordinari della BCE alle banche, q</w:t>
      </w:r>
      <w:r w:rsidR="002A2754" w:rsidRPr="00230840">
        <w:rPr>
          <w:noProof/>
        </w:rPr>
        <w:t xml:space="preserve">uali possibili forme di stimolo al </w:t>
      </w:r>
      <w:r w:rsidRPr="00230840">
        <w:rPr>
          <w:noProof/>
        </w:rPr>
        <w:t>credito per famiglie, artigiani e</w:t>
      </w:r>
      <w:r w:rsidR="002A2754" w:rsidRPr="00230840">
        <w:rPr>
          <w:noProof/>
        </w:rPr>
        <w:t xml:space="preserve"> piccoli professionisti int</w:t>
      </w:r>
      <w:r w:rsidRPr="00230840">
        <w:rPr>
          <w:noProof/>
        </w:rPr>
        <w:t>ende la Commissione introdurre</w:t>
      </w:r>
      <w:r w:rsidR="002A2754" w:rsidRPr="00230840">
        <w:rPr>
          <w:noProof/>
        </w:rPr>
        <w:t xml:space="preserve"> per aumentare il credito a disposizione dei soggetti economici più piccoli ancora esclusi dalle strategie di crescita, di investimenti e di allargamento monetario?</w:t>
      </w:r>
    </w:p>
    <w:sectPr w:rsidR="00BF4787" w:rsidRPr="00230840" w:rsidSect="00230840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51" w:rsidRPr="002849D6" w:rsidRDefault="00154C51">
      <w:r w:rsidRPr="002849D6">
        <w:separator/>
      </w:r>
    </w:p>
  </w:endnote>
  <w:endnote w:type="continuationSeparator" w:id="0">
    <w:p w:rsidR="00154C51" w:rsidRPr="002849D6" w:rsidRDefault="00154C51">
      <w:r w:rsidRPr="002849D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230840" w:rsidRDefault="00230840" w:rsidP="00230840">
    <w:pPr>
      <w:pStyle w:val="Footer"/>
      <w:tabs>
        <w:tab w:val="clear" w:pos="4536"/>
        <w:tab w:val="clear" w:pos="9072"/>
        <w:tab w:val="right" w:pos="9071"/>
      </w:tabs>
    </w:pPr>
    <w:r>
      <w:t>1103666.IT</w:t>
    </w:r>
    <w:r>
      <w:tab/>
      <w:t>PE 588.590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51" w:rsidRPr="002849D6" w:rsidRDefault="00154C51">
      <w:r w:rsidRPr="002849D6">
        <w:separator/>
      </w:r>
    </w:p>
  </w:footnote>
  <w:footnote w:type="continuationSeparator" w:id="0">
    <w:p w:rsidR="00154C51" w:rsidRPr="002849D6" w:rsidRDefault="00154C51">
      <w:r w:rsidRPr="002849D6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9D6"/>
    <w:rsid w:val="00006C39"/>
    <w:rsid w:val="000457F1"/>
    <w:rsid w:val="00053EE8"/>
    <w:rsid w:val="0006026E"/>
    <w:rsid w:val="000F5323"/>
    <w:rsid w:val="000F5E0A"/>
    <w:rsid w:val="001131AC"/>
    <w:rsid w:val="00132B9D"/>
    <w:rsid w:val="00154C51"/>
    <w:rsid w:val="001E2097"/>
    <w:rsid w:val="00230840"/>
    <w:rsid w:val="002849D6"/>
    <w:rsid w:val="002A2754"/>
    <w:rsid w:val="00312BBE"/>
    <w:rsid w:val="00360568"/>
    <w:rsid w:val="00450AD5"/>
    <w:rsid w:val="00502F25"/>
    <w:rsid w:val="00543E6F"/>
    <w:rsid w:val="00582456"/>
    <w:rsid w:val="005A7709"/>
    <w:rsid w:val="0063286A"/>
    <w:rsid w:val="0079599D"/>
    <w:rsid w:val="007E1D7E"/>
    <w:rsid w:val="007E2438"/>
    <w:rsid w:val="00821923"/>
    <w:rsid w:val="0084204A"/>
    <w:rsid w:val="0085646B"/>
    <w:rsid w:val="008B1124"/>
    <w:rsid w:val="0093445B"/>
    <w:rsid w:val="00954E0F"/>
    <w:rsid w:val="00A36B00"/>
    <w:rsid w:val="00A92E70"/>
    <w:rsid w:val="00AE6740"/>
    <w:rsid w:val="00B4456B"/>
    <w:rsid w:val="00BE6679"/>
    <w:rsid w:val="00BF4787"/>
    <w:rsid w:val="00C2009F"/>
    <w:rsid w:val="00C829A4"/>
    <w:rsid w:val="00CD005F"/>
    <w:rsid w:val="00D145A2"/>
    <w:rsid w:val="00DE59A7"/>
    <w:rsid w:val="00E03032"/>
    <w:rsid w:val="00E21223"/>
    <w:rsid w:val="00E46E2C"/>
    <w:rsid w:val="00E71957"/>
    <w:rsid w:val="00EF73C8"/>
    <w:rsid w:val="00FA034B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23084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TASCHETTA Mirella Maria</dc:creator>
  <cp:keywords/>
  <dc:description/>
  <cp:lastModifiedBy>ADM-QPTRAD</cp:lastModifiedBy>
  <cp:revision>2</cp:revision>
  <cp:lastPrinted>2006-04-24T15:35:00Z</cp:lastPrinted>
  <dcterms:created xsi:type="dcterms:W3CDTF">2016-09-07T14:18:00Z</dcterms:created>
  <dcterms:modified xsi:type="dcterms:W3CDTF">2016-09-07T14:18:00Z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1103666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\\eiciLUXpr1\pdocep$\DocEP\DOCS\General\QE\QE.dot(17/02/2016 11:46:23)</vt:lpwstr>
  </property>
  <property fmtid="{D5CDD505-2E9C-101B-9397-08002B2CF9AE}" pid="8" name="&lt;ModelTra&gt;">
    <vt:lpwstr>\\eiciLUXpr1\pdocep$\DocEP\TRANSFIL\IT\QE.IT(11/07/2014 14:47:04)</vt:lpwstr>
  </property>
  <property fmtid="{D5CDD505-2E9C-101B-9397-08002B2CF9AE}" pid="9" name="&lt;Model&gt;">
    <vt:lpwstr>QE</vt:lpwstr>
  </property>
  <property fmtid="{D5CDD505-2E9C-101B-9397-08002B2CF9AE}" pid="10" name="FooterPath">
    <vt:lpwstr>QE\1103666IT.docx</vt:lpwstr>
  </property>
  <property fmtid="{D5CDD505-2E9C-101B-9397-08002B2CF9AE}" pid="11" name="PE Number">
    <vt:lpwstr>588.590</vt:lpwstr>
  </property>
  <property fmtid="{D5CDD505-2E9C-101B-9397-08002B2CF9AE}" pid="12" name="Bookout">
    <vt:lpwstr>OK - 2016/9/7 16:14</vt:lpwstr>
  </property>
  <property fmtid="{D5CDD505-2E9C-101B-9397-08002B2CF9AE}" pid="13" name="SubscribeElise">
    <vt:lpwstr/>
  </property>
</Properties>
</file>