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006750" w:rsidRDefault="00006750" w:rsidP="00006750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006750">
        <w:rPr>
          <w:b/>
          <w:noProof/>
        </w:rPr>
        <w:t>Interrogazione con richiesta di risposta scritta E-000850/2018</w:t>
      </w:r>
    </w:p>
    <w:p w:rsidR="00006750" w:rsidRPr="00006750" w:rsidRDefault="00006750" w:rsidP="00006750">
      <w:pPr>
        <w:tabs>
          <w:tab w:val="left" w:pos="1134"/>
        </w:tabs>
        <w:rPr>
          <w:b/>
          <w:noProof/>
        </w:rPr>
      </w:pPr>
      <w:r w:rsidRPr="00006750">
        <w:rPr>
          <w:b/>
          <w:noProof/>
        </w:rPr>
        <w:t>alla Commissione</w:t>
      </w:r>
    </w:p>
    <w:p w:rsidR="00006750" w:rsidRPr="00006750" w:rsidRDefault="00006750" w:rsidP="00006750">
      <w:pPr>
        <w:tabs>
          <w:tab w:val="left" w:pos="1134"/>
        </w:tabs>
        <w:rPr>
          <w:noProof/>
        </w:rPr>
      </w:pPr>
      <w:r w:rsidRPr="00006750">
        <w:rPr>
          <w:noProof/>
        </w:rPr>
        <w:t>Articolo 130 del regolamento</w:t>
      </w:r>
    </w:p>
    <w:p w:rsidR="00006750" w:rsidRPr="00006750" w:rsidRDefault="00006750" w:rsidP="00006750">
      <w:pPr>
        <w:tabs>
          <w:tab w:val="left" w:pos="1134"/>
        </w:tabs>
        <w:spacing w:after="240"/>
        <w:rPr>
          <w:b/>
          <w:noProof/>
        </w:rPr>
      </w:pPr>
      <w:r w:rsidRPr="00006750">
        <w:rPr>
          <w:b/>
          <w:noProof/>
        </w:rPr>
        <w:t>Mara Bizzotto (ENF)</w:t>
      </w:r>
    </w:p>
    <w:p w:rsidR="00006750" w:rsidRPr="00006750" w:rsidRDefault="00006750" w:rsidP="00006750">
      <w:pPr>
        <w:tabs>
          <w:tab w:val="left" w:pos="1134"/>
        </w:tabs>
        <w:spacing w:after="240"/>
        <w:ind w:left="1134" w:hanging="1134"/>
        <w:rPr>
          <w:noProof/>
        </w:rPr>
      </w:pPr>
      <w:r w:rsidRPr="00006750">
        <w:rPr>
          <w:noProof/>
        </w:rPr>
        <w:t>Oggetto:</w:t>
      </w:r>
      <w:r w:rsidRPr="00006750">
        <w:rPr>
          <w:noProof/>
        </w:rPr>
        <w:tab/>
        <w:t>Accordo UE-Mercosur: un rischio per le eccellenze agroalimentari DOP/IGP del "Made in Italy"</w:t>
      </w:r>
    </w:p>
    <w:p w:rsidR="00251021" w:rsidRPr="00006750" w:rsidRDefault="00F11071" w:rsidP="00006750">
      <w:pPr>
        <w:tabs>
          <w:tab w:val="left" w:pos="1134"/>
        </w:tabs>
        <w:spacing w:after="240"/>
        <w:rPr>
          <w:noProof/>
          <w:snapToGrid/>
        </w:rPr>
      </w:pPr>
      <w:r w:rsidRPr="00006750">
        <w:rPr>
          <w:noProof/>
          <w:snapToGrid/>
        </w:rPr>
        <w:t>Il Mercosur è il mercato comune del Sudamerica (Argentina, Brasile, Paraguay e Uruguay), con il quale l'UE sta negoziando</w:t>
      </w:r>
      <w:r w:rsidR="00251021" w:rsidRPr="00006750">
        <w:rPr>
          <w:noProof/>
          <w:snapToGrid/>
        </w:rPr>
        <w:t xml:space="preserve"> un accordo di libero scambio</w:t>
      </w:r>
      <w:r w:rsidRPr="00006750">
        <w:rPr>
          <w:noProof/>
          <w:snapToGrid/>
        </w:rPr>
        <w:t xml:space="preserve"> che consentirà importazioni a dazio zero di prodotti che fanno concorrenza alle produzioni nostrane. I produttori italiani e le associazioni di categoria, come Coldiretti e Federalimentare, sono preoccupati per l'insufficiente salvaguardia delle indicazioni geografiche d'origine nell'</w:t>
      </w:r>
      <w:r w:rsidR="00251021" w:rsidRPr="00006750">
        <w:rPr>
          <w:noProof/>
          <w:snapToGrid/>
        </w:rPr>
        <w:t>a</w:t>
      </w:r>
      <w:r w:rsidRPr="00006750">
        <w:rPr>
          <w:noProof/>
          <w:snapToGrid/>
        </w:rPr>
        <w:t>ccordo, poiché sembra che verrà tutelato meno del 10</w:t>
      </w:r>
      <w:r w:rsidR="00251021" w:rsidRPr="00006750">
        <w:rPr>
          <w:noProof/>
          <w:snapToGrid/>
        </w:rPr>
        <w:t> </w:t>
      </w:r>
      <w:r w:rsidRPr="00006750">
        <w:rPr>
          <w:noProof/>
          <w:snapToGrid/>
        </w:rPr>
        <w:t xml:space="preserve">% delle DOP/IGP italiane riconosciute dall'UE. </w:t>
      </w:r>
    </w:p>
    <w:p w:rsidR="00F11071" w:rsidRPr="00006750" w:rsidRDefault="00251021" w:rsidP="00006750">
      <w:pPr>
        <w:tabs>
          <w:tab w:val="left" w:pos="1134"/>
        </w:tabs>
        <w:spacing w:after="240"/>
        <w:rPr>
          <w:noProof/>
          <w:snapToGrid/>
        </w:rPr>
      </w:pPr>
      <w:r w:rsidRPr="00006750">
        <w:rPr>
          <w:noProof/>
          <w:snapToGrid/>
        </w:rPr>
        <w:t>I</w:t>
      </w:r>
      <w:r w:rsidR="00F11071" w:rsidRPr="00006750">
        <w:rPr>
          <w:noProof/>
          <w:snapToGrid/>
        </w:rPr>
        <w:t xml:space="preserve"> sudamericani Reggianito, Parmesao e Mortadela sono alcuni dei tanti prodotti contraffatti che causano gravissimi danni alla filiera dell'autentico </w:t>
      </w:r>
      <w:r w:rsidRPr="00006750">
        <w:rPr>
          <w:noProof/>
          <w:snapToGrid/>
        </w:rPr>
        <w:t>"</w:t>
      </w:r>
      <w:r w:rsidR="00F11071" w:rsidRPr="00006750">
        <w:rPr>
          <w:noProof/>
          <w:snapToGrid/>
        </w:rPr>
        <w:t>Made in Italy</w:t>
      </w:r>
      <w:r w:rsidRPr="00006750">
        <w:rPr>
          <w:noProof/>
          <w:snapToGrid/>
        </w:rPr>
        <w:t>".</w:t>
      </w:r>
      <w:r w:rsidR="00F11071" w:rsidRPr="00006750">
        <w:rPr>
          <w:noProof/>
          <w:snapToGrid/>
        </w:rPr>
        <w:t xml:space="preserve"> </w:t>
      </w:r>
      <w:r w:rsidRPr="00006750">
        <w:rPr>
          <w:noProof/>
          <w:snapToGrid/>
        </w:rPr>
        <w:t>Inoltre l</w:t>
      </w:r>
      <w:r w:rsidR="00F11071" w:rsidRPr="00006750">
        <w:rPr>
          <w:noProof/>
          <w:snapToGrid/>
        </w:rPr>
        <w:t>'</w:t>
      </w:r>
      <w:r w:rsidRPr="00006750">
        <w:rPr>
          <w:noProof/>
          <w:snapToGrid/>
        </w:rPr>
        <w:t>a</w:t>
      </w:r>
      <w:r w:rsidR="00F11071" w:rsidRPr="00006750">
        <w:rPr>
          <w:noProof/>
          <w:snapToGrid/>
        </w:rPr>
        <w:t>ccordo UE</w:t>
      </w:r>
      <w:r w:rsidRPr="00006750">
        <w:rPr>
          <w:noProof/>
          <w:snapToGrid/>
        </w:rPr>
        <w:noBreakHyphen/>
      </w:r>
      <w:r w:rsidR="00F11071" w:rsidRPr="00006750">
        <w:rPr>
          <w:noProof/>
          <w:snapToGrid/>
        </w:rPr>
        <w:t xml:space="preserve">Mercosur intende consentire le importazioni </w:t>
      </w:r>
      <w:r w:rsidRPr="00006750">
        <w:rPr>
          <w:noProof/>
          <w:snapToGrid/>
        </w:rPr>
        <w:t>nell'</w:t>
      </w:r>
      <w:r w:rsidR="00F11071" w:rsidRPr="00006750">
        <w:rPr>
          <w:noProof/>
          <w:snapToGrid/>
        </w:rPr>
        <w:t>UE a dazio zero di grandi quantitativi di carne bovina sudamericana (fino a 130</w:t>
      </w:r>
      <w:r w:rsidRPr="00006750">
        <w:rPr>
          <w:noProof/>
          <w:snapToGrid/>
        </w:rPr>
        <w:t xml:space="preserve"> </w:t>
      </w:r>
      <w:r w:rsidR="00F11071" w:rsidRPr="00006750">
        <w:rPr>
          <w:noProof/>
          <w:snapToGrid/>
        </w:rPr>
        <w:t xml:space="preserve">mila tonnellate) sprovvista degli standard produttivi e di tracciabilità UE, </w:t>
      </w:r>
      <w:r w:rsidRPr="00006750">
        <w:rPr>
          <w:noProof/>
          <w:snapToGrid/>
        </w:rPr>
        <w:t>il che</w:t>
      </w:r>
      <w:r w:rsidR="00F11071" w:rsidRPr="00006750">
        <w:rPr>
          <w:noProof/>
          <w:snapToGrid/>
        </w:rPr>
        <w:t xml:space="preserve"> metterà a rischio la salute dei consumatori europei</w:t>
      </w:r>
      <w:r w:rsidRPr="00006750">
        <w:rPr>
          <w:noProof/>
          <w:snapToGrid/>
        </w:rPr>
        <w:t>.</w:t>
      </w:r>
      <w:r w:rsidR="00F11071" w:rsidRPr="00006750">
        <w:rPr>
          <w:noProof/>
          <w:snapToGrid/>
        </w:rPr>
        <w:t xml:space="preserve"> </w:t>
      </w:r>
      <w:r w:rsidRPr="00006750">
        <w:rPr>
          <w:noProof/>
          <w:snapToGrid/>
        </w:rPr>
        <w:t>I</w:t>
      </w:r>
      <w:r w:rsidR="00F11071" w:rsidRPr="00006750">
        <w:rPr>
          <w:noProof/>
          <w:snapToGrid/>
        </w:rPr>
        <w:t xml:space="preserve">l riso e gli agrumi del Mercosur presentano </w:t>
      </w:r>
      <w:r w:rsidRPr="00006750">
        <w:rPr>
          <w:noProof/>
          <w:snapToGrid/>
        </w:rPr>
        <w:t xml:space="preserve">altresì </w:t>
      </w:r>
      <w:r w:rsidR="00F11071" w:rsidRPr="00006750">
        <w:rPr>
          <w:noProof/>
          <w:snapToGrid/>
        </w:rPr>
        <w:t>problematiche fitosanitarie</w:t>
      </w:r>
      <w:r w:rsidRPr="00006750">
        <w:rPr>
          <w:noProof/>
          <w:snapToGrid/>
        </w:rPr>
        <w:t>.</w:t>
      </w:r>
    </w:p>
    <w:p w:rsidR="00251021" w:rsidRPr="00006750" w:rsidRDefault="00251021" w:rsidP="00006750">
      <w:pPr>
        <w:tabs>
          <w:tab w:val="left" w:pos="1134"/>
        </w:tabs>
        <w:spacing w:after="240"/>
        <w:rPr>
          <w:noProof/>
          <w:snapToGrid/>
        </w:rPr>
      </w:pPr>
      <w:r w:rsidRPr="00006750">
        <w:rPr>
          <w:noProof/>
          <w:snapToGrid/>
        </w:rPr>
        <w:t>Alla luce di quanto precede, può la Commissione far sapere:</w:t>
      </w:r>
    </w:p>
    <w:p w:rsidR="00F11071" w:rsidRPr="00006750" w:rsidRDefault="00251021" w:rsidP="00006750">
      <w:pPr>
        <w:tabs>
          <w:tab w:val="left" w:pos="1134"/>
        </w:tabs>
        <w:spacing w:after="240"/>
        <w:ind w:left="1134" w:hanging="1134"/>
        <w:rPr>
          <w:noProof/>
          <w:snapToGrid/>
        </w:rPr>
      </w:pPr>
      <w:r w:rsidRPr="00006750">
        <w:rPr>
          <w:noProof/>
          <w:snapToGrid/>
        </w:rPr>
        <w:t>1.</w:t>
      </w:r>
      <w:r w:rsidRPr="00006750">
        <w:rPr>
          <w:noProof/>
          <w:snapToGrid/>
        </w:rPr>
        <w:tab/>
      </w:r>
      <w:r w:rsidR="00F11071" w:rsidRPr="00006750">
        <w:rPr>
          <w:noProof/>
          <w:snapToGrid/>
        </w:rPr>
        <w:t>come valuta l'impatto sulla filiera agroalimentare italiana ed euro</w:t>
      </w:r>
      <w:r w:rsidRPr="00006750">
        <w:rPr>
          <w:noProof/>
          <w:snapToGrid/>
        </w:rPr>
        <w:t>pea di accordi commerciali con p</w:t>
      </w:r>
      <w:r w:rsidR="00F11071" w:rsidRPr="00006750">
        <w:rPr>
          <w:noProof/>
          <w:snapToGrid/>
        </w:rPr>
        <w:t>aesi terzi che non rispettano le normative UE sulla sicurezza alimentare e sulle indicazioni geografiche d'</w:t>
      </w:r>
      <w:r w:rsidRPr="00006750">
        <w:rPr>
          <w:noProof/>
          <w:snapToGrid/>
        </w:rPr>
        <w:t>origine;</w:t>
      </w:r>
    </w:p>
    <w:p w:rsidR="00006750" w:rsidRDefault="00251021" w:rsidP="00006750">
      <w:pPr>
        <w:tabs>
          <w:tab w:val="left" w:pos="1134"/>
        </w:tabs>
        <w:spacing w:after="240"/>
        <w:ind w:left="1134" w:hanging="1134"/>
        <w:rPr>
          <w:noProof/>
          <w:snapToGrid/>
        </w:rPr>
      </w:pPr>
      <w:r w:rsidRPr="00006750">
        <w:rPr>
          <w:noProof/>
          <w:snapToGrid/>
        </w:rPr>
        <w:t>2.</w:t>
      </w:r>
      <w:r w:rsidRPr="00006750">
        <w:rPr>
          <w:noProof/>
          <w:snapToGrid/>
        </w:rPr>
        <w:tab/>
      </w:r>
      <w:r w:rsidR="00F11071" w:rsidRPr="00006750">
        <w:rPr>
          <w:noProof/>
          <w:snapToGrid/>
        </w:rPr>
        <w:t>come risponde alle preoccupazioni degli operatori del settore agroalimentare italiano</w:t>
      </w:r>
      <w:r w:rsidRPr="00006750">
        <w:rPr>
          <w:noProof/>
          <w:snapToGrid/>
        </w:rPr>
        <w:t>,</w:t>
      </w:r>
      <w:r w:rsidR="00F11071" w:rsidRPr="00006750">
        <w:rPr>
          <w:noProof/>
          <w:snapToGrid/>
        </w:rPr>
        <w:t xml:space="preserve"> che considerano l'apertura indiscriminata alle</w:t>
      </w:r>
      <w:r w:rsidRPr="00006750">
        <w:rPr>
          <w:noProof/>
          <w:snapToGrid/>
        </w:rPr>
        <w:t xml:space="preserve"> importazioni a dazio zero dai p</w:t>
      </w:r>
      <w:r w:rsidR="00F11071" w:rsidRPr="00006750">
        <w:rPr>
          <w:noProof/>
          <w:snapToGrid/>
        </w:rPr>
        <w:t xml:space="preserve">aesi terzi come una minaccia alla sopravvivenza delle eccellenze del </w:t>
      </w:r>
      <w:r w:rsidRPr="00006750">
        <w:rPr>
          <w:noProof/>
          <w:snapToGrid/>
        </w:rPr>
        <w:t>"</w:t>
      </w:r>
      <w:r w:rsidR="00F11071" w:rsidRPr="00006750">
        <w:rPr>
          <w:noProof/>
          <w:snapToGrid/>
        </w:rPr>
        <w:t>Made in Italy</w:t>
      </w:r>
      <w:r w:rsidRPr="00006750">
        <w:rPr>
          <w:noProof/>
          <w:snapToGrid/>
        </w:rPr>
        <w:t>"</w:t>
      </w:r>
      <w:r w:rsidR="00F11071" w:rsidRPr="00006750">
        <w:rPr>
          <w:noProof/>
          <w:snapToGrid/>
        </w:rPr>
        <w:t>?</w:t>
      </w:r>
    </w:p>
    <w:p w:rsidR="00F11071" w:rsidRPr="00006750" w:rsidRDefault="00F11071" w:rsidP="00006750">
      <w:pPr>
        <w:tabs>
          <w:tab w:val="left" w:pos="1134"/>
        </w:tabs>
        <w:spacing w:after="240"/>
        <w:rPr>
          <w:noProof/>
          <w:snapToGrid/>
        </w:rPr>
      </w:pPr>
    </w:p>
    <w:p w:rsidR="00006750" w:rsidRDefault="00F11071" w:rsidP="00006750">
      <w:pPr>
        <w:tabs>
          <w:tab w:val="left" w:pos="1134"/>
        </w:tabs>
        <w:spacing w:after="240"/>
        <w:rPr>
          <w:noProof/>
          <w:snapToGrid/>
        </w:rPr>
      </w:pPr>
      <w:r w:rsidRPr="00006750">
        <w:rPr>
          <w:noProof/>
          <w:snapToGrid/>
        </w:rPr>
        <w:t xml:space="preserve"> </w:t>
      </w:r>
    </w:p>
    <w:p w:rsidR="00BF4787" w:rsidRPr="00006750" w:rsidRDefault="00BF4787" w:rsidP="00006750">
      <w:pPr>
        <w:spacing w:after="240"/>
        <w:rPr>
          <w:noProof/>
        </w:rPr>
      </w:pPr>
    </w:p>
    <w:sectPr w:rsidR="00BF4787" w:rsidRPr="00006750" w:rsidSect="00006750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69" w:rsidRPr="00897B69" w:rsidRDefault="00897B69">
      <w:r w:rsidRPr="00897B69">
        <w:separator/>
      </w:r>
    </w:p>
  </w:endnote>
  <w:endnote w:type="continuationSeparator" w:id="0">
    <w:p w:rsidR="00897B69" w:rsidRPr="00897B69" w:rsidRDefault="00897B69">
      <w:r w:rsidRPr="00897B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006750" w:rsidRDefault="00006750" w:rsidP="00006750">
    <w:pPr>
      <w:pStyle w:val="Footer"/>
      <w:tabs>
        <w:tab w:val="clear" w:pos="4536"/>
        <w:tab w:val="clear" w:pos="9072"/>
        <w:tab w:val="right" w:pos="9071"/>
      </w:tabs>
    </w:pPr>
    <w:r>
      <w:t>1145817.IT</w:t>
    </w:r>
    <w:r>
      <w:tab/>
      <w:t>PE 617.755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69" w:rsidRPr="00897B69" w:rsidRDefault="00897B69">
      <w:r w:rsidRPr="00897B69">
        <w:separator/>
      </w:r>
    </w:p>
  </w:footnote>
  <w:footnote w:type="continuationSeparator" w:id="0">
    <w:p w:rsidR="00897B69" w:rsidRPr="00897B69" w:rsidRDefault="00897B69">
      <w:r w:rsidRPr="00897B69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B69"/>
    <w:rsid w:val="00006750"/>
    <w:rsid w:val="00007D4D"/>
    <w:rsid w:val="000457F1"/>
    <w:rsid w:val="00053EE8"/>
    <w:rsid w:val="0006026E"/>
    <w:rsid w:val="000F5323"/>
    <w:rsid w:val="000F5E0A"/>
    <w:rsid w:val="001131AC"/>
    <w:rsid w:val="00132B9D"/>
    <w:rsid w:val="001E2097"/>
    <w:rsid w:val="002365B0"/>
    <w:rsid w:val="00251021"/>
    <w:rsid w:val="00312BBE"/>
    <w:rsid w:val="00360568"/>
    <w:rsid w:val="003D2B02"/>
    <w:rsid w:val="00450AD5"/>
    <w:rsid w:val="004B4554"/>
    <w:rsid w:val="00502F25"/>
    <w:rsid w:val="00582456"/>
    <w:rsid w:val="005A7709"/>
    <w:rsid w:val="005F2DA2"/>
    <w:rsid w:val="0063286A"/>
    <w:rsid w:val="0068475D"/>
    <w:rsid w:val="00687605"/>
    <w:rsid w:val="0079599D"/>
    <w:rsid w:val="007E1D7E"/>
    <w:rsid w:val="007E2438"/>
    <w:rsid w:val="007E7587"/>
    <w:rsid w:val="00821923"/>
    <w:rsid w:val="0084204A"/>
    <w:rsid w:val="0085646B"/>
    <w:rsid w:val="00897B69"/>
    <w:rsid w:val="008B1124"/>
    <w:rsid w:val="0093445B"/>
    <w:rsid w:val="00954E0F"/>
    <w:rsid w:val="00A36B00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D145A2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11071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0675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TOCCARIELLO Domenico</dc:creator>
  <cp:keywords/>
  <dc:description/>
  <cp:lastModifiedBy>ADM-QPTRAD</cp:lastModifiedBy>
  <cp:revision>2</cp:revision>
  <cp:lastPrinted>2018-02-13T07:54:00Z</cp:lastPrinted>
  <dcterms:created xsi:type="dcterms:W3CDTF">2018-02-13T08:50:00Z</dcterms:created>
  <dcterms:modified xsi:type="dcterms:W3CDTF">2018-02-13T08:50:00Z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Created with">
    <vt:lpwstr>9.1.1 Build [20170913]</vt:lpwstr>
  </property>
  <property fmtid="{D5CDD505-2E9C-101B-9397-08002B2CF9AE}" pid="4" name="LastEdited with">
    <vt:lpwstr>9.1.1 Build [20170911]</vt:lpwstr>
  </property>
  <property fmtid="{D5CDD505-2E9C-101B-9397-08002B2CF9AE}" pid="5" name="&lt;FdR&gt;">
    <vt:lpwstr>1145817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\\eiciLUXpr1\pdocep$\DocEP\DOCS\General\QE\QE.dot(24/01/2018 18:56:07)</vt:lpwstr>
  </property>
  <property fmtid="{D5CDD505-2E9C-101B-9397-08002B2CF9AE}" pid="8" name="&lt;ModelTra&gt;">
    <vt:lpwstr>\\eiciLUXpr1\pdocep$\DocEP\TRANSFIL\IT\QE.IT(24/01/2018 18:55:14)</vt:lpwstr>
  </property>
  <property fmtid="{D5CDD505-2E9C-101B-9397-08002B2CF9AE}" pid="9" name="&lt;Model&gt;">
    <vt:lpwstr>QE</vt:lpwstr>
  </property>
  <property fmtid="{D5CDD505-2E9C-101B-9397-08002B2CF9AE}" pid="10" name="FooterPath">
    <vt:lpwstr>QE\1145817IT.docx</vt:lpwstr>
  </property>
  <property fmtid="{D5CDD505-2E9C-101B-9397-08002B2CF9AE}" pid="11" name="PE number">
    <vt:lpwstr>617.755</vt:lpwstr>
  </property>
  <property fmtid="{D5CDD505-2E9C-101B-9397-08002B2CF9AE}" pid="12" name="Bookout">
    <vt:lpwstr>OK - 2018/02/13 08:59</vt:lpwstr>
  </property>
  <property fmtid="{D5CDD505-2E9C-101B-9397-08002B2CF9AE}" pid="13" name="SubscribeElise">
    <vt:lpwstr/>
  </property>
</Properties>
</file>