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5D4AC6" w:rsidRDefault="006959AA" w:rsidP="006959AA">
      <w:pPr>
        <w:pStyle w:val="ZDateAM"/>
        <w:rPr>
          <w:noProof/>
        </w:rPr>
      </w:pPr>
      <w:r>
        <w:rPr>
          <w:rStyle w:val="HideTWBExt"/>
        </w:rPr>
        <w:t>&lt;RepeatBlock-Amend&gt;</w:t>
      </w:r>
      <w:bookmarkStart w:id="0" w:name="restart"/>
      <w:r>
        <w:rPr>
          <w:rStyle w:val="HideTWBExt"/>
        </w:rPr>
        <w:t>&lt;Amend&gt;&lt;Date&gt;</w:t>
      </w:r>
      <w:r w:rsidRPr="00600498">
        <w:rPr>
          <w:rStyle w:val="HideTWBInt"/>
          <w:color w:val="auto"/>
        </w:rPr>
        <w:t>{06/02/2019}</w:t>
      </w:r>
      <w:r w:rsidRPr="00600498">
        <w:t>6.2.2019</w:t>
      </w:r>
      <w:r>
        <w:rPr>
          <w:rStyle w:val="HideTWBExt"/>
        </w:rPr>
        <w:t>&lt;/Date&gt;</w:t>
      </w:r>
      <w:r w:rsidRPr="00600498">
        <w:tab/>
      </w:r>
      <w:r>
        <w:rPr>
          <w:rStyle w:val="HideTWBExt"/>
        </w:rPr>
        <w:t>&lt;ANo&gt;</w:t>
      </w:r>
      <w:r w:rsidRPr="00600498">
        <w:t>A8-0051</w:t>
      </w:r>
      <w:r>
        <w:rPr>
          <w:rStyle w:val="HideTWBExt"/>
        </w:rPr>
        <w:t>&lt;/ANo&gt;</w:t>
      </w:r>
      <w:r w:rsidRPr="00600498">
        <w:t>/</w:t>
      </w:r>
      <w:r>
        <w:rPr>
          <w:rStyle w:val="HideTWBExt"/>
        </w:rPr>
        <w:t>&lt;NumAm&gt;</w:t>
      </w:r>
      <w:r w:rsidRPr="00600498">
        <w:t>8</w:t>
      </w:r>
      <w:r>
        <w:rPr>
          <w:rStyle w:val="HideTWBExt"/>
        </w:rPr>
        <w:t>&lt;/NumAm&gt;</w:t>
      </w:r>
    </w:p>
    <w:p w:rsidR="00016E4D" w:rsidRPr="005D4AC6" w:rsidRDefault="001C538B" w:rsidP="00016E4D">
      <w:pPr>
        <w:pStyle w:val="AMNumberTabs"/>
        <w:rPr>
          <w:noProof/>
        </w:rPr>
      </w:pPr>
      <w:r w:rsidRPr="00600498">
        <w:t>Änderungsantrag</w:t>
      </w:r>
      <w:r w:rsidRPr="00600498">
        <w:tab/>
      </w:r>
      <w:r w:rsidRPr="00600498">
        <w:tab/>
      </w:r>
      <w:r>
        <w:rPr>
          <w:rStyle w:val="HideTWBExt"/>
          <w:b w:val="0"/>
        </w:rPr>
        <w:t>&lt;NumAm&gt;</w:t>
      </w:r>
      <w:r w:rsidRPr="00600498">
        <w:t>8</w:t>
      </w:r>
      <w:r>
        <w:rPr>
          <w:rStyle w:val="HideTWBExt"/>
          <w:b w:val="0"/>
        </w:rPr>
        <w:t>&lt;/NumAm&gt;</w:t>
      </w:r>
    </w:p>
    <w:p w:rsidR="006959AA" w:rsidRPr="005D4AC6" w:rsidRDefault="006959AA" w:rsidP="006959AA">
      <w:pPr>
        <w:pStyle w:val="NormalBold"/>
        <w:rPr>
          <w:noProof/>
        </w:rPr>
      </w:pPr>
      <w:r>
        <w:rPr>
          <w:rStyle w:val="HideTWBExt"/>
          <w:b w:val="0"/>
        </w:rPr>
        <w:t>&lt;RepeatBlock-By&gt;</w:t>
      </w:r>
      <w:bookmarkStart w:id="1" w:name="By"/>
      <w:r>
        <w:rPr>
          <w:rStyle w:val="HideTWBExt"/>
          <w:b w:val="0"/>
        </w:rPr>
        <w:t>&lt;By&gt;&lt;Members&gt;</w:t>
      </w:r>
      <w:r w:rsidRPr="00600498">
        <w:t>Barbara Spinelli, Dimitrios Papadimoulis, Paloma López Bermejo, Sofia Sakorafa, Ángela Vallina, Patrick Le Hyaric, Stelios Kouloglou, Kostadinka Kuneva, Helmut Scholz, Kostas Chrysogonos</w:t>
      </w:r>
      <w:r>
        <w:rPr>
          <w:rStyle w:val="HideTWBExt"/>
          <w:b w:val="0"/>
        </w:rPr>
        <w:t>&lt;/Members&gt;</w:t>
      </w:r>
    </w:p>
    <w:p w:rsidR="006959AA" w:rsidRPr="005D4AC6" w:rsidRDefault="006959AA" w:rsidP="006959AA">
      <w:pPr>
        <w:rPr>
          <w:noProof/>
        </w:rPr>
      </w:pPr>
      <w:r>
        <w:rPr>
          <w:rStyle w:val="HideTWBExt"/>
        </w:rPr>
        <w:t>&lt;AuNomDe&gt;</w:t>
      </w:r>
      <w:r w:rsidRPr="00600498">
        <w:rPr>
          <w:rStyle w:val="HideTWBInt"/>
          <w:color w:val="auto"/>
        </w:rPr>
        <w:t>{GUE/NGL}</w:t>
      </w:r>
      <w:r w:rsidRPr="00600498">
        <w:t>im Namen der GUE/NGL-Fraktion</w:t>
      </w:r>
      <w:r>
        <w:rPr>
          <w:rStyle w:val="HideTWBExt"/>
        </w:rPr>
        <w:t>&lt;/AuNomDe&gt;</w:t>
      </w:r>
    </w:p>
    <w:p w:rsidR="00806947" w:rsidRPr="005D4AC6" w:rsidRDefault="005C6207" w:rsidP="00806947">
      <w:pPr>
        <w:pStyle w:val="NormalBold"/>
        <w:rPr>
          <w:noProof/>
        </w:rPr>
      </w:pPr>
      <w:r>
        <w:rPr>
          <w:rStyle w:val="HideTWBExt"/>
          <w:bCs/>
        </w:rPr>
        <w:t>&lt;/By&gt;</w:t>
      </w:r>
      <w:bookmarkEnd w:id="1"/>
      <w:r>
        <w:rPr>
          <w:rStyle w:val="HideTWBExt"/>
          <w:b w:val="0"/>
        </w:rPr>
        <w:t>&lt;By&gt;&lt;Members&gt;</w:t>
      </w:r>
      <w:r w:rsidRPr="00600498">
        <w:t>Josep-Maria Terricabras</w:t>
      </w:r>
      <w:r>
        <w:rPr>
          <w:rStyle w:val="HideTWBExt"/>
          <w:b w:val="0"/>
        </w:rPr>
        <w:t>&lt;/Members&gt;</w:t>
      </w:r>
    </w:p>
    <w:p w:rsidR="00806947" w:rsidRPr="005D4AC6" w:rsidRDefault="00806947" w:rsidP="00806947">
      <w:pPr>
        <w:rPr>
          <w:noProof/>
        </w:rPr>
      </w:pPr>
      <w:r>
        <w:rPr>
          <w:rStyle w:val="HideTWBExt"/>
        </w:rPr>
        <w:t>&lt;AuNomDe&gt;</w:t>
      </w:r>
      <w:r w:rsidRPr="00600498">
        <w:rPr>
          <w:rStyle w:val="HideTWBInt"/>
          <w:color w:val="auto"/>
        </w:rPr>
        <w:t>{Verts/ALE}</w:t>
      </w:r>
      <w:r w:rsidRPr="00600498">
        <w:t>im Namen der Verts/ALE-Fraktion</w:t>
      </w:r>
      <w:r>
        <w:rPr>
          <w:rStyle w:val="HideTWBExt"/>
        </w:rPr>
        <w:t>&lt;/AuNomDe&gt;</w:t>
      </w:r>
    </w:p>
    <w:p w:rsidR="006959AA" w:rsidRPr="005D4AC6" w:rsidRDefault="00806947" w:rsidP="006959AA">
      <w:pPr>
        <w:rPr>
          <w:noProof/>
        </w:rPr>
      </w:pPr>
      <w:r>
        <w:rPr>
          <w:rStyle w:val="HideTWBExt"/>
          <w:bCs/>
        </w:rPr>
        <w:t>&lt;/By&gt;</w:t>
      </w:r>
      <w:r>
        <w:rPr>
          <w:rStyle w:val="HideTWBExt"/>
        </w:rPr>
        <w:t>&lt;/RepeatBlock-By&gt;</w:t>
      </w:r>
    </w:p>
    <w:p w:rsidR="006959AA" w:rsidRPr="00600498" w:rsidRDefault="006959AA" w:rsidP="006959AA">
      <w:pPr>
        <w:pStyle w:val="ProjRap"/>
        <w:rPr>
          <w:noProof/>
        </w:rPr>
      </w:pPr>
      <w:r>
        <w:rPr>
          <w:rStyle w:val="HideTWBExt"/>
          <w:b w:val="0"/>
        </w:rPr>
        <w:t>&lt;TitreType&gt;</w:t>
      </w:r>
      <w:r w:rsidRPr="00600498">
        <w:t>Bericht</w:t>
      </w:r>
      <w:r>
        <w:rPr>
          <w:rStyle w:val="HideTWBExt"/>
          <w:b w:val="0"/>
        </w:rPr>
        <w:t>&lt;/TitreType&gt;</w:t>
      </w:r>
      <w:r w:rsidRPr="00600498">
        <w:tab/>
        <w:t>A8-0051/2019</w:t>
      </w:r>
    </w:p>
    <w:p w:rsidR="006959AA" w:rsidRPr="005D4AC6" w:rsidRDefault="006959AA" w:rsidP="006959AA">
      <w:pPr>
        <w:pStyle w:val="NormalBold"/>
        <w:rPr>
          <w:noProof/>
        </w:rPr>
      </w:pPr>
      <w:r>
        <w:rPr>
          <w:rStyle w:val="HideTWBExt"/>
          <w:b w:val="0"/>
        </w:rPr>
        <w:t>&lt;Rapporteur&gt;</w:t>
      </w:r>
      <w:r w:rsidRPr="00600498">
        <w:t>Barbara Spinelli</w:t>
      </w:r>
      <w:r>
        <w:rPr>
          <w:rStyle w:val="HideTWBExt"/>
          <w:b w:val="0"/>
        </w:rPr>
        <w:t>&lt;/Rapporteur&gt;</w:t>
      </w:r>
    </w:p>
    <w:p w:rsidR="006959AA" w:rsidRPr="005D4AC6" w:rsidRDefault="006959AA" w:rsidP="006959AA">
      <w:pPr>
        <w:rPr>
          <w:noProof/>
        </w:rPr>
      </w:pPr>
      <w:r>
        <w:rPr>
          <w:rStyle w:val="HideTWBExt"/>
        </w:rPr>
        <w:t>&lt;Titre&gt;</w:t>
      </w:r>
      <w:r>
        <w:t>Umsetzung der Charta der Grundrechte der Europäischen Union im institutionellen Gefüge der EU</w:t>
      </w:r>
      <w:r>
        <w:rPr>
          <w:rStyle w:val="HideTWBExt"/>
        </w:rPr>
        <w:t>&lt;/Titre&gt;</w:t>
      </w:r>
    </w:p>
    <w:p w:rsidR="006959AA" w:rsidRPr="005D4AC6" w:rsidRDefault="006959AA" w:rsidP="006959AA">
      <w:pPr>
        <w:pStyle w:val="Normal12"/>
        <w:rPr>
          <w:noProof/>
        </w:rPr>
      </w:pPr>
      <w:r>
        <w:rPr>
          <w:rStyle w:val="HideTWBExt"/>
        </w:rPr>
        <w:t>&lt;DocRef&gt;</w:t>
      </w:r>
      <w:r w:rsidRPr="00600498">
        <w:t>(2017/2089(INI))</w:t>
      </w:r>
      <w:r>
        <w:rPr>
          <w:rStyle w:val="HideTWBExt"/>
        </w:rPr>
        <w:t>&lt;/DocRef&gt;</w:t>
      </w:r>
    </w:p>
    <w:p w:rsidR="006959AA" w:rsidRPr="005D4AC6" w:rsidRDefault="006959AA" w:rsidP="006959AA">
      <w:pPr>
        <w:pStyle w:val="NormalBold"/>
        <w:rPr>
          <w:noProof/>
        </w:rPr>
      </w:pPr>
      <w:r>
        <w:rPr>
          <w:rStyle w:val="HideTWBExt"/>
          <w:b w:val="0"/>
        </w:rPr>
        <w:t>&lt;DocAmend&gt;</w:t>
      </w:r>
      <w:r w:rsidRPr="00600498">
        <w:t>Entschließungsantrag</w:t>
      </w:r>
      <w:r>
        <w:rPr>
          <w:rStyle w:val="HideTWBExt"/>
          <w:b w:val="0"/>
        </w:rPr>
        <w:t>&lt;/DocAmend&gt;</w:t>
      </w:r>
    </w:p>
    <w:p w:rsidR="006959AA" w:rsidRPr="005D4AC6" w:rsidRDefault="006959AA" w:rsidP="006959AA">
      <w:pPr>
        <w:pStyle w:val="NormalBold"/>
        <w:rPr>
          <w:noProof/>
        </w:rPr>
      </w:pPr>
      <w:r>
        <w:rPr>
          <w:rStyle w:val="HideTWBExt"/>
          <w:b w:val="0"/>
        </w:rPr>
        <w:t>&lt;Article&gt;</w:t>
      </w:r>
      <w:r w:rsidRPr="00600498">
        <w:t>Ziffer 2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5D4AC6" w:rsidTr="006959AA">
        <w:trPr>
          <w:jc w:val="center"/>
        </w:trPr>
        <w:tc>
          <w:tcPr>
            <w:tcW w:w="9752" w:type="dxa"/>
            <w:gridSpan w:val="2"/>
          </w:tcPr>
          <w:p w:rsidR="006959AA" w:rsidRPr="005D4AC6" w:rsidRDefault="006959AA" w:rsidP="00EE4A94">
            <w:pPr>
              <w:keepNext/>
              <w:rPr>
                <w:noProof/>
              </w:rPr>
            </w:pPr>
          </w:p>
        </w:tc>
      </w:tr>
      <w:tr w:rsidR="006959AA" w:rsidRPr="005D4AC6" w:rsidTr="006959AA">
        <w:trPr>
          <w:jc w:val="center"/>
        </w:trPr>
        <w:tc>
          <w:tcPr>
            <w:tcW w:w="4876" w:type="dxa"/>
          </w:tcPr>
          <w:p w:rsidR="006959AA" w:rsidRPr="00600498" w:rsidRDefault="00806947" w:rsidP="00EE4A94">
            <w:pPr>
              <w:pStyle w:val="ColumnHeading"/>
              <w:keepNext/>
              <w:rPr>
                <w:noProof/>
              </w:rPr>
            </w:pPr>
            <w:r w:rsidRPr="00600498">
              <w:t>Entschließungsantrag</w:t>
            </w:r>
          </w:p>
        </w:tc>
        <w:tc>
          <w:tcPr>
            <w:tcW w:w="4876" w:type="dxa"/>
          </w:tcPr>
          <w:p w:rsidR="006959AA" w:rsidRPr="00600498" w:rsidRDefault="001C538B" w:rsidP="00EE4A94">
            <w:pPr>
              <w:pStyle w:val="ColumnHeading"/>
              <w:keepNext/>
              <w:rPr>
                <w:noProof/>
              </w:rPr>
            </w:pPr>
            <w:r w:rsidRPr="00600498">
              <w:t>Geänderter Text</w:t>
            </w:r>
          </w:p>
        </w:tc>
      </w:tr>
      <w:tr w:rsidR="006959AA" w:rsidRPr="005D4AC6" w:rsidTr="006959AA">
        <w:trPr>
          <w:jc w:val="center"/>
        </w:trPr>
        <w:tc>
          <w:tcPr>
            <w:tcW w:w="4876" w:type="dxa"/>
          </w:tcPr>
          <w:p w:rsidR="006959AA" w:rsidRPr="00600498" w:rsidRDefault="006959AA" w:rsidP="00BE2400">
            <w:pPr>
              <w:pStyle w:val="Normal6"/>
            </w:pPr>
          </w:p>
        </w:tc>
        <w:tc>
          <w:tcPr>
            <w:tcW w:w="4876" w:type="dxa"/>
          </w:tcPr>
          <w:p w:rsidR="006959AA" w:rsidRPr="00600498" w:rsidRDefault="00806947" w:rsidP="00BE2400">
            <w:pPr>
              <w:pStyle w:val="Normal6"/>
              <w:rPr>
                <w:szCs w:val="24"/>
              </w:rPr>
            </w:pPr>
            <w:r w:rsidRPr="00600498">
              <w:rPr>
                <w:b/>
                <w:i/>
              </w:rPr>
              <w:t>2a.</w:t>
            </w:r>
            <w:r w:rsidRPr="00600498">
              <w:rPr>
                <w:b/>
                <w:i/>
              </w:rPr>
              <w:tab/>
              <w:t>betont, dass die Organe der Union nicht nur bestrebt sein sollten, Verstöße gegen die in der Charta verankerten Rechte zu vermeiden, sondern auch das Potenzial der Charta erweitern sollten, indem sie die darin verankerten Rechte und Grundsätze aktiv und systematisch in die Gesetzgebung und in die Ausarbeitung von Strategien einbeziehen;</w:t>
            </w:r>
          </w:p>
        </w:tc>
      </w:tr>
    </w:tbl>
    <w:p w:rsidR="00926656" w:rsidRPr="005D4AC6" w:rsidRDefault="006959AA" w:rsidP="0092280F">
      <w:pPr>
        <w:pStyle w:val="Olang"/>
        <w:rPr>
          <w:noProof/>
        </w:rPr>
      </w:pPr>
      <w:r w:rsidRPr="00600498">
        <w:rPr>
          <w:noProof/>
        </w:rPr>
        <w:t xml:space="preserve">Or. </w:t>
      </w:r>
      <w:r w:rsidRPr="0092280F">
        <w:rPr>
          <w:rStyle w:val="HideTWBExt"/>
        </w:rPr>
        <w:t>&lt;Original&gt;</w:t>
      </w:r>
      <w:r w:rsidR="00806947" w:rsidRPr="0092280F">
        <w:rPr>
          <w:rStyle w:val="HideTWBInt"/>
        </w:rPr>
        <w:t>{EN}</w:t>
      </w:r>
      <w:r w:rsidR="00806947" w:rsidRPr="00600498">
        <w:rPr>
          <w:noProof/>
        </w:rPr>
        <w:t>en</w:t>
      </w:r>
      <w:r w:rsidRPr="0092280F">
        <w:rPr>
          <w:rStyle w:val="HideTWBExt"/>
        </w:rPr>
        <w:t>&lt;/Original&gt;</w:t>
      </w:r>
    </w:p>
    <w:p w:rsidR="006959AA" w:rsidRPr="005D4AC6" w:rsidRDefault="006959AA" w:rsidP="00926656">
      <w:pPr>
        <w:rPr>
          <w:noProof/>
        </w:rPr>
        <w:sectPr w:rsidR="006959AA" w:rsidRPr="005D4AC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5D4AC6" w:rsidRDefault="006959AA" w:rsidP="006959AA">
      <w:pPr>
        <w:rPr>
          <w:noProof/>
        </w:rPr>
      </w:pPr>
      <w:r>
        <w:rPr>
          <w:rStyle w:val="HideTWBExt"/>
        </w:rPr>
        <w:lastRenderedPageBreak/>
        <w:t>&lt;/Amend&gt;</w:t>
      </w:r>
      <w:bookmarkEnd w:id="0"/>
    </w:p>
    <w:p w:rsidR="00806947" w:rsidRPr="005D4AC6" w:rsidRDefault="00806947" w:rsidP="00537B9B">
      <w:pPr>
        <w:pStyle w:val="ZDateAM"/>
        <w:rPr>
          <w:noProof/>
        </w:rPr>
      </w:pPr>
      <w:r>
        <w:rPr>
          <w:rStyle w:val="HideTWBExt"/>
        </w:rPr>
        <w:t>&lt;Amend&gt;&lt;Date&gt;</w:t>
      </w:r>
      <w:r w:rsidRPr="00600498">
        <w:rPr>
          <w:rStyle w:val="HideTWBInt"/>
          <w:color w:val="auto"/>
        </w:rPr>
        <w:t>{06/02/2019}</w:t>
      </w:r>
      <w:r w:rsidRPr="00600498">
        <w:t>6.2.2019</w:t>
      </w:r>
      <w:r>
        <w:rPr>
          <w:rStyle w:val="HideTWBExt"/>
        </w:rPr>
        <w:t>&lt;/Date&gt;</w:t>
      </w:r>
      <w:r w:rsidRPr="00600498">
        <w:tab/>
      </w:r>
      <w:r>
        <w:rPr>
          <w:rStyle w:val="HideTWBExt"/>
        </w:rPr>
        <w:t>&lt;ANo&gt;</w:t>
      </w:r>
      <w:r w:rsidRPr="00600498">
        <w:t>A8-0051</w:t>
      </w:r>
      <w:r>
        <w:rPr>
          <w:rStyle w:val="HideTWBExt"/>
        </w:rPr>
        <w:t>&lt;/ANo&gt;</w:t>
      </w:r>
      <w:r w:rsidRPr="00600498">
        <w:t>/</w:t>
      </w:r>
      <w:r>
        <w:rPr>
          <w:rStyle w:val="HideTWBExt"/>
        </w:rPr>
        <w:t>&lt;NumAm&gt;</w:t>
      </w:r>
      <w:r w:rsidRPr="00600498">
        <w:t>9</w:t>
      </w:r>
      <w:r>
        <w:rPr>
          <w:rStyle w:val="HideTWBExt"/>
        </w:rPr>
        <w:t>&lt;/NumAm&gt;</w:t>
      </w:r>
    </w:p>
    <w:p w:rsidR="00806947" w:rsidRPr="005D4AC6" w:rsidRDefault="00806947" w:rsidP="00537B9B">
      <w:pPr>
        <w:pStyle w:val="AMNumberTabs"/>
        <w:rPr>
          <w:noProof/>
        </w:rPr>
      </w:pPr>
      <w:r w:rsidRPr="00600498">
        <w:t>Änderungsantrag</w:t>
      </w:r>
      <w:r w:rsidRPr="00600498">
        <w:tab/>
      </w:r>
      <w:r w:rsidRPr="00600498">
        <w:tab/>
      </w:r>
      <w:r>
        <w:rPr>
          <w:rStyle w:val="HideTWBExt"/>
          <w:b w:val="0"/>
        </w:rPr>
        <w:t>&lt;NumAm&gt;</w:t>
      </w:r>
      <w:r w:rsidRPr="00600498">
        <w:t>9</w:t>
      </w:r>
      <w:r>
        <w:rPr>
          <w:rStyle w:val="HideTWBExt"/>
          <w:b w:val="0"/>
        </w:rPr>
        <w:t>&lt;/NumAm&gt;</w:t>
      </w:r>
    </w:p>
    <w:p w:rsidR="00806947" w:rsidRPr="005D4AC6" w:rsidRDefault="00806947" w:rsidP="00537B9B">
      <w:pPr>
        <w:pStyle w:val="NormalBold"/>
        <w:rPr>
          <w:noProof/>
        </w:rPr>
      </w:pPr>
      <w:r>
        <w:rPr>
          <w:rStyle w:val="HideTWBExt"/>
          <w:b w:val="0"/>
        </w:rPr>
        <w:t>&lt;RepeatBlock-By&gt;&lt;By&gt;&lt;Members&gt;</w:t>
      </w:r>
      <w:r w:rsidRPr="00600498">
        <w:t>Barbara Spinelli, Dimitrios Papadimoulis, Paloma López Bermejo, Sofia Sakorafa, Ángela Vallina, Patrick Le Hyaric, Stelios Kouloglou, Kostadinka Kuneva, Helmut Scholz, Kostas Chrysogonos</w:t>
      </w:r>
      <w:r>
        <w:rPr>
          <w:rStyle w:val="HideTWBExt"/>
          <w:b w:val="0"/>
        </w:rPr>
        <w:t>&lt;/Members&gt;</w:t>
      </w:r>
    </w:p>
    <w:p w:rsidR="00806947" w:rsidRPr="005D4AC6" w:rsidRDefault="00806947" w:rsidP="00537B9B">
      <w:pPr>
        <w:rPr>
          <w:noProof/>
        </w:rPr>
      </w:pPr>
      <w:r>
        <w:rPr>
          <w:rStyle w:val="HideTWBExt"/>
        </w:rPr>
        <w:t>&lt;AuNomDe&gt;</w:t>
      </w:r>
      <w:r w:rsidRPr="00600498">
        <w:rPr>
          <w:rStyle w:val="HideTWBInt"/>
          <w:color w:val="auto"/>
        </w:rPr>
        <w:t>{GUE/NGL}</w:t>
      </w:r>
      <w:r w:rsidRPr="00600498">
        <w:t>im Namen der GUE/NGL-Fraktion</w:t>
      </w:r>
      <w:r>
        <w:rPr>
          <w:rStyle w:val="HideTWBExt"/>
        </w:rPr>
        <w:t>&lt;/AuNomDe&gt;</w:t>
      </w:r>
    </w:p>
    <w:p w:rsidR="00806947" w:rsidRPr="005D4AC6" w:rsidRDefault="00806947" w:rsidP="00485957">
      <w:pPr>
        <w:pStyle w:val="NormalBold"/>
        <w:rPr>
          <w:noProof/>
        </w:rPr>
      </w:pPr>
      <w:r>
        <w:rPr>
          <w:rStyle w:val="HideTWBExt"/>
          <w:bCs/>
        </w:rPr>
        <w:t>&lt;/By&gt;</w:t>
      </w:r>
      <w:r>
        <w:rPr>
          <w:rStyle w:val="HideTWBExt"/>
          <w:b w:val="0"/>
        </w:rPr>
        <w:t>&lt;By&gt;&lt;Members&gt;</w:t>
      </w:r>
      <w:r w:rsidRPr="00600498">
        <w:t>Josep-Maria Terricabras</w:t>
      </w:r>
      <w:r>
        <w:rPr>
          <w:rStyle w:val="HideTWBExt"/>
          <w:b w:val="0"/>
        </w:rPr>
        <w:t>&lt;/Members&gt;</w:t>
      </w:r>
    </w:p>
    <w:p w:rsidR="00806947" w:rsidRPr="005D4AC6" w:rsidRDefault="00806947" w:rsidP="00485957">
      <w:pPr>
        <w:rPr>
          <w:noProof/>
        </w:rPr>
      </w:pPr>
      <w:r>
        <w:rPr>
          <w:rStyle w:val="HideTWBExt"/>
        </w:rPr>
        <w:t>&lt;AuNomDe&gt;</w:t>
      </w:r>
      <w:r w:rsidRPr="00600498">
        <w:rPr>
          <w:rStyle w:val="HideTWBInt"/>
          <w:color w:val="auto"/>
        </w:rPr>
        <w:t>{Verts/ALE}</w:t>
      </w:r>
      <w:r w:rsidRPr="00600498">
        <w:t>im Namen der Verts/ALE-Fraktion</w:t>
      </w:r>
      <w:r>
        <w:rPr>
          <w:rStyle w:val="HideTWBExt"/>
        </w:rPr>
        <w:t>&lt;/AuNomDe&gt;</w:t>
      </w:r>
    </w:p>
    <w:p w:rsidR="00806947" w:rsidRPr="005D4AC6" w:rsidRDefault="00806947" w:rsidP="00537B9B">
      <w:pPr>
        <w:rPr>
          <w:noProof/>
        </w:rPr>
      </w:pPr>
      <w:r>
        <w:rPr>
          <w:rStyle w:val="HideTWBExt"/>
          <w:bCs/>
        </w:rPr>
        <w:t>&lt;/By&gt;</w:t>
      </w:r>
      <w:r>
        <w:rPr>
          <w:rStyle w:val="HideTWBExt"/>
        </w:rPr>
        <w:t>&lt;/RepeatBlock-By&gt;</w:t>
      </w:r>
    </w:p>
    <w:p w:rsidR="00806947" w:rsidRPr="00600498" w:rsidRDefault="00806947" w:rsidP="00537B9B">
      <w:pPr>
        <w:pStyle w:val="ProjRap"/>
        <w:rPr>
          <w:noProof/>
        </w:rPr>
      </w:pPr>
      <w:r>
        <w:rPr>
          <w:rStyle w:val="HideTWBExt"/>
          <w:b w:val="0"/>
        </w:rPr>
        <w:t>&lt;TitreType&gt;</w:t>
      </w:r>
      <w:r w:rsidRPr="00600498">
        <w:t>Bericht</w:t>
      </w:r>
      <w:r>
        <w:rPr>
          <w:rStyle w:val="HideTWBExt"/>
          <w:b w:val="0"/>
        </w:rPr>
        <w:t>&lt;/TitreType&gt;</w:t>
      </w:r>
      <w:r w:rsidRPr="00600498">
        <w:tab/>
        <w:t>A8-0051/2019</w:t>
      </w:r>
    </w:p>
    <w:p w:rsidR="00806947" w:rsidRPr="005D4AC6" w:rsidRDefault="00806947" w:rsidP="00537B9B">
      <w:pPr>
        <w:pStyle w:val="NormalBold"/>
        <w:rPr>
          <w:noProof/>
        </w:rPr>
      </w:pPr>
      <w:r>
        <w:rPr>
          <w:rStyle w:val="HideTWBExt"/>
          <w:b w:val="0"/>
        </w:rPr>
        <w:t>&lt;Rapporteur&gt;</w:t>
      </w:r>
      <w:r w:rsidRPr="00600498">
        <w:t>Barbara Spinelli</w:t>
      </w:r>
      <w:r>
        <w:rPr>
          <w:rStyle w:val="HideTWBExt"/>
          <w:b w:val="0"/>
        </w:rPr>
        <w:t>&lt;/Rapporteur&gt;</w:t>
      </w:r>
    </w:p>
    <w:p w:rsidR="00806947" w:rsidRPr="005D4AC6" w:rsidRDefault="00806947" w:rsidP="00537B9B">
      <w:pPr>
        <w:rPr>
          <w:noProof/>
        </w:rPr>
      </w:pPr>
      <w:r>
        <w:rPr>
          <w:rStyle w:val="HideTWBExt"/>
        </w:rPr>
        <w:t>&lt;Titre&gt;</w:t>
      </w:r>
      <w:r>
        <w:t>Umsetzung der Charta der Grundrechte der Europäischen Union im institutionellen Gefüge der EU</w:t>
      </w:r>
      <w:r>
        <w:rPr>
          <w:rStyle w:val="HideTWBExt"/>
        </w:rPr>
        <w:t>&lt;/Titre&gt;</w:t>
      </w:r>
    </w:p>
    <w:p w:rsidR="00806947" w:rsidRPr="005D4AC6" w:rsidRDefault="00806947" w:rsidP="00537B9B">
      <w:pPr>
        <w:pStyle w:val="Normal12"/>
        <w:rPr>
          <w:noProof/>
        </w:rPr>
      </w:pPr>
      <w:r>
        <w:rPr>
          <w:rStyle w:val="HideTWBExt"/>
        </w:rPr>
        <w:t>&lt;DocRef&gt;</w:t>
      </w:r>
      <w:r w:rsidRPr="00600498">
        <w:t>(2017/2089(INI))</w:t>
      </w:r>
      <w:r>
        <w:rPr>
          <w:rStyle w:val="HideTWBExt"/>
        </w:rPr>
        <w:t>&lt;/DocRef&gt;</w:t>
      </w:r>
    </w:p>
    <w:p w:rsidR="00806947" w:rsidRPr="005D4AC6" w:rsidRDefault="00806947" w:rsidP="00537B9B">
      <w:pPr>
        <w:pStyle w:val="NormalBold"/>
        <w:rPr>
          <w:noProof/>
        </w:rPr>
      </w:pPr>
      <w:r>
        <w:rPr>
          <w:rStyle w:val="HideTWBExt"/>
          <w:b w:val="0"/>
        </w:rPr>
        <w:t>&lt;DocAmend&gt;</w:t>
      </w:r>
      <w:r w:rsidRPr="00600498">
        <w:t>Entschließungsantrag</w:t>
      </w:r>
      <w:r>
        <w:rPr>
          <w:rStyle w:val="HideTWBExt"/>
          <w:b w:val="0"/>
        </w:rPr>
        <w:t>&lt;/DocAmend&gt;</w:t>
      </w:r>
    </w:p>
    <w:p w:rsidR="00806947" w:rsidRPr="005D4AC6" w:rsidRDefault="00806947" w:rsidP="00537B9B">
      <w:pPr>
        <w:pStyle w:val="NormalBold"/>
        <w:rPr>
          <w:noProof/>
        </w:rPr>
      </w:pPr>
      <w:r>
        <w:rPr>
          <w:rStyle w:val="HideTWBExt"/>
          <w:b w:val="0"/>
        </w:rPr>
        <w:t>&lt;Article&gt;</w:t>
      </w:r>
      <w:r w:rsidRPr="00600498">
        <w:t>Ziffer 9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6947" w:rsidRPr="005D4AC6" w:rsidTr="006959AA">
        <w:trPr>
          <w:jc w:val="center"/>
        </w:trPr>
        <w:tc>
          <w:tcPr>
            <w:tcW w:w="9752" w:type="dxa"/>
            <w:gridSpan w:val="2"/>
          </w:tcPr>
          <w:p w:rsidR="00806947" w:rsidRPr="005D4AC6" w:rsidRDefault="00806947" w:rsidP="00EE4A94">
            <w:pPr>
              <w:keepNext/>
              <w:rPr>
                <w:noProof/>
              </w:rPr>
            </w:pPr>
          </w:p>
        </w:tc>
      </w:tr>
      <w:tr w:rsidR="00806947" w:rsidRPr="005D4AC6" w:rsidTr="006959AA">
        <w:trPr>
          <w:jc w:val="center"/>
        </w:trPr>
        <w:tc>
          <w:tcPr>
            <w:tcW w:w="4876" w:type="dxa"/>
          </w:tcPr>
          <w:p w:rsidR="00806947" w:rsidRPr="00600498" w:rsidRDefault="00806947" w:rsidP="00EE4A94">
            <w:pPr>
              <w:pStyle w:val="ColumnHeading"/>
              <w:keepNext/>
              <w:rPr>
                <w:noProof/>
              </w:rPr>
            </w:pPr>
            <w:r w:rsidRPr="00600498">
              <w:t>Entschließungsantrag</w:t>
            </w:r>
          </w:p>
        </w:tc>
        <w:tc>
          <w:tcPr>
            <w:tcW w:w="4876" w:type="dxa"/>
          </w:tcPr>
          <w:p w:rsidR="00806947" w:rsidRPr="00600498" w:rsidRDefault="00806947" w:rsidP="00EE4A94">
            <w:pPr>
              <w:pStyle w:val="ColumnHeading"/>
              <w:keepNext/>
              <w:rPr>
                <w:noProof/>
              </w:rPr>
            </w:pPr>
            <w:r w:rsidRPr="00600498">
              <w:t>Geänderter Text</w:t>
            </w:r>
          </w:p>
        </w:tc>
      </w:tr>
      <w:tr w:rsidR="00806947" w:rsidRPr="005D4AC6" w:rsidTr="006959AA">
        <w:trPr>
          <w:jc w:val="center"/>
        </w:trPr>
        <w:tc>
          <w:tcPr>
            <w:tcW w:w="4876" w:type="dxa"/>
          </w:tcPr>
          <w:p w:rsidR="00806947" w:rsidRPr="00600498" w:rsidRDefault="00806947" w:rsidP="00BE2400">
            <w:pPr>
              <w:pStyle w:val="Normal6"/>
            </w:pPr>
          </w:p>
        </w:tc>
        <w:tc>
          <w:tcPr>
            <w:tcW w:w="4876" w:type="dxa"/>
          </w:tcPr>
          <w:p w:rsidR="00806947" w:rsidRPr="00600498" w:rsidRDefault="00806947" w:rsidP="00BE2400">
            <w:pPr>
              <w:pStyle w:val="Normal6"/>
              <w:rPr>
                <w:szCs w:val="24"/>
              </w:rPr>
            </w:pPr>
            <w:r w:rsidRPr="00600498">
              <w:rPr>
                <w:b/>
                <w:i/>
              </w:rPr>
              <w:t>9a.</w:t>
            </w:r>
            <w:r w:rsidRPr="00600498">
              <w:rPr>
                <w:b/>
                <w:i/>
              </w:rPr>
              <w:tab/>
              <w:t>zeigt sich besorgt darüber, dass es vor der Annahme von Gesetzgebungsvorschlägen durch die Kommission keine systematischen Folgenabschätzungen in Bezug auf die Grundrechte gibt; fordert die Kommission, den Rat und das Parlament auf, für jeden Gesetzgebungsvorschlag unabhängige und umfassende Kompatibilitätsprüfungen und Folgenabschätzungen in Bezug auf die Grundrechte vorzunehmen und so dafür zu sorgen, dass die Grundrechte in allen relevanten Politikbereichen berücksichtigt werden;</w:t>
            </w:r>
          </w:p>
        </w:tc>
      </w:tr>
    </w:tbl>
    <w:p w:rsidR="00806947" w:rsidRPr="005D4AC6" w:rsidRDefault="00806947" w:rsidP="0092280F">
      <w:pPr>
        <w:pStyle w:val="Olang"/>
        <w:rPr>
          <w:noProof/>
        </w:rPr>
      </w:pPr>
      <w:r w:rsidRPr="00600498">
        <w:rPr>
          <w:noProof/>
        </w:rPr>
        <w:t xml:space="preserve">Or. </w:t>
      </w:r>
      <w:r w:rsidRPr="0092280F">
        <w:rPr>
          <w:rStyle w:val="HideTWBExt"/>
        </w:rPr>
        <w:t>&lt;Original&gt;</w:t>
      </w:r>
      <w:r w:rsidRPr="0092280F">
        <w:rPr>
          <w:rStyle w:val="HideTWBInt"/>
        </w:rPr>
        <w:t>{EN}</w:t>
      </w:r>
      <w:r w:rsidRPr="00600498">
        <w:rPr>
          <w:noProof/>
        </w:rPr>
        <w:t>en</w:t>
      </w:r>
      <w:r w:rsidRPr="0092280F">
        <w:rPr>
          <w:rStyle w:val="HideTWBExt"/>
        </w:rPr>
        <w:t>&lt;/Original&gt;</w:t>
      </w:r>
    </w:p>
    <w:p w:rsidR="00806947" w:rsidRPr="005D4AC6" w:rsidRDefault="00806947" w:rsidP="00537B9B">
      <w:pPr>
        <w:rPr>
          <w:noProof/>
        </w:rPr>
        <w:sectPr w:rsidR="00806947" w:rsidRPr="005D4AC6" w:rsidSect="001E5108">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rsidR="00806947" w:rsidRPr="005D4AC6" w:rsidRDefault="00806947" w:rsidP="00537B9B">
      <w:pPr>
        <w:rPr>
          <w:noProof/>
        </w:rPr>
      </w:pPr>
      <w:r>
        <w:rPr>
          <w:rStyle w:val="HideTWBExt"/>
        </w:rPr>
        <w:lastRenderedPageBreak/>
        <w:t>&lt;/Amend&gt;</w:t>
      </w:r>
    </w:p>
    <w:p w:rsidR="00806947" w:rsidRPr="005D4AC6" w:rsidRDefault="00806947" w:rsidP="00806947">
      <w:pPr>
        <w:pStyle w:val="ZDateAM"/>
        <w:rPr>
          <w:noProof/>
        </w:rPr>
      </w:pPr>
      <w:r>
        <w:rPr>
          <w:rStyle w:val="HideTWBExt"/>
        </w:rPr>
        <w:t>&lt;Amend&gt;&lt;Date&gt;</w:t>
      </w:r>
      <w:r w:rsidRPr="00600498">
        <w:rPr>
          <w:rStyle w:val="HideTWBInt"/>
          <w:color w:val="auto"/>
        </w:rPr>
        <w:t>{06/02/2019}</w:t>
      </w:r>
      <w:r w:rsidRPr="00600498">
        <w:t>6.2.2019</w:t>
      </w:r>
      <w:r>
        <w:rPr>
          <w:rStyle w:val="HideTWBExt"/>
        </w:rPr>
        <w:t>&lt;/Date&gt;</w:t>
      </w:r>
      <w:r w:rsidRPr="00600498">
        <w:tab/>
      </w:r>
      <w:r>
        <w:rPr>
          <w:rStyle w:val="HideTWBExt"/>
        </w:rPr>
        <w:t>&lt;ANo&gt;</w:t>
      </w:r>
      <w:r w:rsidRPr="00600498">
        <w:t>A8-0051</w:t>
      </w:r>
      <w:r>
        <w:rPr>
          <w:rStyle w:val="HideTWBExt"/>
        </w:rPr>
        <w:t>&lt;/ANo&gt;</w:t>
      </w:r>
      <w:r w:rsidRPr="00600498">
        <w:t>/</w:t>
      </w:r>
      <w:r>
        <w:rPr>
          <w:rStyle w:val="HideTWBExt"/>
        </w:rPr>
        <w:t>&lt;NumAm&gt;</w:t>
      </w:r>
      <w:r w:rsidRPr="00600498">
        <w:t>10</w:t>
      </w:r>
      <w:r>
        <w:rPr>
          <w:rStyle w:val="HideTWBExt"/>
        </w:rPr>
        <w:t>&lt;/NumAm&gt;</w:t>
      </w:r>
    </w:p>
    <w:p w:rsidR="00806947" w:rsidRPr="005D4AC6" w:rsidRDefault="00806947" w:rsidP="00806947">
      <w:pPr>
        <w:pStyle w:val="AMNumberTabs"/>
        <w:rPr>
          <w:noProof/>
        </w:rPr>
      </w:pPr>
      <w:r w:rsidRPr="00600498">
        <w:t>Änderungsantrag</w:t>
      </w:r>
      <w:r w:rsidRPr="00600498">
        <w:tab/>
      </w:r>
      <w:r w:rsidRPr="00600498">
        <w:tab/>
      </w:r>
      <w:r>
        <w:rPr>
          <w:rStyle w:val="HideTWBExt"/>
          <w:b w:val="0"/>
        </w:rPr>
        <w:t>&lt;NumAm&gt;</w:t>
      </w:r>
      <w:r w:rsidRPr="00600498">
        <w:t>10</w:t>
      </w:r>
      <w:r>
        <w:rPr>
          <w:rStyle w:val="HideTWBExt"/>
          <w:b w:val="0"/>
        </w:rPr>
        <w:t>&lt;/NumAm&gt;</w:t>
      </w:r>
    </w:p>
    <w:p w:rsidR="00806947" w:rsidRPr="005D4AC6" w:rsidRDefault="00806947" w:rsidP="00806947">
      <w:pPr>
        <w:pStyle w:val="NormalBold"/>
        <w:rPr>
          <w:noProof/>
        </w:rPr>
      </w:pPr>
      <w:r>
        <w:rPr>
          <w:rStyle w:val="HideTWBExt"/>
          <w:b w:val="0"/>
        </w:rPr>
        <w:t>&lt;RepeatBlock-By&gt;&lt;By&gt;&lt;Members&gt;</w:t>
      </w:r>
      <w:r w:rsidRPr="00600498">
        <w:t>Barbara Spinelli, Dimitrios Papadimoulis, Paloma López Bermejo, Sofia Sakorafa, Ángela Vallina, Patrick Le Hyaric, Stelios Kouloglou, Kostadinka Kuneva, Helmut Scholz, Kostas Chrysogonos</w:t>
      </w:r>
      <w:r>
        <w:rPr>
          <w:rStyle w:val="HideTWBExt"/>
          <w:b w:val="0"/>
        </w:rPr>
        <w:t>&lt;/Members&gt;</w:t>
      </w:r>
    </w:p>
    <w:p w:rsidR="00806947" w:rsidRPr="005D4AC6" w:rsidRDefault="00806947" w:rsidP="00806947">
      <w:pPr>
        <w:rPr>
          <w:noProof/>
        </w:rPr>
      </w:pPr>
      <w:r>
        <w:rPr>
          <w:rStyle w:val="HideTWBExt"/>
        </w:rPr>
        <w:t>&lt;AuNomDe&gt;</w:t>
      </w:r>
      <w:r w:rsidRPr="00600498">
        <w:rPr>
          <w:rStyle w:val="HideTWBInt"/>
          <w:color w:val="auto"/>
        </w:rPr>
        <w:t>{GUE/NGL}</w:t>
      </w:r>
      <w:r w:rsidRPr="00600498">
        <w:t>im Namen der GUE/NGL-Fraktion</w:t>
      </w:r>
      <w:r>
        <w:rPr>
          <w:rStyle w:val="HideTWBExt"/>
        </w:rPr>
        <w:t>&lt;/AuNomDe&gt;</w:t>
      </w:r>
    </w:p>
    <w:p w:rsidR="00806947" w:rsidRPr="005D4AC6" w:rsidRDefault="00806947" w:rsidP="00485957">
      <w:pPr>
        <w:pStyle w:val="NormalBold"/>
        <w:rPr>
          <w:noProof/>
        </w:rPr>
      </w:pPr>
      <w:r>
        <w:rPr>
          <w:rStyle w:val="HideTWBExt"/>
          <w:bCs/>
        </w:rPr>
        <w:t>&lt;/By&gt;</w:t>
      </w:r>
      <w:r>
        <w:rPr>
          <w:rStyle w:val="HideTWBExt"/>
          <w:b w:val="0"/>
        </w:rPr>
        <w:t>&lt;By&gt;&lt;Members&gt;</w:t>
      </w:r>
      <w:r w:rsidRPr="00600498">
        <w:t>Josep-Maria Terricabras</w:t>
      </w:r>
      <w:r>
        <w:rPr>
          <w:rStyle w:val="HideTWBExt"/>
          <w:b w:val="0"/>
        </w:rPr>
        <w:t>&lt;/Members&gt;</w:t>
      </w:r>
    </w:p>
    <w:p w:rsidR="00806947" w:rsidRPr="005D4AC6" w:rsidRDefault="00806947" w:rsidP="00485957">
      <w:pPr>
        <w:rPr>
          <w:noProof/>
        </w:rPr>
      </w:pPr>
      <w:r>
        <w:rPr>
          <w:rStyle w:val="HideTWBExt"/>
        </w:rPr>
        <w:t>&lt;AuNomDe&gt;</w:t>
      </w:r>
      <w:r w:rsidRPr="00600498">
        <w:rPr>
          <w:rStyle w:val="HideTWBInt"/>
          <w:color w:val="auto"/>
        </w:rPr>
        <w:t>{Verts/ALE}</w:t>
      </w:r>
      <w:r w:rsidRPr="00600498">
        <w:t>im Namen der Verts/ALE-Fraktion</w:t>
      </w:r>
      <w:r>
        <w:rPr>
          <w:rStyle w:val="HideTWBExt"/>
        </w:rPr>
        <w:t>&lt;/AuNomDe&gt;</w:t>
      </w:r>
    </w:p>
    <w:p w:rsidR="00806947" w:rsidRPr="005D4AC6" w:rsidRDefault="00806947" w:rsidP="00806947">
      <w:pPr>
        <w:rPr>
          <w:noProof/>
        </w:rPr>
      </w:pPr>
      <w:r>
        <w:rPr>
          <w:rStyle w:val="HideTWBExt"/>
          <w:bCs/>
        </w:rPr>
        <w:t>&lt;/By&gt;</w:t>
      </w:r>
      <w:r>
        <w:rPr>
          <w:rStyle w:val="HideTWBExt"/>
        </w:rPr>
        <w:t>&lt;/RepeatBlock-By&gt;</w:t>
      </w:r>
    </w:p>
    <w:p w:rsidR="00806947" w:rsidRPr="00600498" w:rsidRDefault="00806947" w:rsidP="00806947">
      <w:pPr>
        <w:pStyle w:val="ProjRap"/>
        <w:rPr>
          <w:noProof/>
        </w:rPr>
      </w:pPr>
      <w:r>
        <w:rPr>
          <w:rStyle w:val="HideTWBExt"/>
          <w:b w:val="0"/>
        </w:rPr>
        <w:t>&lt;TitreType&gt;</w:t>
      </w:r>
      <w:r w:rsidRPr="00600498">
        <w:t>Bericht</w:t>
      </w:r>
      <w:r>
        <w:rPr>
          <w:rStyle w:val="HideTWBExt"/>
          <w:b w:val="0"/>
        </w:rPr>
        <w:t>&lt;/TitreType&gt;</w:t>
      </w:r>
      <w:r w:rsidRPr="00600498">
        <w:tab/>
        <w:t>A8-0051/2019</w:t>
      </w:r>
    </w:p>
    <w:p w:rsidR="00806947" w:rsidRPr="005D4AC6" w:rsidRDefault="00806947" w:rsidP="00806947">
      <w:pPr>
        <w:pStyle w:val="NormalBold"/>
        <w:rPr>
          <w:noProof/>
        </w:rPr>
      </w:pPr>
      <w:r>
        <w:rPr>
          <w:rStyle w:val="HideTWBExt"/>
          <w:b w:val="0"/>
        </w:rPr>
        <w:t>&lt;Rapporteur&gt;</w:t>
      </w:r>
      <w:r w:rsidRPr="00600498">
        <w:t>Barbara Spinelli</w:t>
      </w:r>
      <w:r>
        <w:rPr>
          <w:rStyle w:val="HideTWBExt"/>
          <w:b w:val="0"/>
        </w:rPr>
        <w:t>&lt;/Rapporteur&gt;</w:t>
      </w:r>
    </w:p>
    <w:p w:rsidR="00806947" w:rsidRPr="005D4AC6" w:rsidRDefault="00806947" w:rsidP="00806947">
      <w:pPr>
        <w:rPr>
          <w:noProof/>
        </w:rPr>
      </w:pPr>
      <w:r>
        <w:rPr>
          <w:rStyle w:val="HideTWBExt"/>
        </w:rPr>
        <w:t>&lt;Titre&gt;</w:t>
      </w:r>
      <w:r>
        <w:t>Umsetzung der Charta der Grundrechte der Europäischen Union im institutionellen Gefüge der EU</w:t>
      </w:r>
      <w:r>
        <w:rPr>
          <w:rStyle w:val="HideTWBExt"/>
        </w:rPr>
        <w:t>&lt;/Titre&gt;</w:t>
      </w:r>
    </w:p>
    <w:p w:rsidR="00806947" w:rsidRPr="005D4AC6" w:rsidRDefault="00806947" w:rsidP="00806947">
      <w:pPr>
        <w:pStyle w:val="Normal12"/>
        <w:rPr>
          <w:noProof/>
        </w:rPr>
      </w:pPr>
      <w:r>
        <w:rPr>
          <w:rStyle w:val="HideTWBExt"/>
        </w:rPr>
        <w:t>&lt;DocRef&gt;</w:t>
      </w:r>
      <w:r w:rsidRPr="00600498">
        <w:t>(2017/2089(INI))</w:t>
      </w:r>
      <w:r>
        <w:rPr>
          <w:rStyle w:val="HideTWBExt"/>
        </w:rPr>
        <w:t>&lt;/DocRef&gt;</w:t>
      </w:r>
    </w:p>
    <w:p w:rsidR="00806947" w:rsidRPr="005D4AC6" w:rsidRDefault="00806947" w:rsidP="00806947">
      <w:pPr>
        <w:pStyle w:val="NormalBold"/>
        <w:rPr>
          <w:noProof/>
        </w:rPr>
      </w:pPr>
      <w:r>
        <w:rPr>
          <w:rStyle w:val="HideTWBExt"/>
          <w:b w:val="0"/>
        </w:rPr>
        <w:t>&lt;DocAmend&gt;</w:t>
      </w:r>
      <w:r w:rsidRPr="00600498">
        <w:t>Entschließungsantrag</w:t>
      </w:r>
      <w:r>
        <w:rPr>
          <w:rStyle w:val="HideTWBExt"/>
          <w:b w:val="0"/>
        </w:rPr>
        <w:t>&lt;/DocAmend&gt;</w:t>
      </w:r>
    </w:p>
    <w:p w:rsidR="00806947" w:rsidRPr="005D4AC6" w:rsidRDefault="00806947" w:rsidP="00806947">
      <w:pPr>
        <w:pStyle w:val="NormalBold"/>
        <w:rPr>
          <w:noProof/>
        </w:rPr>
      </w:pPr>
      <w:r>
        <w:rPr>
          <w:rStyle w:val="HideTWBExt"/>
          <w:b w:val="0"/>
        </w:rPr>
        <w:t>&lt;Article&gt;</w:t>
      </w:r>
      <w:r w:rsidRPr="00600498">
        <w:t>Ziffer 10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6947" w:rsidRPr="005D4AC6" w:rsidTr="00357F45">
        <w:trPr>
          <w:jc w:val="center"/>
        </w:trPr>
        <w:tc>
          <w:tcPr>
            <w:tcW w:w="9752" w:type="dxa"/>
            <w:gridSpan w:val="2"/>
          </w:tcPr>
          <w:p w:rsidR="00806947" w:rsidRPr="005D4AC6" w:rsidRDefault="00806947" w:rsidP="00357F45">
            <w:pPr>
              <w:keepNext/>
              <w:rPr>
                <w:noProof/>
              </w:rPr>
            </w:pPr>
          </w:p>
        </w:tc>
      </w:tr>
      <w:tr w:rsidR="00806947" w:rsidRPr="005D4AC6" w:rsidTr="00357F45">
        <w:trPr>
          <w:jc w:val="center"/>
        </w:trPr>
        <w:tc>
          <w:tcPr>
            <w:tcW w:w="4876" w:type="dxa"/>
          </w:tcPr>
          <w:p w:rsidR="00806947" w:rsidRPr="00600498" w:rsidRDefault="00806947" w:rsidP="00357F45">
            <w:pPr>
              <w:pStyle w:val="ColumnHeading"/>
              <w:keepNext/>
              <w:rPr>
                <w:noProof/>
              </w:rPr>
            </w:pPr>
            <w:r w:rsidRPr="00600498">
              <w:t>Entschließungsantrag</w:t>
            </w:r>
          </w:p>
        </w:tc>
        <w:tc>
          <w:tcPr>
            <w:tcW w:w="4876" w:type="dxa"/>
          </w:tcPr>
          <w:p w:rsidR="00806947" w:rsidRPr="00600498" w:rsidRDefault="00806947" w:rsidP="00357F45">
            <w:pPr>
              <w:pStyle w:val="ColumnHeading"/>
              <w:keepNext/>
              <w:rPr>
                <w:noProof/>
              </w:rPr>
            </w:pPr>
            <w:r w:rsidRPr="00600498">
              <w:t>Geänderter Text</w:t>
            </w:r>
          </w:p>
        </w:tc>
      </w:tr>
      <w:tr w:rsidR="00806947" w:rsidRPr="005D4AC6" w:rsidTr="00357F45">
        <w:trPr>
          <w:jc w:val="center"/>
        </w:trPr>
        <w:tc>
          <w:tcPr>
            <w:tcW w:w="4876" w:type="dxa"/>
          </w:tcPr>
          <w:p w:rsidR="00806947" w:rsidRPr="00600498" w:rsidRDefault="00806947" w:rsidP="00357F45">
            <w:pPr>
              <w:pStyle w:val="Normal6"/>
            </w:pPr>
          </w:p>
        </w:tc>
        <w:tc>
          <w:tcPr>
            <w:tcW w:w="4876" w:type="dxa"/>
          </w:tcPr>
          <w:p w:rsidR="00806947" w:rsidRPr="00600498" w:rsidRDefault="00806947" w:rsidP="00357F45">
            <w:pPr>
              <w:pStyle w:val="Normal6"/>
              <w:rPr>
                <w:szCs w:val="24"/>
              </w:rPr>
            </w:pPr>
            <w:r w:rsidRPr="00600498">
              <w:rPr>
                <w:b/>
                <w:i/>
              </w:rPr>
              <w:t>10a.</w:t>
            </w:r>
            <w:r w:rsidRPr="00600498">
              <w:rPr>
                <w:b/>
                <w:i/>
              </w:rPr>
              <w:tab/>
              <w:t>fordert die Kommission, den Rat und das Parlament auf, Verfahren aufzustellen, die eine systematische Ex-post-Überprüfung von EU-Rechtsvorschriften auf ihre Konsistenz mit den Bestimmungen der Charta ermöglichen, beispielsweise die regelmäßige Einbeziehung einer Klausel über Berichterstattung und Überprüfung auf der Grundlage der Menschenrechte bzw. der Charta in Gesetzgebungstexte;</w:t>
            </w:r>
          </w:p>
        </w:tc>
      </w:tr>
    </w:tbl>
    <w:p w:rsidR="00806947" w:rsidRPr="005D4AC6" w:rsidRDefault="00806947" w:rsidP="0092280F">
      <w:pPr>
        <w:pStyle w:val="Olang"/>
        <w:rPr>
          <w:noProof/>
        </w:rPr>
      </w:pPr>
      <w:r w:rsidRPr="00600498">
        <w:rPr>
          <w:noProof/>
        </w:rPr>
        <w:t xml:space="preserve">Or. </w:t>
      </w:r>
      <w:r w:rsidRPr="0092280F">
        <w:rPr>
          <w:rStyle w:val="HideTWBExt"/>
        </w:rPr>
        <w:t>&lt;Original&gt;</w:t>
      </w:r>
      <w:r w:rsidRPr="0092280F">
        <w:rPr>
          <w:rStyle w:val="HideTWBInt"/>
        </w:rPr>
        <w:t>{EN}</w:t>
      </w:r>
      <w:r w:rsidRPr="00600498">
        <w:rPr>
          <w:noProof/>
        </w:rPr>
        <w:t>en</w:t>
      </w:r>
      <w:r w:rsidRPr="0092280F">
        <w:rPr>
          <w:rStyle w:val="HideTWBExt"/>
        </w:rPr>
        <w:t>&lt;/Original&gt;</w:t>
      </w:r>
    </w:p>
    <w:p w:rsidR="00806947" w:rsidRPr="005D4AC6" w:rsidRDefault="00806947" w:rsidP="00806947">
      <w:pPr>
        <w:rPr>
          <w:noProof/>
        </w:rPr>
        <w:sectPr w:rsidR="00806947" w:rsidRPr="005D4AC6" w:rsidSect="001E5108">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806947" w:rsidRPr="005D4AC6" w:rsidRDefault="00806947" w:rsidP="00806947">
      <w:pPr>
        <w:rPr>
          <w:noProof/>
        </w:rPr>
      </w:pPr>
      <w:r>
        <w:rPr>
          <w:rStyle w:val="HideTWBExt"/>
        </w:rPr>
        <w:lastRenderedPageBreak/>
        <w:t>&lt;/Amend&gt;</w:t>
      </w:r>
    </w:p>
    <w:p w:rsidR="00806947" w:rsidRPr="005D4AC6" w:rsidRDefault="00806947" w:rsidP="00806947">
      <w:pPr>
        <w:pStyle w:val="ZDateAM"/>
        <w:rPr>
          <w:noProof/>
        </w:rPr>
      </w:pPr>
      <w:r>
        <w:rPr>
          <w:rStyle w:val="HideTWBExt"/>
        </w:rPr>
        <w:t>&lt;Amend&gt;&lt;Date&gt;</w:t>
      </w:r>
      <w:r w:rsidRPr="00600498">
        <w:rPr>
          <w:rStyle w:val="HideTWBInt"/>
          <w:color w:val="auto"/>
        </w:rPr>
        <w:t>{06/02/2019}</w:t>
      </w:r>
      <w:r w:rsidRPr="00600498">
        <w:t>6.2.2019</w:t>
      </w:r>
      <w:r>
        <w:rPr>
          <w:rStyle w:val="HideTWBExt"/>
        </w:rPr>
        <w:t>&lt;/Date&gt;</w:t>
      </w:r>
      <w:r w:rsidRPr="00600498">
        <w:tab/>
      </w:r>
      <w:r>
        <w:rPr>
          <w:rStyle w:val="HideTWBExt"/>
        </w:rPr>
        <w:t>&lt;ANo&gt;</w:t>
      </w:r>
      <w:r w:rsidRPr="00600498">
        <w:t>A8-0051</w:t>
      </w:r>
      <w:r>
        <w:rPr>
          <w:rStyle w:val="HideTWBExt"/>
        </w:rPr>
        <w:t>&lt;/ANo&gt;</w:t>
      </w:r>
      <w:r w:rsidRPr="00600498">
        <w:t>/</w:t>
      </w:r>
      <w:r>
        <w:rPr>
          <w:rStyle w:val="HideTWBExt"/>
        </w:rPr>
        <w:t>&lt;NumAm&gt;</w:t>
      </w:r>
      <w:r w:rsidRPr="00600498">
        <w:t>11</w:t>
      </w:r>
      <w:r>
        <w:rPr>
          <w:rStyle w:val="HideTWBExt"/>
        </w:rPr>
        <w:t>&lt;/NumAm&gt;</w:t>
      </w:r>
    </w:p>
    <w:p w:rsidR="00806947" w:rsidRPr="005D4AC6" w:rsidRDefault="00806947" w:rsidP="00806947">
      <w:pPr>
        <w:pStyle w:val="AMNumberTabs"/>
        <w:rPr>
          <w:noProof/>
        </w:rPr>
      </w:pPr>
      <w:r w:rsidRPr="00600498">
        <w:t>Änderungsantrag</w:t>
      </w:r>
      <w:r w:rsidRPr="00600498">
        <w:tab/>
      </w:r>
      <w:r w:rsidRPr="00600498">
        <w:tab/>
      </w:r>
      <w:r>
        <w:rPr>
          <w:rStyle w:val="HideTWBExt"/>
          <w:b w:val="0"/>
        </w:rPr>
        <w:t>&lt;NumAm&gt;</w:t>
      </w:r>
      <w:r w:rsidRPr="00600498">
        <w:t>11</w:t>
      </w:r>
      <w:r>
        <w:rPr>
          <w:rStyle w:val="HideTWBExt"/>
          <w:b w:val="0"/>
        </w:rPr>
        <w:t>&lt;/NumAm&gt;</w:t>
      </w:r>
    </w:p>
    <w:p w:rsidR="00806947" w:rsidRPr="005D4AC6" w:rsidRDefault="00806947" w:rsidP="00806947">
      <w:pPr>
        <w:pStyle w:val="NormalBold"/>
        <w:rPr>
          <w:noProof/>
        </w:rPr>
      </w:pPr>
      <w:r>
        <w:rPr>
          <w:rStyle w:val="HideTWBExt"/>
          <w:b w:val="0"/>
        </w:rPr>
        <w:t>&lt;RepeatBlock-By&gt;&lt;By&gt;&lt;Members&gt;</w:t>
      </w:r>
      <w:r w:rsidRPr="00600498">
        <w:t>Barbara Spinelli, Dimitrios Papadimoulis, Sofia Sakorafa, Stelios Kouloglou, Kostadinka Kuneva, Helmut Scholz, Kostas Chrysogonos</w:t>
      </w:r>
      <w:r>
        <w:rPr>
          <w:rStyle w:val="HideTWBExt"/>
          <w:b w:val="0"/>
        </w:rPr>
        <w:t>&lt;/Members&gt;</w:t>
      </w:r>
    </w:p>
    <w:p w:rsidR="00806947" w:rsidRPr="005D4AC6" w:rsidRDefault="00806947" w:rsidP="00806947">
      <w:pPr>
        <w:rPr>
          <w:noProof/>
        </w:rPr>
      </w:pPr>
      <w:r>
        <w:rPr>
          <w:rStyle w:val="HideTWBExt"/>
        </w:rPr>
        <w:t>&lt;AuNomDe&gt;</w:t>
      </w:r>
      <w:r w:rsidRPr="00600498">
        <w:rPr>
          <w:rStyle w:val="HideTWBInt"/>
          <w:color w:val="auto"/>
        </w:rPr>
        <w:t>{GUE/NGL}</w:t>
      </w:r>
      <w:r w:rsidRPr="00600498">
        <w:t>im Namen der GUE/NGL-Fraktion</w:t>
      </w:r>
      <w:r>
        <w:rPr>
          <w:rStyle w:val="HideTWBExt"/>
        </w:rPr>
        <w:t>&lt;/AuNomDe&gt;</w:t>
      </w:r>
    </w:p>
    <w:p w:rsidR="00806947" w:rsidRPr="005D4AC6" w:rsidRDefault="00806947" w:rsidP="00485957">
      <w:pPr>
        <w:pStyle w:val="NormalBold"/>
        <w:rPr>
          <w:noProof/>
        </w:rPr>
      </w:pPr>
      <w:r>
        <w:rPr>
          <w:rStyle w:val="HideTWBExt"/>
          <w:bCs/>
        </w:rPr>
        <w:t>&lt;/By&gt;</w:t>
      </w:r>
      <w:r>
        <w:rPr>
          <w:rStyle w:val="HideTWBExt"/>
          <w:b w:val="0"/>
        </w:rPr>
        <w:t>&lt;By&gt;&lt;Members&gt;</w:t>
      </w:r>
      <w:r w:rsidRPr="00600498">
        <w:t>Josep-Maria Terricabras</w:t>
      </w:r>
      <w:r>
        <w:rPr>
          <w:rStyle w:val="HideTWBExt"/>
          <w:b w:val="0"/>
        </w:rPr>
        <w:t>&lt;/Members&gt;</w:t>
      </w:r>
    </w:p>
    <w:p w:rsidR="00806947" w:rsidRPr="005D4AC6" w:rsidRDefault="00806947" w:rsidP="00485957">
      <w:pPr>
        <w:rPr>
          <w:noProof/>
        </w:rPr>
      </w:pPr>
      <w:r>
        <w:rPr>
          <w:rStyle w:val="HideTWBExt"/>
        </w:rPr>
        <w:t>&lt;AuNomDe&gt;</w:t>
      </w:r>
      <w:r w:rsidRPr="00600498">
        <w:rPr>
          <w:rStyle w:val="HideTWBInt"/>
          <w:color w:val="auto"/>
        </w:rPr>
        <w:t>{Verts/ALE}</w:t>
      </w:r>
      <w:r w:rsidRPr="00600498">
        <w:t>im Namen der Verts/ALE-Fraktion</w:t>
      </w:r>
      <w:r>
        <w:rPr>
          <w:rStyle w:val="HideTWBExt"/>
        </w:rPr>
        <w:t>&lt;/AuNomDe&gt;</w:t>
      </w:r>
    </w:p>
    <w:p w:rsidR="00806947" w:rsidRPr="005D4AC6" w:rsidRDefault="00806947" w:rsidP="00806947">
      <w:pPr>
        <w:rPr>
          <w:noProof/>
        </w:rPr>
      </w:pPr>
      <w:r>
        <w:rPr>
          <w:rStyle w:val="HideTWBExt"/>
          <w:bCs/>
        </w:rPr>
        <w:t>&lt;/By&gt;</w:t>
      </w:r>
      <w:r>
        <w:rPr>
          <w:rStyle w:val="HideTWBExt"/>
        </w:rPr>
        <w:t>&lt;/RepeatBlock-By&gt;</w:t>
      </w:r>
    </w:p>
    <w:p w:rsidR="00806947" w:rsidRPr="00600498" w:rsidRDefault="00806947" w:rsidP="00806947">
      <w:pPr>
        <w:pStyle w:val="ProjRap"/>
        <w:rPr>
          <w:noProof/>
        </w:rPr>
      </w:pPr>
      <w:r>
        <w:rPr>
          <w:rStyle w:val="HideTWBExt"/>
          <w:b w:val="0"/>
        </w:rPr>
        <w:t>&lt;TitreType&gt;</w:t>
      </w:r>
      <w:r w:rsidRPr="00600498">
        <w:t>Bericht</w:t>
      </w:r>
      <w:r>
        <w:rPr>
          <w:rStyle w:val="HideTWBExt"/>
          <w:b w:val="0"/>
        </w:rPr>
        <w:t>&lt;/TitreType&gt;</w:t>
      </w:r>
      <w:r w:rsidRPr="00600498">
        <w:tab/>
        <w:t>A8-0051/2019</w:t>
      </w:r>
    </w:p>
    <w:p w:rsidR="00806947" w:rsidRPr="005D4AC6" w:rsidRDefault="00806947" w:rsidP="00806947">
      <w:pPr>
        <w:pStyle w:val="NormalBold"/>
        <w:rPr>
          <w:noProof/>
        </w:rPr>
      </w:pPr>
      <w:r>
        <w:rPr>
          <w:rStyle w:val="HideTWBExt"/>
          <w:b w:val="0"/>
        </w:rPr>
        <w:t>&lt;Rapporteur&gt;</w:t>
      </w:r>
      <w:r w:rsidRPr="00600498">
        <w:t>Barbara Spinelli</w:t>
      </w:r>
      <w:r>
        <w:rPr>
          <w:rStyle w:val="HideTWBExt"/>
          <w:b w:val="0"/>
        </w:rPr>
        <w:t>&lt;/Rapporteur&gt;</w:t>
      </w:r>
    </w:p>
    <w:p w:rsidR="00806947" w:rsidRPr="005D4AC6" w:rsidRDefault="00806947" w:rsidP="00806947">
      <w:pPr>
        <w:rPr>
          <w:noProof/>
        </w:rPr>
      </w:pPr>
      <w:r>
        <w:rPr>
          <w:rStyle w:val="HideTWBExt"/>
        </w:rPr>
        <w:t>&lt;Titre&gt;</w:t>
      </w:r>
      <w:r>
        <w:t>Umsetzung der Charta der Grundrechte der Europäischen Union im institutionellen Gefüge der EU</w:t>
      </w:r>
      <w:r>
        <w:rPr>
          <w:rStyle w:val="HideTWBExt"/>
        </w:rPr>
        <w:t>&lt;/Titre&gt;</w:t>
      </w:r>
    </w:p>
    <w:p w:rsidR="00806947" w:rsidRPr="005D4AC6" w:rsidRDefault="00806947" w:rsidP="00806947">
      <w:pPr>
        <w:pStyle w:val="Normal12"/>
        <w:rPr>
          <w:noProof/>
        </w:rPr>
      </w:pPr>
      <w:r>
        <w:rPr>
          <w:rStyle w:val="HideTWBExt"/>
        </w:rPr>
        <w:t>&lt;DocRef&gt;</w:t>
      </w:r>
      <w:r w:rsidRPr="00600498">
        <w:t>(2017/2089(INI))</w:t>
      </w:r>
      <w:r>
        <w:rPr>
          <w:rStyle w:val="HideTWBExt"/>
        </w:rPr>
        <w:t>&lt;/DocRef&gt;</w:t>
      </w:r>
    </w:p>
    <w:p w:rsidR="00806947" w:rsidRPr="005D4AC6" w:rsidRDefault="00806947" w:rsidP="00806947">
      <w:pPr>
        <w:pStyle w:val="NormalBold"/>
        <w:rPr>
          <w:noProof/>
        </w:rPr>
      </w:pPr>
      <w:r>
        <w:rPr>
          <w:rStyle w:val="HideTWBExt"/>
          <w:b w:val="0"/>
        </w:rPr>
        <w:t>&lt;DocAmend&gt;</w:t>
      </w:r>
      <w:r w:rsidRPr="00600498">
        <w:t>Entschließungsantrag</w:t>
      </w:r>
      <w:r>
        <w:rPr>
          <w:rStyle w:val="HideTWBExt"/>
          <w:b w:val="0"/>
        </w:rPr>
        <w:t>&lt;/DocAmend&gt;</w:t>
      </w:r>
    </w:p>
    <w:p w:rsidR="00806947" w:rsidRPr="005D4AC6" w:rsidRDefault="00806947" w:rsidP="00806947">
      <w:pPr>
        <w:pStyle w:val="NormalBold"/>
        <w:rPr>
          <w:noProof/>
        </w:rPr>
      </w:pPr>
      <w:r>
        <w:rPr>
          <w:rStyle w:val="HideTWBExt"/>
          <w:b w:val="0"/>
        </w:rPr>
        <w:t>&lt;Article&gt;</w:t>
      </w:r>
      <w:r w:rsidRPr="00600498">
        <w:t>Ziffer 17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6947" w:rsidRPr="005D4AC6" w:rsidTr="00357F45">
        <w:trPr>
          <w:jc w:val="center"/>
        </w:trPr>
        <w:tc>
          <w:tcPr>
            <w:tcW w:w="9752" w:type="dxa"/>
            <w:gridSpan w:val="2"/>
          </w:tcPr>
          <w:p w:rsidR="00806947" w:rsidRPr="005D4AC6" w:rsidRDefault="00806947" w:rsidP="00357F45">
            <w:pPr>
              <w:keepNext/>
              <w:rPr>
                <w:noProof/>
              </w:rPr>
            </w:pPr>
          </w:p>
        </w:tc>
      </w:tr>
      <w:tr w:rsidR="00806947" w:rsidRPr="005D4AC6" w:rsidTr="00357F45">
        <w:trPr>
          <w:jc w:val="center"/>
        </w:trPr>
        <w:tc>
          <w:tcPr>
            <w:tcW w:w="4876" w:type="dxa"/>
          </w:tcPr>
          <w:p w:rsidR="00806947" w:rsidRPr="00600498" w:rsidRDefault="00806947" w:rsidP="00357F45">
            <w:pPr>
              <w:pStyle w:val="ColumnHeading"/>
              <w:keepNext/>
              <w:rPr>
                <w:noProof/>
              </w:rPr>
            </w:pPr>
            <w:r w:rsidRPr="00600498">
              <w:t>Entschließungsantrag</w:t>
            </w:r>
          </w:p>
        </w:tc>
        <w:tc>
          <w:tcPr>
            <w:tcW w:w="4876" w:type="dxa"/>
          </w:tcPr>
          <w:p w:rsidR="00806947" w:rsidRPr="00600498" w:rsidRDefault="00806947" w:rsidP="00357F45">
            <w:pPr>
              <w:pStyle w:val="ColumnHeading"/>
              <w:keepNext/>
              <w:rPr>
                <w:noProof/>
              </w:rPr>
            </w:pPr>
            <w:r w:rsidRPr="00600498">
              <w:t>Geänderter Text</w:t>
            </w:r>
          </w:p>
        </w:tc>
      </w:tr>
      <w:tr w:rsidR="00806947" w:rsidRPr="005D4AC6" w:rsidTr="00357F45">
        <w:trPr>
          <w:jc w:val="center"/>
        </w:trPr>
        <w:tc>
          <w:tcPr>
            <w:tcW w:w="4876" w:type="dxa"/>
          </w:tcPr>
          <w:p w:rsidR="00806947" w:rsidRPr="00600498" w:rsidRDefault="00806947" w:rsidP="00357F45">
            <w:pPr>
              <w:pStyle w:val="Normal6"/>
            </w:pPr>
          </w:p>
        </w:tc>
        <w:tc>
          <w:tcPr>
            <w:tcW w:w="4876" w:type="dxa"/>
          </w:tcPr>
          <w:p w:rsidR="00806947" w:rsidRPr="00600498" w:rsidRDefault="00806947" w:rsidP="00357F45">
            <w:pPr>
              <w:pStyle w:val="Normal6"/>
              <w:rPr>
                <w:szCs w:val="24"/>
              </w:rPr>
            </w:pPr>
            <w:r w:rsidRPr="00600498">
              <w:rPr>
                <w:b/>
                <w:i/>
              </w:rPr>
              <w:t>17a.</w:t>
            </w:r>
            <w:r w:rsidRPr="00600498">
              <w:rPr>
                <w:b/>
                <w:i/>
              </w:rPr>
              <w:tab/>
              <w:t>besteht darauf, dass Artikel 7 Absatz 7 der Verordnung (EU) Nr. 472/2013 über den Ausbau der wirtschafts- und haushaltspolitischen Überwachung von Mitgliedstaaten im Euro-Währungsgebiet, die von gravierenden Schwierigkeiten in Bezug auf ihre finanzielle Stabilität betroffen oder bedroht sind, wonach bei den im makroökonomischen Anpassungsplan aufgeführten Bemühungen zur Haushaltskonsolidierung berücksichtigt werden muss, „dass hinreichende Mittel für grundlegende Politikbereiche, wie Bildung und Gesundheit, bereitgestellt werden müssen“, im Einklang mit den Anforderungen der Sozialbestimmungen der Charta und den Grundsätzen der Europäischen Sozialcharta ausgelegt wird;</w:t>
            </w:r>
          </w:p>
        </w:tc>
      </w:tr>
    </w:tbl>
    <w:p w:rsidR="00806947" w:rsidRPr="005D4AC6" w:rsidRDefault="00806947" w:rsidP="0092280F">
      <w:pPr>
        <w:pStyle w:val="Olang"/>
        <w:rPr>
          <w:noProof/>
        </w:rPr>
      </w:pPr>
      <w:r w:rsidRPr="00600498">
        <w:rPr>
          <w:noProof/>
        </w:rPr>
        <w:t xml:space="preserve">Or. </w:t>
      </w:r>
      <w:r w:rsidRPr="0092280F">
        <w:rPr>
          <w:rStyle w:val="HideTWBExt"/>
        </w:rPr>
        <w:t>&lt;Original&gt;</w:t>
      </w:r>
      <w:r w:rsidRPr="0092280F">
        <w:rPr>
          <w:rStyle w:val="HideTWBInt"/>
        </w:rPr>
        <w:t>{EN}</w:t>
      </w:r>
      <w:r w:rsidRPr="00600498">
        <w:rPr>
          <w:noProof/>
        </w:rPr>
        <w:t>en</w:t>
      </w:r>
      <w:r w:rsidRPr="0092280F">
        <w:rPr>
          <w:rStyle w:val="HideTWBExt"/>
        </w:rPr>
        <w:t>&lt;/Original&gt;</w:t>
      </w:r>
    </w:p>
    <w:p w:rsidR="00806947" w:rsidRPr="005D4AC6" w:rsidRDefault="00806947" w:rsidP="00806947">
      <w:pPr>
        <w:rPr>
          <w:noProof/>
        </w:rPr>
        <w:sectPr w:rsidR="00806947" w:rsidRPr="005D4AC6" w:rsidSect="001E5108">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806947" w:rsidRPr="005D4AC6" w:rsidRDefault="00806947" w:rsidP="00806947">
      <w:pPr>
        <w:rPr>
          <w:noProof/>
        </w:rPr>
      </w:pPr>
      <w:r>
        <w:rPr>
          <w:rStyle w:val="HideTWBExt"/>
        </w:rPr>
        <w:lastRenderedPageBreak/>
        <w:t>&lt;/Amend&gt;</w:t>
      </w:r>
    </w:p>
    <w:p w:rsidR="00806947" w:rsidRPr="005D4AC6" w:rsidRDefault="00806947" w:rsidP="00806947">
      <w:pPr>
        <w:pStyle w:val="ZDateAM"/>
        <w:rPr>
          <w:noProof/>
        </w:rPr>
      </w:pPr>
      <w:r>
        <w:rPr>
          <w:rStyle w:val="HideTWBExt"/>
        </w:rPr>
        <w:t>&lt;Amend&gt;&lt;Date&gt;</w:t>
      </w:r>
      <w:r w:rsidRPr="00600498">
        <w:rPr>
          <w:rStyle w:val="HideTWBInt"/>
          <w:color w:val="auto"/>
        </w:rPr>
        <w:t>{06/02/2019}</w:t>
      </w:r>
      <w:r w:rsidRPr="00600498">
        <w:t>6.2.2019</w:t>
      </w:r>
      <w:r>
        <w:rPr>
          <w:rStyle w:val="HideTWBExt"/>
        </w:rPr>
        <w:t>&lt;/Date&gt;</w:t>
      </w:r>
      <w:r w:rsidRPr="00600498">
        <w:tab/>
      </w:r>
      <w:r>
        <w:rPr>
          <w:rStyle w:val="HideTWBExt"/>
        </w:rPr>
        <w:t>&lt;ANo&gt;</w:t>
      </w:r>
      <w:r w:rsidRPr="00600498">
        <w:t>A8-0051</w:t>
      </w:r>
      <w:r>
        <w:rPr>
          <w:rStyle w:val="HideTWBExt"/>
        </w:rPr>
        <w:t>&lt;/ANo&gt;</w:t>
      </w:r>
      <w:r w:rsidRPr="00600498">
        <w:t>/</w:t>
      </w:r>
      <w:r>
        <w:rPr>
          <w:rStyle w:val="HideTWBExt"/>
        </w:rPr>
        <w:t>&lt;NumAm&gt;</w:t>
      </w:r>
      <w:r w:rsidRPr="00600498">
        <w:t>12</w:t>
      </w:r>
      <w:r>
        <w:rPr>
          <w:rStyle w:val="HideTWBExt"/>
        </w:rPr>
        <w:t>&lt;/NumAm&gt;</w:t>
      </w:r>
    </w:p>
    <w:p w:rsidR="00806947" w:rsidRPr="005D4AC6" w:rsidRDefault="00806947" w:rsidP="00806947">
      <w:pPr>
        <w:pStyle w:val="AMNumberTabs"/>
        <w:rPr>
          <w:noProof/>
        </w:rPr>
      </w:pPr>
      <w:r w:rsidRPr="00600498">
        <w:t>Änderungsantrag</w:t>
      </w:r>
      <w:r w:rsidRPr="00600498">
        <w:tab/>
      </w:r>
      <w:r w:rsidRPr="00600498">
        <w:tab/>
      </w:r>
      <w:r>
        <w:rPr>
          <w:rStyle w:val="HideTWBExt"/>
          <w:b w:val="0"/>
        </w:rPr>
        <w:t>&lt;NumAm&gt;</w:t>
      </w:r>
      <w:r w:rsidRPr="00600498">
        <w:t>12</w:t>
      </w:r>
      <w:r>
        <w:rPr>
          <w:rStyle w:val="HideTWBExt"/>
          <w:b w:val="0"/>
        </w:rPr>
        <w:t>&lt;/NumAm&gt;</w:t>
      </w:r>
    </w:p>
    <w:p w:rsidR="00806947" w:rsidRPr="005D4AC6" w:rsidRDefault="00806947" w:rsidP="00806947">
      <w:pPr>
        <w:pStyle w:val="NormalBold"/>
        <w:rPr>
          <w:noProof/>
        </w:rPr>
      </w:pPr>
      <w:r>
        <w:rPr>
          <w:rStyle w:val="HideTWBExt"/>
          <w:b w:val="0"/>
        </w:rPr>
        <w:t>&lt;RepeatBlock-By&gt;&lt;By&gt;&lt;Members&gt;</w:t>
      </w:r>
      <w:r w:rsidRPr="00600498">
        <w:t>Barbara Spinelli, Dimitrios Papadimoulis, Sofia Sakorafa, Stelios Kouloglou, Kostadinka Kuneva, Helmut Scholz, Kostas Chrysogonos</w:t>
      </w:r>
      <w:r>
        <w:rPr>
          <w:rStyle w:val="HideTWBExt"/>
          <w:b w:val="0"/>
        </w:rPr>
        <w:t>&lt;/Members&gt;</w:t>
      </w:r>
    </w:p>
    <w:p w:rsidR="00806947" w:rsidRPr="005D4AC6" w:rsidRDefault="00806947" w:rsidP="00806947">
      <w:pPr>
        <w:rPr>
          <w:noProof/>
        </w:rPr>
      </w:pPr>
      <w:r>
        <w:rPr>
          <w:rStyle w:val="HideTWBExt"/>
        </w:rPr>
        <w:t>&lt;AuNomDe&gt;</w:t>
      </w:r>
      <w:r w:rsidRPr="00600498">
        <w:rPr>
          <w:rStyle w:val="HideTWBInt"/>
          <w:color w:val="auto"/>
        </w:rPr>
        <w:t>{GUE/NGL}</w:t>
      </w:r>
      <w:r w:rsidRPr="00600498">
        <w:t>im Namen der GUE/NGL-Fraktion</w:t>
      </w:r>
      <w:r>
        <w:rPr>
          <w:rStyle w:val="HideTWBExt"/>
        </w:rPr>
        <w:t>&lt;/AuNomDe&gt;</w:t>
      </w:r>
    </w:p>
    <w:p w:rsidR="00806947" w:rsidRPr="005D4AC6" w:rsidRDefault="00806947" w:rsidP="00485957">
      <w:pPr>
        <w:pStyle w:val="NormalBold"/>
        <w:rPr>
          <w:noProof/>
        </w:rPr>
      </w:pPr>
      <w:r>
        <w:rPr>
          <w:rStyle w:val="HideTWBExt"/>
          <w:bCs/>
        </w:rPr>
        <w:t>&lt;/By&gt;</w:t>
      </w:r>
      <w:r>
        <w:rPr>
          <w:rStyle w:val="HideTWBExt"/>
          <w:b w:val="0"/>
        </w:rPr>
        <w:t>&lt;By&gt;&lt;Members&gt;</w:t>
      </w:r>
      <w:r w:rsidRPr="00600498">
        <w:t>Josep-Maria Terricabras</w:t>
      </w:r>
      <w:r>
        <w:rPr>
          <w:rStyle w:val="HideTWBExt"/>
          <w:b w:val="0"/>
        </w:rPr>
        <w:t>&lt;/Members&gt;</w:t>
      </w:r>
    </w:p>
    <w:p w:rsidR="00806947" w:rsidRPr="005D4AC6" w:rsidRDefault="00806947" w:rsidP="00485957">
      <w:pPr>
        <w:rPr>
          <w:noProof/>
        </w:rPr>
      </w:pPr>
      <w:r>
        <w:rPr>
          <w:rStyle w:val="HideTWBExt"/>
        </w:rPr>
        <w:t>&lt;AuNomDe&gt;</w:t>
      </w:r>
      <w:r w:rsidRPr="00600498">
        <w:rPr>
          <w:rStyle w:val="HideTWBInt"/>
          <w:color w:val="auto"/>
        </w:rPr>
        <w:t>{Verts/ALE}</w:t>
      </w:r>
      <w:r w:rsidRPr="00600498">
        <w:t>im Namen der Verts/ALE-Fraktion</w:t>
      </w:r>
      <w:r>
        <w:rPr>
          <w:rStyle w:val="HideTWBExt"/>
        </w:rPr>
        <w:t>&lt;/AuNomDe&gt;</w:t>
      </w:r>
    </w:p>
    <w:p w:rsidR="00806947" w:rsidRPr="005D4AC6" w:rsidRDefault="00806947" w:rsidP="00806947">
      <w:pPr>
        <w:rPr>
          <w:noProof/>
        </w:rPr>
      </w:pPr>
      <w:r>
        <w:rPr>
          <w:rStyle w:val="HideTWBExt"/>
          <w:bCs/>
        </w:rPr>
        <w:t>&lt;/By&gt;</w:t>
      </w:r>
      <w:r>
        <w:rPr>
          <w:rStyle w:val="HideTWBExt"/>
        </w:rPr>
        <w:t>&lt;/RepeatBlock-By&gt;</w:t>
      </w:r>
    </w:p>
    <w:p w:rsidR="00806947" w:rsidRPr="00600498" w:rsidRDefault="00806947" w:rsidP="00806947">
      <w:pPr>
        <w:pStyle w:val="ProjRap"/>
        <w:rPr>
          <w:noProof/>
        </w:rPr>
      </w:pPr>
      <w:r>
        <w:rPr>
          <w:rStyle w:val="HideTWBExt"/>
          <w:b w:val="0"/>
        </w:rPr>
        <w:t>&lt;TitreType&gt;</w:t>
      </w:r>
      <w:r w:rsidRPr="00600498">
        <w:t>Bericht</w:t>
      </w:r>
      <w:r>
        <w:rPr>
          <w:rStyle w:val="HideTWBExt"/>
          <w:b w:val="0"/>
        </w:rPr>
        <w:t>&lt;/TitreType&gt;</w:t>
      </w:r>
      <w:r w:rsidRPr="00600498">
        <w:tab/>
        <w:t>A8-0051/2019</w:t>
      </w:r>
    </w:p>
    <w:p w:rsidR="00806947" w:rsidRPr="005D4AC6" w:rsidRDefault="00806947" w:rsidP="00806947">
      <w:pPr>
        <w:pStyle w:val="NormalBold"/>
        <w:rPr>
          <w:noProof/>
        </w:rPr>
      </w:pPr>
      <w:r>
        <w:rPr>
          <w:rStyle w:val="HideTWBExt"/>
          <w:b w:val="0"/>
        </w:rPr>
        <w:t>&lt;Rapporteur&gt;</w:t>
      </w:r>
      <w:r w:rsidRPr="00600498">
        <w:t>Barbara Spinelli</w:t>
      </w:r>
      <w:r>
        <w:rPr>
          <w:rStyle w:val="HideTWBExt"/>
          <w:b w:val="0"/>
        </w:rPr>
        <w:t>&lt;/Rapporteur&gt;</w:t>
      </w:r>
    </w:p>
    <w:p w:rsidR="00806947" w:rsidRPr="005D4AC6" w:rsidRDefault="00806947" w:rsidP="00806947">
      <w:pPr>
        <w:rPr>
          <w:noProof/>
        </w:rPr>
      </w:pPr>
      <w:r>
        <w:rPr>
          <w:rStyle w:val="HideTWBExt"/>
        </w:rPr>
        <w:t>&lt;Titre&gt;</w:t>
      </w:r>
      <w:r>
        <w:t>Umsetzung der Charta der Grundrechte der Europäischen Union im institutionellen Gefüge der EU</w:t>
      </w:r>
      <w:r>
        <w:rPr>
          <w:rStyle w:val="HideTWBExt"/>
        </w:rPr>
        <w:t>&lt;/Titre&gt;</w:t>
      </w:r>
    </w:p>
    <w:p w:rsidR="00806947" w:rsidRPr="005D4AC6" w:rsidRDefault="00806947" w:rsidP="00806947">
      <w:pPr>
        <w:pStyle w:val="Normal12"/>
        <w:rPr>
          <w:noProof/>
        </w:rPr>
      </w:pPr>
      <w:r>
        <w:rPr>
          <w:rStyle w:val="HideTWBExt"/>
        </w:rPr>
        <w:t>&lt;DocRef&gt;</w:t>
      </w:r>
      <w:r w:rsidRPr="00600498">
        <w:t>(2017/2089(INI))</w:t>
      </w:r>
      <w:r>
        <w:rPr>
          <w:rStyle w:val="HideTWBExt"/>
        </w:rPr>
        <w:t>&lt;/DocRef&gt;</w:t>
      </w:r>
    </w:p>
    <w:p w:rsidR="00806947" w:rsidRPr="005D4AC6" w:rsidRDefault="00806947" w:rsidP="00806947">
      <w:pPr>
        <w:pStyle w:val="NormalBold"/>
        <w:rPr>
          <w:noProof/>
        </w:rPr>
      </w:pPr>
      <w:r>
        <w:rPr>
          <w:rStyle w:val="HideTWBExt"/>
          <w:b w:val="0"/>
        </w:rPr>
        <w:t>&lt;DocAmend&gt;</w:t>
      </w:r>
      <w:r w:rsidRPr="00600498">
        <w:t>Entschließungsantrag</w:t>
      </w:r>
      <w:r>
        <w:rPr>
          <w:rStyle w:val="HideTWBExt"/>
          <w:b w:val="0"/>
        </w:rPr>
        <w:t>&lt;/DocAmend&gt;</w:t>
      </w:r>
    </w:p>
    <w:p w:rsidR="00806947" w:rsidRPr="005D4AC6" w:rsidRDefault="00806947" w:rsidP="00806947">
      <w:pPr>
        <w:pStyle w:val="NormalBold"/>
        <w:rPr>
          <w:noProof/>
        </w:rPr>
      </w:pPr>
      <w:r>
        <w:rPr>
          <w:rStyle w:val="HideTWBExt"/>
          <w:b w:val="0"/>
        </w:rPr>
        <w:t>&lt;Article&gt;</w:t>
      </w:r>
      <w:r w:rsidRPr="00600498">
        <w:t>Ziffer 21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6947" w:rsidRPr="005D4AC6" w:rsidTr="00357F45">
        <w:trPr>
          <w:jc w:val="center"/>
        </w:trPr>
        <w:tc>
          <w:tcPr>
            <w:tcW w:w="9752" w:type="dxa"/>
            <w:gridSpan w:val="2"/>
          </w:tcPr>
          <w:p w:rsidR="00806947" w:rsidRPr="005D4AC6" w:rsidRDefault="00806947" w:rsidP="00357F45">
            <w:pPr>
              <w:keepNext/>
              <w:rPr>
                <w:noProof/>
              </w:rPr>
            </w:pPr>
          </w:p>
        </w:tc>
      </w:tr>
      <w:tr w:rsidR="00806947" w:rsidRPr="005D4AC6" w:rsidTr="00357F45">
        <w:trPr>
          <w:jc w:val="center"/>
        </w:trPr>
        <w:tc>
          <w:tcPr>
            <w:tcW w:w="4876" w:type="dxa"/>
          </w:tcPr>
          <w:p w:rsidR="00806947" w:rsidRPr="00600498" w:rsidRDefault="00806947" w:rsidP="00357F45">
            <w:pPr>
              <w:pStyle w:val="ColumnHeading"/>
              <w:keepNext/>
              <w:rPr>
                <w:noProof/>
              </w:rPr>
            </w:pPr>
            <w:r w:rsidRPr="00600498">
              <w:t>Entschließungsantrag</w:t>
            </w:r>
          </w:p>
        </w:tc>
        <w:tc>
          <w:tcPr>
            <w:tcW w:w="4876" w:type="dxa"/>
          </w:tcPr>
          <w:p w:rsidR="00806947" w:rsidRPr="00600498" w:rsidRDefault="00806947" w:rsidP="00357F45">
            <w:pPr>
              <w:pStyle w:val="ColumnHeading"/>
              <w:keepNext/>
              <w:rPr>
                <w:noProof/>
              </w:rPr>
            </w:pPr>
            <w:r w:rsidRPr="00600498">
              <w:t>Geänderter Text</w:t>
            </w:r>
          </w:p>
        </w:tc>
      </w:tr>
      <w:tr w:rsidR="00806947" w:rsidRPr="005D4AC6" w:rsidTr="00357F45">
        <w:trPr>
          <w:jc w:val="center"/>
        </w:trPr>
        <w:tc>
          <w:tcPr>
            <w:tcW w:w="4876" w:type="dxa"/>
          </w:tcPr>
          <w:p w:rsidR="00806947" w:rsidRPr="00600498" w:rsidRDefault="00806947" w:rsidP="00357F45">
            <w:pPr>
              <w:pStyle w:val="Normal6"/>
            </w:pPr>
          </w:p>
        </w:tc>
        <w:tc>
          <w:tcPr>
            <w:tcW w:w="4876" w:type="dxa"/>
          </w:tcPr>
          <w:p w:rsidR="00806947" w:rsidRPr="00600498" w:rsidRDefault="00806947" w:rsidP="00357F45">
            <w:pPr>
              <w:pStyle w:val="Normal6"/>
              <w:rPr>
                <w:szCs w:val="24"/>
              </w:rPr>
            </w:pPr>
            <w:r w:rsidRPr="00600498">
              <w:rPr>
                <w:b/>
                <w:i/>
              </w:rPr>
              <w:t>21a.</w:t>
            </w:r>
            <w:r w:rsidRPr="00600498">
              <w:rPr>
                <w:b/>
                <w:i/>
              </w:rPr>
              <w:tab/>
              <w:t>betont, dass die Mitgliedstaaten ihre Verpflichtungen in Bezug auf die in der Charta verankerten sozialen und wirtschaftlichen Rechte achten sollten, wenn sie sich darum bemühen, EU-Instrumente wie etwa den Vertrag über Stabilität, Koordinierung und Steuerung in der Wirtschafts- und Währungsunion (SKS-Vertrag) einzuhalten; fordert zudem, dass der Begriff der „außergewöhnlichen Umstände“, unter denen im Rahmen des SKS-Vertrags eine Abweichung von dem mittelfristigen Ziel oder von dem angekündigten Anpassungspfad möglich ist (Artikel 3 Absatz 3 Buchstabe b des SKS-Vertrags) so ausgelegt wird, dass auch jener Fall darunter fällt, dass ein Land nicht zur Einhaltung in der Lage ist, ohne dass seine Verpflichtungen gemäß den Sozialbestimmungen der Charta beeinträchtigt werden;</w:t>
            </w:r>
          </w:p>
        </w:tc>
      </w:tr>
    </w:tbl>
    <w:p w:rsidR="00806947" w:rsidRPr="005D4AC6" w:rsidRDefault="00806947" w:rsidP="0092280F">
      <w:pPr>
        <w:pStyle w:val="Olang"/>
        <w:rPr>
          <w:noProof/>
        </w:rPr>
      </w:pPr>
      <w:r w:rsidRPr="00600498">
        <w:rPr>
          <w:noProof/>
        </w:rPr>
        <w:t xml:space="preserve">Or. </w:t>
      </w:r>
      <w:r w:rsidRPr="0092280F">
        <w:rPr>
          <w:rStyle w:val="HideTWBExt"/>
        </w:rPr>
        <w:t>&lt;Original&gt;</w:t>
      </w:r>
      <w:r w:rsidRPr="0092280F">
        <w:rPr>
          <w:rStyle w:val="HideTWBInt"/>
        </w:rPr>
        <w:t>{EN}</w:t>
      </w:r>
      <w:r w:rsidRPr="00600498">
        <w:rPr>
          <w:noProof/>
        </w:rPr>
        <w:t>en</w:t>
      </w:r>
      <w:r w:rsidRPr="0092280F">
        <w:rPr>
          <w:rStyle w:val="HideTWBExt"/>
        </w:rPr>
        <w:t>&lt;/Original&gt;</w:t>
      </w:r>
    </w:p>
    <w:p w:rsidR="00806947" w:rsidRPr="005D4AC6" w:rsidRDefault="00806947" w:rsidP="00806947">
      <w:pPr>
        <w:rPr>
          <w:noProof/>
        </w:rPr>
        <w:sectPr w:rsidR="00806947" w:rsidRPr="005D4AC6" w:rsidSect="001E5108">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806947" w:rsidRPr="005D4AC6" w:rsidRDefault="00806947" w:rsidP="00806947">
      <w:pPr>
        <w:rPr>
          <w:noProof/>
        </w:rPr>
      </w:pPr>
      <w:r>
        <w:rPr>
          <w:rStyle w:val="HideTWBExt"/>
        </w:rPr>
        <w:lastRenderedPageBreak/>
        <w:t>&lt;/Amend&gt;</w:t>
      </w:r>
    </w:p>
    <w:p w:rsidR="00806947" w:rsidRPr="005D4AC6" w:rsidRDefault="00806947" w:rsidP="00806947">
      <w:pPr>
        <w:pStyle w:val="ZDateAM"/>
        <w:rPr>
          <w:noProof/>
        </w:rPr>
      </w:pPr>
      <w:r>
        <w:rPr>
          <w:rStyle w:val="HideTWBExt"/>
        </w:rPr>
        <w:t>&lt;Amend&gt;&lt;Date&gt;</w:t>
      </w:r>
      <w:r w:rsidRPr="00600498">
        <w:rPr>
          <w:rStyle w:val="HideTWBInt"/>
          <w:color w:val="auto"/>
        </w:rPr>
        <w:t>{06/02/2019}</w:t>
      </w:r>
      <w:r w:rsidRPr="00600498">
        <w:t>6.2.2019</w:t>
      </w:r>
      <w:r>
        <w:rPr>
          <w:rStyle w:val="HideTWBExt"/>
        </w:rPr>
        <w:t>&lt;/Date&gt;</w:t>
      </w:r>
      <w:r w:rsidRPr="00600498">
        <w:tab/>
      </w:r>
      <w:r>
        <w:rPr>
          <w:rStyle w:val="HideTWBExt"/>
        </w:rPr>
        <w:t>&lt;ANo&gt;</w:t>
      </w:r>
      <w:r w:rsidRPr="00600498">
        <w:t>A8-0051</w:t>
      </w:r>
      <w:r>
        <w:rPr>
          <w:rStyle w:val="HideTWBExt"/>
        </w:rPr>
        <w:t>&lt;/ANo&gt;</w:t>
      </w:r>
      <w:r w:rsidRPr="00600498">
        <w:t>/</w:t>
      </w:r>
      <w:r>
        <w:rPr>
          <w:rStyle w:val="HideTWBExt"/>
        </w:rPr>
        <w:t>&lt;NumAm&gt;</w:t>
      </w:r>
      <w:r w:rsidRPr="00600498">
        <w:t>13</w:t>
      </w:r>
      <w:r>
        <w:rPr>
          <w:rStyle w:val="HideTWBExt"/>
        </w:rPr>
        <w:t>&lt;/NumAm&gt;</w:t>
      </w:r>
    </w:p>
    <w:p w:rsidR="00806947" w:rsidRPr="005D4AC6" w:rsidRDefault="00806947" w:rsidP="00806947">
      <w:pPr>
        <w:pStyle w:val="AMNumberTabs"/>
        <w:rPr>
          <w:noProof/>
        </w:rPr>
      </w:pPr>
      <w:r w:rsidRPr="00600498">
        <w:t>Änderungsantrag</w:t>
      </w:r>
      <w:r w:rsidRPr="00600498">
        <w:tab/>
      </w:r>
      <w:r w:rsidRPr="00600498">
        <w:tab/>
      </w:r>
      <w:r>
        <w:rPr>
          <w:rStyle w:val="HideTWBExt"/>
          <w:b w:val="0"/>
        </w:rPr>
        <w:t>&lt;NumAm&gt;</w:t>
      </w:r>
      <w:r w:rsidRPr="00600498">
        <w:t>13</w:t>
      </w:r>
      <w:r>
        <w:rPr>
          <w:rStyle w:val="HideTWBExt"/>
          <w:b w:val="0"/>
        </w:rPr>
        <w:t>&lt;/NumAm&gt;</w:t>
      </w:r>
    </w:p>
    <w:p w:rsidR="00806947" w:rsidRPr="005D4AC6" w:rsidRDefault="00806947" w:rsidP="00806947">
      <w:pPr>
        <w:pStyle w:val="NormalBold"/>
        <w:rPr>
          <w:noProof/>
        </w:rPr>
      </w:pPr>
      <w:r>
        <w:rPr>
          <w:rStyle w:val="HideTWBExt"/>
          <w:b w:val="0"/>
        </w:rPr>
        <w:t>&lt;RepeatBlock-By&gt;&lt;By&gt;&lt;Members&gt;</w:t>
      </w:r>
      <w:r w:rsidRPr="00600498">
        <w:t>Barbara Spinelli, Dimitrios Papadimoulis, Paloma López Bermejo, Sofia Sakorafa, Ángela Vallina, Patrick Le Hyaric, Stelios Kouloglou, Kostadinka Kuneva, Helmut Scholz, Kostas Chrysogonos</w:t>
      </w:r>
      <w:r>
        <w:rPr>
          <w:rStyle w:val="HideTWBExt"/>
          <w:b w:val="0"/>
        </w:rPr>
        <w:t>&lt;/Members&gt;</w:t>
      </w:r>
    </w:p>
    <w:p w:rsidR="00806947" w:rsidRPr="005D4AC6" w:rsidRDefault="00806947" w:rsidP="00806947">
      <w:pPr>
        <w:rPr>
          <w:noProof/>
        </w:rPr>
      </w:pPr>
      <w:r>
        <w:rPr>
          <w:rStyle w:val="HideTWBExt"/>
        </w:rPr>
        <w:t>&lt;AuNomDe&gt;</w:t>
      </w:r>
      <w:r w:rsidRPr="00600498">
        <w:rPr>
          <w:rStyle w:val="HideTWBInt"/>
          <w:color w:val="auto"/>
        </w:rPr>
        <w:t>{GUE/NGL}</w:t>
      </w:r>
      <w:r w:rsidRPr="00600498">
        <w:t>im Namen der GUE/NGL-Fraktion</w:t>
      </w:r>
      <w:r>
        <w:rPr>
          <w:rStyle w:val="HideTWBExt"/>
        </w:rPr>
        <w:t>&lt;/AuNomDe&gt;</w:t>
      </w:r>
    </w:p>
    <w:p w:rsidR="00806947" w:rsidRPr="005D4AC6" w:rsidRDefault="00806947" w:rsidP="00485957">
      <w:pPr>
        <w:pStyle w:val="NormalBold"/>
        <w:rPr>
          <w:noProof/>
        </w:rPr>
      </w:pPr>
      <w:r>
        <w:rPr>
          <w:rStyle w:val="HideTWBExt"/>
          <w:bCs/>
        </w:rPr>
        <w:t>&lt;/By&gt;</w:t>
      </w:r>
      <w:r>
        <w:rPr>
          <w:rStyle w:val="HideTWBExt"/>
          <w:b w:val="0"/>
        </w:rPr>
        <w:t>&lt;By&gt;&lt;Members&gt;</w:t>
      </w:r>
      <w:r w:rsidRPr="00600498">
        <w:t>Josep-Maria Terricabras</w:t>
      </w:r>
      <w:r>
        <w:rPr>
          <w:rStyle w:val="HideTWBExt"/>
          <w:b w:val="0"/>
        </w:rPr>
        <w:t>&lt;/Members&gt;</w:t>
      </w:r>
    </w:p>
    <w:p w:rsidR="00806947" w:rsidRPr="005D4AC6" w:rsidRDefault="00806947" w:rsidP="00485957">
      <w:pPr>
        <w:rPr>
          <w:noProof/>
        </w:rPr>
      </w:pPr>
      <w:r>
        <w:rPr>
          <w:rStyle w:val="HideTWBExt"/>
        </w:rPr>
        <w:t>&lt;AuNomDe&gt;</w:t>
      </w:r>
      <w:r w:rsidRPr="00600498">
        <w:rPr>
          <w:rStyle w:val="HideTWBInt"/>
          <w:color w:val="auto"/>
        </w:rPr>
        <w:t>{Verts/ALE}</w:t>
      </w:r>
      <w:r w:rsidRPr="00600498">
        <w:t>im Namen der Verts/ALE-Fraktion</w:t>
      </w:r>
      <w:r>
        <w:rPr>
          <w:rStyle w:val="HideTWBExt"/>
        </w:rPr>
        <w:t>&lt;/AuNomDe&gt;</w:t>
      </w:r>
    </w:p>
    <w:p w:rsidR="00806947" w:rsidRPr="005D4AC6" w:rsidRDefault="00806947" w:rsidP="00806947">
      <w:pPr>
        <w:rPr>
          <w:noProof/>
        </w:rPr>
      </w:pPr>
      <w:r>
        <w:rPr>
          <w:rStyle w:val="HideTWBExt"/>
          <w:bCs/>
        </w:rPr>
        <w:t>&lt;/By&gt;</w:t>
      </w:r>
      <w:r>
        <w:rPr>
          <w:rStyle w:val="HideTWBExt"/>
        </w:rPr>
        <w:t>&lt;/RepeatBlock-By&gt;</w:t>
      </w:r>
    </w:p>
    <w:p w:rsidR="00806947" w:rsidRPr="00600498" w:rsidRDefault="00806947" w:rsidP="00806947">
      <w:pPr>
        <w:pStyle w:val="ProjRap"/>
        <w:rPr>
          <w:noProof/>
        </w:rPr>
      </w:pPr>
      <w:r>
        <w:rPr>
          <w:rStyle w:val="HideTWBExt"/>
          <w:b w:val="0"/>
        </w:rPr>
        <w:t>&lt;TitreType&gt;</w:t>
      </w:r>
      <w:r w:rsidRPr="00600498">
        <w:t>Bericht</w:t>
      </w:r>
      <w:r>
        <w:rPr>
          <w:rStyle w:val="HideTWBExt"/>
          <w:b w:val="0"/>
        </w:rPr>
        <w:t>&lt;/TitreType&gt;</w:t>
      </w:r>
      <w:r w:rsidRPr="00600498">
        <w:tab/>
        <w:t>A8-0051/2019</w:t>
      </w:r>
    </w:p>
    <w:p w:rsidR="00806947" w:rsidRPr="005D4AC6" w:rsidRDefault="00806947" w:rsidP="00806947">
      <w:pPr>
        <w:pStyle w:val="NormalBold"/>
        <w:rPr>
          <w:noProof/>
        </w:rPr>
      </w:pPr>
      <w:r>
        <w:rPr>
          <w:rStyle w:val="HideTWBExt"/>
          <w:b w:val="0"/>
        </w:rPr>
        <w:t>&lt;Rapporteur&gt;</w:t>
      </w:r>
      <w:r w:rsidRPr="00600498">
        <w:t>Barbara Spinelli</w:t>
      </w:r>
      <w:r>
        <w:rPr>
          <w:rStyle w:val="HideTWBExt"/>
          <w:b w:val="0"/>
        </w:rPr>
        <w:t>&lt;/Rapporteur&gt;</w:t>
      </w:r>
    </w:p>
    <w:p w:rsidR="00806947" w:rsidRPr="005D4AC6" w:rsidRDefault="00806947" w:rsidP="00806947">
      <w:pPr>
        <w:rPr>
          <w:noProof/>
        </w:rPr>
      </w:pPr>
      <w:r>
        <w:rPr>
          <w:rStyle w:val="HideTWBExt"/>
        </w:rPr>
        <w:t>&lt;Titre&gt;</w:t>
      </w:r>
      <w:r>
        <w:t>Umsetzung der Charta der Grundrechte der Europäischen Union im institutionellen Gefüge der EU</w:t>
      </w:r>
      <w:r>
        <w:rPr>
          <w:rStyle w:val="HideTWBExt"/>
        </w:rPr>
        <w:t>&lt;/Titre&gt;</w:t>
      </w:r>
    </w:p>
    <w:p w:rsidR="00806947" w:rsidRPr="005D4AC6" w:rsidRDefault="00806947" w:rsidP="00806947">
      <w:pPr>
        <w:pStyle w:val="Normal12"/>
        <w:rPr>
          <w:noProof/>
        </w:rPr>
      </w:pPr>
      <w:r>
        <w:rPr>
          <w:rStyle w:val="HideTWBExt"/>
        </w:rPr>
        <w:t>&lt;DocRef&gt;</w:t>
      </w:r>
      <w:r w:rsidRPr="00600498">
        <w:t>(2017/2089(INI))</w:t>
      </w:r>
      <w:r>
        <w:rPr>
          <w:rStyle w:val="HideTWBExt"/>
        </w:rPr>
        <w:t>&lt;/DocRef&gt;</w:t>
      </w:r>
    </w:p>
    <w:p w:rsidR="00806947" w:rsidRPr="005D4AC6" w:rsidRDefault="00806947" w:rsidP="00806947">
      <w:pPr>
        <w:pStyle w:val="NormalBold"/>
        <w:rPr>
          <w:noProof/>
        </w:rPr>
      </w:pPr>
      <w:r>
        <w:rPr>
          <w:rStyle w:val="HideTWBExt"/>
          <w:b w:val="0"/>
        </w:rPr>
        <w:t>&lt;DocAmend&gt;</w:t>
      </w:r>
      <w:r w:rsidRPr="00600498">
        <w:t>Entschließungsantrag</w:t>
      </w:r>
      <w:r>
        <w:rPr>
          <w:rStyle w:val="HideTWBExt"/>
          <w:b w:val="0"/>
        </w:rPr>
        <w:t>&lt;/DocAmend&gt;</w:t>
      </w:r>
    </w:p>
    <w:p w:rsidR="00806947" w:rsidRPr="005D4AC6" w:rsidRDefault="00806947" w:rsidP="00806947">
      <w:pPr>
        <w:pStyle w:val="NormalBold"/>
        <w:rPr>
          <w:noProof/>
        </w:rPr>
      </w:pPr>
      <w:r>
        <w:rPr>
          <w:rStyle w:val="HideTWBExt"/>
          <w:b w:val="0"/>
        </w:rPr>
        <w:t>&lt;Article&gt;</w:t>
      </w:r>
      <w:r w:rsidRPr="00600498">
        <w:t>Ziffer 26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6947" w:rsidRPr="005D4AC6" w:rsidTr="00357F45">
        <w:trPr>
          <w:jc w:val="center"/>
        </w:trPr>
        <w:tc>
          <w:tcPr>
            <w:tcW w:w="9752" w:type="dxa"/>
            <w:gridSpan w:val="2"/>
          </w:tcPr>
          <w:p w:rsidR="00806947" w:rsidRPr="005D4AC6" w:rsidRDefault="00806947" w:rsidP="00357F45">
            <w:pPr>
              <w:keepNext/>
              <w:rPr>
                <w:noProof/>
              </w:rPr>
            </w:pPr>
          </w:p>
        </w:tc>
      </w:tr>
      <w:tr w:rsidR="00806947" w:rsidRPr="005D4AC6" w:rsidTr="00357F45">
        <w:trPr>
          <w:jc w:val="center"/>
        </w:trPr>
        <w:tc>
          <w:tcPr>
            <w:tcW w:w="4876" w:type="dxa"/>
          </w:tcPr>
          <w:p w:rsidR="00806947" w:rsidRPr="00600498" w:rsidRDefault="00806947" w:rsidP="00357F45">
            <w:pPr>
              <w:pStyle w:val="ColumnHeading"/>
              <w:keepNext/>
              <w:rPr>
                <w:noProof/>
              </w:rPr>
            </w:pPr>
            <w:r w:rsidRPr="00600498">
              <w:t>Entschließungsantrag</w:t>
            </w:r>
          </w:p>
        </w:tc>
        <w:tc>
          <w:tcPr>
            <w:tcW w:w="4876" w:type="dxa"/>
          </w:tcPr>
          <w:p w:rsidR="00806947" w:rsidRPr="00600498" w:rsidRDefault="00806947" w:rsidP="00357F45">
            <w:pPr>
              <w:pStyle w:val="ColumnHeading"/>
              <w:keepNext/>
              <w:rPr>
                <w:noProof/>
              </w:rPr>
            </w:pPr>
            <w:r w:rsidRPr="00600498">
              <w:t>Geänderter Text</w:t>
            </w:r>
          </w:p>
        </w:tc>
      </w:tr>
      <w:tr w:rsidR="00806947" w:rsidRPr="005D4AC6" w:rsidTr="00357F45">
        <w:trPr>
          <w:jc w:val="center"/>
        </w:trPr>
        <w:tc>
          <w:tcPr>
            <w:tcW w:w="4876" w:type="dxa"/>
          </w:tcPr>
          <w:p w:rsidR="00806947" w:rsidRPr="00600498" w:rsidRDefault="00806947" w:rsidP="00357F45">
            <w:pPr>
              <w:pStyle w:val="Normal6"/>
            </w:pPr>
          </w:p>
        </w:tc>
        <w:tc>
          <w:tcPr>
            <w:tcW w:w="4876" w:type="dxa"/>
          </w:tcPr>
          <w:p w:rsidR="00806947" w:rsidRPr="00600498" w:rsidRDefault="00806947" w:rsidP="00357F45">
            <w:pPr>
              <w:pStyle w:val="Normal6"/>
              <w:rPr>
                <w:szCs w:val="24"/>
              </w:rPr>
            </w:pPr>
            <w:r w:rsidRPr="00600498">
              <w:rPr>
                <w:b/>
                <w:i/>
              </w:rPr>
              <w:t>26a.</w:t>
            </w:r>
            <w:r w:rsidRPr="00600498">
              <w:rPr>
                <w:b/>
                <w:i/>
              </w:rPr>
              <w:tab/>
              <w:t>fordert die Kommission auf, ihre Handels- und Investitionsabkommen zu optimieren, indem den Parteien sowie Unternehmen und Investoren die Pflicht auferlegt wird, zusätzlich zu den Normen und Verpflichtungen, die sich aus einzelstaatlichen Rechtsvorschriften ergeben, auch internationale Normen und Verpflichtungen in Bezug auf Menschenrechte zu beachten; stellt fest, dass es beim Zugang von Opfern von Verstößen gegen die Grundrechte im Zusammenhang mit der Wirtschaft in Drittländern zu Rechtsbehelf nach wie vor Lücken gibt, und fordert, dass in die Abkommen der EU mit Drittstaaten und insbesondere in ihre Handels- und Investitionsabkommen zugängliche, kostengünstige und unbürokratische Mechanismen aufgenommen werden, mit denen die Opfer solchen Verstößen nachgehen können, wenn das betreffende Unternehmen in der EU niedergelassen ist;</w:t>
            </w:r>
          </w:p>
        </w:tc>
      </w:tr>
    </w:tbl>
    <w:p w:rsidR="00806947" w:rsidRPr="005D4AC6" w:rsidRDefault="00806947" w:rsidP="0092280F">
      <w:pPr>
        <w:pStyle w:val="Olang"/>
        <w:rPr>
          <w:noProof/>
        </w:rPr>
      </w:pPr>
      <w:r w:rsidRPr="00600498">
        <w:rPr>
          <w:noProof/>
        </w:rPr>
        <w:t xml:space="preserve">Or. </w:t>
      </w:r>
      <w:r w:rsidRPr="0092280F">
        <w:rPr>
          <w:rStyle w:val="HideTWBExt"/>
        </w:rPr>
        <w:t>&lt;Original&gt;</w:t>
      </w:r>
      <w:r w:rsidRPr="0092280F">
        <w:rPr>
          <w:rStyle w:val="HideTWBInt"/>
        </w:rPr>
        <w:t>{EN}</w:t>
      </w:r>
      <w:r w:rsidRPr="00600498">
        <w:rPr>
          <w:noProof/>
        </w:rPr>
        <w:t>en</w:t>
      </w:r>
      <w:r w:rsidRPr="0092280F">
        <w:rPr>
          <w:rStyle w:val="HideTWBExt"/>
        </w:rPr>
        <w:t>&lt;/Original&gt;</w:t>
      </w:r>
    </w:p>
    <w:p w:rsidR="00806947" w:rsidRPr="005D4AC6" w:rsidRDefault="00806947" w:rsidP="00806947">
      <w:pPr>
        <w:rPr>
          <w:noProof/>
        </w:rPr>
        <w:sectPr w:rsidR="00806947" w:rsidRPr="005D4AC6" w:rsidSect="001E5108">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806947" w:rsidRPr="005D4AC6" w:rsidRDefault="00806947" w:rsidP="00806947">
      <w:pPr>
        <w:rPr>
          <w:noProof/>
        </w:rPr>
      </w:pPr>
      <w:r>
        <w:rPr>
          <w:rStyle w:val="HideTWBExt"/>
        </w:rPr>
        <w:lastRenderedPageBreak/>
        <w:t>&lt;/Amend&gt;</w:t>
      </w:r>
    </w:p>
    <w:p w:rsidR="00806947" w:rsidRPr="005D4AC6" w:rsidRDefault="00806947" w:rsidP="00806947">
      <w:pPr>
        <w:pStyle w:val="ZDateAM"/>
        <w:rPr>
          <w:noProof/>
        </w:rPr>
      </w:pPr>
      <w:r>
        <w:rPr>
          <w:rStyle w:val="HideTWBExt"/>
        </w:rPr>
        <w:t>&lt;Amend&gt;&lt;Date&gt;</w:t>
      </w:r>
      <w:r w:rsidRPr="00600498">
        <w:rPr>
          <w:rStyle w:val="HideTWBInt"/>
          <w:color w:val="auto"/>
        </w:rPr>
        <w:t>{06/02/2019}</w:t>
      </w:r>
      <w:r w:rsidRPr="00600498">
        <w:t>6.2.2019</w:t>
      </w:r>
      <w:r>
        <w:rPr>
          <w:rStyle w:val="HideTWBExt"/>
        </w:rPr>
        <w:t>&lt;/Date&gt;</w:t>
      </w:r>
      <w:r w:rsidRPr="00600498">
        <w:tab/>
      </w:r>
      <w:r>
        <w:rPr>
          <w:rStyle w:val="HideTWBExt"/>
        </w:rPr>
        <w:t>&lt;ANo&gt;</w:t>
      </w:r>
      <w:r w:rsidRPr="00600498">
        <w:t>A8-0051</w:t>
      </w:r>
      <w:r>
        <w:rPr>
          <w:rStyle w:val="HideTWBExt"/>
        </w:rPr>
        <w:t>&lt;/ANo&gt;</w:t>
      </w:r>
      <w:r w:rsidRPr="00600498">
        <w:t>/</w:t>
      </w:r>
      <w:r>
        <w:rPr>
          <w:rStyle w:val="HideTWBExt"/>
        </w:rPr>
        <w:t>&lt;NumAm&gt;</w:t>
      </w:r>
      <w:r w:rsidRPr="00600498">
        <w:t>14</w:t>
      </w:r>
      <w:r>
        <w:rPr>
          <w:rStyle w:val="HideTWBExt"/>
        </w:rPr>
        <w:t>&lt;/NumAm&gt;</w:t>
      </w:r>
    </w:p>
    <w:p w:rsidR="00806947" w:rsidRPr="005D4AC6" w:rsidRDefault="00806947" w:rsidP="00806947">
      <w:pPr>
        <w:pStyle w:val="AMNumberTabs"/>
        <w:rPr>
          <w:noProof/>
        </w:rPr>
      </w:pPr>
      <w:r w:rsidRPr="00600498">
        <w:t>Änderungsantrag</w:t>
      </w:r>
      <w:r w:rsidRPr="00600498">
        <w:tab/>
      </w:r>
      <w:r w:rsidRPr="00600498">
        <w:tab/>
      </w:r>
      <w:r>
        <w:rPr>
          <w:rStyle w:val="HideTWBExt"/>
          <w:b w:val="0"/>
        </w:rPr>
        <w:t>&lt;NumAm&gt;</w:t>
      </w:r>
      <w:r w:rsidRPr="00600498">
        <w:t>14</w:t>
      </w:r>
      <w:r>
        <w:rPr>
          <w:rStyle w:val="HideTWBExt"/>
          <w:b w:val="0"/>
        </w:rPr>
        <w:t>&lt;/NumAm&gt;</w:t>
      </w:r>
    </w:p>
    <w:p w:rsidR="00806947" w:rsidRPr="005D4AC6" w:rsidRDefault="00806947" w:rsidP="00806947">
      <w:pPr>
        <w:pStyle w:val="NormalBold"/>
        <w:rPr>
          <w:noProof/>
        </w:rPr>
      </w:pPr>
      <w:r>
        <w:rPr>
          <w:rStyle w:val="HideTWBExt"/>
          <w:b w:val="0"/>
        </w:rPr>
        <w:t>&lt;RepeatBlock-By&gt;&lt;By&gt;&lt;Members&gt;</w:t>
      </w:r>
      <w:r w:rsidRPr="00600498">
        <w:t>Barbara Spinelli, Paloma López Bermejo, Sofia Sakorafa, Ángela Vallina, Patrick Le Hyaric, Helmut Scholz, Kostas Chrysogonos, Dimitrios Papadimoulis</w:t>
      </w:r>
      <w:r>
        <w:rPr>
          <w:rStyle w:val="HideTWBExt"/>
          <w:b w:val="0"/>
        </w:rPr>
        <w:t>&lt;/Members&gt;</w:t>
      </w:r>
    </w:p>
    <w:p w:rsidR="00806947" w:rsidRPr="005D4AC6" w:rsidRDefault="00806947" w:rsidP="00806947">
      <w:pPr>
        <w:rPr>
          <w:noProof/>
        </w:rPr>
      </w:pPr>
      <w:r>
        <w:rPr>
          <w:rStyle w:val="HideTWBExt"/>
        </w:rPr>
        <w:t>&lt;AuNomDe&gt;</w:t>
      </w:r>
      <w:r w:rsidRPr="00600498">
        <w:rPr>
          <w:rStyle w:val="HideTWBInt"/>
          <w:color w:val="auto"/>
        </w:rPr>
        <w:t>{GUE/NGL}</w:t>
      </w:r>
      <w:r w:rsidRPr="00600498">
        <w:t>im Namen der GUE/NGL-Fraktion</w:t>
      </w:r>
      <w:r>
        <w:rPr>
          <w:rStyle w:val="HideTWBExt"/>
        </w:rPr>
        <w:t>&lt;/AuNomDe&gt;</w:t>
      </w:r>
    </w:p>
    <w:p w:rsidR="00806947" w:rsidRPr="005D4AC6" w:rsidRDefault="00806947" w:rsidP="00485957">
      <w:pPr>
        <w:pStyle w:val="NormalBold"/>
        <w:rPr>
          <w:noProof/>
        </w:rPr>
      </w:pPr>
      <w:r>
        <w:rPr>
          <w:rStyle w:val="HideTWBExt"/>
          <w:bCs/>
        </w:rPr>
        <w:t>&lt;/By&gt;</w:t>
      </w:r>
      <w:r>
        <w:rPr>
          <w:rStyle w:val="HideTWBExt"/>
          <w:b w:val="0"/>
        </w:rPr>
        <w:t>&lt;By&gt;&lt;Members&gt;</w:t>
      </w:r>
      <w:r w:rsidRPr="00600498">
        <w:t>Josep-Maria Terricabras</w:t>
      </w:r>
      <w:r>
        <w:rPr>
          <w:rStyle w:val="HideTWBExt"/>
          <w:b w:val="0"/>
        </w:rPr>
        <w:t>&lt;/Members&gt;</w:t>
      </w:r>
    </w:p>
    <w:p w:rsidR="00806947" w:rsidRPr="005D4AC6" w:rsidRDefault="00806947" w:rsidP="00485957">
      <w:pPr>
        <w:rPr>
          <w:noProof/>
        </w:rPr>
      </w:pPr>
      <w:r>
        <w:rPr>
          <w:rStyle w:val="HideTWBExt"/>
        </w:rPr>
        <w:t>&lt;AuNomDe&gt;</w:t>
      </w:r>
      <w:r w:rsidRPr="00600498">
        <w:rPr>
          <w:rStyle w:val="HideTWBInt"/>
          <w:color w:val="auto"/>
        </w:rPr>
        <w:t>{Verts/ALE}</w:t>
      </w:r>
      <w:r w:rsidRPr="00600498">
        <w:t>im Namen der Verts/ALE-Fraktion</w:t>
      </w:r>
      <w:r>
        <w:rPr>
          <w:rStyle w:val="HideTWBExt"/>
        </w:rPr>
        <w:t>&lt;/AuNomDe&gt;</w:t>
      </w:r>
    </w:p>
    <w:p w:rsidR="00806947" w:rsidRPr="005D4AC6" w:rsidRDefault="00806947" w:rsidP="00806947">
      <w:pPr>
        <w:rPr>
          <w:noProof/>
        </w:rPr>
      </w:pPr>
      <w:r>
        <w:rPr>
          <w:rStyle w:val="HideTWBExt"/>
          <w:bCs/>
        </w:rPr>
        <w:t>&lt;/By&gt;</w:t>
      </w:r>
      <w:r>
        <w:rPr>
          <w:rStyle w:val="HideTWBExt"/>
        </w:rPr>
        <w:t>&lt;/RepeatBlock-By&gt;</w:t>
      </w:r>
    </w:p>
    <w:p w:rsidR="00806947" w:rsidRPr="00600498" w:rsidRDefault="00806947" w:rsidP="00806947">
      <w:pPr>
        <w:pStyle w:val="ProjRap"/>
        <w:rPr>
          <w:noProof/>
        </w:rPr>
      </w:pPr>
      <w:r>
        <w:rPr>
          <w:rStyle w:val="HideTWBExt"/>
          <w:b w:val="0"/>
        </w:rPr>
        <w:t>&lt;TitreType&gt;</w:t>
      </w:r>
      <w:r w:rsidRPr="00600498">
        <w:t>Bericht</w:t>
      </w:r>
      <w:r>
        <w:rPr>
          <w:rStyle w:val="HideTWBExt"/>
          <w:b w:val="0"/>
        </w:rPr>
        <w:t>&lt;/TitreType&gt;</w:t>
      </w:r>
      <w:r w:rsidRPr="00600498">
        <w:tab/>
        <w:t>A8-0051/2019</w:t>
      </w:r>
    </w:p>
    <w:p w:rsidR="00806947" w:rsidRPr="005D4AC6" w:rsidRDefault="00806947" w:rsidP="00806947">
      <w:pPr>
        <w:pStyle w:val="NormalBold"/>
        <w:rPr>
          <w:noProof/>
        </w:rPr>
      </w:pPr>
      <w:r>
        <w:rPr>
          <w:rStyle w:val="HideTWBExt"/>
          <w:b w:val="0"/>
        </w:rPr>
        <w:t>&lt;Rapporteur&gt;</w:t>
      </w:r>
      <w:r w:rsidRPr="00600498">
        <w:t>Barbara Spinelli</w:t>
      </w:r>
      <w:r>
        <w:rPr>
          <w:rStyle w:val="HideTWBExt"/>
          <w:b w:val="0"/>
        </w:rPr>
        <w:t>&lt;/Rapporteur&gt;</w:t>
      </w:r>
    </w:p>
    <w:p w:rsidR="00806947" w:rsidRPr="005D4AC6" w:rsidRDefault="00806947" w:rsidP="00806947">
      <w:pPr>
        <w:rPr>
          <w:noProof/>
        </w:rPr>
      </w:pPr>
      <w:r>
        <w:rPr>
          <w:rStyle w:val="HideTWBExt"/>
        </w:rPr>
        <w:t>&lt;Titre&gt;</w:t>
      </w:r>
      <w:r>
        <w:t>Umsetzung der Charta der Grundrechte der Europäischen Union im institutionellen Gefüge der EU</w:t>
      </w:r>
      <w:r>
        <w:rPr>
          <w:rStyle w:val="HideTWBExt"/>
        </w:rPr>
        <w:t>&lt;/Titre&gt;</w:t>
      </w:r>
    </w:p>
    <w:p w:rsidR="00806947" w:rsidRPr="005D4AC6" w:rsidRDefault="00806947" w:rsidP="00806947">
      <w:pPr>
        <w:pStyle w:val="Normal12"/>
        <w:rPr>
          <w:noProof/>
        </w:rPr>
      </w:pPr>
      <w:r>
        <w:rPr>
          <w:rStyle w:val="HideTWBExt"/>
        </w:rPr>
        <w:t>&lt;DocRef&gt;</w:t>
      </w:r>
      <w:r w:rsidRPr="00600498">
        <w:t>(2017/2089(INI))</w:t>
      </w:r>
      <w:r>
        <w:rPr>
          <w:rStyle w:val="HideTWBExt"/>
        </w:rPr>
        <w:t>&lt;/DocRef&gt;</w:t>
      </w:r>
    </w:p>
    <w:p w:rsidR="00806947" w:rsidRPr="005D4AC6" w:rsidRDefault="00806947" w:rsidP="00806947">
      <w:pPr>
        <w:pStyle w:val="NormalBold"/>
        <w:rPr>
          <w:noProof/>
        </w:rPr>
      </w:pPr>
      <w:r>
        <w:rPr>
          <w:rStyle w:val="HideTWBExt"/>
          <w:b w:val="0"/>
        </w:rPr>
        <w:t>&lt;DocAmend&gt;</w:t>
      </w:r>
      <w:r w:rsidRPr="00600498">
        <w:t>Entschließungsantrag</w:t>
      </w:r>
      <w:r>
        <w:rPr>
          <w:rStyle w:val="HideTWBExt"/>
          <w:b w:val="0"/>
        </w:rPr>
        <w:t>&lt;/DocAmend&gt;</w:t>
      </w:r>
    </w:p>
    <w:p w:rsidR="00806947" w:rsidRPr="005D4AC6" w:rsidRDefault="00806947" w:rsidP="00806947">
      <w:pPr>
        <w:pStyle w:val="NormalBold"/>
        <w:rPr>
          <w:noProof/>
        </w:rPr>
      </w:pPr>
      <w:r>
        <w:rPr>
          <w:rStyle w:val="HideTWBExt"/>
          <w:b w:val="0"/>
        </w:rPr>
        <w:t>&lt;Article&gt;</w:t>
      </w:r>
      <w:r w:rsidRPr="00600498">
        <w:t>Ziffer 26 b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6947" w:rsidRPr="005D4AC6" w:rsidTr="00357F45">
        <w:trPr>
          <w:jc w:val="center"/>
        </w:trPr>
        <w:tc>
          <w:tcPr>
            <w:tcW w:w="9752" w:type="dxa"/>
            <w:gridSpan w:val="2"/>
          </w:tcPr>
          <w:p w:rsidR="00806947" w:rsidRPr="005D4AC6" w:rsidRDefault="00806947" w:rsidP="00357F45">
            <w:pPr>
              <w:keepNext/>
              <w:rPr>
                <w:noProof/>
              </w:rPr>
            </w:pPr>
          </w:p>
        </w:tc>
      </w:tr>
      <w:tr w:rsidR="00806947" w:rsidRPr="005D4AC6" w:rsidTr="00357F45">
        <w:trPr>
          <w:jc w:val="center"/>
        </w:trPr>
        <w:tc>
          <w:tcPr>
            <w:tcW w:w="4876" w:type="dxa"/>
          </w:tcPr>
          <w:p w:rsidR="00806947" w:rsidRPr="00600498" w:rsidRDefault="00806947" w:rsidP="00357F45">
            <w:pPr>
              <w:pStyle w:val="ColumnHeading"/>
              <w:keepNext/>
              <w:rPr>
                <w:noProof/>
              </w:rPr>
            </w:pPr>
            <w:r w:rsidRPr="00600498">
              <w:t>Entschließungsantrag</w:t>
            </w:r>
          </w:p>
        </w:tc>
        <w:tc>
          <w:tcPr>
            <w:tcW w:w="4876" w:type="dxa"/>
          </w:tcPr>
          <w:p w:rsidR="00806947" w:rsidRPr="00600498" w:rsidRDefault="00806947" w:rsidP="00357F45">
            <w:pPr>
              <w:pStyle w:val="ColumnHeading"/>
              <w:keepNext/>
              <w:rPr>
                <w:noProof/>
              </w:rPr>
            </w:pPr>
            <w:r w:rsidRPr="00600498">
              <w:t>Geänderter Text</w:t>
            </w:r>
          </w:p>
        </w:tc>
      </w:tr>
      <w:tr w:rsidR="00806947" w:rsidRPr="005D4AC6" w:rsidTr="00357F45">
        <w:trPr>
          <w:jc w:val="center"/>
        </w:trPr>
        <w:tc>
          <w:tcPr>
            <w:tcW w:w="4876" w:type="dxa"/>
          </w:tcPr>
          <w:p w:rsidR="00806947" w:rsidRPr="00600498" w:rsidRDefault="00806947" w:rsidP="00357F45">
            <w:pPr>
              <w:pStyle w:val="Normal6"/>
            </w:pPr>
          </w:p>
        </w:tc>
        <w:tc>
          <w:tcPr>
            <w:tcW w:w="4876" w:type="dxa"/>
          </w:tcPr>
          <w:p w:rsidR="00806947" w:rsidRPr="00600498" w:rsidRDefault="00806947" w:rsidP="00357F45">
            <w:pPr>
              <w:pStyle w:val="Normal6"/>
              <w:rPr>
                <w:szCs w:val="24"/>
              </w:rPr>
            </w:pPr>
            <w:r w:rsidRPr="00600498">
              <w:rPr>
                <w:b/>
                <w:i/>
              </w:rPr>
              <w:t>26b.</w:t>
            </w:r>
            <w:r w:rsidRPr="00600498">
              <w:rPr>
                <w:b/>
                <w:i/>
              </w:rPr>
              <w:tab/>
              <w:t xml:space="preserve">hebt mit Nachdruck die enge Beziehung zwischen den Bestimmungen der Charta und der EU-Verträge und den Bestimmungen der Genfer Konvention vom 28. Juli 1951 und dem zugehörigen Protokoll vom 31. Januar 1967 über den Status von Flüchtlingen gemäß Artikel 18 der Charta hervor; betont, dass die Einrichtung und Entwicklung der EU-Migrationspolitik gemäß den Artikeln 67 und 80 AEUV in dieser strikten Korrelation verwurzelt sein muss, während der Grundsatz der Solidarität und der gerechten Aufteilung der Verantwortlichkeiten zwischen den Mitgliedstaaten aufrechterhalten wird; fordert darüber hinaus den Rat, die Kommission und die Mitgliedstaaten auf, keine Abkommen mit Drittstaaten in Bezug auf Migration abzuschließen und gleichzeitig bereits bestehende Abkommen auszusetzen, die nicht in uneingeschränktem Maß die Achtung, den Schutz und die Förderung der in den einschlägigen europäischen und internationalen Menschenrechtsinstrumenten verankerten </w:t>
            </w:r>
            <w:r w:rsidRPr="00600498">
              <w:rPr>
                <w:b/>
                <w:i/>
              </w:rPr>
              <w:lastRenderedPageBreak/>
              <w:t>Bestimmungen gewährleisten;</w:t>
            </w:r>
          </w:p>
        </w:tc>
      </w:tr>
    </w:tbl>
    <w:p w:rsidR="00806947" w:rsidRPr="005D4AC6" w:rsidRDefault="00806947" w:rsidP="0092280F">
      <w:pPr>
        <w:pStyle w:val="Olang"/>
        <w:rPr>
          <w:noProof/>
        </w:rPr>
      </w:pPr>
      <w:bookmarkStart w:id="4" w:name="_GoBack"/>
      <w:bookmarkEnd w:id="4"/>
      <w:r w:rsidRPr="00600498">
        <w:rPr>
          <w:noProof/>
        </w:rPr>
        <w:lastRenderedPageBreak/>
        <w:t xml:space="preserve">Or. </w:t>
      </w:r>
      <w:r w:rsidRPr="0092280F">
        <w:rPr>
          <w:rStyle w:val="HideTWBExt"/>
        </w:rPr>
        <w:t>&lt;Original&gt;</w:t>
      </w:r>
      <w:r w:rsidRPr="0092280F">
        <w:rPr>
          <w:rStyle w:val="HideTWBInt"/>
        </w:rPr>
        <w:t>{EN}</w:t>
      </w:r>
      <w:r w:rsidRPr="00600498">
        <w:rPr>
          <w:noProof/>
        </w:rPr>
        <w:t>en</w:t>
      </w:r>
      <w:r w:rsidRPr="0092280F">
        <w:rPr>
          <w:rStyle w:val="HideTWBExt"/>
        </w:rPr>
        <w:t>&lt;/Original&gt;</w:t>
      </w:r>
    </w:p>
    <w:p w:rsidR="00806947" w:rsidRPr="005D4AC6" w:rsidRDefault="00806947" w:rsidP="00806947">
      <w:pPr>
        <w:rPr>
          <w:noProof/>
        </w:rPr>
        <w:sectPr w:rsidR="00806947" w:rsidRPr="005D4AC6" w:rsidSect="001E5108">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806947" w:rsidRPr="005D4AC6" w:rsidRDefault="00806947" w:rsidP="00806947">
      <w:pPr>
        <w:rPr>
          <w:noProof/>
        </w:rPr>
      </w:pPr>
      <w:r>
        <w:rPr>
          <w:rStyle w:val="HideTWBExt"/>
        </w:rPr>
        <w:lastRenderedPageBreak/>
        <w:t>&lt;/Amend&gt;</w:t>
      </w:r>
    </w:p>
    <w:p w:rsidR="00806947" w:rsidRPr="005D4AC6" w:rsidRDefault="00806947" w:rsidP="00806947">
      <w:pPr>
        <w:pStyle w:val="ZDateAM"/>
        <w:rPr>
          <w:noProof/>
        </w:rPr>
      </w:pPr>
      <w:r>
        <w:rPr>
          <w:rStyle w:val="HideTWBExt"/>
        </w:rPr>
        <w:t>&lt;Amend&gt;&lt;Date&gt;</w:t>
      </w:r>
      <w:r w:rsidRPr="00600498">
        <w:rPr>
          <w:rStyle w:val="HideTWBInt"/>
          <w:color w:val="auto"/>
        </w:rPr>
        <w:t>{06/02/2019}</w:t>
      </w:r>
      <w:r w:rsidRPr="00600498">
        <w:t>6.2.2019</w:t>
      </w:r>
      <w:r>
        <w:rPr>
          <w:rStyle w:val="HideTWBExt"/>
        </w:rPr>
        <w:t>&lt;/Date&gt;</w:t>
      </w:r>
      <w:r w:rsidRPr="00600498">
        <w:tab/>
      </w:r>
      <w:r>
        <w:rPr>
          <w:rStyle w:val="HideTWBExt"/>
        </w:rPr>
        <w:t>&lt;ANo&gt;</w:t>
      </w:r>
      <w:r w:rsidRPr="00600498">
        <w:t>A8-0051</w:t>
      </w:r>
      <w:r>
        <w:rPr>
          <w:rStyle w:val="HideTWBExt"/>
        </w:rPr>
        <w:t>&lt;/ANo&gt;</w:t>
      </w:r>
      <w:r w:rsidRPr="00600498">
        <w:t>/</w:t>
      </w:r>
      <w:r>
        <w:rPr>
          <w:rStyle w:val="HideTWBExt"/>
        </w:rPr>
        <w:t>&lt;NumAm&gt;</w:t>
      </w:r>
      <w:r w:rsidRPr="00600498">
        <w:t>15</w:t>
      </w:r>
      <w:r>
        <w:rPr>
          <w:rStyle w:val="HideTWBExt"/>
        </w:rPr>
        <w:t>&lt;/NumAm&gt;</w:t>
      </w:r>
    </w:p>
    <w:p w:rsidR="00806947" w:rsidRPr="005D4AC6" w:rsidRDefault="00806947" w:rsidP="00806947">
      <w:pPr>
        <w:pStyle w:val="AMNumberTabs"/>
        <w:rPr>
          <w:noProof/>
        </w:rPr>
      </w:pPr>
      <w:r w:rsidRPr="00600498">
        <w:t>Änderungsantrag</w:t>
      </w:r>
      <w:r w:rsidRPr="00600498">
        <w:tab/>
      </w:r>
      <w:r w:rsidRPr="00600498">
        <w:tab/>
      </w:r>
      <w:r>
        <w:rPr>
          <w:rStyle w:val="HideTWBExt"/>
          <w:b w:val="0"/>
        </w:rPr>
        <w:t>&lt;NumAm&gt;</w:t>
      </w:r>
      <w:r w:rsidRPr="00600498">
        <w:t>15</w:t>
      </w:r>
      <w:r>
        <w:rPr>
          <w:rStyle w:val="HideTWBExt"/>
          <w:b w:val="0"/>
        </w:rPr>
        <w:t>&lt;/NumAm&gt;</w:t>
      </w:r>
    </w:p>
    <w:p w:rsidR="00806947" w:rsidRPr="005D4AC6" w:rsidRDefault="00806947" w:rsidP="00806947">
      <w:pPr>
        <w:pStyle w:val="NormalBold"/>
        <w:rPr>
          <w:noProof/>
        </w:rPr>
      </w:pPr>
      <w:r>
        <w:rPr>
          <w:rStyle w:val="HideTWBExt"/>
          <w:b w:val="0"/>
        </w:rPr>
        <w:t>&lt;RepeatBlock-By&gt;&lt;By&gt;&lt;Members&gt;</w:t>
      </w:r>
      <w:r w:rsidRPr="00600498">
        <w:t>Barbara Spinelli, Dimitrios Papadimoulis, Paloma López Bermejo, Sofia Sakorafa, Ángela Vallina, Patrick Le Hyaric, Stelios Kouloglou, Kostadinka Kuneva, Helmut Scholz, Kostas Chrysogonos</w:t>
      </w:r>
      <w:r>
        <w:rPr>
          <w:rStyle w:val="HideTWBExt"/>
          <w:b w:val="0"/>
        </w:rPr>
        <w:t>&lt;/Members&gt;</w:t>
      </w:r>
    </w:p>
    <w:p w:rsidR="00806947" w:rsidRPr="005D4AC6" w:rsidRDefault="00806947" w:rsidP="00806947">
      <w:pPr>
        <w:rPr>
          <w:noProof/>
        </w:rPr>
      </w:pPr>
      <w:r>
        <w:rPr>
          <w:rStyle w:val="HideTWBExt"/>
        </w:rPr>
        <w:t>&lt;AuNomDe&gt;</w:t>
      </w:r>
      <w:r w:rsidRPr="00600498">
        <w:rPr>
          <w:rStyle w:val="HideTWBInt"/>
          <w:color w:val="auto"/>
        </w:rPr>
        <w:t>{GUE/NGL}</w:t>
      </w:r>
      <w:r w:rsidRPr="00600498">
        <w:t>im Namen der GUE/NGL-Fraktion</w:t>
      </w:r>
      <w:r>
        <w:rPr>
          <w:rStyle w:val="HideTWBExt"/>
        </w:rPr>
        <w:t>&lt;/AuNomDe&gt;</w:t>
      </w:r>
    </w:p>
    <w:p w:rsidR="00806947" w:rsidRPr="005D4AC6" w:rsidRDefault="00806947" w:rsidP="00485957">
      <w:pPr>
        <w:pStyle w:val="NormalBold"/>
        <w:rPr>
          <w:noProof/>
        </w:rPr>
      </w:pPr>
      <w:r>
        <w:rPr>
          <w:rStyle w:val="HideTWBExt"/>
          <w:bCs/>
        </w:rPr>
        <w:t>&lt;/By&gt;</w:t>
      </w:r>
      <w:r>
        <w:rPr>
          <w:rStyle w:val="HideTWBExt"/>
          <w:b w:val="0"/>
        </w:rPr>
        <w:t>&lt;By&gt;&lt;Members&gt;</w:t>
      </w:r>
      <w:r w:rsidRPr="00600498">
        <w:t>Josep-Maria Terricabras</w:t>
      </w:r>
      <w:r>
        <w:rPr>
          <w:rStyle w:val="HideTWBExt"/>
          <w:b w:val="0"/>
        </w:rPr>
        <w:t>&lt;/Members&gt;</w:t>
      </w:r>
    </w:p>
    <w:p w:rsidR="00806947" w:rsidRPr="005D4AC6" w:rsidRDefault="00806947" w:rsidP="00485957">
      <w:pPr>
        <w:rPr>
          <w:noProof/>
        </w:rPr>
      </w:pPr>
      <w:r>
        <w:rPr>
          <w:rStyle w:val="HideTWBExt"/>
        </w:rPr>
        <w:t>&lt;AuNomDe&gt;</w:t>
      </w:r>
      <w:r w:rsidRPr="00600498">
        <w:rPr>
          <w:rStyle w:val="HideTWBInt"/>
          <w:color w:val="auto"/>
        </w:rPr>
        <w:t>{Verts/ALE}</w:t>
      </w:r>
      <w:r w:rsidRPr="00600498">
        <w:t>im Namen der Verts/ALE-Fraktion</w:t>
      </w:r>
      <w:r>
        <w:rPr>
          <w:rStyle w:val="HideTWBExt"/>
        </w:rPr>
        <w:t>&lt;/AuNomDe&gt;</w:t>
      </w:r>
    </w:p>
    <w:p w:rsidR="00806947" w:rsidRPr="005D4AC6" w:rsidRDefault="00806947" w:rsidP="00806947">
      <w:pPr>
        <w:rPr>
          <w:noProof/>
        </w:rPr>
      </w:pPr>
      <w:r>
        <w:rPr>
          <w:rStyle w:val="HideTWBExt"/>
          <w:bCs/>
        </w:rPr>
        <w:t>&lt;/By&gt;</w:t>
      </w:r>
      <w:r>
        <w:rPr>
          <w:rStyle w:val="HideTWBExt"/>
        </w:rPr>
        <w:t>&lt;/RepeatBlock-By&gt;</w:t>
      </w:r>
    </w:p>
    <w:p w:rsidR="00806947" w:rsidRPr="00600498" w:rsidRDefault="00806947" w:rsidP="00806947">
      <w:pPr>
        <w:pStyle w:val="ProjRap"/>
        <w:rPr>
          <w:noProof/>
        </w:rPr>
      </w:pPr>
      <w:r>
        <w:rPr>
          <w:rStyle w:val="HideTWBExt"/>
          <w:b w:val="0"/>
        </w:rPr>
        <w:t>&lt;TitreType&gt;</w:t>
      </w:r>
      <w:r w:rsidRPr="00600498">
        <w:t>Bericht</w:t>
      </w:r>
      <w:r>
        <w:rPr>
          <w:rStyle w:val="HideTWBExt"/>
          <w:b w:val="0"/>
        </w:rPr>
        <w:t>&lt;/TitreType&gt;</w:t>
      </w:r>
      <w:r w:rsidRPr="00600498">
        <w:tab/>
        <w:t>A8-0051/2019</w:t>
      </w:r>
    </w:p>
    <w:p w:rsidR="00806947" w:rsidRPr="005D4AC6" w:rsidRDefault="00806947" w:rsidP="00806947">
      <w:pPr>
        <w:pStyle w:val="NormalBold"/>
        <w:rPr>
          <w:noProof/>
        </w:rPr>
      </w:pPr>
      <w:r>
        <w:rPr>
          <w:rStyle w:val="HideTWBExt"/>
          <w:b w:val="0"/>
        </w:rPr>
        <w:t>&lt;Rapporteur&gt;</w:t>
      </w:r>
      <w:r w:rsidRPr="00600498">
        <w:t>Barbara Spinelli</w:t>
      </w:r>
      <w:r>
        <w:rPr>
          <w:rStyle w:val="HideTWBExt"/>
          <w:b w:val="0"/>
        </w:rPr>
        <w:t>&lt;/Rapporteur&gt;</w:t>
      </w:r>
    </w:p>
    <w:p w:rsidR="00806947" w:rsidRPr="005D4AC6" w:rsidRDefault="00806947" w:rsidP="00806947">
      <w:pPr>
        <w:rPr>
          <w:noProof/>
        </w:rPr>
      </w:pPr>
      <w:r>
        <w:rPr>
          <w:rStyle w:val="HideTWBExt"/>
        </w:rPr>
        <w:t>&lt;Titre&gt;</w:t>
      </w:r>
      <w:r>
        <w:t>Umsetzung der Charta der Grundrechte der Europäischen Union im institutionellen Gefüge der EU</w:t>
      </w:r>
      <w:r>
        <w:rPr>
          <w:rStyle w:val="HideTWBExt"/>
        </w:rPr>
        <w:t>&lt;/Titre&gt;</w:t>
      </w:r>
    </w:p>
    <w:p w:rsidR="00806947" w:rsidRPr="005D4AC6" w:rsidRDefault="00806947" w:rsidP="00806947">
      <w:pPr>
        <w:pStyle w:val="Normal12"/>
        <w:rPr>
          <w:noProof/>
        </w:rPr>
      </w:pPr>
      <w:r>
        <w:rPr>
          <w:rStyle w:val="HideTWBExt"/>
        </w:rPr>
        <w:t>&lt;DocRef&gt;</w:t>
      </w:r>
      <w:r w:rsidRPr="00600498">
        <w:t>(2017/2089(INI))</w:t>
      </w:r>
      <w:r>
        <w:rPr>
          <w:rStyle w:val="HideTWBExt"/>
        </w:rPr>
        <w:t>&lt;/DocRef&gt;</w:t>
      </w:r>
    </w:p>
    <w:p w:rsidR="00806947" w:rsidRPr="005D4AC6" w:rsidRDefault="00806947" w:rsidP="00806947">
      <w:pPr>
        <w:pStyle w:val="NormalBold"/>
        <w:rPr>
          <w:noProof/>
        </w:rPr>
      </w:pPr>
      <w:r>
        <w:rPr>
          <w:rStyle w:val="HideTWBExt"/>
          <w:b w:val="0"/>
        </w:rPr>
        <w:t>&lt;DocAmend&gt;</w:t>
      </w:r>
      <w:r w:rsidRPr="00600498">
        <w:t>Entschließungsantrag</w:t>
      </w:r>
      <w:r>
        <w:rPr>
          <w:rStyle w:val="HideTWBExt"/>
          <w:b w:val="0"/>
        </w:rPr>
        <w:t>&lt;/DocAmend&gt;</w:t>
      </w:r>
    </w:p>
    <w:p w:rsidR="00806947" w:rsidRPr="005D4AC6" w:rsidRDefault="00806947" w:rsidP="00806947">
      <w:pPr>
        <w:pStyle w:val="NormalBold"/>
        <w:rPr>
          <w:noProof/>
        </w:rPr>
      </w:pPr>
      <w:r>
        <w:rPr>
          <w:rStyle w:val="HideTWBExt"/>
          <w:b w:val="0"/>
        </w:rPr>
        <w:t>&lt;Article&gt;</w:t>
      </w:r>
      <w:r w:rsidRPr="00600498">
        <w:t>Ziffer 28 b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6947" w:rsidRPr="005D4AC6" w:rsidTr="00357F45">
        <w:trPr>
          <w:jc w:val="center"/>
        </w:trPr>
        <w:tc>
          <w:tcPr>
            <w:tcW w:w="9752" w:type="dxa"/>
            <w:gridSpan w:val="2"/>
          </w:tcPr>
          <w:p w:rsidR="00806947" w:rsidRPr="005D4AC6" w:rsidRDefault="00806947" w:rsidP="00357F45">
            <w:pPr>
              <w:keepNext/>
              <w:rPr>
                <w:noProof/>
              </w:rPr>
            </w:pPr>
          </w:p>
        </w:tc>
      </w:tr>
      <w:tr w:rsidR="00806947" w:rsidRPr="005D4AC6" w:rsidTr="00357F45">
        <w:trPr>
          <w:jc w:val="center"/>
        </w:trPr>
        <w:tc>
          <w:tcPr>
            <w:tcW w:w="4876" w:type="dxa"/>
          </w:tcPr>
          <w:p w:rsidR="00806947" w:rsidRPr="00600498" w:rsidRDefault="00806947" w:rsidP="00357F45">
            <w:pPr>
              <w:pStyle w:val="ColumnHeading"/>
              <w:keepNext/>
              <w:rPr>
                <w:noProof/>
              </w:rPr>
            </w:pPr>
            <w:r w:rsidRPr="00600498">
              <w:t>Entschließungsantrag</w:t>
            </w:r>
          </w:p>
        </w:tc>
        <w:tc>
          <w:tcPr>
            <w:tcW w:w="4876" w:type="dxa"/>
          </w:tcPr>
          <w:p w:rsidR="00806947" w:rsidRPr="00600498" w:rsidRDefault="00806947" w:rsidP="00357F45">
            <w:pPr>
              <w:pStyle w:val="ColumnHeading"/>
              <w:keepNext/>
              <w:rPr>
                <w:noProof/>
              </w:rPr>
            </w:pPr>
            <w:r w:rsidRPr="00600498">
              <w:t>Geänderter Text</w:t>
            </w:r>
          </w:p>
        </w:tc>
      </w:tr>
      <w:tr w:rsidR="00806947" w:rsidRPr="005D4AC6" w:rsidTr="00357F45">
        <w:trPr>
          <w:jc w:val="center"/>
        </w:trPr>
        <w:tc>
          <w:tcPr>
            <w:tcW w:w="4876" w:type="dxa"/>
          </w:tcPr>
          <w:p w:rsidR="00806947" w:rsidRPr="00600498" w:rsidRDefault="00806947" w:rsidP="00357F45">
            <w:pPr>
              <w:pStyle w:val="Normal6"/>
            </w:pPr>
          </w:p>
        </w:tc>
        <w:tc>
          <w:tcPr>
            <w:tcW w:w="4876" w:type="dxa"/>
          </w:tcPr>
          <w:p w:rsidR="00806947" w:rsidRPr="00600498" w:rsidRDefault="00806947" w:rsidP="00357F45">
            <w:pPr>
              <w:pStyle w:val="Normal6"/>
              <w:rPr>
                <w:b/>
                <w:i/>
              </w:rPr>
            </w:pPr>
            <w:r w:rsidRPr="00600498">
              <w:rPr>
                <w:b/>
                <w:i/>
              </w:rPr>
              <w:t>28a.</w:t>
            </w:r>
            <w:r w:rsidRPr="00600498">
              <w:rPr>
                <w:b/>
                <w:i/>
              </w:rPr>
              <w:tab/>
              <w:t>fordert, dass der Erlass der horizontalen Antidiskriminierungsrichtlinie</w:t>
            </w:r>
            <w:r w:rsidRPr="00600498">
              <w:rPr>
                <w:b/>
                <w:i/>
                <w:vertAlign w:val="superscript"/>
              </w:rPr>
              <w:t>1a</w:t>
            </w:r>
            <w:r w:rsidRPr="00600498">
              <w:rPr>
                <w:b/>
                <w:i/>
              </w:rPr>
              <w:t xml:space="preserve"> unverzüglich abgeschlossen wird, um die Grundrechte innerhalb der EU durch konkrete EU-Rechtsvorschriften besser zu gewährleisten und dadurch die derzeitige Beeinträchtigung von Artikel 51 der Charta zu vermeiden;</w:t>
            </w:r>
          </w:p>
        </w:tc>
      </w:tr>
      <w:tr w:rsidR="00806947" w:rsidRPr="005D4AC6" w:rsidTr="00357F45">
        <w:trPr>
          <w:jc w:val="center"/>
        </w:trPr>
        <w:tc>
          <w:tcPr>
            <w:tcW w:w="4876" w:type="dxa"/>
          </w:tcPr>
          <w:p w:rsidR="00806947" w:rsidRPr="00600498" w:rsidRDefault="00806947" w:rsidP="00357F45">
            <w:pPr>
              <w:pStyle w:val="Normal6"/>
            </w:pPr>
          </w:p>
        </w:tc>
        <w:tc>
          <w:tcPr>
            <w:tcW w:w="4876" w:type="dxa"/>
          </w:tcPr>
          <w:p w:rsidR="00806947" w:rsidRPr="00600498" w:rsidRDefault="00806947" w:rsidP="00357F45">
            <w:pPr>
              <w:pStyle w:val="Normal6"/>
              <w:rPr>
                <w:b/>
                <w:i/>
              </w:rPr>
            </w:pPr>
            <w:r w:rsidRPr="00600498">
              <w:rPr>
                <w:b/>
                <w:i/>
              </w:rPr>
              <w:t>__________________</w:t>
            </w:r>
          </w:p>
        </w:tc>
      </w:tr>
      <w:tr w:rsidR="00806947" w:rsidRPr="005D4AC6" w:rsidTr="00357F45">
        <w:trPr>
          <w:jc w:val="center"/>
        </w:trPr>
        <w:tc>
          <w:tcPr>
            <w:tcW w:w="4876" w:type="dxa"/>
          </w:tcPr>
          <w:p w:rsidR="00806947" w:rsidRPr="00600498" w:rsidRDefault="00806947" w:rsidP="00357F45">
            <w:pPr>
              <w:pStyle w:val="Normal6"/>
            </w:pPr>
          </w:p>
        </w:tc>
        <w:tc>
          <w:tcPr>
            <w:tcW w:w="4876" w:type="dxa"/>
          </w:tcPr>
          <w:p w:rsidR="00806947" w:rsidRPr="00600498" w:rsidRDefault="00806947" w:rsidP="00357F45">
            <w:pPr>
              <w:pStyle w:val="Normal6"/>
              <w:rPr>
                <w:b/>
                <w:i/>
              </w:rPr>
            </w:pPr>
            <w:r w:rsidRPr="00600498">
              <w:rPr>
                <w:b/>
                <w:i/>
                <w:szCs w:val="24"/>
                <w:vertAlign w:val="superscript"/>
              </w:rPr>
              <w:t>1a</w:t>
            </w:r>
            <w:r w:rsidRPr="00600498">
              <w:rPr>
                <w:b/>
                <w:i/>
                <w:szCs w:val="24"/>
              </w:rPr>
              <w:t xml:space="preserve"> Vorschlag der Kommission für eine Richtlinie des Rates vom 2. Juli 2008 zur Anwendung des Grundsatzes der Gleichbehandlung ungeachtet der Religion oder der Weltanschauung, einer Behinderung, des Alters oder der sexuellen Ausrichtung (COM(2008)0426).</w:t>
            </w:r>
          </w:p>
        </w:tc>
      </w:tr>
    </w:tbl>
    <w:p w:rsidR="00806947" w:rsidRPr="005D4AC6" w:rsidRDefault="00806947" w:rsidP="0092280F">
      <w:pPr>
        <w:pStyle w:val="Olang"/>
        <w:rPr>
          <w:noProof/>
        </w:rPr>
      </w:pPr>
      <w:r w:rsidRPr="00600498">
        <w:rPr>
          <w:noProof/>
        </w:rPr>
        <w:t xml:space="preserve">Or. </w:t>
      </w:r>
      <w:r w:rsidRPr="0092280F">
        <w:rPr>
          <w:rStyle w:val="HideTWBExt"/>
        </w:rPr>
        <w:t>&lt;Original&gt;</w:t>
      </w:r>
      <w:r w:rsidR="005D4AC6" w:rsidRPr="0092280F">
        <w:rPr>
          <w:rStyle w:val="HideTWBInt"/>
        </w:rPr>
        <w:t>{EN}</w:t>
      </w:r>
      <w:r w:rsidR="005D4AC6" w:rsidRPr="00600498">
        <w:rPr>
          <w:noProof/>
        </w:rPr>
        <w:t>en</w:t>
      </w:r>
      <w:r w:rsidRPr="0092280F">
        <w:rPr>
          <w:rStyle w:val="HideTWBExt"/>
        </w:rPr>
        <w:t>&lt;/Original&gt;</w:t>
      </w:r>
    </w:p>
    <w:p w:rsidR="00806947" w:rsidRPr="005D4AC6" w:rsidRDefault="00806947" w:rsidP="00806947">
      <w:pPr>
        <w:rPr>
          <w:noProof/>
        </w:rPr>
        <w:sectPr w:rsidR="00806947" w:rsidRPr="005D4AC6" w:rsidSect="001E5108">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806947" w:rsidRPr="005D4AC6" w:rsidRDefault="00806947" w:rsidP="00806947">
      <w:pPr>
        <w:rPr>
          <w:noProof/>
        </w:rPr>
      </w:pPr>
      <w:r>
        <w:rPr>
          <w:rStyle w:val="HideTWBExt"/>
        </w:rPr>
        <w:lastRenderedPageBreak/>
        <w:t>&lt;/Amend&gt;</w:t>
      </w:r>
    </w:p>
    <w:p w:rsidR="005D4AC6" w:rsidRPr="005D4AC6" w:rsidRDefault="005D4AC6" w:rsidP="00537B9B">
      <w:pPr>
        <w:pStyle w:val="ZDateAM"/>
        <w:rPr>
          <w:noProof/>
        </w:rPr>
      </w:pPr>
      <w:r>
        <w:rPr>
          <w:rStyle w:val="HideTWBExt"/>
        </w:rPr>
        <w:t>&lt;Amend&gt;&lt;Date&gt;</w:t>
      </w:r>
      <w:r w:rsidRPr="00600498">
        <w:rPr>
          <w:rStyle w:val="HideTWBInt"/>
          <w:color w:val="auto"/>
        </w:rPr>
        <w:t>{06/02/2019}</w:t>
      </w:r>
      <w:r w:rsidRPr="00600498">
        <w:t>6.2.2019</w:t>
      </w:r>
      <w:r>
        <w:rPr>
          <w:rStyle w:val="HideTWBExt"/>
        </w:rPr>
        <w:t>&lt;/Date&gt;</w:t>
      </w:r>
      <w:r w:rsidRPr="00600498">
        <w:tab/>
      </w:r>
      <w:r>
        <w:rPr>
          <w:rStyle w:val="HideTWBExt"/>
        </w:rPr>
        <w:t>&lt;ANo&gt;</w:t>
      </w:r>
      <w:r w:rsidRPr="00600498">
        <w:t>A8-0051</w:t>
      </w:r>
      <w:r>
        <w:rPr>
          <w:rStyle w:val="HideTWBExt"/>
        </w:rPr>
        <w:t>&lt;/ANo&gt;</w:t>
      </w:r>
      <w:r w:rsidRPr="00600498">
        <w:t>/</w:t>
      </w:r>
      <w:r>
        <w:rPr>
          <w:rStyle w:val="HideTWBExt"/>
        </w:rPr>
        <w:t>&lt;NumAm&gt;</w:t>
      </w:r>
      <w:r w:rsidRPr="00600498">
        <w:t>16</w:t>
      </w:r>
      <w:r>
        <w:rPr>
          <w:rStyle w:val="HideTWBExt"/>
        </w:rPr>
        <w:t>&lt;/NumAm&gt;</w:t>
      </w:r>
    </w:p>
    <w:p w:rsidR="005D4AC6" w:rsidRPr="005D4AC6" w:rsidRDefault="005D4AC6" w:rsidP="00537B9B">
      <w:pPr>
        <w:pStyle w:val="AMNumberTabs"/>
        <w:rPr>
          <w:noProof/>
        </w:rPr>
      </w:pPr>
      <w:r w:rsidRPr="00600498">
        <w:t>Änderungsantrag</w:t>
      </w:r>
      <w:r w:rsidRPr="00600498">
        <w:tab/>
      </w:r>
      <w:r w:rsidRPr="00600498">
        <w:tab/>
      </w:r>
      <w:r>
        <w:rPr>
          <w:rStyle w:val="HideTWBExt"/>
          <w:b w:val="0"/>
        </w:rPr>
        <w:t>&lt;NumAm&gt;</w:t>
      </w:r>
      <w:r w:rsidRPr="00600498">
        <w:t>16</w:t>
      </w:r>
      <w:r>
        <w:rPr>
          <w:rStyle w:val="HideTWBExt"/>
          <w:b w:val="0"/>
        </w:rPr>
        <w:t>&lt;/NumAm&gt;</w:t>
      </w:r>
    </w:p>
    <w:p w:rsidR="005D4AC6" w:rsidRPr="005D4AC6" w:rsidRDefault="005D4AC6" w:rsidP="00537B9B">
      <w:pPr>
        <w:pStyle w:val="NormalBold"/>
        <w:rPr>
          <w:noProof/>
        </w:rPr>
      </w:pPr>
      <w:r>
        <w:rPr>
          <w:rStyle w:val="HideTWBExt"/>
          <w:b w:val="0"/>
        </w:rPr>
        <w:t>&lt;RepeatBlock-By&gt;&lt;By&gt;&lt;Members&gt;</w:t>
      </w:r>
      <w:r w:rsidRPr="00600498">
        <w:t>Barbara Spinelli, Dimitrios Papadimoulis, Paloma López Bermejo, Sofia Sakorafa, Ángela Vallina, Patrick Le Hyaric, Stelios Kouloglou, Kostadinka Kuneva, Helmut Scholz, Kostas Chrysogonos</w:t>
      </w:r>
      <w:r>
        <w:rPr>
          <w:rStyle w:val="HideTWBExt"/>
          <w:b w:val="0"/>
        </w:rPr>
        <w:t>&lt;/Members&gt;</w:t>
      </w:r>
    </w:p>
    <w:p w:rsidR="005D4AC6" w:rsidRPr="005D4AC6" w:rsidRDefault="005D4AC6" w:rsidP="00537B9B">
      <w:pPr>
        <w:rPr>
          <w:noProof/>
        </w:rPr>
      </w:pPr>
      <w:r>
        <w:rPr>
          <w:rStyle w:val="HideTWBExt"/>
        </w:rPr>
        <w:t>&lt;AuNomDe&gt;</w:t>
      </w:r>
      <w:r w:rsidRPr="00600498">
        <w:rPr>
          <w:rStyle w:val="HideTWBInt"/>
          <w:color w:val="auto"/>
        </w:rPr>
        <w:t>{GUE/NGL}</w:t>
      </w:r>
      <w:r w:rsidRPr="00600498">
        <w:t>im Namen der GUE/NGL-Fraktion</w:t>
      </w:r>
      <w:r>
        <w:rPr>
          <w:rStyle w:val="HideTWBExt"/>
        </w:rPr>
        <w:t>&lt;/AuNomDe&gt;</w:t>
      </w:r>
    </w:p>
    <w:p w:rsidR="005D4AC6" w:rsidRPr="005D4AC6" w:rsidRDefault="005D4AC6" w:rsidP="00485957">
      <w:pPr>
        <w:pStyle w:val="NormalBold"/>
        <w:rPr>
          <w:noProof/>
        </w:rPr>
      </w:pPr>
      <w:r>
        <w:rPr>
          <w:rStyle w:val="HideTWBExt"/>
          <w:bCs/>
        </w:rPr>
        <w:t>&lt;/By&gt;</w:t>
      </w:r>
      <w:r>
        <w:rPr>
          <w:rStyle w:val="HideTWBExt"/>
          <w:b w:val="0"/>
        </w:rPr>
        <w:t>&lt;By&gt;&lt;Members&gt;</w:t>
      </w:r>
      <w:r w:rsidRPr="00600498">
        <w:t>Josep-Maria Terricabras</w:t>
      </w:r>
      <w:r>
        <w:rPr>
          <w:rStyle w:val="HideTWBExt"/>
          <w:b w:val="0"/>
        </w:rPr>
        <w:t>&lt;/Members&gt;</w:t>
      </w:r>
    </w:p>
    <w:p w:rsidR="005D4AC6" w:rsidRPr="005D4AC6" w:rsidRDefault="005D4AC6" w:rsidP="00485957">
      <w:pPr>
        <w:rPr>
          <w:noProof/>
        </w:rPr>
      </w:pPr>
      <w:r>
        <w:rPr>
          <w:rStyle w:val="HideTWBExt"/>
        </w:rPr>
        <w:t>&lt;AuNomDe&gt;</w:t>
      </w:r>
      <w:r w:rsidRPr="00600498">
        <w:rPr>
          <w:rStyle w:val="HideTWBInt"/>
          <w:color w:val="auto"/>
        </w:rPr>
        <w:t>{Verts/ALE}</w:t>
      </w:r>
      <w:r w:rsidRPr="00600498">
        <w:t>im Namen der Verts/ALE-Fraktion</w:t>
      </w:r>
      <w:r>
        <w:rPr>
          <w:rStyle w:val="HideTWBExt"/>
        </w:rPr>
        <w:t>&lt;/AuNomDe&gt;</w:t>
      </w:r>
    </w:p>
    <w:p w:rsidR="005D4AC6" w:rsidRPr="005D4AC6" w:rsidRDefault="005D4AC6" w:rsidP="00537B9B">
      <w:pPr>
        <w:rPr>
          <w:noProof/>
        </w:rPr>
      </w:pPr>
      <w:r>
        <w:rPr>
          <w:rStyle w:val="HideTWBExt"/>
          <w:bCs/>
        </w:rPr>
        <w:t>&lt;/By&gt;</w:t>
      </w:r>
      <w:r>
        <w:rPr>
          <w:rStyle w:val="HideTWBExt"/>
        </w:rPr>
        <w:t>&lt;/RepeatBlock-By&gt;</w:t>
      </w:r>
    </w:p>
    <w:p w:rsidR="005D4AC6" w:rsidRPr="00600498" w:rsidRDefault="005D4AC6" w:rsidP="00537B9B">
      <w:pPr>
        <w:pStyle w:val="ProjRap"/>
        <w:rPr>
          <w:noProof/>
        </w:rPr>
      </w:pPr>
      <w:r>
        <w:rPr>
          <w:rStyle w:val="HideTWBExt"/>
          <w:b w:val="0"/>
        </w:rPr>
        <w:t>&lt;TitreType&gt;</w:t>
      </w:r>
      <w:r w:rsidRPr="00600498">
        <w:t>Bericht</w:t>
      </w:r>
      <w:r>
        <w:rPr>
          <w:rStyle w:val="HideTWBExt"/>
          <w:b w:val="0"/>
        </w:rPr>
        <w:t>&lt;/TitreType&gt;</w:t>
      </w:r>
      <w:r w:rsidRPr="00600498">
        <w:tab/>
        <w:t>A8-0051/2019</w:t>
      </w:r>
    </w:p>
    <w:p w:rsidR="005D4AC6" w:rsidRPr="005D4AC6" w:rsidRDefault="005D4AC6" w:rsidP="00537B9B">
      <w:pPr>
        <w:pStyle w:val="NormalBold"/>
        <w:rPr>
          <w:noProof/>
        </w:rPr>
      </w:pPr>
      <w:r>
        <w:rPr>
          <w:rStyle w:val="HideTWBExt"/>
          <w:b w:val="0"/>
        </w:rPr>
        <w:t>&lt;Rapporteur&gt;</w:t>
      </w:r>
      <w:r w:rsidRPr="00600498">
        <w:t>Barbara Spinelli</w:t>
      </w:r>
      <w:r>
        <w:rPr>
          <w:rStyle w:val="HideTWBExt"/>
          <w:b w:val="0"/>
        </w:rPr>
        <w:t>&lt;/Rapporteur&gt;</w:t>
      </w:r>
    </w:p>
    <w:p w:rsidR="005D4AC6" w:rsidRPr="005D4AC6" w:rsidRDefault="005D4AC6" w:rsidP="00537B9B">
      <w:pPr>
        <w:rPr>
          <w:noProof/>
        </w:rPr>
      </w:pPr>
      <w:r>
        <w:rPr>
          <w:rStyle w:val="HideTWBExt"/>
        </w:rPr>
        <w:t>&lt;Titre&gt;</w:t>
      </w:r>
      <w:r>
        <w:t>Umsetzung der Charta der Grundrechte der Europäischen Union im institutionellen Gefüge der EU</w:t>
      </w:r>
      <w:r>
        <w:rPr>
          <w:rStyle w:val="HideTWBExt"/>
        </w:rPr>
        <w:t>&lt;/Titre&gt;</w:t>
      </w:r>
    </w:p>
    <w:p w:rsidR="005D4AC6" w:rsidRPr="005D4AC6" w:rsidRDefault="005D4AC6" w:rsidP="00537B9B">
      <w:pPr>
        <w:pStyle w:val="Normal12"/>
        <w:rPr>
          <w:noProof/>
        </w:rPr>
      </w:pPr>
      <w:r>
        <w:rPr>
          <w:rStyle w:val="HideTWBExt"/>
        </w:rPr>
        <w:t>&lt;DocRef&gt;</w:t>
      </w:r>
      <w:r w:rsidRPr="00600498">
        <w:t>(2017/2089(INI))</w:t>
      </w:r>
      <w:r>
        <w:rPr>
          <w:rStyle w:val="HideTWBExt"/>
        </w:rPr>
        <w:t>&lt;/DocRef&gt;</w:t>
      </w:r>
    </w:p>
    <w:p w:rsidR="005D4AC6" w:rsidRPr="005D4AC6" w:rsidRDefault="005D4AC6" w:rsidP="00537B9B">
      <w:pPr>
        <w:pStyle w:val="NormalBold"/>
        <w:rPr>
          <w:noProof/>
        </w:rPr>
      </w:pPr>
      <w:r>
        <w:rPr>
          <w:rStyle w:val="HideTWBExt"/>
          <w:b w:val="0"/>
        </w:rPr>
        <w:t>&lt;DocAmend&gt;</w:t>
      </w:r>
      <w:r w:rsidRPr="00600498">
        <w:t>Entschließungsantrag</w:t>
      </w:r>
      <w:r>
        <w:rPr>
          <w:rStyle w:val="HideTWBExt"/>
          <w:b w:val="0"/>
        </w:rPr>
        <w:t>&lt;/DocAmend&gt;</w:t>
      </w:r>
    </w:p>
    <w:p w:rsidR="005D4AC6" w:rsidRPr="005D4AC6" w:rsidRDefault="005D4AC6" w:rsidP="00537B9B">
      <w:pPr>
        <w:pStyle w:val="NormalBold"/>
        <w:rPr>
          <w:noProof/>
        </w:rPr>
      </w:pPr>
      <w:r>
        <w:rPr>
          <w:rStyle w:val="HideTWBExt"/>
          <w:b w:val="0"/>
        </w:rPr>
        <w:t>&lt;Article&gt;</w:t>
      </w:r>
      <w:r w:rsidRPr="00600498">
        <w:t>Ziffer 32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4AC6" w:rsidRPr="005D4AC6" w:rsidTr="006959AA">
        <w:trPr>
          <w:jc w:val="center"/>
        </w:trPr>
        <w:tc>
          <w:tcPr>
            <w:tcW w:w="9752" w:type="dxa"/>
            <w:gridSpan w:val="2"/>
          </w:tcPr>
          <w:p w:rsidR="005D4AC6" w:rsidRPr="005D4AC6" w:rsidRDefault="005D4AC6" w:rsidP="00EE4A94">
            <w:pPr>
              <w:keepNext/>
              <w:rPr>
                <w:noProof/>
              </w:rPr>
            </w:pPr>
          </w:p>
        </w:tc>
      </w:tr>
      <w:tr w:rsidR="005D4AC6" w:rsidRPr="005D4AC6" w:rsidTr="006959AA">
        <w:trPr>
          <w:jc w:val="center"/>
        </w:trPr>
        <w:tc>
          <w:tcPr>
            <w:tcW w:w="4876" w:type="dxa"/>
          </w:tcPr>
          <w:p w:rsidR="005D4AC6" w:rsidRPr="00600498" w:rsidRDefault="005D4AC6" w:rsidP="00EE4A94">
            <w:pPr>
              <w:pStyle w:val="ColumnHeading"/>
              <w:keepNext/>
              <w:rPr>
                <w:noProof/>
              </w:rPr>
            </w:pPr>
            <w:r w:rsidRPr="00600498">
              <w:t>Entschließungsantrag</w:t>
            </w:r>
          </w:p>
        </w:tc>
        <w:tc>
          <w:tcPr>
            <w:tcW w:w="4876" w:type="dxa"/>
          </w:tcPr>
          <w:p w:rsidR="005D4AC6" w:rsidRPr="00600498" w:rsidRDefault="005D4AC6" w:rsidP="00EE4A94">
            <w:pPr>
              <w:pStyle w:val="ColumnHeading"/>
              <w:keepNext/>
              <w:rPr>
                <w:noProof/>
              </w:rPr>
            </w:pPr>
            <w:r w:rsidRPr="00600498">
              <w:t>Geänderter Text</w:t>
            </w:r>
          </w:p>
        </w:tc>
      </w:tr>
      <w:tr w:rsidR="005D4AC6" w:rsidRPr="005D4AC6" w:rsidTr="006959AA">
        <w:trPr>
          <w:jc w:val="center"/>
        </w:trPr>
        <w:tc>
          <w:tcPr>
            <w:tcW w:w="4876" w:type="dxa"/>
          </w:tcPr>
          <w:p w:rsidR="005D4AC6" w:rsidRPr="00600498" w:rsidRDefault="005D4AC6" w:rsidP="00BE2400">
            <w:pPr>
              <w:pStyle w:val="Normal6"/>
            </w:pPr>
            <w:r w:rsidRPr="00600498">
              <w:t>32.</w:t>
            </w:r>
            <w:r w:rsidRPr="00600498">
              <w:tab/>
              <w:t>fordert die in den Bereichen Justiz und Inneres tätigen Agenturen der EU bzw. diejenigen, deren Tätigkeiten sich auf die aus der Charta erwachsenden Rechte und Grundsätze auswirken könnten, auf, interne Grundrechtsstrategien anzunehmen und regelmäßige Schulungen ihres Personals auf allen Ebenen über die Grundrechte und die Charta zu fördern;</w:t>
            </w:r>
          </w:p>
        </w:tc>
        <w:tc>
          <w:tcPr>
            <w:tcW w:w="4876" w:type="dxa"/>
          </w:tcPr>
          <w:p w:rsidR="005D4AC6" w:rsidRPr="00600498" w:rsidRDefault="005D4AC6" w:rsidP="00BE2400">
            <w:pPr>
              <w:pStyle w:val="Normal6"/>
              <w:rPr>
                <w:szCs w:val="24"/>
              </w:rPr>
            </w:pPr>
            <w:r w:rsidRPr="00600498">
              <w:t>32.</w:t>
            </w:r>
            <w:r w:rsidRPr="00600498">
              <w:tab/>
              <w:t>fordert die in den Bereichen Justiz und Inneres tätigen Agenturen der EU bzw. diejenigen, deren Tätigkeiten sich auf die aus der Charta erwachsenden Rechte und Grundsätze auswirken könnten, auf, interne Grundrechtsstrategien anzunehmen</w:t>
            </w:r>
            <w:r w:rsidRPr="00600498">
              <w:rPr>
                <w:b/>
                <w:i/>
              </w:rPr>
              <w:t>, die auch einen Verhaltenskodex für ihr Personal beinhalten, einen unabhängigen Mechanismus für die Aufdeckung und Meldung von Grundrechtsverstößen zu erlassen</w:t>
            </w:r>
            <w:r w:rsidRPr="00600498">
              <w:t xml:space="preserve"> und regelmäßige Schulungen ihres Personals auf allen Ebenen über die Grundrechte und die Charta zu fördern;</w:t>
            </w:r>
          </w:p>
        </w:tc>
      </w:tr>
    </w:tbl>
    <w:p w:rsidR="005D4AC6" w:rsidRPr="005D4AC6" w:rsidRDefault="005D4AC6" w:rsidP="0092280F">
      <w:pPr>
        <w:pStyle w:val="Olang"/>
        <w:rPr>
          <w:noProof/>
        </w:rPr>
      </w:pPr>
      <w:r w:rsidRPr="00600498">
        <w:rPr>
          <w:noProof/>
        </w:rPr>
        <w:t xml:space="preserve">Or. </w:t>
      </w:r>
      <w:r w:rsidRPr="0092280F">
        <w:rPr>
          <w:rStyle w:val="HideTWBExt"/>
        </w:rPr>
        <w:t>&lt;Original&gt;</w:t>
      </w:r>
      <w:r w:rsidRPr="0092280F">
        <w:rPr>
          <w:rStyle w:val="HideTWBInt"/>
        </w:rPr>
        <w:t>{EN}</w:t>
      </w:r>
      <w:r w:rsidRPr="00600498">
        <w:rPr>
          <w:noProof/>
        </w:rPr>
        <w:t>en</w:t>
      </w:r>
      <w:r w:rsidRPr="0092280F">
        <w:rPr>
          <w:rStyle w:val="HideTWBExt"/>
        </w:rPr>
        <w:t>&lt;/Original&gt;</w:t>
      </w:r>
    </w:p>
    <w:p w:rsidR="005D4AC6" w:rsidRPr="005D4AC6" w:rsidRDefault="005D4AC6" w:rsidP="00537B9B">
      <w:pPr>
        <w:rPr>
          <w:noProof/>
        </w:rPr>
        <w:sectPr w:rsidR="005D4AC6" w:rsidRPr="005D4AC6" w:rsidSect="00A15F45">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5D4AC6" w:rsidRPr="005D4AC6" w:rsidRDefault="005D4AC6" w:rsidP="00537B9B">
      <w:pPr>
        <w:rPr>
          <w:noProof/>
        </w:rPr>
      </w:pPr>
      <w:r>
        <w:rPr>
          <w:rStyle w:val="HideTWBExt"/>
        </w:rPr>
        <w:lastRenderedPageBreak/>
        <w:t>&lt;/Amend&gt;</w:t>
      </w:r>
    </w:p>
    <w:p w:rsidR="005D4AC6" w:rsidRPr="005D4AC6" w:rsidRDefault="005D4AC6" w:rsidP="00537B9B">
      <w:pPr>
        <w:pStyle w:val="ZDateAM"/>
        <w:rPr>
          <w:noProof/>
        </w:rPr>
      </w:pPr>
      <w:r>
        <w:rPr>
          <w:rStyle w:val="HideTWBExt"/>
        </w:rPr>
        <w:t>&lt;Amend&gt;&lt;Date&gt;</w:t>
      </w:r>
      <w:r w:rsidRPr="00600498">
        <w:rPr>
          <w:rStyle w:val="HideTWBInt"/>
          <w:color w:val="auto"/>
        </w:rPr>
        <w:t>{06/02/2019}</w:t>
      </w:r>
      <w:r w:rsidRPr="00600498">
        <w:t>6.2.2019</w:t>
      </w:r>
      <w:r>
        <w:rPr>
          <w:rStyle w:val="HideTWBExt"/>
        </w:rPr>
        <w:t>&lt;/Date&gt;</w:t>
      </w:r>
      <w:r w:rsidRPr="00600498">
        <w:tab/>
      </w:r>
      <w:r>
        <w:rPr>
          <w:rStyle w:val="HideTWBExt"/>
        </w:rPr>
        <w:t>&lt;ANo&gt;</w:t>
      </w:r>
      <w:r w:rsidRPr="00600498">
        <w:t>A8-0051</w:t>
      </w:r>
      <w:r>
        <w:rPr>
          <w:rStyle w:val="HideTWBExt"/>
        </w:rPr>
        <w:t>&lt;/ANo&gt;</w:t>
      </w:r>
      <w:r w:rsidRPr="00600498">
        <w:t>/</w:t>
      </w:r>
      <w:r>
        <w:rPr>
          <w:rStyle w:val="HideTWBExt"/>
        </w:rPr>
        <w:t>&lt;NumAm&gt;</w:t>
      </w:r>
      <w:r w:rsidRPr="00600498">
        <w:t>17</w:t>
      </w:r>
      <w:r>
        <w:rPr>
          <w:rStyle w:val="HideTWBExt"/>
        </w:rPr>
        <w:t>&lt;/NumAm&gt;</w:t>
      </w:r>
    </w:p>
    <w:p w:rsidR="005D4AC6" w:rsidRPr="005D4AC6" w:rsidRDefault="005D4AC6" w:rsidP="00537B9B">
      <w:pPr>
        <w:pStyle w:val="AMNumberTabs"/>
        <w:rPr>
          <w:noProof/>
        </w:rPr>
      </w:pPr>
      <w:r w:rsidRPr="00600498">
        <w:t>Änderungsantrag</w:t>
      </w:r>
      <w:r w:rsidRPr="00600498">
        <w:tab/>
      </w:r>
      <w:r w:rsidRPr="00600498">
        <w:tab/>
      </w:r>
      <w:r>
        <w:rPr>
          <w:rStyle w:val="HideTWBExt"/>
          <w:b w:val="0"/>
        </w:rPr>
        <w:t>&lt;NumAm&gt;</w:t>
      </w:r>
      <w:r w:rsidRPr="00600498">
        <w:t>17</w:t>
      </w:r>
      <w:r>
        <w:rPr>
          <w:rStyle w:val="HideTWBExt"/>
          <w:b w:val="0"/>
        </w:rPr>
        <w:t>&lt;/NumAm&gt;</w:t>
      </w:r>
    </w:p>
    <w:p w:rsidR="005D4AC6" w:rsidRPr="005D4AC6" w:rsidRDefault="005D4AC6" w:rsidP="00537B9B">
      <w:pPr>
        <w:pStyle w:val="NormalBold"/>
        <w:rPr>
          <w:noProof/>
        </w:rPr>
      </w:pPr>
      <w:r>
        <w:rPr>
          <w:rStyle w:val="HideTWBExt"/>
          <w:b w:val="0"/>
        </w:rPr>
        <w:t>&lt;RepeatBlock-By&gt;&lt;By&gt;&lt;Members&gt;</w:t>
      </w:r>
      <w:r w:rsidRPr="00600498">
        <w:t>Barbara Spinelli, Dimitrios Papadimoulis, Paloma López Bermejo, Sofia Sakorafa, Ángela Vallina, Patrick Le Hyaric, Stelios Kouloglou, Kostadinka Kuneva, Helmut Scholz, Kostas Chrysogonos</w:t>
      </w:r>
      <w:r>
        <w:rPr>
          <w:rStyle w:val="HideTWBExt"/>
          <w:b w:val="0"/>
        </w:rPr>
        <w:t>&lt;/Members&gt;</w:t>
      </w:r>
    </w:p>
    <w:p w:rsidR="005D4AC6" w:rsidRPr="005D4AC6" w:rsidRDefault="005D4AC6" w:rsidP="00537B9B">
      <w:pPr>
        <w:rPr>
          <w:noProof/>
        </w:rPr>
      </w:pPr>
      <w:r>
        <w:rPr>
          <w:rStyle w:val="HideTWBExt"/>
        </w:rPr>
        <w:t>&lt;AuNomDe&gt;</w:t>
      </w:r>
      <w:r w:rsidRPr="00600498">
        <w:rPr>
          <w:rStyle w:val="HideTWBInt"/>
          <w:color w:val="auto"/>
        </w:rPr>
        <w:t>{GUE/NGL}</w:t>
      </w:r>
      <w:r w:rsidRPr="00600498">
        <w:t>im Namen der GUE/NGL-Fraktion</w:t>
      </w:r>
      <w:r>
        <w:rPr>
          <w:rStyle w:val="HideTWBExt"/>
        </w:rPr>
        <w:t>&lt;/AuNomDe&gt;</w:t>
      </w:r>
    </w:p>
    <w:p w:rsidR="005D4AC6" w:rsidRPr="005D4AC6" w:rsidRDefault="005D4AC6" w:rsidP="00485957">
      <w:pPr>
        <w:pStyle w:val="NormalBold"/>
        <w:rPr>
          <w:noProof/>
        </w:rPr>
      </w:pPr>
      <w:r>
        <w:rPr>
          <w:rStyle w:val="HideTWBExt"/>
          <w:bCs/>
        </w:rPr>
        <w:t>&lt;/By&gt;</w:t>
      </w:r>
      <w:r>
        <w:rPr>
          <w:rStyle w:val="HideTWBExt"/>
          <w:b w:val="0"/>
        </w:rPr>
        <w:t>&lt;By&gt;&lt;Members&gt;</w:t>
      </w:r>
      <w:r w:rsidRPr="00600498">
        <w:t>Josep-Maria Terricabras</w:t>
      </w:r>
      <w:r>
        <w:rPr>
          <w:rStyle w:val="HideTWBExt"/>
          <w:b w:val="0"/>
        </w:rPr>
        <w:t>&lt;/Members&gt;</w:t>
      </w:r>
    </w:p>
    <w:p w:rsidR="005D4AC6" w:rsidRPr="005D4AC6" w:rsidRDefault="005D4AC6" w:rsidP="00485957">
      <w:pPr>
        <w:rPr>
          <w:noProof/>
        </w:rPr>
      </w:pPr>
      <w:r>
        <w:rPr>
          <w:rStyle w:val="HideTWBExt"/>
        </w:rPr>
        <w:t>&lt;AuNomDe&gt;</w:t>
      </w:r>
      <w:r w:rsidRPr="00600498">
        <w:rPr>
          <w:rStyle w:val="HideTWBInt"/>
          <w:color w:val="auto"/>
        </w:rPr>
        <w:t>{Verts/ALE}</w:t>
      </w:r>
      <w:r w:rsidRPr="00600498">
        <w:t>im Namen der Verts/ALE-Fraktion</w:t>
      </w:r>
      <w:r>
        <w:rPr>
          <w:rStyle w:val="HideTWBExt"/>
        </w:rPr>
        <w:t>&lt;/AuNomDe&gt;</w:t>
      </w:r>
    </w:p>
    <w:p w:rsidR="005D4AC6" w:rsidRPr="005D4AC6" w:rsidRDefault="005D4AC6" w:rsidP="00537B9B">
      <w:pPr>
        <w:rPr>
          <w:noProof/>
        </w:rPr>
      </w:pPr>
      <w:r>
        <w:rPr>
          <w:rStyle w:val="HideTWBExt"/>
          <w:bCs/>
        </w:rPr>
        <w:t>&lt;/By&gt;</w:t>
      </w:r>
      <w:r>
        <w:rPr>
          <w:rStyle w:val="HideTWBExt"/>
        </w:rPr>
        <w:t>&lt;/RepeatBlock-By&gt;</w:t>
      </w:r>
    </w:p>
    <w:p w:rsidR="005D4AC6" w:rsidRPr="00600498" w:rsidRDefault="005D4AC6" w:rsidP="00537B9B">
      <w:pPr>
        <w:pStyle w:val="ProjRap"/>
        <w:rPr>
          <w:noProof/>
        </w:rPr>
      </w:pPr>
      <w:r>
        <w:rPr>
          <w:rStyle w:val="HideTWBExt"/>
          <w:b w:val="0"/>
        </w:rPr>
        <w:t>&lt;TitreType&gt;</w:t>
      </w:r>
      <w:r w:rsidRPr="00600498">
        <w:t>Bericht</w:t>
      </w:r>
      <w:r>
        <w:rPr>
          <w:rStyle w:val="HideTWBExt"/>
          <w:b w:val="0"/>
        </w:rPr>
        <w:t>&lt;/TitreType&gt;</w:t>
      </w:r>
      <w:r w:rsidRPr="00600498">
        <w:tab/>
        <w:t>A8-0051/2019</w:t>
      </w:r>
    </w:p>
    <w:p w:rsidR="005D4AC6" w:rsidRPr="005D4AC6" w:rsidRDefault="005D4AC6" w:rsidP="00537B9B">
      <w:pPr>
        <w:pStyle w:val="NormalBold"/>
        <w:rPr>
          <w:noProof/>
        </w:rPr>
      </w:pPr>
      <w:r>
        <w:rPr>
          <w:rStyle w:val="HideTWBExt"/>
          <w:b w:val="0"/>
        </w:rPr>
        <w:t>&lt;Rapporteur&gt;</w:t>
      </w:r>
      <w:r w:rsidRPr="00600498">
        <w:t>Barbara Spinelli</w:t>
      </w:r>
      <w:r>
        <w:rPr>
          <w:rStyle w:val="HideTWBExt"/>
          <w:b w:val="0"/>
        </w:rPr>
        <w:t>&lt;/Rapporteur&gt;</w:t>
      </w:r>
    </w:p>
    <w:p w:rsidR="005D4AC6" w:rsidRPr="005D4AC6" w:rsidRDefault="005D4AC6" w:rsidP="00537B9B">
      <w:pPr>
        <w:rPr>
          <w:noProof/>
        </w:rPr>
      </w:pPr>
      <w:r>
        <w:rPr>
          <w:rStyle w:val="HideTWBExt"/>
        </w:rPr>
        <w:t>&lt;Titre&gt;</w:t>
      </w:r>
      <w:r>
        <w:t>Umsetzung der Charta der Grundrechte der Europäischen Union im institutionellen Gefüge der EU</w:t>
      </w:r>
      <w:r>
        <w:rPr>
          <w:rStyle w:val="HideTWBExt"/>
        </w:rPr>
        <w:t>&lt;/Titre&gt;</w:t>
      </w:r>
    </w:p>
    <w:p w:rsidR="005D4AC6" w:rsidRPr="005D4AC6" w:rsidRDefault="005D4AC6" w:rsidP="00537B9B">
      <w:pPr>
        <w:pStyle w:val="Normal12"/>
        <w:rPr>
          <w:noProof/>
        </w:rPr>
      </w:pPr>
      <w:r>
        <w:rPr>
          <w:rStyle w:val="HideTWBExt"/>
        </w:rPr>
        <w:t>&lt;DocRef&gt;</w:t>
      </w:r>
      <w:r w:rsidRPr="00600498">
        <w:t>(2017/2089(INI))</w:t>
      </w:r>
      <w:r>
        <w:rPr>
          <w:rStyle w:val="HideTWBExt"/>
        </w:rPr>
        <w:t>&lt;/DocRef&gt;</w:t>
      </w:r>
    </w:p>
    <w:p w:rsidR="005D4AC6" w:rsidRPr="005D4AC6" w:rsidRDefault="005D4AC6" w:rsidP="00537B9B">
      <w:pPr>
        <w:pStyle w:val="NormalBold"/>
        <w:rPr>
          <w:noProof/>
        </w:rPr>
      </w:pPr>
      <w:r>
        <w:rPr>
          <w:rStyle w:val="HideTWBExt"/>
          <w:b w:val="0"/>
        </w:rPr>
        <w:t>&lt;DocAmend&gt;</w:t>
      </w:r>
      <w:r w:rsidRPr="00600498">
        <w:t>Entschließungsantrag</w:t>
      </w:r>
      <w:r>
        <w:rPr>
          <w:rStyle w:val="HideTWBExt"/>
          <w:b w:val="0"/>
        </w:rPr>
        <w:t>&lt;/DocAmend&gt;</w:t>
      </w:r>
    </w:p>
    <w:p w:rsidR="005D4AC6" w:rsidRPr="005D4AC6" w:rsidRDefault="005D4AC6" w:rsidP="00537B9B">
      <w:pPr>
        <w:pStyle w:val="NormalBold"/>
        <w:rPr>
          <w:noProof/>
        </w:rPr>
      </w:pPr>
      <w:r>
        <w:rPr>
          <w:rStyle w:val="HideTWBExt"/>
          <w:b w:val="0"/>
        </w:rPr>
        <w:t>&lt;Article&gt;</w:t>
      </w:r>
      <w:r w:rsidRPr="00600498">
        <w:t>Ziffer 41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4AC6" w:rsidRPr="005D4AC6" w:rsidTr="006959AA">
        <w:trPr>
          <w:jc w:val="center"/>
        </w:trPr>
        <w:tc>
          <w:tcPr>
            <w:tcW w:w="9752" w:type="dxa"/>
            <w:gridSpan w:val="2"/>
          </w:tcPr>
          <w:p w:rsidR="005D4AC6" w:rsidRPr="005D4AC6" w:rsidRDefault="005D4AC6" w:rsidP="00EE4A94">
            <w:pPr>
              <w:keepNext/>
              <w:rPr>
                <w:noProof/>
              </w:rPr>
            </w:pPr>
          </w:p>
        </w:tc>
      </w:tr>
      <w:tr w:rsidR="005D4AC6" w:rsidRPr="005D4AC6" w:rsidTr="006959AA">
        <w:trPr>
          <w:jc w:val="center"/>
        </w:trPr>
        <w:tc>
          <w:tcPr>
            <w:tcW w:w="4876" w:type="dxa"/>
          </w:tcPr>
          <w:p w:rsidR="005D4AC6" w:rsidRPr="00600498" w:rsidRDefault="005D4AC6" w:rsidP="00EE4A94">
            <w:pPr>
              <w:pStyle w:val="ColumnHeading"/>
              <w:keepNext/>
              <w:rPr>
                <w:noProof/>
              </w:rPr>
            </w:pPr>
            <w:r w:rsidRPr="00600498">
              <w:t>Entschließungsantrag</w:t>
            </w:r>
          </w:p>
        </w:tc>
        <w:tc>
          <w:tcPr>
            <w:tcW w:w="4876" w:type="dxa"/>
          </w:tcPr>
          <w:p w:rsidR="005D4AC6" w:rsidRPr="00600498" w:rsidRDefault="005D4AC6" w:rsidP="00EE4A94">
            <w:pPr>
              <w:pStyle w:val="ColumnHeading"/>
              <w:keepNext/>
              <w:rPr>
                <w:noProof/>
              </w:rPr>
            </w:pPr>
            <w:r w:rsidRPr="00600498">
              <w:t>Geänderter Text</w:t>
            </w:r>
          </w:p>
        </w:tc>
      </w:tr>
      <w:tr w:rsidR="005D4AC6" w:rsidRPr="005D4AC6" w:rsidTr="006959AA">
        <w:trPr>
          <w:jc w:val="center"/>
        </w:trPr>
        <w:tc>
          <w:tcPr>
            <w:tcW w:w="4876" w:type="dxa"/>
          </w:tcPr>
          <w:p w:rsidR="005D4AC6" w:rsidRPr="00600498" w:rsidRDefault="005D4AC6" w:rsidP="00BE2400">
            <w:pPr>
              <w:pStyle w:val="Normal6"/>
            </w:pPr>
          </w:p>
        </w:tc>
        <w:tc>
          <w:tcPr>
            <w:tcW w:w="4876" w:type="dxa"/>
          </w:tcPr>
          <w:p w:rsidR="005D4AC6" w:rsidRPr="00600498" w:rsidRDefault="005D4AC6" w:rsidP="00BE2400">
            <w:pPr>
              <w:pStyle w:val="Normal6"/>
              <w:rPr>
                <w:szCs w:val="24"/>
              </w:rPr>
            </w:pPr>
            <w:r w:rsidRPr="00600498">
              <w:rPr>
                <w:b/>
                <w:i/>
              </w:rPr>
              <w:t>41a.</w:t>
            </w:r>
            <w:r w:rsidRPr="00600498">
              <w:rPr>
                <w:b/>
                <w:i/>
              </w:rPr>
              <w:tab/>
              <w:t>vertritt die Auffassung, dass es im Interesse jedes Unionsbürgers liegt, dass die Anwendung der Charta durch eine Ausweitung ihres Anwendungsbereichs verstärkt wird, und fordert die Organe der EU auf, bei der nächsten Überarbeitung des Vertrags einen solchen Schritt in Erwägung zu ziehen;</w:t>
            </w:r>
          </w:p>
        </w:tc>
      </w:tr>
    </w:tbl>
    <w:p w:rsidR="005D4AC6" w:rsidRPr="005D4AC6" w:rsidRDefault="005D4AC6" w:rsidP="0092280F">
      <w:pPr>
        <w:pStyle w:val="Olang"/>
        <w:rPr>
          <w:noProof/>
        </w:rPr>
      </w:pPr>
      <w:r w:rsidRPr="00600498">
        <w:rPr>
          <w:noProof/>
        </w:rPr>
        <w:t xml:space="preserve">Or. </w:t>
      </w:r>
      <w:r w:rsidRPr="0092280F">
        <w:rPr>
          <w:rStyle w:val="HideTWBExt"/>
        </w:rPr>
        <w:t>&lt;Original&gt;</w:t>
      </w:r>
      <w:r w:rsidRPr="0092280F">
        <w:rPr>
          <w:rStyle w:val="HideTWBInt"/>
        </w:rPr>
        <w:t>{EN}</w:t>
      </w:r>
      <w:r w:rsidRPr="00600498">
        <w:rPr>
          <w:noProof/>
        </w:rPr>
        <w:t>en</w:t>
      </w:r>
      <w:r w:rsidRPr="0092280F">
        <w:rPr>
          <w:rStyle w:val="HideTWBExt"/>
        </w:rPr>
        <w:t>&lt;/Original&gt;</w:t>
      </w:r>
    </w:p>
    <w:p w:rsidR="005D4AC6" w:rsidRPr="005D4AC6" w:rsidRDefault="005D4AC6" w:rsidP="00537B9B">
      <w:pPr>
        <w:rPr>
          <w:noProof/>
        </w:rPr>
      </w:pPr>
      <w:r>
        <w:rPr>
          <w:rStyle w:val="HideTWBExt"/>
        </w:rPr>
        <w:t>&lt;/Amend&gt;</w:t>
      </w:r>
    </w:p>
    <w:p w:rsidR="006959AA" w:rsidRPr="005D4AC6" w:rsidRDefault="006959AA" w:rsidP="006959AA">
      <w:pPr>
        <w:rPr>
          <w:noProof/>
        </w:rPr>
      </w:pPr>
      <w:r>
        <w:rPr>
          <w:rStyle w:val="HideTWBExt"/>
        </w:rPr>
        <w:t>&lt;/RepeatBlock-Amend&gt;</w:t>
      </w:r>
    </w:p>
    <w:sectPr w:rsidR="006959AA" w:rsidRPr="005D4AC6">
      <w:footerReference w:type="default" r:id="rId21"/>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8B" w:rsidRPr="005D4AC6" w:rsidRDefault="001C538B">
      <w:r w:rsidRPr="005D4AC6">
        <w:separator/>
      </w:r>
    </w:p>
  </w:endnote>
  <w:endnote w:type="continuationSeparator" w:id="0">
    <w:p w:rsidR="001C538B" w:rsidRPr="005D4AC6" w:rsidRDefault="001C538B">
      <w:r w:rsidRPr="005D4A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C6" w:rsidRDefault="005D4A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47" w:rsidRPr="00B64D4A" w:rsidRDefault="00806947">
    <w:pPr>
      <w:pStyle w:val="Footer"/>
    </w:pPr>
    <w:r w:rsidRPr="00B64D4A">
      <w:rPr>
        <w:rStyle w:val="HideTWBExt"/>
        <w:noProof w:val="0"/>
      </w:rPr>
      <w:t>&lt;PathFdR&gt;</w:t>
    </w:r>
    <w:r w:rsidRPr="00806947">
      <w:t>AM\1176385DE.docx</w:t>
    </w:r>
    <w:r w:rsidRPr="00B64D4A">
      <w:rPr>
        <w:rStyle w:val="HideTWBExt"/>
        <w:noProof w:val="0"/>
      </w:rPr>
      <w:t>&lt;/PathFdR&gt;</w:t>
    </w:r>
    <w:r w:rsidRPr="00B64D4A">
      <w:tab/>
    </w:r>
    <w:r w:rsidRPr="00B64D4A">
      <w:tab/>
      <w:t>PE</w:t>
    </w:r>
    <w:r w:rsidRPr="00B64D4A">
      <w:rPr>
        <w:rStyle w:val="HideTWBExt"/>
        <w:noProof w:val="0"/>
      </w:rPr>
      <w:t>&lt;NoPE&gt;</w:t>
    </w:r>
    <w:r w:rsidRPr="00806947">
      <w:t>635.308</w:t>
    </w:r>
    <w:r w:rsidRPr="00B64D4A">
      <w:rPr>
        <w:rStyle w:val="HideTWBExt"/>
        <w:noProof w:val="0"/>
      </w:rPr>
      <w:t>&lt;/NoPE&gt;&lt;Version&gt;</w:t>
    </w:r>
    <w:r w:rsidRPr="00B64D4A">
      <w:t>v</w:t>
    </w:r>
    <w:r w:rsidRPr="00806947">
      <w:t>01-00</w:t>
    </w:r>
    <w:r w:rsidRPr="00B64D4A">
      <w:rPr>
        <w:rStyle w:val="HideTWBExt"/>
        <w:noProof w:val="0"/>
      </w:rPr>
      <w:t>&lt;/Version&gt;</w:t>
    </w:r>
  </w:p>
  <w:p w:rsidR="00806947" w:rsidRPr="00B64D4A" w:rsidRDefault="00600498" w:rsidP="00C14A2B">
    <w:pPr>
      <w:pStyle w:val="Footer2"/>
      <w:tabs>
        <w:tab w:val="center" w:pos="4535"/>
      </w:tabs>
    </w:pPr>
    <w:fldSimple w:instr=" DOCPROPERTY &quot;&lt;Extension&gt;&quot; ">
      <w:r w:rsidR="00995D22">
        <w:t>DE</w:t>
      </w:r>
    </w:fldSimple>
    <w:r w:rsidR="00806947" w:rsidRPr="00B64D4A">
      <w:rPr>
        <w:color w:val="C0C0C0"/>
      </w:rPr>
      <w:tab/>
    </w:r>
    <w:r w:rsidR="00806947">
      <w:rPr>
        <w:b w:val="0"/>
        <w:i/>
        <w:color w:val="C0C0C0"/>
        <w:sz w:val="22"/>
        <w:szCs w:val="22"/>
      </w:rPr>
      <w:t>In Vielfalt geeint</w:t>
    </w:r>
    <w:r w:rsidR="00806947" w:rsidRPr="00B64D4A">
      <w:rPr>
        <w:color w:val="C0C0C0"/>
      </w:rPr>
      <w:tab/>
    </w:r>
    <w:fldSimple w:instr=" DOCPROPERTY &quot;&lt;Extension&gt;&quot; ">
      <w:r w:rsidR="00995D22">
        <w:t>DE</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C6" w:rsidRPr="00B64D4A" w:rsidRDefault="005D4AC6">
    <w:pPr>
      <w:pStyle w:val="Footer"/>
    </w:pPr>
    <w:r w:rsidRPr="00B64D4A">
      <w:rPr>
        <w:rStyle w:val="HideTWBExt"/>
        <w:noProof w:val="0"/>
      </w:rPr>
      <w:t>&lt;PathFdR&gt;</w:t>
    </w:r>
    <w:r w:rsidRPr="005D4AC6">
      <w:t>AM\1176385DE.docx</w:t>
    </w:r>
    <w:r w:rsidRPr="00B64D4A">
      <w:rPr>
        <w:rStyle w:val="HideTWBExt"/>
        <w:noProof w:val="0"/>
      </w:rPr>
      <w:t>&lt;/PathFdR&gt;</w:t>
    </w:r>
    <w:r w:rsidRPr="00B64D4A">
      <w:tab/>
    </w:r>
    <w:r w:rsidRPr="00B64D4A">
      <w:tab/>
      <w:t>PE</w:t>
    </w:r>
    <w:r w:rsidRPr="00B64D4A">
      <w:rPr>
        <w:rStyle w:val="HideTWBExt"/>
        <w:noProof w:val="0"/>
      </w:rPr>
      <w:t>&lt;NoPE&gt;</w:t>
    </w:r>
    <w:r w:rsidRPr="005D4AC6">
      <w:t>635.308</w:t>
    </w:r>
    <w:r w:rsidRPr="00B64D4A">
      <w:rPr>
        <w:rStyle w:val="HideTWBExt"/>
        <w:noProof w:val="0"/>
      </w:rPr>
      <w:t>&lt;/NoPE&gt;&lt;Version&gt;</w:t>
    </w:r>
    <w:r w:rsidRPr="00B64D4A">
      <w:t>v</w:t>
    </w:r>
    <w:r w:rsidRPr="005D4AC6">
      <w:t>01-00</w:t>
    </w:r>
    <w:r w:rsidRPr="00B64D4A">
      <w:rPr>
        <w:rStyle w:val="HideTWBExt"/>
        <w:noProof w:val="0"/>
      </w:rPr>
      <w:t>&lt;/Version&gt;</w:t>
    </w:r>
  </w:p>
  <w:p w:rsidR="005D4AC6" w:rsidRPr="00B64D4A" w:rsidRDefault="00600498" w:rsidP="00C14A2B">
    <w:pPr>
      <w:pStyle w:val="Footer2"/>
      <w:tabs>
        <w:tab w:val="center" w:pos="4535"/>
      </w:tabs>
    </w:pPr>
    <w:fldSimple w:instr=" DOCPROPERTY &quot;&lt;Extension&gt;&quot; ">
      <w:r w:rsidR="00995D22">
        <w:t>DE</w:t>
      </w:r>
    </w:fldSimple>
    <w:r w:rsidR="005D4AC6" w:rsidRPr="00B64D4A">
      <w:rPr>
        <w:color w:val="C0C0C0"/>
      </w:rPr>
      <w:tab/>
    </w:r>
    <w:r w:rsidR="005D4AC6">
      <w:rPr>
        <w:b w:val="0"/>
        <w:i/>
        <w:color w:val="C0C0C0"/>
        <w:sz w:val="22"/>
        <w:szCs w:val="22"/>
      </w:rPr>
      <w:t>In Vielfalt geeint</w:t>
    </w:r>
    <w:r w:rsidR="005D4AC6" w:rsidRPr="00B64D4A">
      <w:rPr>
        <w:color w:val="C0C0C0"/>
      </w:rPr>
      <w:tab/>
    </w:r>
    <w:fldSimple w:instr=" DOCPROPERTY &quot;&lt;Extension&gt;&quot; ">
      <w:r w:rsidR="00995D22">
        <w:t>DE</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C6" w:rsidRPr="00B64D4A" w:rsidRDefault="005D4AC6">
    <w:pPr>
      <w:pStyle w:val="Footer"/>
    </w:pPr>
    <w:r w:rsidRPr="00B64D4A">
      <w:rPr>
        <w:rStyle w:val="HideTWBExt"/>
        <w:noProof w:val="0"/>
      </w:rPr>
      <w:t>&lt;PathFdR&gt;</w:t>
    </w:r>
    <w:r w:rsidRPr="005D4AC6">
      <w:t>AM\1176385DE.docx</w:t>
    </w:r>
    <w:r w:rsidRPr="00B64D4A">
      <w:rPr>
        <w:rStyle w:val="HideTWBExt"/>
        <w:noProof w:val="0"/>
      </w:rPr>
      <w:t>&lt;/PathFdR&gt;</w:t>
    </w:r>
    <w:r w:rsidRPr="00B64D4A">
      <w:tab/>
    </w:r>
    <w:r w:rsidRPr="00B64D4A">
      <w:tab/>
      <w:t>PE</w:t>
    </w:r>
    <w:r w:rsidRPr="00B64D4A">
      <w:rPr>
        <w:rStyle w:val="HideTWBExt"/>
        <w:noProof w:val="0"/>
      </w:rPr>
      <w:t>&lt;NoPE&gt;</w:t>
    </w:r>
    <w:r w:rsidRPr="005D4AC6">
      <w:t>635.308</w:t>
    </w:r>
    <w:r w:rsidRPr="00B64D4A">
      <w:rPr>
        <w:rStyle w:val="HideTWBExt"/>
        <w:noProof w:val="0"/>
      </w:rPr>
      <w:t>&lt;/NoPE&gt;&lt;Version&gt;</w:t>
    </w:r>
    <w:r w:rsidRPr="00B64D4A">
      <w:t>v</w:t>
    </w:r>
    <w:r w:rsidRPr="005D4AC6">
      <w:t>01-00</w:t>
    </w:r>
    <w:r w:rsidRPr="00B64D4A">
      <w:rPr>
        <w:rStyle w:val="HideTWBExt"/>
        <w:noProof w:val="0"/>
      </w:rPr>
      <w:t>&lt;/Version&gt;</w:t>
    </w:r>
  </w:p>
  <w:p w:rsidR="005D4AC6" w:rsidRPr="00B64D4A" w:rsidRDefault="00600498" w:rsidP="00C14A2B">
    <w:pPr>
      <w:pStyle w:val="Footer2"/>
      <w:tabs>
        <w:tab w:val="center" w:pos="4535"/>
      </w:tabs>
    </w:pPr>
    <w:fldSimple w:instr=" DOCPROPERTY &quot;&lt;Extension&gt;&quot; ">
      <w:r w:rsidR="00995D22">
        <w:t>DE</w:t>
      </w:r>
    </w:fldSimple>
    <w:r w:rsidR="005D4AC6" w:rsidRPr="00B64D4A">
      <w:rPr>
        <w:color w:val="C0C0C0"/>
      </w:rPr>
      <w:tab/>
    </w:r>
    <w:r w:rsidR="005D4AC6">
      <w:rPr>
        <w:b w:val="0"/>
        <w:i/>
        <w:color w:val="C0C0C0"/>
        <w:sz w:val="22"/>
        <w:szCs w:val="22"/>
      </w:rPr>
      <w:t>In Vielfalt geeint</w:t>
    </w:r>
    <w:r w:rsidR="005D4AC6" w:rsidRPr="00B64D4A">
      <w:rPr>
        <w:color w:val="C0C0C0"/>
      </w:rPr>
      <w:tab/>
    </w:r>
    <w:fldSimple w:instr=" DOCPROPERTY &quot;&lt;Extension&gt;&quot; ">
      <w:r w:rsidR="00995D22">
        <w:t>DE</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5D4AC6" w:rsidRDefault="00EE4A94">
    <w:pPr>
      <w:pStyle w:val="Footer"/>
    </w:pPr>
    <w:bookmarkStart w:id="2" w:name="InsideFooter"/>
    <w:r w:rsidRPr="005D4AC6">
      <w:rPr>
        <w:rStyle w:val="HideTWBExt"/>
        <w:noProof w:val="0"/>
      </w:rPr>
      <w:t>&lt;PathFdR&gt;</w:t>
    </w:r>
    <w:r w:rsidR="00806947" w:rsidRPr="005D4AC6">
      <w:t>AM\1176385DE.docx</w:t>
    </w:r>
    <w:r w:rsidRPr="005D4AC6">
      <w:rPr>
        <w:rStyle w:val="HideTWBExt"/>
        <w:noProof w:val="0"/>
      </w:rPr>
      <w:t>&lt;/PathFdR&gt;</w:t>
    </w:r>
    <w:bookmarkEnd w:id="2"/>
    <w:r w:rsidRPr="005D4AC6">
      <w:tab/>
    </w:r>
    <w:r w:rsidRPr="005D4AC6">
      <w:tab/>
    </w:r>
    <w:bookmarkStart w:id="3" w:name="OutsideFooter"/>
    <w:r w:rsidRPr="005D4AC6">
      <w:t>PE</w:t>
    </w:r>
    <w:r w:rsidRPr="005D4AC6">
      <w:rPr>
        <w:rStyle w:val="HideTWBExt"/>
        <w:noProof w:val="0"/>
      </w:rPr>
      <w:t>&lt;NoPE&gt;</w:t>
    </w:r>
    <w:r w:rsidR="00806947" w:rsidRPr="005D4AC6">
      <w:t>635.308</w:t>
    </w:r>
    <w:r w:rsidRPr="005D4AC6">
      <w:rPr>
        <w:rStyle w:val="HideTWBExt"/>
        <w:noProof w:val="0"/>
      </w:rPr>
      <w:t>&lt;/NoPE&gt;&lt;Version&gt;</w:t>
    </w:r>
    <w:r w:rsidR="001C538B" w:rsidRPr="005D4AC6">
      <w:t>v</w:t>
    </w:r>
    <w:r w:rsidR="00806947" w:rsidRPr="005D4AC6">
      <w:t>01-00</w:t>
    </w:r>
    <w:r w:rsidRPr="005D4AC6">
      <w:rPr>
        <w:rStyle w:val="HideTWBExt"/>
        <w:noProof w:val="0"/>
      </w:rPr>
      <w:t>&lt;/Version&gt;</w:t>
    </w:r>
    <w:bookmarkEnd w:id="3"/>
  </w:p>
  <w:p w:rsidR="00EE4A94" w:rsidRPr="005D4AC6" w:rsidRDefault="00600498" w:rsidP="00C14A2B">
    <w:pPr>
      <w:pStyle w:val="Footer2"/>
      <w:tabs>
        <w:tab w:val="center" w:pos="4535"/>
      </w:tabs>
    </w:pPr>
    <w:fldSimple w:instr=" DOCPROPERTY &quot;&lt;Extension&gt;&quot; ">
      <w:r w:rsidR="00995D22">
        <w:t>DE</w:t>
      </w:r>
    </w:fldSimple>
    <w:r w:rsidR="00FE71A4" w:rsidRPr="005D4AC6">
      <w:rPr>
        <w:color w:val="C0C0C0"/>
      </w:rPr>
      <w:tab/>
    </w:r>
    <w:r w:rsidR="00806947" w:rsidRPr="005D4AC6">
      <w:rPr>
        <w:b w:val="0"/>
        <w:i/>
        <w:color w:val="C0C0C0"/>
        <w:sz w:val="22"/>
        <w:szCs w:val="22"/>
      </w:rPr>
      <w:t>In Vielfalt geeint</w:t>
    </w:r>
    <w:r w:rsidR="00FE71A4" w:rsidRPr="005D4AC6">
      <w:rPr>
        <w:color w:val="C0C0C0"/>
      </w:rPr>
      <w:tab/>
    </w:r>
    <w:fldSimple w:instr=" DOCPROPERTY &quot;&lt;Extension&gt;&quot; ">
      <w:r w:rsidR="00995D22">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C6" w:rsidRDefault="005D4A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47" w:rsidRPr="00B64D4A" w:rsidRDefault="00806947">
    <w:pPr>
      <w:pStyle w:val="Footer"/>
    </w:pPr>
    <w:r w:rsidRPr="00B64D4A">
      <w:rPr>
        <w:rStyle w:val="HideTWBExt"/>
        <w:noProof w:val="0"/>
      </w:rPr>
      <w:t>&lt;PathFdR&gt;</w:t>
    </w:r>
    <w:r w:rsidRPr="00806947">
      <w:t>AM\1176385DE.docx</w:t>
    </w:r>
    <w:r w:rsidRPr="00B64D4A">
      <w:rPr>
        <w:rStyle w:val="HideTWBExt"/>
        <w:noProof w:val="0"/>
      </w:rPr>
      <w:t>&lt;/PathFdR&gt;</w:t>
    </w:r>
    <w:r w:rsidRPr="00B64D4A">
      <w:tab/>
    </w:r>
    <w:r w:rsidRPr="00B64D4A">
      <w:tab/>
      <w:t>PE</w:t>
    </w:r>
    <w:r w:rsidRPr="00B64D4A">
      <w:rPr>
        <w:rStyle w:val="HideTWBExt"/>
        <w:noProof w:val="0"/>
      </w:rPr>
      <w:t>&lt;NoPE&gt;</w:t>
    </w:r>
    <w:r w:rsidRPr="00806947">
      <w:t>635.308</w:t>
    </w:r>
    <w:r w:rsidRPr="00B64D4A">
      <w:rPr>
        <w:rStyle w:val="HideTWBExt"/>
        <w:noProof w:val="0"/>
      </w:rPr>
      <w:t>&lt;/NoPE&gt;&lt;Version&gt;</w:t>
    </w:r>
    <w:r w:rsidRPr="00B64D4A">
      <w:t>v</w:t>
    </w:r>
    <w:r w:rsidRPr="00806947">
      <w:t>01-00</w:t>
    </w:r>
    <w:r w:rsidRPr="00B64D4A">
      <w:rPr>
        <w:rStyle w:val="HideTWBExt"/>
        <w:noProof w:val="0"/>
      </w:rPr>
      <w:t>&lt;/Version&gt;</w:t>
    </w:r>
  </w:p>
  <w:p w:rsidR="00806947" w:rsidRPr="00B64D4A" w:rsidRDefault="00600498" w:rsidP="00C14A2B">
    <w:pPr>
      <w:pStyle w:val="Footer2"/>
      <w:tabs>
        <w:tab w:val="center" w:pos="4535"/>
      </w:tabs>
    </w:pPr>
    <w:fldSimple w:instr=" DOCPROPERTY &quot;&lt;Extension&gt;&quot; ">
      <w:r w:rsidR="00995D22">
        <w:t>DE</w:t>
      </w:r>
    </w:fldSimple>
    <w:r w:rsidR="00806947" w:rsidRPr="00B64D4A">
      <w:rPr>
        <w:color w:val="C0C0C0"/>
      </w:rPr>
      <w:tab/>
    </w:r>
    <w:r w:rsidR="00806947">
      <w:rPr>
        <w:b w:val="0"/>
        <w:i/>
        <w:color w:val="C0C0C0"/>
        <w:sz w:val="22"/>
        <w:szCs w:val="22"/>
      </w:rPr>
      <w:t>In Vielfalt geeint</w:t>
    </w:r>
    <w:r w:rsidR="00806947" w:rsidRPr="00B64D4A">
      <w:rPr>
        <w:color w:val="C0C0C0"/>
      </w:rPr>
      <w:tab/>
    </w:r>
    <w:fldSimple w:instr=" DOCPROPERTY &quot;&lt;Extension&gt;&quot; ">
      <w:r w:rsidR="00995D22">
        <w:t>DE</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47" w:rsidRPr="00B64D4A" w:rsidRDefault="00806947">
    <w:pPr>
      <w:pStyle w:val="Footer"/>
    </w:pPr>
    <w:r w:rsidRPr="00B64D4A">
      <w:rPr>
        <w:rStyle w:val="HideTWBExt"/>
        <w:noProof w:val="0"/>
      </w:rPr>
      <w:t>&lt;PathFdR&gt;</w:t>
    </w:r>
    <w:r w:rsidRPr="00806947">
      <w:t>AM\1176385DE.docx</w:t>
    </w:r>
    <w:r w:rsidRPr="00B64D4A">
      <w:rPr>
        <w:rStyle w:val="HideTWBExt"/>
        <w:noProof w:val="0"/>
      </w:rPr>
      <w:t>&lt;/PathFdR&gt;</w:t>
    </w:r>
    <w:r w:rsidRPr="00B64D4A">
      <w:tab/>
    </w:r>
    <w:r w:rsidRPr="00B64D4A">
      <w:tab/>
      <w:t>PE</w:t>
    </w:r>
    <w:r w:rsidRPr="00B64D4A">
      <w:rPr>
        <w:rStyle w:val="HideTWBExt"/>
        <w:noProof w:val="0"/>
      </w:rPr>
      <w:t>&lt;NoPE&gt;</w:t>
    </w:r>
    <w:r w:rsidRPr="00806947">
      <w:t>635.308</w:t>
    </w:r>
    <w:r w:rsidRPr="00B64D4A">
      <w:rPr>
        <w:rStyle w:val="HideTWBExt"/>
        <w:noProof w:val="0"/>
      </w:rPr>
      <w:t>&lt;/NoPE&gt;&lt;Version&gt;</w:t>
    </w:r>
    <w:r w:rsidRPr="00B64D4A">
      <w:t>v</w:t>
    </w:r>
    <w:r w:rsidRPr="00806947">
      <w:t>01-00</w:t>
    </w:r>
    <w:r w:rsidRPr="00B64D4A">
      <w:rPr>
        <w:rStyle w:val="HideTWBExt"/>
        <w:noProof w:val="0"/>
      </w:rPr>
      <w:t>&lt;/Version&gt;</w:t>
    </w:r>
  </w:p>
  <w:p w:rsidR="00806947" w:rsidRPr="00B64D4A" w:rsidRDefault="00600498" w:rsidP="00C14A2B">
    <w:pPr>
      <w:pStyle w:val="Footer2"/>
      <w:tabs>
        <w:tab w:val="center" w:pos="4535"/>
      </w:tabs>
    </w:pPr>
    <w:fldSimple w:instr=" DOCPROPERTY &quot;&lt;Extension&gt;&quot; ">
      <w:r w:rsidR="00995D22">
        <w:t>DE</w:t>
      </w:r>
    </w:fldSimple>
    <w:r w:rsidR="00806947" w:rsidRPr="00B64D4A">
      <w:rPr>
        <w:color w:val="C0C0C0"/>
      </w:rPr>
      <w:tab/>
    </w:r>
    <w:r w:rsidR="00806947">
      <w:rPr>
        <w:b w:val="0"/>
        <w:i/>
        <w:color w:val="C0C0C0"/>
        <w:sz w:val="22"/>
        <w:szCs w:val="22"/>
      </w:rPr>
      <w:t>In Vielfalt geeint</w:t>
    </w:r>
    <w:r w:rsidR="00806947" w:rsidRPr="00B64D4A">
      <w:rPr>
        <w:color w:val="C0C0C0"/>
      </w:rPr>
      <w:tab/>
    </w:r>
    <w:fldSimple w:instr=" DOCPROPERTY &quot;&lt;Extension&gt;&quot; ">
      <w:r w:rsidR="00995D22">
        <w:t>DE</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47" w:rsidRPr="00B64D4A" w:rsidRDefault="00806947">
    <w:pPr>
      <w:pStyle w:val="Footer"/>
    </w:pPr>
    <w:r w:rsidRPr="00B64D4A">
      <w:rPr>
        <w:rStyle w:val="HideTWBExt"/>
        <w:noProof w:val="0"/>
      </w:rPr>
      <w:t>&lt;PathFdR&gt;</w:t>
    </w:r>
    <w:r w:rsidRPr="00806947">
      <w:t>AM\1176385DE.docx</w:t>
    </w:r>
    <w:r w:rsidRPr="00B64D4A">
      <w:rPr>
        <w:rStyle w:val="HideTWBExt"/>
        <w:noProof w:val="0"/>
      </w:rPr>
      <w:t>&lt;/PathFdR&gt;</w:t>
    </w:r>
    <w:r w:rsidRPr="00B64D4A">
      <w:tab/>
    </w:r>
    <w:r w:rsidRPr="00B64D4A">
      <w:tab/>
      <w:t>PE</w:t>
    </w:r>
    <w:r w:rsidRPr="00B64D4A">
      <w:rPr>
        <w:rStyle w:val="HideTWBExt"/>
        <w:noProof w:val="0"/>
      </w:rPr>
      <w:t>&lt;NoPE&gt;</w:t>
    </w:r>
    <w:r w:rsidRPr="00806947">
      <w:t>635.308</w:t>
    </w:r>
    <w:r w:rsidRPr="00B64D4A">
      <w:rPr>
        <w:rStyle w:val="HideTWBExt"/>
        <w:noProof w:val="0"/>
      </w:rPr>
      <w:t>&lt;/NoPE&gt;&lt;Version&gt;</w:t>
    </w:r>
    <w:r w:rsidRPr="00B64D4A">
      <w:t>v</w:t>
    </w:r>
    <w:r w:rsidRPr="00806947">
      <w:t>01-00</w:t>
    </w:r>
    <w:r w:rsidRPr="00B64D4A">
      <w:rPr>
        <w:rStyle w:val="HideTWBExt"/>
        <w:noProof w:val="0"/>
      </w:rPr>
      <w:t>&lt;/Version&gt;</w:t>
    </w:r>
  </w:p>
  <w:p w:rsidR="00806947" w:rsidRPr="00B64D4A" w:rsidRDefault="00600498" w:rsidP="00C14A2B">
    <w:pPr>
      <w:pStyle w:val="Footer2"/>
      <w:tabs>
        <w:tab w:val="center" w:pos="4535"/>
      </w:tabs>
    </w:pPr>
    <w:fldSimple w:instr=" DOCPROPERTY &quot;&lt;Extension&gt;&quot; ">
      <w:r w:rsidR="00995D22">
        <w:t>DE</w:t>
      </w:r>
    </w:fldSimple>
    <w:r w:rsidR="00806947" w:rsidRPr="00B64D4A">
      <w:rPr>
        <w:color w:val="C0C0C0"/>
      </w:rPr>
      <w:tab/>
    </w:r>
    <w:r w:rsidR="00806947">
      <w:rPr>
        <w:b w:val="0"/>
        <w:i/>
        <w:color w:val="C0C0C0"/>
        <w:sz w:val="22"/>
        <w:szCs w:val="22"/>
      </w:rPr>
      <w:t>In Vielfalt geeint</w:t>
    </w:r>
    <w:r w:rsidR="00806947" w:rsidRPr="00B64D4A">
      <w:rPr>
        <w:color w:val="C0C0C0"/>
      </w:rPr>
      <w:tab/>
    </w:r>
    <w:fldSimple w:instr=" DOCPROPERTY &quot;&lt;Extension&gt;&quot; ">
      <w:r w:rsidR="00995D22">
        <w:t>DE</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47" w:rsidRPr="00B64D4A" w:rsidRDefault="00806947">
    <w:pPr>
      <w:pStyle w:val="Footer"/>
    </w:pPr>
    <w:r w:rsidRPr="00B64D4A">
      <w:rPr>
        <w:rStyle w:val="HideTWBExt"/>
        <w:noProof w:val="0"/>
      </w:rPr>
      <w:t>&lt;PathFdR&gt;</w:t>
    </w:r>
    <w:r w:rsidRPr="00806947">
      <w:t>AM\1176385DE.docx</w:t>
    </w:r>
    <w:r w:rsidRPr="00B64D4A">
      <w:rPr>
        <w:rStyle w:val="HideTWBExt"/>
        <w:noProof w:val="0"/>
      </w:rPr>
      <w:t>&lt;/PathFdR&gt;</w:t>
    </w:r>
    <w:r w:rsidRPr="00B64D4A">
      <w:tab/>
    </w:r>
    <w:r w:rsidRPr="00B64D4A">
      <w:tab/>
      <w:t>PE</w:t>
    </w:r>
    <w:r w:rsidRPr="00B64D4A">
      <w:rPr>
        <w:rStyle w:val="HideTWBExt"/>
        <w:noProof w:val="0"/>
      </w:rPr>
      <w:t>&lt;NoPE&gt;</w:t>
    </w:r>
    <w:r w:rsidRPr="00806947">
      <w:t>635.308</w:t>
    </w:r>
    <w:r w:rsidRPr="00B64D4A">
      <w:rPr>
        <w:rStyle w:val="HideTWBExt"/>
        <w:noProof w:val="0"/>
      </w:rPr>
      <w:t>&lt;/NoPE&gt;&lt;Version&gt;</w:t>
    </w:r>
    <w:r w:rsidRPr="00B64D4A">
      <w:t>v</w:t>
    </w:r>
    <w:r w:rsidRPr="00806947">
      <w:t>01-00</w:t>
    </w:r>
    <w:r w:rsidRPr="00B64D4A">
      <w:rPr>
        <w:rStyle w:val="HideTWBExt"/>
        <w:noProof w:val="0"/>
      </w:rPr>
      <w:t>&lt;/Version&gt;</w:t>
    </w:r>
  </w:p>
  <w:p w:rsidR="00806947" w:rsidRPr="00B64D4A" w:rsidRDefault="00600498" w:rsidP="00C14A2B">
    <w:pPr>
      <w:pStyle w:val="Footer2"/>
      <w:tabs>
        <w:tab w:val="center" w:pos="4535"/>
      </w:tabs>
    </w:pPr>
    <w:fldSimple w:instr=" DOCPROPERTY &quot;&lt;Extension&gt;&quot; ">
      <w:r w:rsidR="00995D22">
        <w:t>DE</w:t>
      </w:r>
    </w:fldSimple>
    <w:r w:rsidR="00806947" w:rsidRPr="00B64D4A">
      <w:rPr>
        <w:color w:val="C0C0C0"/>
      </w:rPr>
      <w:tab/>
    </w:r>
    <w:r w:rsidR="00806947">
      <w:rPr>
        <w:b w:val="0"/>
        <w:i/>
        <w:color w:val="C0C0C0"/>
        <w:sz w:val="22"/>
        <w:szCs w:val="22"/>
      </w:rPr>
      <w:t>In Vielfalt geeint</w:t>
    </w:r>
    <w:r w:rsidR="00806947" w:rsidRPr="00B64D4A">
      <w:rPr>
        <w:color w:val="C0C0C0"/>
      </w:rPr>
      <w:tab/>
    </w:r>
    <w:fldSimple w:instr=" DOCPROPERTY &quot;&lt;Extension&gt;&quot; ">
      <w:r w:rsidR="00995D22">
        <w:t>DE</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47" w:rsidRPr="00B64D4A" w:rsidRDefault="00806947">
    <w:pPr>
      <w:pStyle w:val="Footer"/>
    </w:pPr>
    <w:r w:rsidRPr="00B64D4A">
      <w:rPr>
        <w:rStyle w:val="HideTWBExt"/>
        <w:noProof w:val="0"/>
      </w:rPr>
      <w:t>&lt;PathFdR&gt;</w:t>
    </w:r>
    <w:r w:rsidRPr="00806947">
      <w:t>AM\1176385DE.docx</w:t>
    </w:r>
    <w:r w:rsidRPr="00B64D4A">
      <w:rPr>
        <w:rStyle w:val="HideTWBExt"/>
        <w:noProof w:val="0"/>
      </w:rPr>
      <w:t>&lt;/PathFdR&gt;</w:t>
    </w:r>
    <w:r w:rsidRPr="00B64D4A">
      <w:tab/>
    </w:r>
    <w:r w:rsidRPr="00B64D4A">
      <w:tab/>
      <w:t>PE</w:t>
    </w:r>
    <w:r w:rsidRPr="00B64D4A">
      <w:rPr>
        <w:rStyle w:val="HideTWBExt"/>
        <w:noProof w:val="0"/>
      </w:rPr>
      <w:t>&lt;NoPE&gt;</w:t>
    </w:r>
    <w:r w:rsidRPr="00806947">
      <w:t>635.308</w:t>
    </w:r>
    <w:r w:rsidRPr="00B64D4A">
      <w:rPr>
        <w:rStyle w:val="HideTWBExt"/>
        <w:noProof w:val="0"/>
      </w:rPr>
      <w:t>&lt;/NoPE&gt;&lt;Version&gt;</w:t>
    </w:r>
    <w:r w:rsidRPr="00B64D4A">
      <w:t>v</w:t>
    </w:r>
    <w:r w:rsidRPr="00806947">
      <w:t>01-00</w:t>
    </w:r>
    <w:r w:rsidRPr="00B64D4A">
      <w:rPr>
        <w:rStyle w:val="HideTWBExt"/>
        <w:noProof w:val="0"/>
      </w:rPr>
      <w:t>&lt;/Version&gt;</w:t>
    </w:r>
  </w:p>
  <w:p w:rsidR="00806947" w:rsidRPr="00B64D4A" w:rsidRDefault="00600498" w:rsidP="00C14A2B">
    <w:pPr>
      <w:pStyle w:val="Footer2"/>
      <w:tabs>
        <w:tab w:val="center" w:pos="4535"/>
      </w:tabs>
    </w:pPr>
    <w:fldSimple w:instr=" DOCPROPERTY &quot;&lt;Extension&gt;&quot; ">
      <w:r w:rsidR="00995D22">
        <w:t>DE</w:t>
      </w:r>
    </w:fldSimple>
    <w:r w:rsidR="00806947" w:rsidRPr="00B64D4A">
      <w:rPr>
        <w:color w:val="C0C0C0"/>
      </w:rPr>
      <w:tab/>
    </w:r>
    <w:r w:rsidR="00806947">
      <w:rPr>
        <w:b w:val="0"/>
        <w:i/>
        <w:color w:val="C0C0C0"/>
        <w:sz w:val="22"/>
        <w:szCs w:val="22"/>
      </w:rPr>
      <w:t>In Vielfalt geeint</w:t>
    </w:r>
    <w:r w:rsidR="00806947" w:rsidRPr="00B64D4A">
      <w:rPr>
        <w:color w:val="C0C0C0"/>
      </w:rPr>
      <w:tab/>
    </w:r>
    <w:fldSimple w:instr=" DOCPROPERTY &quot;&lt;Extension&gt;&quot; ">
      <w:r w:rsidR="00995D22">
        <w:t>DE</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47" w:rsidRPr="00B64D4A" w:rsidRDefault="00806947">
    <w:pPr>
      <w:pStyle w:val="Footer"/>
    </w:pPr>
    <w:r w:rsidRPr="00B64D4A">
      <w:rPr>
        <w:rStyle w:val="HideTWBExt"/>
        <w:noProof w:val="0"/>
      </w:rPr>
      <w:t>&lt;PathFdR&gt;</w:t>
    </w:r>
    <w:r w:rsidRPr="00806947">
      <w:t>AM\1176385DE.docx</w:t>
    </w:r>
    <w:r w:rsidRPr="00B64D4A">
      <w:rPr>
        <w:rStyle w:val="HideTWBExt"/>
        <w:noProof w:val="0"/>
      </w:rPr>
      <w:t>&lt;/PathFdR&gt;</w:t>
    </w:r>
    <w:r w:rsidRPr="00B64D4A">
      <w:tab/>
    </w:r>
    <w:r w:rsidRPr="00B64D4A">
      <w:tab/>
      <w:t>PE</w:t>
    </w:r>
    <w:r w:rsidRPr="00B64D4A">
      <w:rPr>
        <w:rStyle w:val="HideTWBExt"/>
        <w:noProof w:val="0"/>
      </w:rPr>
      <w:t>&lt;NoPE&gt;</w:t>
    </w:r>
    <w:r w:rsidRPr="00806947">
      <w:t>635.308</w:t>
    </w:r>
    <w:r w:rsidRPr="00B64D4A">
      <w:rPr>
        <w:rStyle w:val="HideTWBExt"/>
        <w:noProof w:val="0"/>
      </w:rPr>
      <w:t>&lt;/NoPE&gt;&lt;Version&gt;</w:t>
    </w:r>
    <w:r w:rsidRPr="00B64D4A">
      <w:t>v</w:t>
    </w:r>
    <w:r w:rsidRPr="00806947">
      <w:t>01-00</w:t>
    </w:r>
    <w:r w:rsidRPr="00B64D4A">
      <w:rPr>
        <w:rStyle w:val="HideTWBExt"/>
        <w:noProof w:val="0"/>
      </w:rPr>
      <w:t>&lt;/Version&gt;</w:t>
    </w:r>
  </w:p>
  <w:p w:rsidR="00806947" w:rsidRPr="00B64D4A" w:rsidRDefault="00600498" w:rsidP="00C14A2B">
    <w:pPr>
      <w:pStyle w:val="Footer2"/>
      <w:tabs>
        <w:tab w:val="center" w:pos="4535"/>
      </w:tabs>
    </w:pPr>
    <w:fldSimple w:instr=" DOCPROPERTY &quot;&lt;Extension&gt;&quot; ">
      <w:r w:rsidR="00995D22">
        <w:t>DE</w:t>
      </w:r>
    </w:fldSimple>
    <w:r w:rsidR="00806947" w:rsidRPr="00B64D4A">
      <w:rPr>
        <w:color w:val="C0C0C0"/>
      </w:rPr>
      <w:tab/>
    </w:r>
    <w:r w:rsidR="00806947">
      <w:rPr>
        <w:b w:val="0"/>
        <w:i/>
        <w:color w:val="C0C0C0"/>
        <w:sz w:val="22"/>
        <w:szCs w:val="22"/>
      </w:rPr>
      <w:t>In Vielfalt geeint</w:t>
    </w:r>
    <w:r w:rsidR="00806947" w:rsidRPr="00B64D4A">
      <w:rPr>
        <w:color w:val="C0C0C0"/>
      </w:rPr>
      <w:tab/>
    </w:r>
    <w:fldSimple w:instr=" DOCPROPERTY &quot;&lt;Extension&gt;&quot; ">
      <w:r w:rsidR="00995D22">
        <w:t>DE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8B" w:rsidRPr="005D4AC6" w:rsidRDefault="001C538B">
      <w:r w:rsidRPr="005D4AC6">
        <w:separator/>
      </w:r>
    </w:p>
  </w:footnote>
  <w:footnote w:type="continuationSeparator" w:id="0">
    <w:p w:rsidR="001C538B" w:rsidRPr="005D4AC6" w:rsidRDefault="001C538B">
      <w:r w:rsidRPr="005D4AC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C6" w:rsidRDefault="005D4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C6" w:rsidRDefault="005D4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C6" w:rsidRDefault="005D4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1"/>
    <w:docVar w:name="CVar" w:val="15"/>
    <w:docVar w:name="DOCDT" w:val="06/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532250 HideTWBExt;}{\s16\ql \li0\ri0\sb240\sa240\nowidctlpar\tqc\tx4536\tqr\tx9072\wrapdefault\aspalpha\aspnum\faauto\adjustright\rin0\lin0\itap0 \rtlch\fcs1 \af0\afs20\alang1025 _x000d__x000a_\ltrch\fcs0 \fs22\lang1031\langfe2057\cgrid\langnp1031\langfenp2057 \sbasedon0 \snext16 \slink17 \styrsid15532250 footer;}{\*\cs17 \additive \rtlch\fcs1 \af0 \ltrch\fcs0 \fs22\lang1031\langfe0\langnp1031 \sbasedon10 \slink16 \slocked \styrsid15532250 _x000d__x000a_Footer Char;}{\s18\ql \li-850\ri-850\sa240\widctlpar\tqr\tx9921\wrapdefault\aspalpha\aspnum\faauto\adjustright\rin-850\lin-850\itap0 \rtlch\fcs1 \af1\afs20\alang1025 \ltrch\fcs0 \b\f1\fs48\lang1031\langfe2057\cgrid\langnp1031\langfenp2057 _x000d__x000a_\sbasedon0 \snext18 \spriority0 \styrsid15532250 Footer2;}}{\*\rsidtbl \rsid24658\rsid358857\rsid735077\rsid787282\rsid2892074\rsid3622648\rsid4666813\rsid5708216\rsid6641733\rsid7553164\rsid8465581\rsid8681905\rsid8724649\rsid9636012\rsid9862312_x000d__x000a_\rsid10241221\rsid11215221\rsid11370291\rsid11434737\rsid11607138\rsid11824949\rsid12154954\rsid14424199\rsid15204470\rsid15285974\rsid15532250\rsid15535219\rsid15950462\rsid16324206\rsid16662270}{\mmathPr\mmathFont34\mbrkBin0\mbrkBinSub0\msmallFrac0_x000d__x000a_\mdispDef1\mlMargin0\mrMargin0\mdefJc1\mwrapIndent1440\mintLim0\mnaryLim1}{\info{\author BOOST Claudia}{\operator BOOST Claudia}{\creatim\yr2019\mo2\dy7\hr13\min30}{\revtim\yr2019\mo2\dy7\hr13\min30}{\version1}{\edmins0}{\nofpages2}{\nofwords0}_x000d__x000a_{\nofchars1}{\*\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532250\utinl \donotshowprops1\donotshowinsdel1\fet0{\*\wgrffmtfilter 013f}\ilfomacatclnup0{\*\template C:\\Users\\cboost\\AppData\\Local\\Temp\\Blank1.dot}_x000d__x000a_{\*\ftnsep \ltrpar \pard\plain \ltrpar\ql \li0\ri0\widctlpar\wrapdefault\aspalpha\aspnum\faauto\adjustright\rin0\lin0\itap0 \rtlch\fcs1 \af0\afs20\alang1025 \ltrch\fcs0 \fs24\lang2057\langfe2057\cgrid\langnp2057\langfenp2057 {\rtlch\fcs1 \af0 \ltrch\fcs0 _x000d__x000a_\insrsid10241221 \chftnsep _x000d__x000a_\par }}{\*\ftnsepc \ltrpar \pard\plain \ltrpar\ql \li0\ri0\widctlpar\wrapdefault\aspalpha\aspnum\faauto\adjustright\rin0\lin0\itap0 \rtlch\fcs1 \af0\afs20\alang1025 \ltrch\fcs0 \fs24\lang2057\langfe2057\cgrid\langnp2057\langfenp2057 {\rtlch\fcs1 \af0 _x000d__x000a_\ltrch\fcs0 \insrsid10241221 \chftnsepc _x000d__x000a_\par }}{\*\aftnsep \ltrpar \pard\plain \ltrpar\ql \li0\ri0\widctlpar\wrapdefault\aspalpha\aspnum\faauto\adjustright\rin0\lin0\itap0 \rtlch\fcs1 \af0\afs20\alang1025 \ltrch\fcs0 \fs24\lang2057\langfe2057\cgrid\langnp2057\langfenp2057 {\rtlch\fcs1 \af0 _x000d__x000a_\ltrch\fcs0 \insrsid10241221 \chftnsep _x000d__x000a_\par }}{\*\aftnsepc \ltrpar \pard\plain \ltrpar\ql \li0\ri0\widctlpar\wrapdefault\aspalpha\aspnum\faauto\adjustright\rin0\lin0\itap0 \rtlch\fcs1 \af0\afs20\alang1025 \ltrch\fcs0 \fs24\lang2057\langfe2057\cgrid\langnp2057\langfenp2057 {\rtlch\fcs1 \af0 _x000d__x000a_\ltrch\fcs0 \insrsid10241221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5532250\charrsid11947338 &lt;PathFdR&gt;}{\rtlch\fcs1 \af0 \ltrch\fcs0 \insrsid15532250\charrsid10969691 AM\\1176403DE.docx}{\rtlch\fcs1 \af0 \ltrch\fcs0 \cs15\v\f1\fs20\cf9\insrsid15532250\charrsid11947338 &lt;/PathFdR&gt;}{\rtlch\fcs1 _x000d__x000a_\af0 \ltrch\fcs0 \insrsid15532250\charrsid11947338 \tab \tab PE}{\rtlch\fcs1 \af0 \ltrch\fcs0 \cs15\v\f1\fs20\cf9\insrsid15532250\charrsid11947338 &lt;NoPE&gt;}{\rtlch\fcs1 \af0 \ltrch\fcs0 \insrsid15532250\charrsid10969691 635.311}{\rtlch\fcs1 \af0 _x000d__x000a_\ltrch\fcs0 \cs15\v\f1\fs20\cf9\insrsid15532250\charrsid11947338 &lt;/NoPE&gt;&lt;Version&gt;}{\rtlch\fcs1 \af0 \ltrch\fcs0 \insrsid15532250\charrsid11947338 v}{\rtlch\fcs1 \af0 \ltrch\fcs0 \insrsid15532250\charrsid10969691 01-00}{\rtlch\fcs1 \af0 \ltrch\fcs0 _x000d__x000a_\cs15\v\f1\fs20\cf9\insrsid15532250\charrsid11947338 &lt;/Version&gt;}{\rtlch\fcs1 \af0 \ltrch\fcs0 \insrsid15532250\charrsid11947338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15532250\charrsid11947338  DOCPROPERTY &quot;&lt;Extension&gt;&quot; }}{\fldrslt {\rtlch\fcs1 \af1 \ltrch\fcs0 \insrsid15532250 DE}}}\sectd \ltrsect_x000d__x000a_\linex0\endnhere\sectdefaultcl\sftnbj {\rtlch\fcs1 \af1 \ltrch\fcs0 \cf16\insrsid15532250\charrsid11947338 \tab }{\rtlch\fcs1 \af1\afs22 \ltrch\fcs0 \b0\i\fs22\cf16\insrsid15532250 In Vielfalt geeint}{\rtlch\fcs1 \af1 \ltrch\fcs0 _x000d__x000a_\cf16\insrsid15532250\charrsid11947338 \tab }{\field{\*\fldinst {\rtlch\fcs1 \af1 \ltrch\fcs0 \insrsid15532250\charrsid11947338  DOCPROPERTY &quot;&lt;Extension&gt;&quot; }}{\fldrslt {\rtlch\fcs1 \af1 \ltrch\fcs0 \insrsid15532250 DE}}}\sectd \ltrsect_x000d__x000a_\linex0\endnhere\sectdefaultcl\sftnbj {\rtlch\fcs1 \af1 \ltrch\fcs0 \insrsid15532250\charrsid1194733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532250 _x000d__x000a_\rtlch\fcs1 \af0\afs20\alang1025 \ltrch\fcs0 \fs24\lang2057\langfe2057\cgrid\langnp2057\langfenp2057 {\rtlch\fcs1 \af0 \ltrch\fcs0 \lang1031\langfe2057\langnp1031\insrsid15532250\charrsid11947338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1_x000d__x000a_14f5e0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7"/>
    <w:docVar w:name="InsideLoop" w:val="2"/>
    <w:docVar w:name="LastEditedSection" w:val=" 1"/>
    <w:docVar w:name="NRAKEY" w:val="0051"/>
    <w:docVar w:name="ORLANGKEY" w:val="E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471131 HideTWBExt;}{\s16\ql \li0\ri0\sb240\sa240\nowidctlpar\tqc\tx4536\tqr\tx9072\wrapdefault\aspalpha\aspnum\faauto\adjustright\rin0\lin0\itap0 \rtlch\fcs1 \af0\afs20\alang1025 \ltrch\fcs0 _x000d__x000a_\fs22\lang1031\langfe2057\cgrid\langnp1031\langfenp2057 \sbasedon0 \snext16 \slink17 \spriority0 \styrsid5471131 footer;}{\*\cs17 \additive \rtlch\fcs1 \af0 \ltrch\fcs0 \fs22\lang1031\langfe0\langnp1031 _x000d__x000a_\sbasedon10 \slink16 \slocked \spriority0 \styrsid5471131 Footer Char;}{\s18\ql \li0\ri-284\nowidctlpar\tqr\tx9072\wrapdefault\aspalpha\aspnum\faauto\adjustright\rin-284\lin0\itap0 \rtlch\fcs1 \af0\afs20\alang1025 \ltrch\fcs0 _x000d__x000a_\b\fs24\lang1031\langfe2057\cgrid\langnp1031\langfenp2057 \sbasedon0 \snext18 \spriority0 \styrsid5471131 ProjRap;}{\s19\ql \li0\ri0\sa240\nowidctlpar\wrapdefault\aspalpha\aspnum\faauto\adjustright\rin0\lin0\itap0 \rtlch\fcs1 \af0\afs20\alang1025 _x000d__x000a_\ltrch\fcs0 \fs24\lang1031\langfe2057\cgrid\langnp1031\langfenp2057 \sbasedon0 \snext19 \spriority0 \styrsid5471131 Normal12;}{\s20\ql \li-850\ri-850\sa240\widctlpar\tqr\tx9921\wrapdefault\aspalpha\aspnum\faauto\adjustright\rin-850\lin-850\itap0 _x000d__x000a_\rtlch\fcs1 \af1\afs20\alang1025 \ltrch\fcs0 \b\f1\fs48\lang1031\langfe2057\cgrid\langnp1031\langfenp2057 \sbasedon0 \snext20 \spriority0 \styrsid5471131 Footer2;}{\*\cs21 \additive \v\cf15 \spriority0 \styrsid5471131 HideTWBInt;}{_x000d__x000a_\s22\ql \li0\ri0\nowidctlpar\wrapdefault\aspalpha\aspnum\faauto\adjustright\rin0\lin0\itap0 \rtlch\fcs1 \af0\afs20\alang1025 \ltrch\fcs0 \b\fs24\lang1031\langfe2057\cgrid\langnp1031\langfenp2057 \sbasedon0 \snext22 \slink26 \spriority0 \styrsid5471131 _x000d__x000a_NormalBold;}{\s23\qr \li0\ri0\sb240\sa240\nowidctlpar\wrapdefault\aspalpha\aspnum\faauto\adjustright\rin0\lin0\itap0 \rtlch\fcs1 \af0\afs20\alang1025 \ltrch\fcs0 \fs24\lang1031\langfe2057\cgrid\langnp1031\langfenp2057 _x000d__x000a_\sbasedon0 \snext23 \spriority0 \styrsid5471131 Olang;}{\s24\ql \li0\ri0\sa120\nowidctlpar\wrapdefault\aspalpha\aspnum\faauto\adjustright\rin0\lin0\itap0 \rtlch\fcs1 \af0\afs20\alang1025 \ltrch\fcs0 _x000d__x000a_\fs24\lang1024\langfe1024\cgrid\noproof\langnp1031\langfenp2057 \sbasedon0 \snext24 \slink27 \spriority0 \styrsid5471131 Normal6;}{\s25\ql \li0\ri-284\nowidctlpar\tqr\tx9072\wrapdefault\aspalpha\aspnum\faauto\adjustright\rin-284\lin0\itap0 \rtlch\fcs1 _x000d__x000a_\af0\afs20\alang1025 \ltrch\fcs0 \fs24\lang1031\langfe2057\cgrid\langnp1031\langfenp2057 \sbasedon0 \snext25 \spriority0 \styrsid5471131 ZDateAM;}{\*\cs26 \additive \b\fs24\lang1031\langfe0\langnp1031 \slink22 \slocked \spriority0 \styrsid5471131 _x000d__x000a_NormalBold Char;}{\*\cs27 \additive \fs24\lang1024\langfe1024\noproof\langnp1031 \slink24 \slocked \spriority0 \styrsid5471131 Normal6 Char;}{\s28\qc \li0\ri0\sa240\nowidctlpar\wrapdefault\aspalpha\aspnum\faauto\adjustright\rin0\lin0\itap0 \rtlch\fcs1 _x000d__x000a_\af0\afs20\alang1025 \ltrch\fcs0 \i\fs24\lang1031\langfe2057\cgrid\langnp1031\langfenp2057 \sbasedon0 \snext28 \spriority0 \styrsid547113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5471131 AMNumberTabs;}}{\*\rsidtbl \rsid24658\rsid358857\rsid735077\rsid787282\rsid2892074\rsid3622648\rsid4666813\rsid5471131\rsid5708216_x000d__x000a_\rsid6641733\rsid7553164\rsid7693806\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BOOST Claudia}{\operator BOOST Claudia}{\creatim\yr2019\mo2\dy7\hr13\min27}_x000d__x000a_{\revtim\yr2019\mo2\dy7\hr13\min27}{\version1}{\edmins0}{\nofpages2}{\nofwords87}{\nofchars933}{\*\company European Parliament}{\nofcharsws948}{\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471131\utinl \donotshowprops1\donotshowinsdel1\fet0{\*\wgrffmtfilter 013f}\ilfomacatclnup0{\*\template C:\\Users\\cboost\\AppData\\Local\\Temp\\Blank1.dot}{\*\ftnsep _x000d__x000a_\ltrpar \pard\plain \ltrpar\ql \li0\ri0\widctlpar\wrapdefault\aspalpha\aspnum\faauto\adjustright\rin0\lin0\itap0 \rtlch\fcs1 \af0\afs20\alang1025 \ltrch\fcs0 \fs24\lang2057\langfe2057\cgrid\langnp2057\langfenp2057 {\rtlch\fcs1 \af0 \ltrch\fcs0 _x000d__x000a_\insrsid7693806 \chftnsep _x000d__x000a_\par }}{\*\ftnsepc \ltrpar \pard\plain \ltrpar\ql \li0\ri0\widctlpar\wrapdefault\aspalpha\aspnum\faauto\adjustright\rin0\lin0\itap0 \rtlch\fcs1 \af0\afs20\alang1025 \ltrch\fcs0 \fs24\lang2057\langfe2057\cgrid\langnp2057\langfenp2057 {\rtlch\fcs1 \af0 _x000d__x000a_\ltrch\fcs0 \insrsid7693806 \chftnsepc _x000d__x000a_\par }}{\*\aftnsep \ltrpar \pard\plain \ltrpar\ql \li0\ri0\widctlpar\wrapdefault\aspalpha\aspnum\faauto\adjustright\rin0\lin0\itap0 \rtlch\fcs1 \af0\afs20\alang1025 \ltrch\fcs0 \fs24\lang2057\langfe2057\cgrid\langnp2057\langfenp2057 {\rtlch\fcs1 \af0 _x000d__x000a_\ltrch\fcs0 \insrsid7693806 \chftnsep _x000d__x000a_\par }}{\*\aftnsepc \ltrpar \pard\plain \ltrpar\ql \li0\ri0\widctlpar\wrapdefault\aspalpha\aspnum\faauto\adjustright\rin0\lin0\itap0 \rtlch\fcs1 \af0\afs20\alang1025 \ltrch\fcs0 \fs24\lang2057\langfe2057\cgrid\langnp2057\langfenp2057 {\rtlch\fcs1 \af0 _x000d__x000a_\ltrch\fcs0 \insrsid7693806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5471131\charrsid11947338 {\*\bkmkstart InsideFooter}&lt;PathFdR&gt;}{\rtlch\fcs1 \af0 \ltrch\fcs0 \cf10\insrsid5471131\charrsid11947338 \uc1\u9668\'3f}{\rtlch\fcs1 \af0 \ltrch\fcs0 \insrsid5471131\charrsid11947338 #}{\rtlch\fcs1 \af0 _x000d__x000a_\ltrch\fcs0 \cs21\v\cf15\insrsid5471131\charrsid11947338 TXTROUTE@@}{\rtlch\fcs1 \af0 \ltrch\fcs0 \insrsid5471131\charrsid11947338 #}{\rtlch\fcs1 \af0 \ltrch\fcs0 \cf10\insrsid5471131\charrsid11947338 \uc1\u9658\'3f}{\rtlch\fcs1 \af0 \ltrch\fcs0 _x000d__x000a_\cs15\v\f1\fs20\cf9\insrsid5471131\charrsid11947338 &lt;/PathFdR&gt;}{\rtlch\fcs1 \af0 \ltrch\fcs0 \insrsid5471131\charrsid11947338 {\*\bkmkend InsideFooter}\tab \tab {\*\bkmkstart OutsideFooter}PE}{\rtlch\fcs1 \af0 \ltrch\fcs0 _x000d__x000a_\cs15\v\f1\fs20\cf9\insrsid5471131\charrsid11947338 &lt;NoPE&gt;}{\rtlch\fcs1 \af0 \ltrch\fcs0 \cf10\insrsid5471131\charrsid11947338 \uc1\u9668\'3f}{\rtlch\fcs1 \af0 \ltrch\fcs0 \insrsid5471131\charrsid11947338 #}{\rtlch\fcs1 \af0 \ltrch\fcs0 _x000d__x000a_\cs21\v\cf15\insrsid5471131\charrsid11947338 TXTNRPE@NRPE@}{\rtlch\fcs1 \af0 \ltrch\fcs0 \insrsid5471131\charrsid11947338 #}{\rtlch\fcs1 \af0 \ltrch\fcs0 \cf10\insrsid5471131\charrsid11947338 \uc1\u9658\'3f}{\rtlch\fcs1 \af0 \ltrch\fcs0 _x000d__x000a_\cs15\v\f1\fs20\cf9\insrsid5471131\charrsid11947338 &lt;/NoPE&gt;&lt;Version&gt;}{\rtlch\fcs1 \af0 \ltrch\fcs0 \insrsid5471131\charrsid11947338 v}{\rtlch\fcs1 \af0 \ltrch\fcs0 \cf10\insrsid5471131\charrsid11947338 \uc1\u9668\'3f}{\rtlch\fcs1 \af0 \ltrch\fcs0 _x000d__x000a_\insrsid5471131\charrsid11947338 #}{\rtlch\fcs1 \af0 \ltrch\fcs0 \cs21\v\cf15\insrsid5471131\charrsid11947338 TXTVERSION@NRV@}{\rtlch\fcs1 \af0 \ltrch\fcs0 \insrsid5471131\charrsid11947338 #}{\rtlch\fcs1 \af0 \ltrch\fcs0 _x000d__x000a_\cf10\insrsid5471131\charrsid11947338 \uc1\u9658\'3f}{\rtlch\fcs1 \af0 \ltrch\fcs0 \cs15\v\f1\fs20\cf9\insrsid5471131\charrsid11947338 &lt;/Version&gt;}{\rtlch\fcs1 \af0 \ltrch\fcs0 \insrsid5471131\charrsid11947338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5471131\charrsid11947338  DOCPROPERTY &quot;&lt;Extension&gt;&quot; }}{\fldrslt {\rtlch\fcs1 \af1 \ltrch\fcs0 \insrsid5471131\charrsid11947338 _x000d__x000a_XX}}}\sectd \ltrsect\linex0\endnhere\sectdefaultcl\sftnbj {\rtlch\fcs1 \af1 \ltrch\fcs0 \cf16\insrsid5471131\charrsid11947338 \tab }{\rtlch\fcs1 \af1\afs22 \ltrch\fcs0 \b0\i\fs22\cf16\insrsid5471131\charrsid11947338 #}{\rtlch\fcs1 \af1 \ltrch\fcs0 _x000d__x000a_\cs21\v\cf15\insrsid5471131\charrsid11947338 (STD@_Motto}{\rtlch\fcs1 \af1\afs22 \ltrch\fcs0 \b0\i\fs22\cf16\insrsid5471131\charrsid11947338 #}{\rtlch\fcs1 \af1 \ltrch\fcs0 \cf16\insrsid5471131\charrsid11947338 \tab }{\field\flddirty{\*\fldinst {_x000d__x000a_\rtlch\fcs1 \af1 \ltrch\fcs0 \insrsid5471131\charrsid11947338  DOCPROPERTY &quot;&lt;Extension&gt;&quot; }}{\fldrslt {\rtlch\fcs1 \af1 \ltrch\fcs0 \insrsid5471131\charrsid11947338 XX}}}\sectd \ltrsect\linex0\endnhere\sectdefaultcl\sftnbj {\rtlch\fcs1 \af1 \ltrch\fcs0 _x000d__x000a_\insrsid5471131\charrsid1194733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5471131 \rtlch\fcs1 \af0\afs20\alang1025 \ltrch\fcs0 \fs24\lang1031\langfe2057\cgrid\langnp1031\langfenp2057 {\rtlch\fcs1 \af0 \ltrch\fcs0 _x000d__x000a_\cs15\v\f1\fs20\cf9\insrsid5471131\charrsid11947338 {\*\bkmkstart restart}&lt;Amend&gt;&lt;Date&gt;}{\rtlch\fcs1 \af0 \ltrch\fcs0 \insrsid5471131\charrsid11947338 #}{\rtlch\fcs1 \af0 \ltrch\fcs0 \cs21\v\cf15\insrsid5471131\charrsid11947338 _x000d__x000a_DT(d.m.yyyy)sh@DATEMSG@DOCDT}{\rtlch\fcs1 \af0 \ltrch\fcs0 \insrsid5471131\charrsid11947338 #}{\rtlch\fcs1 \af0 \ltrch\fcs0 \cs15\v\f1\fs20\cf9\insrsid5471131\charrsid11947338 &lt;/Date&gt;}{\rtlch\fcs1 \af0 \ltrch\fcs0 \insrsid5471131\charrsid11947338 \tab }{_x000d__x000a_\rtlch\fcs1 \af0 \ltrch\fcs0 \cs15\v\f1\fs20\cf9\insrsid5471131\charrsid11947338 &lt;ANo&gt;}{\rtlch\fcs1 \af0 \ltrch\fcs0 \insrsid5471131\charrsid11947338 #}{\rtlch\fcs1 \af0 \ltrch\fcs0 \cs21\v\cf15\insrsid5471131\charrsid11947338 _x000d__x000a_KEY(PLENARY/ANUMBER)@NRAMSG@NRAKEY}{\rtlch\fcs1 \af0 \ltrch\fcs0 \insrsid5471131\charrsid11947338 #}{\rtlch\fcs1 \af0 \ltrch\fcs0 \cs15\v\f1\fs20\cf9\insrsid5471131\charrsid11947338 &lt;/ANo&gt;}{\rtlch\fcs1 \af0 \ltrch\fcs0 \insrsid5471131\charrsid11947338 /}{_x000d__x000a_\rtlch\fcs1 \af0 \ltrch\fcs0 \cs15\v\f1\fs20\cf9\insrsid5471131\charrsid11947338 &lt;NumAm&gt;}{\rtlch\fcs1 \af0 \ltrch\fcs0 \insrsid5471131\charrsid11947338 #}{\rtlch\fcs1 \af0 \ltrch\fcs0 \cs21\v\cf15\insrsid5471131\charrsid11947338 ENMIENDA@NRAM@}{_x000d__x000a_\rtlch\fcs1 \af0 \ltrch\fcs0 \insrsid5471131\charrsid11947338 #}{\rtlch\fcs1 \af0 \ltrch\fcs0 \cs15\v\f1\fs20\cf9\insrsid5471131\charrsid11947338 &lt;/NumAm&gt;}{\rtlch\fcs1 \af0 \ltrch\fcs0 \insrsid5471131\charrsid11947338 _x000d__x000a_\par }\pard\plain \ltrpar\s29\ql \li0\ri0\sb240\nowidctlpar_x000d__x000a_\tx879\tx936\tx1021\tx1077\tx1134\tx1191\tx1247\tx1304\tx1361\tx1418\tx1474\tx1531\tx1588\tx1644\tx1701\tx1758\tx1814\tx1871\tx2070\tx2126\tx3374\tx3430\wrapdefault\aspalpha\aspnum\faauto\adjustright\rin0\lin0\itap0\pararsid5471131 \rtlch\fcs1 _x000d__x000a_\af0\afs20\alang1025 \ltrch\fcs0 \b\fs24\lang1031\langfe2057\cgrid\langnp1031\langfenp2057 {\rtlch\fcs1 \af0 \ltrch\fcs0 \insrsid5471131\charrsid11947338 \'c4nderungsantrag\tab \tab }{\rtlch\fcs1 \af0 \ltrch\fcs0 _x000d__x000a_\cs15\b0\v\f1\fs20\cf9\insrsid5471131\charrsid11947338 &lt;NumAm&gt;}{\rtlch\fcs1 \af0 \ltrch\fcs0 \insrsid5471131\charrsid11947338 #}{\rtlch\fcs1 \af0 \ltrch\fcs0 \cs21\v\cf15\insrsid5471131\charrsid11947338 ENMIENDA@NRAM@}{\rtlch\fcs1 \af0 \ltrch\fcs0 _x000d__x000a_\insrsid5471131\charrsid11947338 #}{\rtlch\fcs1 \af0 \ltrch\fcs0 \cs15\b0\v\f1\fs20\cf9\insrsid5471131\charrsid11947338 &lt;/NumAm&gt;}{\rtlch\fcs1 \af0 \ltrch\fcs0 \insrsid5471131\charrsid11947338 _x000d__x000a_\par }\pard\plain \ltrpar\s22\ql \li0\ri0\nowidctlpar\wrapdefault\aspalpha\aspnum\faauto\adjustright\rin0\lin0\itap0\pararsid5471131 \rtlch\fcs1 \af0\afs20\alang1025 \ltrch\fcs0 \b\fs24\lang1031\langfe2057\cgrid\langnp1031\langfenp2057 {\rtlch\fcs1 \af0 _x000d__x000a_\ltrch\fcs0 \cs15\b0\v\f1\fs20\cf9\insrsid5471131\charrsid11947338 &lt;RepeatBlock-By&gt;}{\rtlch\fcs1 \af0 \ltrch\fcs0 \insrsid5471131\charrsid11947338 {\*\bkmkstart By}#}{\rtlch\fcs1 \af0 \ltrch\fcs0 \cs21\v\cf15\insrsid5471131\charrsid11947338 _x000d__x000a_(MOD@InsideLoop()}{\rtlch\fcs1 \af0 \ltrch\fcs0 \insrsid5471131\charrsid11947338 ##}{\rtlch\fcs1 \af0 \ltrch\fcs0 \cs21\v\cf15\insrsid5471131\charrsid11947338 (MOD@ByVar()}{\rtlch\fcs1 \af0 \ltrch\fcs0 \insrsid5471131\charrsid11947338 ##}{\rtlch\fcs1 _x000d__x000a_\af0 \ltrch\fcs0 \cs21\v\cf15\insrsid5471131\charrsid11947338 &gt;&gt;&gt;ByVar@[ZMEMBERSMSG]@By}{\rtlch\fcs1 \af0 \ltrch\fcs0 \insrsid5471131\charrsid11947338 #}{\rtlch\fcs1 \af0 \ltrch\fcs0 \cs15\b0\v\f1\fs20\cf9\insrsid5471131\charrsid11947338 &lt;By&gt;&lt;Members&gt;}{_x000d__x000a_\rtlch\fcs1 \af0 \ltrch\fcs0 \insrsid5471131\charrsid11947338 #}{\rtlch\fcs1 \af0 \ltrch\fcs0 \cs21\v\cf15\insrsid5471131\charrsid11947338 (MOD@InsideLoop(\'a7)}{\rtlch\fcs1 \af0 \ltrch\fcs0 \insrsid5471131\charrsid11947338 ##}{\rtlch\fcs1 \af0 _x000d__x000a_\ltrch\fcs0 \cs21\v\cf15\insrsid5471131\charrsid11947338 IF(FromTORIS = 'True')THEN([PRESMEMBERS])ELSE([TRADMEMBERS])}{\rtlch\fcs1 \af0 \ltrch\fcs0 \insrsid5471131\charrsid11947338 #}{\rtlch\fcs1 \af0 \ltrch\fcs0 _x000d__x000a_\cs15\b0\v\f1\fs20\cf9\insrsid5471131\charrsid11947338 &lt;/Members&gt;}{\rtlch\fcs1 \af0 \ltrch\fcs0 \insrsid5471131\charrsid11947338 _x000d__x000a_\par }\pard\plain \ltrpar\ql \li0\ri0\widctlpar\wrapdefault\aspalpha\aspnum\faauto\adjustright\rin0\lin0\itap0\pararsid5471131 \rtlch\fcs1 \af0\afs20\alang1025 \ltrch\fcs0 \fs24\lang2057\langfe2057\cgrid\langnp2057\langfenp2057 {\rtlch\fcs1 \af0 \ltrch\fcs0 _x000d__x000a_\cs15\v\f1\fs20\cf9\lang1031\langfe2057\langnp1031\insrsid5471131\charrsid11947338 &lt;AuNomDe&gt;&lt;OptDel&gt;}{\rtlch\fcs1 \af0 \ltrch\fcs0 \lang1031\langfe2057\langnp1031\insrsid5471131\charrsid11947338 #}{\rtlch\fcs1 \af0 \ltrch\fcs0 _x000d__x000a_\cs21\v\cf15\lang1031\langfe2057\langnp1031\insrsid5471131\charrsid11947338 IF(FromTORIS = 'True')THEN([PRESONBEHALF])ELSE([TRADONBEHALF])}{\rtlch\fcs1 \af0 \ltrch\fcs0 \lang1031\langfe2057\langnp1031\insrsid5471131\charrsid11947338 #}{\rtlch\fcs1 \af0 _x000d__x000a_\ltrch\fcs0 \cs15\v\f1\fs20\cf9\lang1031\langfe2057\langnp1031\insrsid5471131\charrsid11947338 &lt;/OptDel&gt;&lt;/AuNomDe&gt;}{\rtlch\fcs1 \af0 \ltrch\fcs0 \lang1031\langfe2057\langnp1031\insrsid5471131\charrsid11947338 _x000d__x000a_\par }{\rtlch\fcs1 \ab\af0 \ltrch\fcs0 \cs15\v\f1\fs20\cf9\lang1031\langfe2057\langnp1031\insrsid5471131\charrsid11947338 &lt;/By&gt;}{\rtlch\fcs1 \af0 \ltrch\fcs0 \lang1031\langfe2057\langnp1031\insrsid5471131\charrsid11947338 {\*\bkmkend By}&lt;&lt;&lt;}{\rtlch\fcs1 \af0 _x000d__x000a_\ltrch\fcs0 \cs15\v\f1\fs20\cf9\lang1031\langfe2057\langnp1031\insrsid5471131\charrsid11947338 &lt;/RepeatBlock-By&gt;}{\rtlch\fcs1 \af0 \ltrch\fcs0 \lang1031\langfe2057\langnp1031\insrsid5471131\charrsid11947338 _x000d__x000a_\par }\pard\plain \ltrpar\s18\ql \li0\ri-284\nowidctlpar\tqr\tx9072\wrapdefault\aspalpha\aspnum\faauto\adjustright\rin-284\lin0\itap0\pararsid5471131 \rtlch\fcs1 \af0\afs20\alang1025 \ltrch\fcs0 \b\fs24\lang1031\langfe2057\cgrid\langnp1031\langfenp2057 {_x000d__x000a_\rtlch\fcs1 \af0 \ltrch\fcs0 \cs15\b0\v\f1\fs20\cf9\insrsid5471131\charrsid11947338 &lt;TitreType&gt;}{\rtlch\fcs1 \af0 \ltrch\fcs0 \insrsid5471131\charrsid11947338 Bericht}{\rtlch\fcs1 \af0 \ltrch\fcs0 \cs15\b0\v\f1\fs20\cf9\insrsid5471131\charrsid11947338 _x000d__x000a_&lt;/TitreType&gt;}{\rtlch\fcs1 \af0 \ltrch\fcs0 \insrsid5471131\charrsid11947338 \tab #}{\rtlch\fcs1 \af0 \ltrch\fcs0 \cs21\v\cf15\insrsid5471131\charrsid11947338 KEY(PLENARY/ANUMBER)@NRAMSG@NRAKEY}{\rtlch\fcs1 \af0 \ltrch\fcs0 _x000d__x000a_\insrsid5471131\charrsid11947338 #/#}{\rtlch\fcs1 \af0 \ltrch\fcs0 \cs21\v\cf15\insrsid5471131\charrsid11947338 KEY(PLENARY/DOCYEAR)@DOCYEARMSG@NRAKEY}{\rtlch\fcs1 \af0 \ltrch\fcs0 \insrsid5471131\charrsid11947338 #_x000d__x000a_\par }\pard\plain \ltrpar\s22\ql \li0\ri0\nowidctlpar\wrapdefault\aspalpha\aspnum\faauto\adjustright\rin0\lin0\itap0\pararsid5471131 \rtlch\fcs1 \af0\afs20\alang1025 \ltrch\fcs0 \b\fs24\lang1031\langfe2057\cgrid\langnp1031\langfenp2057 {\rtlch\fcs1 \af0 _x000d__x000a_\ltrch\fcs0 \cs15\b0\v\f1\fs20\cf9\insrsid5471131\charrsid11947338 &lt;Rapporteur&gt;}{\rtlch\fcs1 \af0 \ltrch\fcs0 \insrsid5471131\charrsid11947338 #}{\rtlch\fcs1 \af0 \ltrch\fcs0 \cs21\v\cf15\insrsid5471131\charrsid11947338 KEY(PLENARY/RAPPORTEURS)@A_x000d__x000a_UTHORMSG@NRAKEY}{\rtlch\fcs1 \af0 \ltrch\fcs0 \insrsid5471131\charrsid11947338 #}{\rtlch\fcs1 \af0 \ltrch\fcs0 \cs15\b0\v\f1\fs20\cf9\insrsid5471131\charrsid11947338 &lt;/Rapporteur&gt;}{\rtlch\fcs1 \af0 \ltrch\fcs0 \insrsid5471131\charrsid11947338 _x000d__x000a_\par }\pard\plain \ltrpar\ql \li0\ri0\widctlpar\wrapdefault\aspalpha\aspnum\faauto\adjustright\rin0\lin0\itap0\pararsid5471131 \rtlch\fcs1 \af0\afs20\alang1025 \ltrch\fcs0 \fs24\lang2057\langfe2057\cgrid\langnp2057\langfenp2057 {\rtlch\fcs1 \af0 \ltrch\fcs0 _x000d__x000a_\cs15\v\f1\fs20\cf9\lang1031\langfe2057\langnp1031\insrsid5471131\charrsid11947338 &lt;Titre&gt;}{\rtlch\fcs1 \af0 \ltrch\fcs0 \lang1031\langfe2057\langnp1031\insrsid5471131\charrsid11947338 #}{\rtlch\fcs1 \af0 \ltrch\fcs0 _x000d__x000a_\cs21\v\cf15\lang1031\langfe2057\langnp1031\insrsid5471131\charrsid11947338 KEY(PLENARY/TITLES)@TITLEMSG@NRAKEY}{\rtlch\fcs1 \af0 \ltrch\fcs0 \lang1031\langfe2057\langnp1031\insrsid5471131\charrsid11947338 #}{\rtlch\fcs1 \af0 \ltrch\fcs0 _x000d__x000a_\cs15\v\f1\fs20\cf9\lang1031\langfe2057\langnp1031\insrsid5471131\charrsid11947338 &lt;/Titre&gt;}{\rtlch\fcs1 \af0 \ltrch\fcs0 \lang1031\langfe2057\langnp1031\insrsid5471131\charrsid11947338 _x000d__x000a_\par }\pard\plain \ltrpar\s19\ql \li0\ri0\sa240\nowidctlpar\wrapdefault\aspalpha\aspnum\faauto\adjustright\rin0\lin0\itap0\pararsid5471131 \rtlch\fcs1 \af0\afs20\alang1025 \ltrch\fcs0 \fs24\lang1031\langfe2057\cgrid\langnp1031\langfenp2057 {\rtlch\fcs1 \af0 _x000d__x000a_\ltrch\fcs0 \cs15\v\f1\fs20\cf9\insrsid5471131\charrsid11947338 &lt;DocRef&gt;}{\rtlch\fcs1 \af0 \ltrch\fcs0 \insrsid5471131\charrsid11947338 (#}{\rtlch\fcs1 \af0 \ltrch\fcs0 \cs21\v\cf15\insrsid5471131\charrsid11947338 KEY(PLENARY/REFERENCES)@REFMSG@NRAKEY}{_x000d__x000a_\rtlch\fcs1 \af0 \ltrch\fcs0 \insrsid5471131\charrsid11947338 #)}{\rtlch\fcs1 \af0 \ltrch\fcs0 \cs15\v\f1\fs20\cf9\insrsid5471131\charrsid11947338 &lt;/DocRef&gt;}{\rtlch\fcs1 \af0 \ltrch\fcs0 \insrsid5471131\charrsid11947338 _x000d__x000a_\par }\pard\plain \ltrpar\s22\ql \li0\ri0\nowidctlpar\wrapdefault\aspalpha\aspnum\faauto\adjustright\rin0\lin0\itap0\pararsid5471131 \rtlch\fcs1 \af0\afs20\alang1025 \ltrch\fcs0 \b\fs24\lang1031\langfe2057\cgrid\langnp1031\langfenp2057 {\rtlch\fcs1 \af0 _x000d__x000a_\ltrch\fcs0 \cs15\b0\v\f1\fs20\cf9\insrsid5471131\charrsid11947338 &lt;DocAmend&gt;}{\rtlch\fcs1 \af0 \ltrch\fcs0 \insrsid5471131\charrsid11947338 #}{\rtlch\fcs1 \af0 \ltrch\fcs0 \cs21\v\cf15\insrsid5471131\charrsid11947338 MNU[DOC1][DOC2][DOC3]@CHOICE@DOCMNU}{_x000d__x000a_\rtlch\fcs1 \af0 \ltrch\fcs0 \insrsid5471131\charrsid11947338 #}{\rtlch\fcs1 \af0 \ltrch\fcs0 \cs15\b0\v\f1\fs20\cf9\insrsid5471131\charrsid11947338 &lt;/DocAmend&gt;}{\rtlch\fcs1 \af0 \ltrch\fcs0 \insrsid5471131\charrsid11947338 _x000d__x000a_\par }{\rtlch\fcs1 \af0 \ltrch\fcs0 \cs15\b0\v\f1\fs20\cf9\insrsid5471131\charrsid11947338 &lt;Article&gt;}{\rtlch\fcs1 \af0 \ltrch\fcs0 \cf10\insrsid5471131\charrsid11947338 \u9668\'3f}{\rtlch\fcs1 \af0 \ltrch\fcs0 \insrsid5471131\charrsid11947338 #}{\rtlch\fcs1 _x000d__x000a_\af0 \ltrch\fcs0 \cs21\v\cf15\insrsid5471131\charrsid11947338 TVTAMPART@AMPART@}{\rtlch\fcs1 \af0 \ltrch\fcs0 \insrsid5471131\charrsid11947338 #}{\rtlch\fcs1 \af0 \ltrch\fcs0 \cf10\insrsid5471131\charrsid11947338 \u9658\'3f}{\rtlch\fcs1 \af0 \ltrch\fcs0 _x000d__x000a_\cs15\b0\v\f1\fs20\cf9\insrsid5471131\charrsid11947338 &lt;/Article&gt;}{\rtlch\fcs1 \af0 \ltrch\fcs0 \insrsid5471131\charrsid11947338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1\langfe2057\langnp1031\insrsid5471131\charrsid11947338 \cell }\pard \ltrpar_x000d__x000a_\ql \li0\ri0\widctlpar\intbl\wrapdefault\aspalpha\aspnum\faauto\adjustright\rin0\lin0 {\rtlch\fcs1 \af0 \ltrch\fcs0 \lang1031\langfe2057\langnp1031\insrsid5471131\charrsid11947338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31\langfe2057\cgrid\langnp1031\langfenp2057 {\rtlch\fcs1 \af0 \ltrch\fcs0 _x000d__x000a_\insrsid5471131\charrsid11947338 #}{\rtlch\fcs1 \af0 \ltrch\fcs0 \cs21\v\cf15\insrsid5471131\charrsid11947338 MNU[DOC1][DOC2][DOC3]@CHOICE@DOCMNU}{\rtlch\fcs1 \af0 \ltrch\fcs0 \insrsid5471131\charrsid11947338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5471131\charrsid11947338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5471131\charrsid11947338 ##\cell ##}{\rtlch\fcs1 \af0\afs24 \ltrch\fcs0 \noproof0\insrsid5471131\charrsid11947338 \cell }\pard\plain \ltrpar_x000d__x000a_\ql \li0\ri0\widctlpar\intbl\wrapdefault\aspalpha\aspnum\faauto\adjustright\rin0\lin0 \rtlch\fcs1 \af0\afs20\alang1025 \ltrch\fcs0 \fs24\lang2057\langfe2057\cgrid\langnp2057\langfenp2057 {\rtlch\fcs1 \af0 \ltrch\fcs0 _x000d__x000a_\lang1031\langfe2057\langnp1031\insrsid5471131\charrsid11947338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471131 \rtlch\fcs1 \af0\afs20\alang1025 \ltrch\fcs0 \fs24\lang1031\langfe2057\cgrid\langnp1031\langfenp2057 {\rtlch\fcs1 \af0 \ltrch\fcs0 _x000d__x000a_\insrsid5471131\charrsid11947338 Or. }{\rtlch\fcs1 \af0 \ltrch\fcs0 \cs15\v\f1\fs20\cf9\insrsid5471131\charrsid11947338 &lt;Original&gt;}{\rtlch\fcs1 \af0 \ltrch\fcs0 \insrsid5471131\charrsid11947338 #}{\rtlch\fcs1 \af0 \ltrch\fcs0 _x000d__x000a_\cs21\v\cf15\insrsid5471131\charrsid11947338 KEY(MAIN/LANGMIN)sh@ORLANGMSG@ORLANGKEY}{\rtlch\fcs1 \af0 \ltrch\fcs0 \insrsid5471131\charrsid11947338 #}{\rtlch\fcs1 \af0 \ltrch\fcs0 \cs15\v\f1\fs20\cf9\insrsid5471131\charrsid11947338 &lt;/Original&gt;}{_x000d__x000a_\rtlch\fcs1 \af0 \ltrch\fcs0 \insrsid5471131\charrsid11947338 _x000d__x000a_\par }\pard\plain \ltrpar\ql \li0\ri0\widctlpar\wrapdefault\aspalpha\aspnum\faauto\adjustright\rin0\lin0\itap0\pararsid5471131 \rtlch\fcs1 \af0\afs20\alang1025 \ltrch\fcs0 \fs24\lang2057\langfe2057\cgrid\langnp2057\langfenp2057 {\rtlch\fcs1 \af0 \ltrch\fcs0 _x000d__x000a_\lang1031\langfe2057\langnp1031\insrsid5471131\charrsid11947338 \sect }\sectd \ltrsect\margbsxn1418\psz9\linex0\headery1134\footery505\endnhere\titlepg\sectdefaultcl\sectrsid14424199\sftnbj\sftnrestart \pard\plain \ltrpar_x000d__x000a_\ql \li0\ri0\widctlpar\wrapdefault\aspalpha\aspnum\faauto\adjustright\rin0\lin0\itap0\pararsid5471131 \rtlch\fcs1 \af0\afs20\alang1025 \ltrch\fcs0 \fs24\lang2057\langfe2057\cgrid\langnp2057\langfenp2057 {\rtlch\fcs1 \af0 \ltrch\fcs0 _x000d__x000a_\cs15\v\f1\fs20\cf9\lang1031\langfe2057\langnp1031\insrsid5471131\charrsid1194733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6_x000d__x000a_9b86e0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741463 HideTWBExt;}{\*\cs16 \additive \v\cf15 \spriority0 \styrsid4741463 HideTWBInt;}{\s17\ql \li0\ri0\nowidctlpar\wrapdefault\aspalpha\aspnum\faauto\adjustright\rin0\lin0\itap0 \rtlch\fcs1 _x000d__x000a_\af0\afs20\alang1025 \ltrch\fcs0 \b\fs24\lang1031\langfe2057\cgrid\langnp1031\langfenp2057 \sbasedon0 \snext17 \slink18 \spriority0 \styrsid4741463 NormalBold;}{\*\cs18 \additive \b\fs24\lang1031\langfe0\langnp1031 _x000d__x000a_\slink17 \slocked \spriority0 \styrsid4741463 NormalBold Char;}}{\*\rsidtbl \rsid24658\rsid358857\rsid735077\rsid787282\rsid2892074\rsid3622648\rsid4666813\rsid4741463\rsid5708216\rsid5771368\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BOOST Claudia}{\operator BOOST Claudia}{\creatim\yr2019\mo2\dy7\hr13\min28}{\revtim\yr2019\mo2\dy7\hr13\min28}{\version1}{\edmins0}{\nofpages1}{\nofwords18}_x000d__x000a_{\nofchars195}{\*\company European Parliament}{\nofcharsws198}{\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741463\utinl \donotshowprops1\donotshowinsdel1\fet0{\*\wgrffmtfilter 013f}\ilfomacatclnup0{\*\template C:\\Users\\cboost\\AppData\\Local\\Temp\\Blank1.dot}{\*\ftnsep _x000d__x000a_\ltrpar \pard\plain \ltrpar\ql \li0\ri0\widctlpar\wrapdefault\aspalpha\aspnum\faauto\adjustright\rin0\lin0\itap0 \rtlch\fcs1 \af0\afs20\alang1025 \ltrch\fcs0 \fs24\lang2057\langfe2057\cgrid\langnp2057\langfenp2057 {\rtlch\fcs1 \af0 \ltrch\fcs0 _x000d__x000a_\insrsid5771368 \chftnsep _x000d__x000a_\par }}{\*\ftnsepc \ltrpar \pard\plain \ltrpar\ql \li0\ri0\widctlpar\wrapdefault\aspalpha\aspnum\faauto\adjustright\rin0\lin0\itap0 \rtlch\fcs1 \af0\afs20\alang1025 \ltrch\fcs0 \fs24\lang2057\langfe2057\cgrid\langnp2057\langfenp2057 {\rtlch\fcs1 \af0 _x000d__x000a_\ltrch\fcs0 \insrsid5771368 \chftnsepc _x000d__x000a_\par }}{\*\aftnsep \ltrpar \pard\plain \ltrpar\ql \li0\ri0\widctlpar\wrapdefault\aspalpha\aspnum\faauto\adjustright\rin0\lin0\itap0 \rtlch\fcs1 \af0\afs20\alang1025 \ltrch\fcs0 \fs24\lang2057\langfe2057\cgrid\langnp2057\langfenp2057 {\rtlch\fcs1 \af0 _x000d__x000a_\ltrch\fcs0 \insrsid5771368 \chftnsep _x000d__x000a_\par }}{\*\aftnsepc \ltrpar \pard\plain \ltrpar\ql \li0\ri0\widctlpar\wrapdefault\aspalpha\aspnum\faauto\adjustright\rin0\lin0\itap0 \rtlch\fcs1 \af0\afs20\alang1025 \ltrch\fcs0 \fs24\lang2057\langfe2057\cgrid\langnp2057\langfenp2057 {\rtlch\fcs1 \af0 _x000d__x000a_\ltrch\fcs0 \insrsid577136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4741463 \rtlch\fcs1 \af0\afs20\alang1025 \ltrch\fcs0 \b\fs24\lang1031\langfe2057\cgrid\langnp1031\langfenp2057 {\rtlch\fcs1 \af0 \ltrch\fcs0 _x000d__x000a_\cs15\b0\v\f1\fs20\cf9\insrsid4741463\charrsid11947338 {\*\bkmkstart By}&lt;By&gt;&lt;Members&gt;}{\rtlch\fcs1 \af0 \ltrch\fcs0 \insrsid4741463\charrsid11947338 #}{\rtlch\fcs1 \af0 \ltrch\fcs0 \cs16\v\cf15\insrsid4741463\charrsid11947338 (MOD@InsideLoop(\'a7)}{_x000d__x000a_\rtlch\fcs1 \af0 \ltrch\fcs0 \insrsid4741463\charrsid11947338 ##}{\rtlch\fcs1 \af0 \ltrch\fcs0 \cs16\v\cf15\insrsid4741463\charrsid11947338 IF(FromTORIS = 'True')THEN([PRESMEMBERS])ELSE([TRADMEMBERS])}{\rtlch\fcs1 \af0 \ltrch\fcs0 _x000d__x000a_\insrsid4741463\charrsid11947338 #}{\rtlch\fcs1 \af0 \ltrch\fcs0 \cs15\b0\v\f1\fs20\cf9\insrsid4741463\charrsid11947338 &lt;/Members&gt;}{\rtlch\fcs1 \af0 \ltrch\fcs0 \insrsid4741463\charrsid11947338 _x000d__x000a_\par }\pard\plain \ltrpar\ql \li0\ri0\widctlpar\wrapdefault\aspalpha\aspnum\faauto\adjustright\rin0\lin0\itap0\pararsid4741463 \rtlch\fcs1 \af0\afs20\alang1025 \ltrch\fcs0 \fs24\lang2057\langfe2057\cgrid\langnp2057\langfenp2057 {\rtlch\fcs1 \af0 \ltrch\fcs0 _x000d__x000a_\cs15\v\f1\fs20\cf9\lang1031\langfe2057\langnp1031\insrsid4741463\charrsid11947338 &lt;AuNomDe&gt;&lt;OptDel&gt;}{\rtlch\fcs1 \af0 \ltrch\fcs0 \lang1031\langfe2057\langnp1031\insrsid4741463\charrsid11947338 #}{\rtlch\fcs1 \af0 \ltrch\fcs0 _x000d__x000a_\cs16\v\cf15\lang1031\langfe2057\langnp1031\insrsid4741463\charrsid11947338 IF(FromTORIS = 'True')THEN([PRESONBEHALF])ELSE([TRADONBEHALF])}{\rtlch\fcs1 \af0 \ltrch\fcs0 \lang1031\langfe2057\langnp1031\insrsid4741463\charrsid11947338 #}{\rtlch\fcs1 \af0 _x000d__x000a_\ltrch\fcs0 \cs15\v\f1\fs20\cf9\lang1031\langfe2057\langnp1031\insrsid4741463\charrsid11947338 &lt;/OptDel&gt;&lt;/AuNomDe&gt;}{\rtlch\fcs1 \af0 \ltrch\fcs0 \lang1031\langfe2057\langnp1031\insrsid4741463\charrsid11947338 _x000d__x000a_\par }{\rtlch\fcs1 \ab\af0 \ltrch\fcs0 \cs15\v\f1\fs20\cf9\lang1031\langfe2057\langnp1031\insrsid4741463\charrsid11947338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7_x000d__x000a_e6a7e0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6"/>
    <w:docVar w:name="TVTAMPART" w:val="Ziffer 41 a (neu)"/>
    <w:docVar w:name="TVTMEMBERS1" w:val="Barbara Spinelli, Dimitrios Papadimoulis, Paloma López Bermejo, Sofia Sakorafa, Ángela Vallina, Patrick Le Hyaric, Stelios Kouloglou, Kostadinka Kuneva, Helmut Scholz, Kostas Chrysogonos"/>
    <w:docVar w:name="TVTMEMBERS2" w:val="Josep_x001e_Maria Terricabras"/>
    <w:docVar w:name="TXTLANGUE" w:val="DE"/>
    <w:docVar w:name="TXTLANGUEMIN" w:val="de"/>
    <w:docVar w:name="TXTNRFIRSTAM" w:val="8"/>
    <w:docVar w:name="TXTNRLASTAM" w:val="15"/>
    <w:docVar w:name="TXTNRPE" w:val="635.308"/>
    <w:docVar w:name="TXTPEorAP" w:val="PE"/>
    <w:docVar w:name="TXTROUTE" w:val="AM\1176385DE.docx"/>
    <w:docVar w:name="TXTVERSION" w:val="01-00"/>
  </w:docVars>
  <w:rsids>
    <w:rsidRoot w:val="001C538B"/>
    <w:rsid w:val="00016E4D"/>
    <w:rsid w:val="000554AB"/>
    <w:rsid w:val="000E01B6"/>
    <w:rsid w:val="000E3E1A"/>
    <w:rsid w:val="001337AF"/>
    <w:rsid w:val="001C538B"/>
    <w:rsid w:val="001E376E"/>
    <w:rsid w:val="00250122"/>
    <w:rsid w:val="00256216"/>
    <w:rsid w:val="0029007A"/>
    <w:rsid w:val="002C7968"/>
    <w:rsid w:val="003000AD"/>
    <w:rsid w:val="0037662A"/>
    <w:rsid w:val="004300A3"/>
    <w:rsid w:val="00431305"/>
    <w:rsid w:val="004D5682"/>
    <w:rsid w:val="004F02F1"/>
    <w:rsid w:val="004F4B78"/>
    <w:rsid w:val="005460A7"/>
    <w:rsid w:val="005C6207"/>
    <w:rsid w:val="005D4AC6"/>
    <w:rsid w:val="005F0730"/>
    <w:rsid w:val="005F53F1"/>
    <w:rsid w:val="00600498"/>
    <w:rsid w:val="006158B0"/>
    <w:rsid w:val="00651D47"/>
    <w:rsid w:val="006959AA"/>
    <w:rsid w:val="00806947"/>
    <w:rsid w:val="008C49C0"/>
    <w:rsid w:val="008D70EE"/>
    <w:rsid w:val="00917FDC"/>
    <w:rsid w:val="0092280F"/>
    <w:rsid w:val="00926656"/>
    <w:rsid w:val="00995D22"/>
    <w:rsid w:val="009A1B43"/>
    <w:rsid w:val="009B0B57"/>
    <w:rsid w:val="00A114CA"/>
    <w:rsid w:val="00A11CA3"/>
    <w:rsid w:val="00A12366"/>
    <w:rsid w:val="00A23DC7"/>
    <w:rsid w:val="00A52518"/>
    <w:rsid w:val="00BC4047"/>
    <w:rsid w:val="00BE2400"/>
    <w:rsid w:val="00C14A2B"/>
    <w:rsid w:val="00CA2A46"/>
    <w:rsid w:val="00E5782E"/>
    <w:rsid w:val="00EA08DF"/>
    <w:rsid w:val="00EE4A94"/>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FA4BB2-162B-4366-B11D-E2A431E7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06947"/>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1443</Words>
  <Characters>13941</Characters>
  <Application>Microsoft Office Word</Application>
  <DocSecurity>0</DocSecurity>
  <Lines>366</Lines>
  <Paragraphs>197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BOOST Claudia</dc:creator>
  <cp:keywords/>
  <dc:description/>
  <cp:lastModifiedBy>BERG-SENAUTKA Karin</cp:lastModifiedBy>
  <cp:revision>2</cp:revision>
  <cp:lastPrinted>2004-11-28T14:02:00Z</cp:lastPrinted>
  <dcterms:created xsi:type="dcterms:W3CDTF">2019-02-08T17:58:00Z</dcterms:created>
  <dcterms:modified xsi:type="dcterms:W3CDTF">2019-02-08T17:58:00Z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1176385</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\\eiciLUXpr1\pdocep$\DocEP\TRANSFIL\DE\AM_Ple_NonLegReport.DE(09/10/2018 10:30:22)</vt:lpwstr>
  </property>
  <property fmtid="{D5CDD505-2E9C-101B-9397-08002B2CF9AE}" pid="8" name="&lt;Model&gt;">
    <vt:lpwstr>AM_Ple_NonLegReport</vt:lpwstr>
  </property>
  <property fmtid="{D5CDD505-2E9C-101B-9397-08002B2CF9AE}" pid="9" name="FooterPath">
    <vt:lpwstr>AM\1176385DE.docx</vt:lpwstr>
  </property>
  <property fmtid="{D5CDD505-2E9C-101B-9397-08002B2CF9AE}" pid="10" name="PE number">
    <vt:lpwstr>635.308</vt:lpwstr>
  </property>
  <property fmtid="{D5CDD505-2E9C-101B-9397-08002B2CF9AE}" pid="11" name="Bookout">
    <vt:lpwstr>OK - 2019/02/08 18:58</vt:lpwstr>
  </property>
  <property fmtid="{D5CDD505-2E9C-101B-9397-08002B2CF9AE}" pid="12" name="SDLStudio">
    <vt:lpwstr/>
  </property>
  <property fmtid="{D5CDD505-2E9C-101B-9397-08002B2CF9AE}" pid="13" name="&lt;Extension&gt;">
    <vt:lpwstr>DE</vt:lpwstr>
  </property>
</Properties>
</file>