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46" w:rsidRDefault="00D13446" w:rsidP="00D13446">
      <w:pPr>
        <w:tabs>
          <w:tab w:val="right" w:pos="9184"/>
        </w:tabs>
      </w:pPr>
      <w:bookmarkStart w:id="0" w:name="_GoBack"/>
      <w:bookmarkEnd w:id="0"/>
    </w:p>
    <w:p w:rsidR="00D13446" w:rsidRDefault="00D13446" w:rsidP="00D13446">
      <w:pPr>
        <w:tabs>
          <w:tab w:val="right" w:pos="9184"/>
        </w:tabs>
      </w:pPr>
    </w:p>
    <w:p w:rsidR="00D13446" w:rsidRDefault="00D13446" w:rsidP="00D13446">
      <w:pPr>
        <w:tabs>
          <w:tab w:val="right" w:pos="9184"/>
        </w:tabs>
      </w:pPr>
    </w:p>
    <w:p w:rsidR="00D13446" w:rsidRDefault="00D13446" w:rsidP="00D13446">
      <w:pPr>
        <w:tabs>
          <w:tab w:val="right" w:pos="9184"/>
        </w:tabs>
      </w:pPr>
    </w:p>
    <w:p w:rsidR="00D13446" w:rsidRDefault="00D13446" w:rsidP="00D13446">
      <w:pPr>
        <w:tabs>
          <w:tab w:val="right" w:pos="9184"/>
        </w:tabs>
      </w:pPr>
      <w:r w:rsidRPr="00D13446">
        <w:rPr>
          <w:rStyle w:val="HideTWBExt"/>
        </w:rPr>
        <w:t>&lt;Date&gt;</w:t>
      </w:r>
      <w:r>
        <w:t>29.3.2019</w:t>
      </w:r>
      <w:r w:rsidRPr="00D13446">
        <w:rPr>
          <w:rStyle w:val="HideTWBExt"/>
        </w:rPr>
        <w:t>&lt;/Date&gt;</w:t>
      </w:r>
      <w:r>
        <w:tab/>
        <w:t xml:space="preserve">A8-0181/ </w:t>
      </w:r>
      <w:r w:rsidRPr="00D13446">
        <w:rPr>
          <w:rStyle w:val="HideTWBExt"/>
        </w:rPr>
        <w:t>&lt;NumOfAM&gt;</w:t>
      </w:r>
      <w:r>
        <w:t>001-001</w:t>
      </w:r>
      <w:r w:rsidRPr="00D13446">
        <w:rPr>
          <w:rStyle w:val="HideTWBExt"/>
        </w:rPr>
        <w:t>&lt;/NumOfAM&gt;</w:t>
      </w:r>
    </w:p>
    <w:p w:rsidR="00D13446" w:rsidRDefault="00D13446" w:rsidP="00D13446">
      <w:pPr>
        <w:tabs>
          <w:tab w:val="right" w:pos="9184"/>
        </w:tabs>
      </w:pPr>
    </w:p>
    <w:p w:rsidR="00D13446" w:rsidRDefault="00D13446" w:rsidP="00D13446">
      <w:pPr>
        <w:tabs>
          <w:tab w:val="right" w:pos="9184"/>
        </w:tabs>
      </w:pPr>
    </w:p>
    <w:p w:rsidR="00D13446" w:rsidRDefault="00D13446" w:rsidP="00D13446">
      <w:pPr>
        <w:tabs>
          <w:tab w:val="right" w:pos="9184"/>
        </w:tabs>
      </w:pPr>
      <w:r>
        <w:rPr>
          <w:b/>
        </w:rPr>
        <w:t xml:space="preserve">EMENDI 001-001 </w:t>
      </w:r>
    </w:p>
    <w:p w:rsidR="00D13446" w:rsidRDefault="00D13446" w:rsidP="00D13446">
      <w:pPr>
        <w:tabs>
          <w:tab w:val="right" w:pos="9184"/>
        </w:tabs>
      </w:pPr>
      <w:r>
        <w:t>mill-</w:t>
      </w:r>
      <w:r w:rsidRPr="00D13446">
        <w:rPr>
          <w:rStyle w:val="HideTWBExt"/>
        </w:rPr>
        <w:t>&lt;Committee&gt;</w:t>
      </w:r>
      <w:r>
        <w:t>Kumitat għall-Iżvilupp Reġjonali</w:t>
      </w:r>
      <w:r w:rsidRPr="00D13446">
        <w:rPr>
          <w:rStyle w:val="HideTWBExt"/>
        </w:rPr>
        <w:t>&lt;/Committee&gt;</w:t>
      </w:r>
    </w:p>
    <w:p w:rsidR="00D13446" w:rsidRDefault="00D13446" w:rsidP="00D13446">
      <w:pPr>
        <w:tabs>
          <w:tab w:val="right" w:pos="9184"/>
        </w:tabs>
      </w:pPr>
    </w:p>
    <w:p w:rsidR="00D13446" w:rsidRDefault="00D13446" w:rsidP="00D13446">
      <w:pPr>
        <w:tabs>
          <w:tab w:val="right" w:pos="9184"/>
        </w:tabs>
        <w:rPr>
          <w:b/>
        </w:rPr>
      </w:pPr>
      <w:r>
        <w:rPr>
          <w:b/>
        </w:rPr>
        <w:t>Rapport</w:t>
      </w:r>
    </w:p>
    <w:p w:rsidR="00D13446" w:rsidRDefault="00D13446" w:rsidP="00D13446">
      <w:pPr>
        <w:tabs>
          <w:tab w:val="right" w:pos="9184"/>
        </w:tabs>
        <w:rPr>
          <w:b/>
        </w:rPr>
      </w:pPr>
      <w:r w:rsidRPr="00D13446">
        <w:rPr>
          <w:rStyle w:val="HideTWBExt"/>
        </w:rPr>
        <w:t>&lt;Chairman&gt;</w:t>
      </w:r>
      <w:r>
        <w:rPr>
          <w:b/>
        </w:rPr>
        <w:t>Mirosław Piotrowski</w:t>
      </w:r>
      <w:r w:rsidRPr="00D13446">
        <w:rPr>
          <w:rStyle w:val="HideTWBExt"/>
        </w:rPr>
        <w:t>&lt;/Chairman&gt;</w:t>
      </w:r>
      <w:r>
        <w:rPr>
          <w:b/>
        </w:rPr>
        <w:tab/>
      </w:r>
      <w:r w:rsidRPr="00D13446">
        <w:rPr>
          <w:rStyle w:val="HideTWBExt"/>
        </w:rPr>
        <w:t>&lt;A5Nr&gt;</w:t>
      </w:r>
      <w:r>
        <w:rPr>
          <w:b/>
        </w:rPr>
        <w:t>A8-0181/2019</w:t>
      </w:r>
      <w:r w:rsidRPr="00D13446">
        <w:rPr>
          <w:rStyle w:val="HideTWBExt"/>
        </w:rPr>
        <w:t>&lt;/A5Nr&gt;</w:t>
      </w:r>
    </w:p>
    <w:p w:rsidR="00D13446" w:rsidRDefault="00D13446" w:rsidP="00D13446">
      <w:pPr>
        <w:tabs>
          <w:tab w:val="right" w:pos="9184"/>
        </w:tabs>
      </w:pPr>
      <w:r w:rsidRPr="00D13446">
        <w:rPr>
          <w:rStyle w:val="HideTWBExt"/>
        </w:rPr>
        <w:t>&lt;ShortTitel&gt;</w:t>
      </w:r>
      <w:r>
        <w:t>L-aġġustament tal-prefinanzjament annwali għas-snin mill-2021 sal-2023</w:t>
      </w:r>
      <w:r w:rsidRPr="00D13446">
        <w:rPr>
          <w:rStyle w:val="HideTWBExt"/>
        </w:rPr>
        <w:t>&lt;/ShortTitel&gt;</w:t>
      </w:r>
    </w:p>
    <w:p w:rsidR="00D13446" w:rsidRDefault="00D13446" w:rsidP="00D13446">
      <w:pPr>
        <w:tabs>
          <w:tab w:val="right" w:pos="9184"/>
        </w:tabs>
      </w:pPr>
    </w:p>
    <w:p w:rsidR="00D13446" w:rsidRDefault="00D13446" w:rsidP="00D13446">
      <w:pPr>
        <w:tabs>
          <w:tab w:val="right" w:pos="9184"/>
        </w:tabs>
      </w:pPr>
      <w:r w:rsidRPr="00D13446">
        <w:rPr>
          <w:rStyle w:val="HideTWBExt"/>
        </w:rPr>
        <w:t>&lt;Procedure&gt;</w:t>
      </w:r>
      <w:r>
        <w:t>Proposta għal regolament</w:t>
      </w:r>
      <w:r w:rsidRPr="00D13446">
        <w:rPr>
          <w:rStyle w:val="HideTWBExt"/>
        </w:rPr>
        <w:t>&lt;/Procedure&gt;</w:t>
      </w:r>
      <w:r>
        <w:t xml:space="preserve"> </w:t>
      </w:r>
      <w:r w:rsidRPr="00D13446">
        <w:rPr>
          <w:rStyle w:val="HideTWBExt"/>
        </w:rPr>
        <w:t>&lt;ReferenceNo&gt;</w:t>
      </w:r>
      <w:r>
        <w:t>(COM(2018)0614 – C8-0396/2018 – 2018/0322(COD))</w:t>
      </w:r>
      <w:r w:rsidRPr="00D13446">
        <w:rPr>
          <w:rStyle w:val="HideTWBExt"/>
        </w:rPr>
        <w:t>&lt;/ReferenceNo&gt;</w:t>
      </w:r>
    </w:p>
    <w:p w:rsidR="00D13446" w:rsidRDefault="00D13446" w:rsidP="00D13446">
      <w:pPr>
        <w:tabs>
          <w:tab w:val="right" w:pos="9184"/>
        </w:tabs>
      </w:pPr>
    </w:p>
    <w:p w:rsidR="00D13446" w:rsidRDefault="00D13446" w:rsidP="00D13446">
      <w:pPr>
        <w:tabs>
          <w:tab w:val="right" w:pos="9184"/>
        </w:tabs>
      </w:pPr>
    </w:p>
    <w:p w:rsidR="00D13446" w:rsidRDefault="00D13446" w:rsidP="00D13446">
      <w:pPr>
        <w:tabs>
          <w:tab w:val="right" w:pos="9184"/>
        </w:tabs>
      </w:pPr>
    </w:p>
    <w:p w:rsidR="00D13446" w:rsidRDefault="00D13446" w:rsidP="00D13446">
      <w:pPr>
        <w:tabs>
          <w:tab w:val="right" w:pos="9184"/>
        </w:tabs>
        <w:jc w:val="center"/>
      </w:pPr>
      <w:r>
        <w:t>_____________________________________________________________</w:t>
      </w:r>
    </w:p>
    <w:p w:rsidR="00D13446" w:rsidRDefault="00D13446" w:rsidP="00D13446">
      <w:pPr>
        <w:tabs>
          <w:tab w:val="right" w:pos="9184"/>
        </w:tabs>
        <w:jc w:val="center"/>
      </w:pPr>
    </w:p>
    <w:p w:rsidR="009738AD" w:rsidRPr="00D13446" w:rsidRDefault="009738AD" w:rsidP="00D13446">
      <w:pPr>
        <w:pStyle w:val="AMNumberTabs"/>
      </w:pPr>
      <w:r w:rsidRPr="00D13446">
        <w:t>Emenda</w:t>
      </w:r>
      <w:r w:rsidRPr="00D13446">
        <w:tab/>
      </w:r>
      <w:r w:rsidRPr="00D13446">
        <w:tab/>
        <w:t>1</w:t>
      </w:r>
    </w:p>
    <w:p w:rsidR="009738AD" w:rsidRPr="00D13446" w:rsidRDefault="009738AD" w:rsidP="009738AD">
      <w:pPr>
        <w:pStyle w:val="NormalBold12b"/>
        <w:keepNext/>
      </w:pPr>
      <w:r w:rsidRPr="00D13446">
        <w:t>Proposta għal regolament</w:t>
      </w:r>
    </w:p>
    <w:p w:rsidR="009738AD" w:rsidRPr="00D13446" w:rsidRDefault="009738AD" w:rsidP="009738AD">
      <w:pPr>
        <w:pStyle w:val="NormalBold"/>
        <w:keepNext/>
      </w:pPr>
      <w:r w:rsidRPr="00D13446">
        <w:t>Artikolu 1 – paragrafu 1 – punt b</w:t>
      </w:r>
    </w:p>
    <w:p w:rsidR="009738AD" w:rsidRPr="00D13446" w:rsidRDefault="009738AD" w:rsidP="009738AD">
      <w:pPr>
        <w:keepNext/>
      </w:pPr>
      <w:r w:rsidRPr="00D13446">
        <w:t>Regolament (UE) Nru 1303/2013</w:t>
      </w:r>
    </w:p>
    <w:p w:rsidR="009738AD" w:rsidRPr="00D13446" w:rsidRDefault="009738AD" w:rsidP="009738AD">
      <w:r w:rsidRPr="00D13446">
        <w:t>Artikolu 134 – paragrafu 2 – inċiż 6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738AD" w:rsidRPr="00D13446" w:rsidTr="002D05AE">
        <w:trPr>
          <w:jc w:val="center"/>
        </w:trPr>
        <w:tc>
          <w:tcPr>
            <w:tcW w:w="9752" w:type="dxa"/>
            <w:gridSpan w:val="2"/>
          </w:tcPr>
          <w:p w:rsidR="009738AD" w:rsidRPr="00D13446" w:rsidRDefault="009738AD" w:rsidP="002D05AE">
            <w:pPr>
              <w:keepNext/>
            </w:pPr>
          </w:p>
        </w:tc>
      </w:tr>
      <w:tr w:rsidR="009738AD" w:rsidRPr="00D13446" w:rsidTr="002D05AE">
        <w:trPr>
          <w:jc w:val="center"/>
        </w:trPr>
        <w:tc>
          <w:tcPr>
            <w:tcW w:w="4876" w:type="dxa"/>
          </w:tcPr>
          <w:p w:rsidR="009738AD" w:rsidRPr="00D13446" w:rsidRDefault="009738AD" w:rsidP="002D05AE">
            <w:pPr>
              <w:pStyle w:val="ColumnHeading"/>
              <w:keepNext/>
            </w:pPr>
            <w:r w:rsidRPr="00D13446">
              <w:t>Test propost mill-Kummissjoni</w:t>
            </w:r>
          </w:p>
        </w:tc>
        <w:tc>
          <w:tcPr>
            <w:tcW w:w="4876" w:type="dxa"/>
          </w:tcPr>
          <w:p w:rsidR="009738AD" w:rsidRPr="00D13446" w:rsidRDefault="009738AD" w:rsidP="002D05AE">
            <w:pPr>
              <w:pStyle w:val="ColumnHeading"/>
              <w:keepNext/>
            </w:pPr>
            <w:r w:rsidRPr="00D13446">
              <w:t>Emenda</w:t>
            </w:r>
          </w:p>
        </w:tc>
      </w:tr>
      <w:tr w:rsidR="009738AD" w:rsidRPr="00D13446" w:rsidTr="002D05AE">
        <w:trPr>
          <w:jc w:val="center"/>
        </w:trPr>
        <w:tc>
          <w:tcPr>
            <w:tcW w:w="4876" w:type="dxa"/>
          </w:tcPr>
          <w:p w:rsidR="009738AD" w:rsidRPr="00D13446" w:rsidRDefault="009738AD" w:rsidP="002D05AE">
            <w:pPr>
              <w:pStyle w:val="Normal6"/>
            </w:pPr>
            <w:r w:rsidRPr="00D13446">
              <w:t xml:space="preserve">"– 2021-2023: </w:t>
            </w:r>
            <w:r w:rsidRPr="00D13446">
              <w:rPr>
                <w:b/>
                <w:i/>
              </w:rPr>
              <w:t>1 %</w:t>
            </w:r>
            <w:r w:rsidRPr="00D13446">
              <w:t>".</w:t>
            </w:r>
          </w:p>
        </w:tc>
        <w:tc>
          <w:tcPr>
            <w:tcW w:w="4876" w:type="dxa"/>
          </w:tcPr>
          <w:p w:rsidR="009738AD" w:rsidRPr="00D13446" w:rsidRDefault="009738AD" w:rsidP="002D05AE">
            <w:pPr>
              <w:pStyle w:val="Normal6"/>
            </w:pPr>
            <w:r w:rsidRPr="00D13446">
              <w:t xml:space="preserve">"– 2021-2023: </w:t>
            </w:r>
            <w:r w:rsidRPr="00D13446">
              <w:rPr>
                <w:b/>
                <w:i/>
              </w:rPr>
              <w:t>2 %</w:t>
            </w:r>
            <w:r w:rsidRPr="00D13446">
              <w:t>".</w:t>
            </w:r>
          </w:p>
        </w:tc>
      </w:tr>
    </w:tbl>
    <w:p w:rsidR="009738AD" w:rsidRPr="00D13446" w:rsidRDefault="009738AD" w:rsidP="009738AD">
      <w:pPr>
        <w:pStyle w:val="Olang"/>
        <w:rPr>
          <w:noProof w:val="0"/>
        </w:rPr>
      </w:pPr>
    </w:p>
    <w:p w:rsidR="009738AD" w:rsidRPr="00D13446" w:rsidRDefault="009738AD" w:rsidP="009738AD"/>
    <w:p w:rsidR="00E365E1" w:rsidRPr="00D13446" w:rsidRDefault="00E365E1" w:rsidP="009738AD">
      <w:bookmarkStart w:id="1" w:name="TextBodyEnd"/>
      <w:bookmarkEnd w:id="1"/>
    </w:p>
    <w:sectPr w:rsidR="00E365E1" w:rsidRPr="00D13446" w:rsidSect="00EC7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33D" w:rsidRPr="00EC7B7B" w:rsidRDefault="0047133D">
      <w:r w:rsidRPr="00EC7B7B">
        <w:separator/>
      </w:r>
    </w:p>
  </w:endnote>
  <w:endnote w:type="continuationSeparator" w:id="0">
    <w:p w:rsidR="0047133D" w:rsidRPr="00EC7B7B" w:rsidRDefault="0047133D">
      <w:r w:rsidRPr="00EC7B7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46" w:rsidRDefault="00D13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7B" w:rsidRDefault="00EC7B7B" w:rsidP="00D13446">
    <w:pPr>
      <w:pStyle w:val="Footer"/>
      <w:tabs>
        <w:tab w:val="clear" w:pos="9639"/>
        <w:tab w:val="right" w:pos="9184"/>
      </w:tabs>
    </w:pPr>
  </w:p>
  <w:p w:rsidR="00D13446" w:rsidRDefault="00D13446" w:rsidP="00D13446">
    <w:pPr>
      <w:pStyle w:val="Footer"/>
      <w:pBdr>
        <w:top w:val="single" w:sz="2" w:space="1" w:color="000000"/>
      </w:pBdr>
      <w:tabs>
        <w:tab w:val="clear" w:pos="9639"/>
        <w:tab w:val="right" w:pos="9184"/>
      </w:tabs>
    </w:pPr>
    <w:r>
      <w:tab/>
    </w:r>
    <w:r w:rsidRPr="00D13446">
      <w:rPr>
        <w:rStyle w:val="HideTWBExt"/>
      </w:rPr>
      <w:t>&lt;NuPE&gt;</w:t>
    </w:r>
    <w:r>
      <w:t>PE637.684</w:t>
    </w:r>
    <w:r w:rsidRPr="00D13446">
      <w:rPr>
        <w:rStyle w:val="HideTWBExt"/>
      </w:rPr>
      <w:t>&lt;/NuPE&gt;</w:t>
    </w:r>
    <w:r>
      <w:t xml:space="preserve">/ </w:t>
    </w:r>
    <w:r>
      <w:fldChar w:fldCharType="begin"/>
    </w:r>
    <w:r>
      <w:instrText xml:space="preserve"> PAGE  \* MERGEFORMAT </w:instrText>
    </w:r>
    <w:r>
      <w:fldChar w:fldCharType="separate"/>
    </w:r>
    <w:r w:rsidR="003F6240">
      <w:rPr>
        <w:noProof/>
      </w:rPr>
      <w:t>1</w:t>
    </w:r>
    <w:r>
      <w:fldChar w:fldCharType="end"/>
    </w:r>
  </w:p>
  <w:p w:rsidR="00D13446" w:rsidRPr="00D13446" w:rsidRDefault="00D13446" w:rsidP="00D13446">
    <w:pPr>
      <w:pStyle w:val="Footer"/>
      <w:pBdr>
        <w:top w:val="single" w:sz="2" w:space="1" w:color="000000"/>
      </w:pBdr>
      <w:tabs>
        <w:tab w:val="clear" w:pos="9639"/>
        <w:tab w:val="right" w:pos="9638"/>
      </w:tabs>
      <w:rPr>
        <w:rFonts w:ascii="Arial" w:hAnsi="Arial" w:cs="Arial"/>
        <w:b/>
        <w:sz w:val="48"/>
      </w:rPr>
    </w:pP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46" w:rsidRDefault="00D13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33D" w:rsidRPr="00EC7B7B" w:rsidRDefault="0047133D">
      <w:r w:rsidRPr="00EC7B7B">
        <w:separator/>
      </w:r>
    </w:p>
  </w:footnote>
  <w:footnote w:type="continuationSeparator" w:id="0">
    <w:p w:rsidR="0047133D" w:rsidRPr="00EC7B7B" w:rsidRDefault="0047133D">
      <w:r w:rsidRPr="00EC7B7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46" w:rsidRDefault="00D13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46" w:rsidRDefault="00D134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46" w:rsidRDefault="00D13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181/2019"/>
    <w:docVar w:name="dvlangue" w:val="MT"/>
    <w:docVar w:name="dvnumam" w:val="1"/>
    <w:docVar w:name="dvpe" w:val="628.433"/>
    <w:docVar w:name="dvrapporteur" w:val="Rapporteur: "/>
    <w:docVar w:name="dvtitre" w:val="Riżoluzzjoni leġiżlattiva tal-Parlament Ewropew tal-4 ta' April 2019 dwar il-proposta għal Regolament tal-Parlament Ewropew u tal-Kunsill li jemenda r-Regolament (UE) Nru 1303/2013 fir-rigward tal-aġġustament tal-prefinanzjament annwali għas-snin mill-2021 sal-2023(COM(2018)0614 – C8-0396/2018 – 2018/0322(COD))"/>
    <w:docVar w:name="TA_Comm_A5Nr" w:val="A8-0181/2019"/>
    <w:docVar w:name="TA_Comm_Langue" w:val="MT"/>
    <w:docVar w:name="TA_Comm_NrAM" w:val="001-001"/>
    <w:docVar w:name="TA_Type" w:val="TA_COMM"/>
  </w:docVars>
  <w:rsids>
    <w:rsidRoot w:val="0047133D"/>
    <w:rsid w:val="00002272"/>
    <w:rsid w:val="000677B9"/>
    <w:rsid w:val="000E7DD9"/>
    <w:rsid w:val="0010095E"/>
    <w:rsid w:val="00125B37"/>
    <w:rsid w:val="00175600"/>
    <w:rsid w:val="002767FF"/>
    <w:rsid w:val="002B5493"/>
    <w:rsid w:val="00361C00"/>
    <w:rsid w:val="00395FA1"/>
    <w:rsid w:val="003E15D4"/>
    <w:rsid w:val="003F6240"/>
    <w:rsid w:val="00411CCE"/>
    <w:rsid w:val="0041666E"/>
    <w:rsid w:val="00421060"/>
    <w:rsid w:val="0047133D"/>
    <w:rsid w:val="00494A28"/>
    <w:rsid w:val="0050519A"/>
    <w:rsid w:val="005072A1"/>
    <w:rsid w:val="00514517"/>
    <w:rsid w:val="006037C0"/>
    <w:rsid w:val="006617D5"/>
    <w:rsid w:val="00680577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509D8"/>
    <w:rsid w:val="00964526"/>
    <w:rsid w:val="009738AD"/>
    <w:rsid w:val="00981893"/>
    <w:rsid w:val="00A4678D"/>
    <w:rsid w:val="00AF3B82"/>
    <w:rsid w:val="00B558F0"/>
    <w:rsid w:val="00BC0E7C"/>
    <w:rsid w:val="00BD7BD8"/>
    <w:rsid w:val="00C05BFE"/>
    <w:rsid w:val="00C23CD4"/>
    <w:rsid w:val="00C941CB"/>
    <w:rsid w:val="00C942DC"/>
    <w:rsid w:val="00CC2357"/>
    <w:rsid w:val="00D058B8"/>
    <w:rsid w:val="00D13446"/>
    <w:rsid w:val="00D834A0"/>
    <w:rsid w:val="00D91E21"/>
    <w:rsid w:val="00E365E1"/>
    <w:rsid w:val="00EC7B7B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E2694-B811-49CD-AFB8-49CAA5DF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mt-MT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6Char">
    <w:name w:val="Normal6 Char"/>
    <w:link w:val="Normal6"/>
    <w:rsid w:val="009738AD"/>
    <w:rPr>
      <w:sz w:val="24"/>
      <w:lang w:val="mt-MT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NormalBoldChar">
    <w:name w:val="NormalBold Char"/>
    <w:link w:val="NormalBold"/>
    <w:rsid w:val="009738AD"/>
    <w:rPr>
      <w:b/>
      <w:sz w:val="24"/>
      <w:lang w:val="mt-MT"/>
    </w:rPr>
  </w:style>
  <w:style w:type="paragraph" w:customStyle="1" w:styleId="Olang">
    <w:name w:val="Olang"/>
    <w:basedOn w:val="Normal"/>
    <w:rsid w:val="009738AD"/>
    <w:pPr>
      <w:spacing w:before="240" w:after="240"/>
      <w:jc w:val="right"/>
    </w:pPr>
    <w:rPr>
      <w:noProof/>
    </w:rPr>
  </w:style>
  <w:style w:type="paragraph" w:customStyle="1" w:styleId="ColumnHeading">
    <w:name w:val="ColumnHeading"/>
    <w:basedOn w:val="Normal"/>
    <w:rsid w:val="009738AD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9738A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9738AD"/>
    <w:pPr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646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ZAHRA Ritienne</dc:creator>
  <cp:keywords/>
  <cp:lastModifiedBy>ZAHRA Ritienne</cp:lastModifiedBy>
  <cp:revision>2</cp:revision>
  <cp:lastPrinted>2004-11-19T15:42:00Z</cp:lastPrinted>
  <dcterms:created xsi:type="dcterms:W3CDTF">2019-03-29T09:28:00Z</dcterms:created>
  <dcterms:modified xsi:type="dcterms:W3CDTF">2019-03-29T09:28:00Z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A8-0181/2019</vt:lpwstr>
  </property>
  <property fmtid="{D5CDD505-2E9C-101B-9397-08002B2CF9AE}" pid="4" name="&lt;Type&gt;">
    <vt:lpwstr>RR</vt:lpwstr>
  </property>
</Properties>
</file>