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CE773C" w14:paraId="4F9A96F6" w14:textId="77777777" w:rsidTr="00904864">
        <w:trPr>
          <w:trHeight w:hRule="exact" w:val="1418"/>
        </w:trPr>
        <w:tc>
          <w:tcPr>
            <w:tcW w:w="6804" w:type="dxa"/>
            <w:shd w:val="clear" w:color="auto" w:fill="auto"/>
            <w:vAlign w:val="center"/>
          </w:tcPr>
          <w:p w14:paraId="300AB1FA" w14:textId="77777777" w:rsidR="00522B51" w:rsidRPr="00CE773C" w:rsidRDefault="00FD090F" w:rsidP="00904864">
            <w:pPr>
              <w:pStyle w:val="EPName"/>
            </w:pPr>
            <w:r w:rsidRPr="00CE773C">
              <w:t>European Parliament</w:t>
            </w:r>
          </w:p>
          <w:p w14:paraId="255A8DA0" w14:textId="77777777" w:rsidR="00522B51" w:rsidRPr="00CE773C" w:rsidRDefault="00FD1382" w:rsidP="00FD1382">
            <w:pPr>
              <w:pStyle w:val="EPTerm"/>
              <w:rPr>
                <w:rStyle w:val="HideTWBExt"/>
                <w:noProof w:val="0"/>
                <w:vanish w:val="0"/>
                <w:color w:val="auto"/>
              </w:rPr>
            </w:pPr>
            <w:r w:rsidRPr="00CE773C">
              <w:t>2014-2019</w:t>
            </w:r>
          </w:p>
        </w:tc>
        <w:tc>
          <w:tcPr>
            <w:tcW w:w="2268" w:type="dxa"/>
            <w:shd w:val="clear" w:color="auto" w:fill="auto"/>
          </w:tcPr>
          <w:p w14:paraId="1DF809BF" w14:textId="77777777" w:rsidR="00522B51" w:rsidRPr="00CE773C" w:rsidRDefault="00C47DDC" w:rsidP="00904864">
            <w:pPr>
              <w:pStyle w:val="EPLogo"/>
            </w:pPr>
            <w:r w:rsidRPr="00CE773C">
              <w:pict w14:anchorId="683CCE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1pt;height:51.05pt">
                  <v:imagedata r:id="rId7" o:title="EP logo RGB_Mute"/>
                </v:shape>
              </w:pict>
            </w:r>
          </w:p>
        </w:tc>
      </w:tr>
    </w:tbl>
    <w:p w14:paraId="789E4C81" w14:textId="77777777" w:rsidR="00F24D40" w:rsidRPr="00CE773C" w:rsidRDefault="00F24D40" w:rsidP="00F24D40">
      <w:pPr>
        <w:pStyle w:val="LineTop"/>
      </w:pPr>
    </w:p>
    <w:p w14:paraId="6BE9FBB4" w14:textId="77777777" w:rsidR="00F24D40" w:rsidRPr="00CE773C" w:rsidRDefault="00F24D40" w:rsidP="00F24D40">
      <w:pPr>
        <w:pStyle w:val="ZCommittee"/>
      </w:pPr>
      <w:r w:rsidRPr="00CE773C">
        <w:rPr>
          <w:rStyle w:val="HideTWBExt"/>
          <w:noProof w:val="0"/>
        </w:rPr>
        <w:t>&lt;</w:t>
      </w:r>
      <w:r w:rsidRPr="00CE773C">
        <w:rPr>
          <w:rStyle w:val="HideTWBExt"/>
          <w:i w:val="0"/>
          <w:noProof w:val="0"/>
        </w:rPr>
        <w:t>Commission</w:t>
      </w:r>
      <w:r w:rsidRPr="00CE773C">
        <w:rPr>
          <w:rStyle w:val="HideTWBExt"/>
          <w:noProof w:val="0"/>
        </w:rPr>
        <w:t>&gt;</w:t>
      </w:r>
      <w:r w:rsidRPr="00CE773C">
        <w:rPr>
          <w:rStyle w:val="HideTWBInt"/>
        </w:rPr>
        <w:t>{AGRI}</w:t>
      </w:r>
      <w:r w:rsidRPr="00CE773C">
        <w:t>Committee on Agriculture and Rural Development</w:t>
      </w:r>
      <w:r w:rsidRPr="00CE773C">
        <w:rPr>
          <w:rStyle w:val="HideTWBExt"/>
          <w:noProof w:val="0"/>
        </w:rPr>
        <w:t>&lt;/</w:t>
      </w:r>
      <w:r w:rsidRPr="00CE773C">
        <w:rPr>
          <w:rStyle w:val="HideTWBExt"/>
          <w:i w:val="0"/>
          <w:noProof w:val="0"/>
        </w:rPr>
        <w:t>Commission</w:t>
      </w:r>
      <w:r w:rsidRPr="00CE773C">
        <w:rPr>
          <w:rStyle w:val="HideTWBExt"/>
          <w:noProof w:val="0"/>
        </w:rPr>
        <w:t>&gt;</w:t>
      </w:r>
    </w:p>
    <w:p w14:paraId="0A6A1890" w14:textId="77777777" w:rsidR="00F24D40" w:rsidRPr="00CE773C" w:rsidRDefault="00F24D40" w:rsidP="00F24D40">
      <w:pPr>
        <w:pStyle w:val="LineBottom"/>
      </w:pPr>
    </w:p>
    <w:p w14:paraId="2DCA8E8C" w14:textId="77777777" w:rsidR="00902BE4" w:rsidRPr="00CE773C" w:rsidRDefault="00902BE4" w:rsidP="00902BE4">
      <w:pPr>
        <w:pStyle w:val="RefProc"/>
      </w:pPr>
      <w:r w:rsidRPr="00CE773C">
        <w:rPr>
          <w:rStyle w:val="HideTWBExt"/>
          <w:b w:val="0"/>
          <w:noProof w:val="0"/>
        </w:rPr>
        <w:t>&lt;</w:t>
      </w:r>
      <w:r w:rsidRPr="00CE773C">
        <w:rPr>
          <w:rStyle w:val="HideTWBExt"/>
          <w:b w:val="0"/>
          <w:caps w:val="0"/>
          <w:noProof w:val="0"/>
        </w:rPr>
        <w:t>RefProc</w:t>
      </w:r>
      <w:r w:rsidRPr="00CE773C">
        <w:rPr>
          <w:rStyle w:val="HideTWBExt"/>
          <w:b w:val="0"/>
          <w:noProof w:val="0"/>
        </w:rPr>
        <w:t>&gt;</w:t>
      </w:r>
      <w:r w:rsidRPr="00CE773C">
        <w:t>2018/0169</w:t>
      </w:r>
      <w:r w:rsidRPr="00CE773C">
        <w:rPr>
          <w:rStyle w:val="HideTWBExt"/>
          <w:b w:val="0"/>
          <w:noProof w:val="0"/>
        </w:rPr>
        <w:t>&lt;/</w:t>
      </w:r>
      <w:r w:rsidRPr="00CE773C">
        <w:rPr>
          <w:rStyle w:val="HideTWBExt"/>
          <w:b w:val="0"/>
          <w:caps w:val="0"/>
          <w:noProof w:val="0"/>
        </w:rPr>
        <w:t>RefProc</w:t>
      </w:r>
      <w:r w:rsidRPr="00CE773C">
        <w:rPr>
          <w:rStyle w:val="HideTWBExt"/>
          <w:b w:val="0"/>
          <w:noProof w:val="0"/>
        </w:rPr>
        <w:t>&gt;&lt;</w:t>
      </w:r>
      <w:r w:rsidRPr="00CE773C">
        <w:rPr>
          <w:rStyle w:val="HideTWBExt"/>
          <w:b w:val="0"/>
          <w:caps w:val="0"/>
          <w:noProof w:val="0"/>
        </w:rPr>
        <w:t>RefTypeProc</w:t>
      </w:r>
      <w:r w:rsidRPr="00CE773C">
        <w:rPr>
          <w:rStyle w:val="HideTWBExt"/>
          <w:b w:val="0"/>
          <w:noProof w:val="0"/>
        </w:rPr>
        <w:t>&gt;</w:t>
      </w:r>
      <w:r w:rsidRPr="00CE773C">
        <w:t>(COD)</w:t>
      </w:r>
      <w:r w:rsidRPr="00CE773C">
        <w:rPr>
          <w:rStyle w:val="HideTWBExt"/>
          <w:b w:val="0"/>
          <w:noProof w:val="0"/>
        </w:rPr>
        <w:t>&lt;/</w:t>
      </w:r>
      <w:r w:rsidRPr="00CE773C">
        <w:rPr>
          <w:rStyle w:val="HideTWBExt"/>
          <w:b w:val="0"/>
          <w:caps w:val="0"/>
          <w:noProof w:val="0"/>
        </w:rPr>
        <w:t>RefTypeProc</w:t>
      </w:r>
      <w:r w:rsidRPr="00CE773C">
        <w:rPr>
          <w:rStyle w:val="HideTWBExt"/>
          <w:b w:val="0"/>
          <w:noProof w:val="0"/>
        </w:rPr>
        <w:t>&gt;</w:t>
      </w:r>
    </w:p>
    <w:p w14:paraId="4ECB4B01" w14:textId="77777777" w:rsidR="00902BE4" w:rsidRPr="00CE773C" w:rsidRDefault="00902BE4" w:rsidP="00902BE4">
      <w:pPr>
        <w:pStyle w:val="ZDate"/>
        <w:rPr>
          <w:lang w:val="fr-FR"/>
        </w:rPr>
      </w:pPr>
      <w:r w:rsidRPr="00CE773C">
        <w:rPr>
          <w:rStyle w:val="HideTWBExt"/>
          <w:noProof w:val="0"/>
          <w:lang w:val="fr-FR"/>
        </w:rPr>
        <w:t>&lt;Date&gt;</w:t>
      </w:r>
      <w:r w:rsidRPr="00CE773C">
        <w:rPr>
          <w:rStyle w:val="HideTWBInt"/>
          <w:lang w:val="fr-FR"/>
        </w:rPr>
        <w:t>{05/12/2018}</w:t>
      </w:r>
      <w:r w:rsidRPr="00CE773C">
        <w:rPr>
          <w:lang w:val="fr-FR"/>
        </w:rPr>
        <w:t>5.12.2018</w:t>
      </w:r>
      <w:r w:rsidRPr="00CE773C">
        <w:rPr>
          <w:rStyle w:val="HideTWBExt"/>
          <w:noProof w:val="0"/>
          <w:lang w:val="fr-FR"/>
        </w:rPr>
        <w:t>&lt;/Date&gt;</w:t>
      </w:r>
    </w:p>
    <w:p w14:paraId="68093D67" w14:textId="77777777" w:rsidR="00902BE4" w:rsidRPr="00CE773C" w:rsidRDefault="00902BE4" w:rsidP="00902BE4">
      <w:pPr>
        <w:pStyle w:val="TypeDoc"/>
        <w:rPr>
          <w:lang w:val="fr-FR"/>
        </w:rPr>
      </w:pPr>
      <w:r w:rsidRPr="00CE773C">
        <w:rPr>
          <w:rStyle w:val="HideTWBExt"/>
          <w:b w:val="0"/>
          <w:noProof w:val="0"/>
          <w:lang w:val="fr-FR"/>
        </w:rPr>
        <w:t>&lt;TitreType&gt;</w:t>
      </w:r>
      <w:r w:rsidRPr="00CE773C">
        <w:rPr>
          <w:lang w:val="fr-FR"/>
        </w:rPr>
        <w:t>OPINION</w:t>
      </w:r>
      <w:r w:rsidRPr="00CE773C">
        <w:rPr>
          <w:rStyle w:val="HideTWBExt"/>
          <w:b w:val="0"/>
          <w:noProof w:val="0"/>
          <w:lang w:val="fr-FR"/>
        </w:rPr>
        <w:t>&lt;/TitreType&gt;</w:t>
      </w:r>
    </w:p>
    <w:p w14:paraId="458582AB" w14:textId="77777777" w:rsidR="00902BE4" w:rsidRPr="00CE773C" w:rsidRDefault="00902BE4" w:rsidP="00902BE4">
      <w:pPr>
        <w:pStyle w:val="Cover24"/>
      </w:pPr>
      <w:r w:rsidRPr="00CE773C">
        <w:rPr>
          <w:rStyle w:val="HideTWBExt"/>
          <w:noProof w:val="0"/>
        </w:rPr>
        <w:t>&lt;CommissionResp&gt;</w:t>
      </w:r>
      <w:r w:rsidRPr="00CE773C">
        <w:t>of the Committee on Agriculture and Rural Development</w:t>
      </w:r>
      <w:r w:rsidRPr="00CE773C">
        <w:rPr>
          <w:rStyle w:val="HideTWBExt"/>
          <w:noProof w:val="0"/>
        </w:rPr>
        <w:t>&lt;/CommissionResp&gt;</w:t>
      </w:r>
    </w:p>
    <w:p w14:paraId="2DF2A354" w14:textId="77777777" w:rsidR="00902BE4" w:rsidRPr="00CE773C" w:rsidRDefault="00902BE4" w:rsidP="00902BE4">
      <w:pPr>
        <w:pStyle w:val="Cover24"/>
      </w:pPr>
      <w:r w:rsidRPr="00CE773C">
        <w:rPr>
          <w:rStyle w:val="HideTWBExt"/>
          <w:noProof w:val="0"/>
        </w:rPr>
        <w:t>&lt;CommissionInt&gt;</w:t>
      </w:r>
      <w:r w:rsidRPr="00CE773C">
        <w:t>for the Committee on the Environment, Public Health and Food Safety</w:t>
      </w:r>
      <w:r w:rsidRPr="00CE773C">
        <w:rPr>
          <w:rStyle w:val="HideTWBExt"/>
          <w:noProof w:val="0"/>
        </w:rPr>
        <w:t>&lt;/CommissionInt&gt;</w:t>
      </w:r>
    </w:p>
    <w:p w14:paraId="507092C0" w14:textId="77777777" w:rsidR="00902BE4" w:rsidRPr="00CE773C" w:rsidRDefault="00902BE4" w:rsidP="00902BE4">
      <w:pPr>
        <w:pStyle w:val="CoverNormal"/>
      </w:pPr>
      <w:r w:rsidRPr="00CE773C">
        <w:rPr>
          <w:rStyle w:val="HideTWBExt"/>
          <w:noProof w:val="0"/>
        </w:rPr>
        <w:t>&lt;Titre&gt;</w:t>
      </w:r>
      <w:r w:rsidRPr="00CE773C">
        <w:t>on the proposal for a regulation of the European Parliament and of the Council on minimum requirements for water reuse</w:t>
      </w:r>
      <w:r w:rsidRPr="00CE773C">
        <w:rPr>
          <w:rStyle w:val="HideTWBExt"/>
          <w:noProof w:val="0"/>
        </w:rPr>
        <w:t>&lt;/Titre&gt;</w:t>
      </w:r>
    </w:p>
    <w:p w14:paraId="09BAA34C" w14:textId="77777777" w:rsidR="00902BE4" w:rsidRPr="00CE773C" w:rsidRDefault="00902BE4" w:rsidP="00902BE4">
      <w:pPr>
        <w:pStyle w:val="Cover24"/>
        <w:rPr>
          <w:lang w:val="pt-PT"/>
        </w:rPr>
      </w:pPr>
      <w:r w:rsidRPr="00CE773C">
        <w:rPr>
          <w:rStyle w:val="HideTWBExt"/>
          <w:noProof w:val="0"/>
          <w:lang w:val="pt-PT"/>
        </w:rPr>
        <w:t>&lt;DocRef&gt;</w:t>
      </w:r>
      <w:r w:rsidRPr="00CE773C">
        <w:rPr>
          <w:lang w:val="pt-PT"/>
        </w:rPr>
        <w:t>(COM(2018)0337 – C8-0220/2018 – 2018/0169(COD))</w:t>
      </w:r>
      <w:r w:rsidRPr="00CE773C">
        <w:rPr>
          <w:rStyle w:val="HideTWBExt"/>
          <w:noProof w:val="0"/>
          <w:lang w:val="pt-PT"/>
        </w:rPr>
        <w:t>&lt;/DocRef&gt;</w:t>
      </w:r>
    </w:p>
    <w:p w14:paraId="58176264" w14:textId="77777777" w:rsidR="00902BE4" w:rsidRPr="00CE773C" w:rsidRDefault="00902BE4" w:rsidP="00902BE4">
      <w:pPr>
        <w:pStyle w:val="Cover24"/>
        <w:rPr>
          <w:lang w:val="fr-FR"/>
        </w:rPr>
      </w:pPr>
      <w:r w:rsidRPr="00CE773C">
        <w:rPr>
          <w:lang w:val="fr-FR"/>
        </w:rPr>
        <w:t xml:space="preserve">Rapporteur for opinion: </w:t>
      </w:r>
      <w:r w:rsidRPr="00CE773C">
        <w:rPr>
          <w:rStyle w:val="HideTWBExt"/>
          <w:noProof w:val="0"/>
          <w:lang w:val="fr-FR"/>
        </w:rPr>
        <w:t>&lt;Depute&gt;</w:t>
      </w:r>
      <w:r w:rsidRPr="00CE773C">
        <w:rPr>
          <w:lang w:val="fr-FR"/>
        </w:rPr>
        <w:t>Marijana Petir</w:t>
      </w:r>
      <w:r w:rsidRPr="00CE773C">
        <w:rPr>
          <w:rStyle w:val="HideTWBExt"/>
          <w:noProof w:val="0"/>
          <w:lang w:val="fr-FR"/>
        </w:rPr>
        <w:t>&lt;/Depute&gt;</w:t>
      </w:r>
    </w:p>
    <w:p w14:paraId="21BB3285" w14:textId="77777777" w:rsidR="00902BE4" w:rsidRPr="00CE773C" w:rsidRDefault="00902BE4" w:rsidP="00902BE4">
      <w:pPr>
        <w:tabs>
          <w:tab w:val="center" w:pos="4677"/>
        </w:tabs>
        <w:rPr>
          <w:lang w:val="de-DE"/>
        </w:rPr>
      </w:pPr>
      <w:r w:rsidRPr="00CE773C">
        <w:rPr>
          <w:lang w:val="de-DE"/>
        </w:rPr>
        <w:br w:type="page"/>
      </w:r>
    </w:p>
    <w:p w14:paraId="258DD8FB" w14:textId="77777777" w:rsidR="00902BE4" w:rsidRPr="00CE773C" w:rsidRDefault="00902BE4" w:rsidP="00902BE4">
      <w:pPr>
        <w:tabs>
          <w:tab w:val="center" w:pos="4677"/>
        </w:tabs>
      </w:pPr>
      <w:r w:rsidRPr="00CE773C">
        <w:t>PA_Legam</w:t>
      </w:r>
    </w:p>
    <w:p w14:paraId="4DC9E5A8" w14:textId="77777777" w:rsidR="00902BE4" w:rsidRPr="00CE773C" w:rsidRDefault="00902BE4" w:rsidP="00902BE4">
      <w:pPr>
        <w:pStyle w:val="PageHeadingNotTOC"/>
      </w:pPr>
      <w:r w:rsidRPr="00CE773C">
        <w:br w:type="page"/>
      </w:r>
      <w:r w:rsidRPr="00CE773C">
        <w:lastRenderedPageBreak/>
        <w:t>SHORT JUSTIFICATION</w:t>
      </w:r>
    </w:p>
    <w:p w14:paraId="557C3B04" w14:textId="77777777" w:rsidR="00902BE4" w:rsidRPr="00CE773C" w:rsidRDefault="00902BE4" w:rsidP="00902BE4">
      <w:pPr>
        <w:pStyle w:val="Normal12"/>
      </w:pPr>
    </w:p>
    <w:p w14:paraId="19F0F241" w14:textId="77777777" w:rsidR="00902BE4" w:rsidRPr="00CE773C" w:rsidRDefault="00902BE4" w:rsidP="00902BE4">
      <w:pPr>
        <w:pStyle w:val="Normal12"/>
      </w:pPr>
      <w:r w:rsidRPr="00CE773C">
        <w:t>According to the five IPCC reports</w:t>
      </w:r>
      <w:r w:rsidRPr="00CE773C">
        <w:rPr>
          <w:rStyle w:val="FootnoteReference"/>
        </w:rPr>
        <w:footnoteReference w:id="1"/>
      </w:r>
      <w:r w:rsidRPr="00CE773C">
        <w:t xml:space="preserve"> published in the period between 1983 and 2012, each of the last three decades has been successively warmer at the global level than any previous decade since the 1850s. The period from 1983 to 2012 is probably the warmest 30-year period in the last 1400 years. Recent climatic changes have significantly affected agriculture and the economy, and it is estimated that the impact of climate change has significantly increased the frequency and intensity of droughts and the damage that they cause to the environment and economy over the last thirty years. Between 1976 and 2006, the number of areas and people affected by drought went up by almost 20 %, and total costs incurred due to drought reached EUR 100 billion (European Commission, 2012). If we take into account the fact that European agriculture uses about a quarter of total captured freshwater for irrigation, while in southern and south-eastern Europe about 60 % – and in some water areas up to 80 % – of total captured freshwater is used for irrigation, water conservation and finding alternative means of supplying water for the irrigation needs of agriculture emerges as a priority.</w:t>
      </w:r>
    </w:p>
    <w:p w14:paraId="4B8A6D5F" w14:textId="77777777" w:rsidR="00902BE4" w:rsidRPr="00CE773C" w:rsidRDefault="00902BE4" w:rsidP="00902BE4">
      <w:pPr>
        <w:pStyle w:val="Normal12"/>
      </w:pPr>
      <w:r w:rsidRPr="00CE773C">
        <w:t>In accordance with adopted legislation and adopted Union policies, such as the Water Framework Directive</w:t>
      </w:r>
      <w:r w:rsidRPr="00CE773C">
        <w:rPr>
          <w:rStyle w:val="FootnoteReference"/>
        </w:rPr>
        <w:footnoteReference w:id="2"/>
      </w:r>
      <w:r w:rsidRPr="00CE773C">
        <w:t xml:space="preserve"> and the EU Action Plan for the Circular Economy</w:t>
      </w:r>
      <w:r w:rsidRPr="00CE773C">
        <w:rPr>
          <w:rStyle w:val="FootnoteReference"/>
        </w:rPr>
        <w:footnoteReference w:id="3"/>
      </w:r>
      <w:r w:rsidRPr="00CE773C">
        <w:t xml:space="preserve">, opportunities to regulate the reuse of water from municipal wastewater treatment systems for irrigation purposes in agriculture are being opened up in order to be able to compensate for potential and actual deficits of this vital resource in a timely manner. </w:t>
      </w:r>
    </w:p>
    <w:p w14:paraId="1892B379" w14:textId="77777777" w:rsidR="00902BE4" w:rsidRPr="00CE773C" w:rsidRDefault="00902BE4" w:rsidP="00902BE4">
      <w:pPr>
        <w:pStyle w:val="Normal12"/>
      </w:pPr>
      <w:r w:rsidRPr="00CE773C">
        <w:t>Guided by the precautionary principle and applying the best global experiences, as well as the limitations and recommendations of the World Health Organisation</w:t>
      </w:r>
      <w:r w:rsidRPr="00CE773C">
        <w:rPr>
          <w:rStyle w:val="FootnoteReference"/>
        </w:rPr>
        <w:footnoteReference w:id="4"/>
      </w:r>
      <w:r w:rsidRPr="00CE773C">
        <w:t>, the Commission has proposed a Regulation establishing standards, procedures and measures for the reuse of water from municipal wastewater treatment systems at EU level.</w:t>
      </w:r>
    </w:p>
    <w:p w14:paraId="4EFBFA41" w14:textId="77777777" w:rsidR="00902BE4" w:rsidRPr="00CE773C" w:rsidRDefault="00902BE4" w:rsidP="00902BE4">
      <w:pPr>
        <w:pStyle w:val="Normal12"/>
      </w:pPr>
      <w:r w:rsidRPr="00CE773C">
        <w:t>Given that the Commission has not undertaken specific studies on the risks involved in the process of reusing water in agriculture, the legislative proposal applies the best experiences of third countries (the USA, New Zealand, Australia), as well as of Member States that already use reclaimed water in agriculture. Given that the Regulation will apply only to operators intending to treat and place on the market reclaimed water from municipal wastewater treatment plants, I consider the proposed minimum levels for the proposed key indicators to be appropriate and the methodology and procedure for authorising the supply of reclaimed water to be adequate to ensuring the desired level of public safety – both for farmers and for consumers. The proposal will allow the competent authorities, during the administrative procedure for the approval of reclaimed water supply permits, to apply stricter rules than those laid down in this Regulation, as well as to change the conditions for the approval of permits if necessary.</w:t>
      </w:r>
    </w:p>
    <w:p w14:paraId="33BC6C87" w14:textId="77777777" w:rsidR="00902BE4" w:rsidRPr="00CE773C" w:rsidRDefault="00902BE4" w:rsidP="00902BE4">
      <w:pPr>
        <w:pStyle w:val="Normal12"/>
      </w:pPr>
      <w:r w:rsidRPr="00CE773C">
        <w:t xml:space="preserve">At the same time, the legislative framework and the cost of implementing this Regulation </w:t>
      </w:r>
      <w:r w:rsidRPr="00CE773C">
        <w:lastRenderedPageBreak/>
        <w:t>should not deter operators from adapting wastewater treatment plants for the reuse of wastewater in agriculture. Therefore, any unjustified burdens or costs for operators should be avoided. It is necessary to ensure that the legislative framework for the development of risk management plans is applied equally throughout the Union and that all Member States understand and apply the proposed risk assessment requirements in a uniform manner.</w:t>
      </w:r>
    </w:p>
    <w:p w14:paraId="5E9C3382" w14:textId="77777777" w:rsidR="00902BE4" w:rsidRPr="00CE773C" w:rsidRDefault="00902BE4" w:rsidP="00902BE4">
      <w:pPr>
        <w:pStyle w:val="Normal12"/>
      </w:pPr>
      <w:r w:rsidRPr="00CE773C">
        <w:t xml:space="preserve">Given the significance and possible impact of the proposed new legislation on the current situation in the field, the deadline for the entry into force of this Regulation, as well as the deadline for bringing treatment plants into line with the provisions of the Regulation, should be extended from one year, as originally proposed, to two years from the date of publication of the Regulation in the Official Journal of the European Union. </w:t>
      </w:r>
    </w:p>
    <w:p w14:paraId="2970F279" w14:textId="77777777" w:rsidR="00902BE4" w:rsidRPr="00CE773C" w:rsidRDefault="00902BE4" w:rsidP="00902BE4">
      <w:pPr>
        <w:pStyle w:val="Normal12"/>
      </w:pPr>
      <w:r w:rsidRPr="00CE773C">
        <w:t>As members of the European Parliament’s Committee on Agriculture and Rural Development, we aim to ensure public safety and trust in the healthiness and high quality of food and agricultural products, while also providing adequate fresh water for European agriculture – especially in the southern and eastern parts of the Union – for irrigation purposes.</w:t>
      </w:r>
    </w:p>
    <w:p w14:paraId="6D12C32D" w14:textId="77777777" w:rsidR="00902BE4" w:rsidRPr="00CE773C" w:rsidRDefault="00902BE4" w:rsidP="00902BE4">
      <w:pPr>
        <w:pStyle w:val="Normal12"/>
      </w:pPr>
    </w:p>
    <w:p w14:paraId="03D69089" w14:textId="77777777" w:rsidR="00902BE4" w:rsidRPr="00CE773C" w:rsidRDefault="00902BE4" w:rsidP="00902BE4">
      <w:pPr>
        <w:pStyle w:val="ConclusionsPA"/>
      </w:pPr>
      <w:r w:rsidRPr="00CE773C">
        <w:t>AMENDMENTS</w:t>
      </w:r>
    </w:p>
    <w:p w14:paraId="59737C8F" w14:textId="77777777" w:rsidR="00902BE4" w:rsidRPr="00CE773C" w:rsidRDefault="00902BE4" w:rsidP="00902BE4">
      <w:pPr>
        <w:pStyle w:val="Normal12"/>
      </w:pPr>
      <w:bookmarkStart w:id="0" w:name="IntroA"/>
      <w:r w:rsidRPr="00CE773C">
        <w:t>The Committee on Agriculture and Rural Development calls on the Committee on the Environment, Public Health and Food Safety, as the committee responsible, to take into account the following amendments:</w:t>
      </w:r>
    </w:p>
    <w:p w14:paraId="3E7E5AE8" w14:textId="77777777" w:rsidR="00902BE4" w:rsidRPr="00CE773C" w:rsidRDefault="00902BE4" w:rsidP="00902BE4">
      <w:pPr>
        <w:pStyle w:val="AMNumberTabs"/>
        <w:keepNext/>
      </w:pPr>
      <w:bookmarkStart w:id="1" w:name="PasteOldAMStart"/>
      <w:bookmarkStart w:id="2" w:name="PasteOldAMEnd"/>
      <w:bookmarkEnd w:id="0"/>
      <w:bookmarkEnd w:id="1"/>
      <w:bookmarkEnd w:id="2"/>
      <w:r w:rsidRPr="00CE773C">
        <w:rPr>
          <w:rStyle w:val="HideTWBExt"/>
          <w:b w:val="0"/>
          <w:noProof w:val="0"/>
        </w:rPr>
        <w:t>&lt;RepeatBlock-Amend&gt;</w:t>
      </w:r>
    </w:p>
    <w:p w14:paraId="107251C6" w14:textId="154A81C9" w:rsidR="00902BE4" w:rsidRPr="00CE773C" w:rsidRDefault="00902BE4" w:rsidP="00902BE4">
      <w:pPr>
        <w:pStyle w:val="NormalBold12b"/>
      </w:pPr>
    </w:p>
    <w:p w14:paraId="0CB7C418" w14:textId="77777777" w:rsidR="00902BE4" w:rsidRPr="00CE773C" w:rsidRDefault="00902BE4" w:rsidP="00902BE4">
      <w:pPr>
        <w:pStyle w:val="AMNumberTabs"/>
        <w:keepNext/>
      </w:pPr>
      <w:r w:rsidRPr="00CE773C">
        <w:rPr>
          <w:rStyle w:val="HideTWBExt"/>
          <w:b w:val="0"/>
          <w:noProof w:val="0"/>
        </w:rPr>
        <w:t>&lt;Amend&gt;</w:t>
      </w:r>
      <w:r w:rsidRPr="00CE773C">
        <w:t>Amendment</w:t>
      </w:r>
      <w:r w:rsidRPr="00CE773C">
        <w:tab/>
      </w:r>
      <w:r w:rsidRPr="00CE773C">
        <w:tab/>
      </w:r>
      <w:r w:rsidRPr="00CE773C">
        <w:rPr>
          <w:rStyle w:val="HideTWBExt"/>
          <w:b w:val="0"/>
          <w:noProof w:val="0"/>
        </w:rPr>
        <w:t>&lt;NumAm&gt;</w:t>
      </w:r>
      <w:r w:rsidRPr="00CE773C">
        <w:rPr>
          <w:color w:val="000000"/>
        </w:rPr>
        <w:t>1</w:t>
      </w:r>
      <w:r w:rsidRPr="00CE773C">
        <w:rPr>
          <w:rStyle w:val="HideTWBExt"/>
          <w:b w:val="0"/>
          <w:noProof w:val="0"/>
        </w:rPr>
        <w:t>&lt;/NumAm&gt;</w:t>
      </w:r>
    </w:p>
    <w:p w14:paraId="00EA71D0" w14:textId="77777777" w:rsidR="00902BE4" w:rsidRPr="00CE773C" w:rsidRDefault="00902BE4" w:rsidP="00902BE4">
      <w:pPr>
        <w:pStyle w:val="NormalBold12b"/>
      </w:pPr>
      <w:r w:rsidRPr="00CE773C">
        <w:rPr>
          <w:rStyle w:val="HideTWBExt"/>
          <w:b w:val="0"/>
          <w:noProof w:val="0"/>
        </w:rPr>
        <w:t>&lt;DocAmend&gt;</w:t>
      </w:r>
      <w:r w:rsidRPr="00CE773C">
        <w:t>Proposal for a regulation</w:t>
      </w:r>
      <w:r w:rsidRPr="00CE773C">
        <w:rPr>
          <w:rStyle w:val="HideTWBExt"/>
          <w:b w:val="0"/>
          <w:noProof w:val="0"/>
        </w:rPr>
        <w:t>&lt;/DocAmend&gt;</w:t>
      </w:r>
    </w:p>
    <w:p w14:paraId="3D1CE8AB" w14:textId="77777777" w:rsidR="00902BE4" w:rsidRPr="00CE773C" w:rsidRDefault="00902BE4" w:rsidP="00902BE4">
      <w:pPr>
        <w:pStyle w:val="NormalBold"/>
      </w:pPr>
      <w:r w:rsidRPr="00CE773C">
        <w:rPr>
          <w:rStyle w:val="HideTWBExt"/>
          <w:b w:val="0"/>
          <w:noProof w:val="0"/>
        </w:rPr>
        <w:t>&lt;Article&gt;</w:t>
      </w:r>
      <w:r w:rsidRPr="00CE773C">
        <w:t>Recital -1 (new)</w:t>
      </w:r>
      <w:r w:rsidRPr="00CE773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2BE4" w:rsidRPr="00CE773C" w14:paraId="16E2B11D" w14:textId="77777777" w:rsidTr="0099180E">
        <w:trPr>
          <w:jc w:val="center"/>
        </w:trPr>
        <w:tc>
          <w:tcPr>
            <w:tcW w:w="9752" w:type="dxa"/>
            <w:gridSpan w:val="2"/>
          </w:tcPr>
          <w:p w14:paraId="1916B321" w14:textId="77777777" w:rsidR="00902BE4" w:rsidRPr="00CE773C" w:rsidRDefault="00902BE4" w:rsidP="0099180E">
            <w:pPr>
              <w:keepNext/>
            </w:pPr>
          </w:p>
        </w:tc>
      </w:tr>
      <w:tr w:rsidR="00902BE4" w:rsidRPr="00CE773C" w14:paraId="65E7FE7E" w14:textId="77777777" w:rsidTr="0099180E">
        <w:trPr>
          <w:jc w:val="center"/>
        </w:trPr>
        <w:tc>
          <w:tcPr>
            <w:tcW w:w="4876" w:type="dxa"/>
            <w:hideMark/>
          </w:tcPr>
          <w:p w14:paraId="11B15AE3" w14:textId="77777777" w:rsidR="00902BE4" w:rsidRPr="00CE773C" w:rsidRDefault="00902BE4" w:rsidP="0099180E">
            <w:pPr>
              <w:pStyle w:val="ColumnHeading"/>
              <w:keepNext/>
            </w:pPr>
            <w:r w:rsidRPr="00CE773C">
              <w:t>Text proposed by the Commission</w:t>
            </w:r>
          </w:p>
        </w:tc>
        <w:tc>
          <w:tcPr>
            <w:tcW w:w="4876" w:type="dxa"/>
            <w:hideMark/>
          </w:tcPr>
          <w:p w14:paraId="5BF87687" w14:textId="77777777" w:rsidR="00902BE4" w:rsidRPr="00CE773C" w:rsidRDefault="00902BE4" w:rsidP="0099180E">
            <w:pPr>
              <w:pStyle w:val="ColumnHeading"/>
              <w:keepNext/>
            </w:pPr>
            <w:r w:rsidRPr="00CE773C">
              <w:t>Amendment</w:t>
            </w:r>
          </w:p>
        </w:tc>
      </w:tr>
      <w:tr w:rsidR="00902BE4" w:rsidRPr="00CE773C" w14:paraId="50F01971" w14:textId="77777777" w:rsidTr="0099180E">
        <w:trPr>
          <w:jc w:val="center"/>
        </w:trPr>
        <w:tc>
          <w:tcPr>
            <w:tcW w:w="4876" w:type="dxa"/>
          </w:tcPr>
          <w:p w14:paraId="101B25BB" w14:textId="77777777" w:rsidR="00902BE4" w:rsidRPr="00CE773C" w:rsidRDefault="00902BE4" w:rsidP="0099180E">
            <w:pPr>
              <w:pStyle w:val="Normal6"/>
            </w:pPr>
          </w:p>
        </w:tc>
        <w:tc>
          <w:tcPr>
            <w:tcW w:w="4876" w:type="dxa"/>
            <w:hideMark/>
          </w:tcPr>
          <w:p w14:paraId="7C83375E" w14:textId="77777777" w:rsidR="00902BE4" w:rsidRPr="00CE773C" w:rsidRDefault="00902BE4" w:rsidP="0099180E">
            <w:pPr>
              <w:pStyle w:val="Normal6"/>
              <w:rPr>
                <w:szCs w:val="24"/>
              </w:rPr>
            </w:pPr>
            <w:r w:rsidRPr="00CE773C">
              <w:rPr>
                <w:b/>
                <w:i/>
              </w:rPr>
              <w:t>(-1)</w:t>
            </w:r>
            <w:r w:rsidRPr="00CE773C">
              <w:rPr>
                <w:b/>
                <w:i/>
              </w:rPr>
              <w:tab/>
              <w:t>Water is not a commercial product like any other but, rather, a heritage that must be protected, defended and treated as such.</w:t>
            </w:r>
          </w:p>
        </w:tc>
      </w:tr>
    </w:tbl>
    <w:p w14:paraId="260CED7A" w14:textId="77777777" w:rsidR="00902BE4" w:rsidRPr="00CE773C" w:rsidRDefault="00902BE4" w:rsidP="00902BE4">
      <w:r w:rsidRPr="00CE773C">
        <w:rPr>
          <w:rStyle w:val="HideTWBExt"/>
          <w:noProof w:val="0"/>
        </w:rPr>
        <w:t>&lt;/Amend&gt;</w:t>
      </w:r>
    </w:p>
    <w:p w14:paraId="50122226" w14:textId="77777777" w:rsidR="00902BE4" w:rsidRPr="00CE773C" w:rsidRDefault="00902BE4" w:rsidP="00902BE4">
      <w:pPr>
        <w:pStyle w:val="AMNumberTabs"/>
      </w:pPr>
      <w:r w:rsidRPr="00CE773C">
        <w:rPr>
          <w:rStyle w:val="HideTWBExt"/>
          <w:noProof w:val="0"/>
        </w:rPr>
        <w:t>&lt;Amend&gt;</w:t>
      </w:r>
      <w:r w:rsidRPr="00CE773C">
        <w:t>Amendment</w:t>
      </w:r>
      <w:r w:rsidRPr="00CE773C">
        <w:tab/>
      </w:r>
      <w:r w:rsidRPr="00CE773C">
        <w:tab/>
      </w:r>
      <w:r w:rsidRPr="00CE773C">
        <w:rPr>
          <w:rStyle w:val="HideTWBExt"/>
          <w:noProof w:val="0"/>
        </w:rPr>
        <w:t>&lt;NumAm&gt;</w:t>
      </w:r>
      <w:r w:rsidRPr="00CE773C">
        <w:rPr>
          <w:color w:val="000000"/>
        </w:rPr>
        <w:t>2</w:t>
      </w:r>
      <w:r w:rsidRPr="00CE773C">
        <w:rPr>
          <w:rStyle w:val="HideTWBExt"/>
          <w:noProof w:val="0"/>
        </w:rPr>
        <w:t>&lt;/NumAm&gt;</w:t>
      </w:r>
    </w:p>
    <w:p w14:paraId="62B4DB3A" w14:textId="77777777" w:rsidR="00902BE4" w:rsidRPr="00CE773C" w:rsidRDefault="00902BE4" w:rsidP="00902BE4">
      <w:pPr>
        <w:pStyle w:val="NormalBold12b"/>
      </w:pPr>
      <w:r w:rsidRPr="00CE773C">
        <w:rPr>
          <w:rStyle w:val="HideTWBExt"/>
          <w:noProof w:val="0"/>
        </w:rPr>
        <w:t>&lt;DocAmend&gt;</w:t>
      </w:r>
      <w:r w:rsidRPr="00CE773C">
        <w:t>Proposal for a regulation</w:t>
      </w:r>
      <w:r w:rsidRPr="00CE773C">
        <w:rPr>
          <w:rStyle w:val="HideTWBExt"/>
          <w:noProof w:val="0"/>
        </w:rPr>
        <w:t>&lt;/DocAmend&gt;</w:t>
      </w:r>
    </w:p>
    <w:p w14:paraId="4F4B2E97" w14:textId="77777777" w:rsidR="00902BE4" w:rsidRPr="00CE773C" w:rsidRDefault="00902BE4" w:rsidP="00902BE4">
      <w:pPr>
        <w:pStyle w:val="NormalBold"/>
      </w:pPr>
      <w:r w:rsidRPr="00CE773C">
        <w:rPr>
          <w:rStyle w:val="HideTWBExt"/>
          <w:noProof w:val="0"/>
        </w:rPr>
        <w:t>&lt;Article&gt;</w:t>
      </w:r>
      <w:r w:rsidRPr="00CE773C">
        <w:t>Recital 1</w:t>
      </w:r>
      <w:r w:rsidRPr="00CE773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2BE4" w:rsidRPr="00CE773C" w14:paraId="4FAE13A3" w14:textId="77777777" w:rsidTr="0099180E">
        <w:trPr>
          <w:trHeight w:hRule="exact" w:val="240"/>
          <w:jc w:val="center"/>
        </w:trPr>
        <w:tc>
          <w:tcPr>
            <w:tcW w:w="9752" w:type="dxa"/>
            <w:gridSpan w:val="2"/>
          </w:tcPr>
          <w:p w14:paraId="12472DA0" w14:textId="77777777" w:rsidR="00902BE4" w:rsidRPr="00CE773C" w:rsidRDefault="00902BE4" w:rsidP="0099180E"/>
        </w:tc>
      </w:tr>
      <w:tr w:rsidR="00902BE4" w:rsidRPr="00CE773C" w14:paraId="40882FE4" w14:textId="77777777" w:rsidTr="0099180E">
        <w:trPr>
          <w:trHeight w:val="240"/>
          <w:jc w:val="center"/>
        </w:trPr>
        <w:tc>
          <w:tcPr>
            <w:tcW w:w="4876" w:type="dxa"/>
          </w:tcPr>
          <w:p w14:paraId="64343D1D" w14:textId="77777777" w:rsidR="00902BE4" w:rsidRPr="00CE773C" w:rsidRDefault="00902BE4" w:rsidP="0099180E">
            <w:pPr>
              <w:pStyle w:val="ColumnHeading"/>
            </w:pPr>
            <w:r w:rsidRPr="00CE773C">
              <w:t>Text proposed by the Commission</w:t>
            </w:r>
          </w:p>
        </w:tc>
        <w:tc>
          <w:tcPr>
            <w:tcW w:w="4876" w:type="dxa"/>
          </w:tcPr>
          <w:p w14:paraId="431966C3" w14:textId="77777777" w:rsidR="00902BE4" w:rsidRPr="00CE773C" w:rsidRDefault="00902BE4" w:rsidP="0099180E">
            <w:pPr>
              <w:pStyle w:val="ColumnHeading"/>
            </w:pPr>
            <w:r w:rsidRPr="00CE773C">
              <w:t>Amendment</w:t>
            </w:r>
          </w:p>
        </w:tc>
      </w:tr>
      <w:tr w:rsidR="00902BE4" w:rsidRPr="00CE773C" w14:paraId="274B6829" w14:textId="77777777" w:rsidTr="0099180E">
        <w:trPr>
          <w:jc w:val="center"/>
        </w:trPr>
        <w:tc>
          <w:tcPr>
            <w:tcW w:w="4876" w:type="dxa"/>
          </w:tcPr>
          <w:p w14:paraId="43A20AA1" w14:textId="77777777" w:rsidR="00902BE4" w:rsidRPr="00CE773C" w:rsidRDefault="00902BE4" w:rsidP="0099180E">
            <w:pPr>
              <w:pStyle w:val="Normal6"/>
            </w:pPr>
            <w:r w:rsidRPr="00CE773C">
              <w:lastRenderedPageBreak/>
              <w:t>(1)</w:t>
            </w:r>
            <w:r w:rsidRPr="00CE773C">
              <w:tab/>
              <w:t xml:space="preserve">The water resources of the Union are increasingly coming under pressure, leading to water scarcity and quality deterioration. In particular, climate change and drought are contributing significantly to the strain on the availability of freshwater, arising from urban development and </w:t>
            </w:r>
            <w:r w:rsidRPr="00CE773C">
              <w:rPr>
                <w:b/>
                <w:bCs/>
                <w:i/>
                <w:iCs/>
              </w:rPr>
              <w:t>agriculture</w:t>
            </w:r>
            <w:r w:rsidRPr="00CE773C">
              <w:t>.</w:t>
            </w:r>
          </w:p>
        </w:tc>
        <w:tc>
          <w:tcPr>
            <w:tcW w:w="4876" w:type="dxa"/>
          </w:tcPr>
          <w:p w14:paraId="3A7EA34C" w14:textId="77777777" w:rsidR="00902BE4" w:rsidRPr="00CE773C" w:rsidRDefault="00902BE4" w:rsidP="0099180E">
            <w:pPr>
              <w:pStyle w:val="Normal6"/>
            </w:pPr>
            <w:r w:rsidRPr="00CE773C">
              <w:t>(1)</w:t>
            </w:r>
            <w:r w:rsidRPr="00CE773C">
              <w:tab/>
              <w:t>The water resources of the Union are increasingly coming under pressure, leading to water scarcity and quality deterioration. In particular, climate change</w:t>
            </w:r>
            <w:r w:rsidRPr="00CE773C">
              <w:rPr>
                <w:b/>
                <w:bCs/>
                <w:i/>
                <w:iCs/>
              </w:rPr>
              <w:t>, unpredictable weather patterns</w:t>
            </w:r>
            <w:r w:rsidRPr="00CE773C">
              <w:t xml:space="preserve">  and drought are contributing significantly to the strain on the availability </w:t>
            </w:r>
            <w:r w:rsidRPr="00CE773C">
              <w:rPr>
                <w:b/>
                <w:bCs/>
                <w:i/>
                <w:iCs/>
              </w:rPr>
              <w:t>and supply</w:t>
            </w:r>
            <w:r w:rsidRPr="00CE773C">
              <w:t xml:space="preserve"> of freshwater, arising from urban development and </w:t>
            </w:r>
            <w:r w:rsidRPr="00CE773C">
              <w:rPr>
                <w:b/>
                <w:bCs/>
                <w:i/>
                <w:iCs/>
              </w:rPr>
              <w:t>agricultural practices</w:t>
            </w:r>
            <w:r w:rsidRPr="00CE773C">
              <w:t>.</w:t>
            </w:r>
          </w:p>
        </w:tc>
      </w:tr>
    </w:tbl>
    <w:p w14:paraId="12E7C6A9" w14:textId="77777777" w:rsidR="00902BE4" w:rsidRPr="00CE773C" w:rsidRDefault="00902BE4" w:rsidP="00902BE4">
      <w:r w:rsidRPr="00CE773C">
        <w:rPr>
          <w:rStyle w:val="HideTWBExt"/>
          <w:noProof w:val="0"/>
        </w:rPr>
        <w:t>&lt;/Amend&gt;</w:t>
      </w:r>
    </w:p>
    <w:p w14:paraId="4F85F898" w14:textId="77777777" w:rsidR="00902BE4" w:rsidRPr="00CE773C" w:rsidRDefault="00902BE4" w:rsidP="00902BE4">
      <w:pPr>
        <w:pStyle w:val="AMNumberTabs"/>
      </w:pPr>
      <w:r w:rsidRPr="00CE773C">
        <w:rPr>
          <w:rStyle w:val="HideTWBExt"/>
          <w:noProof w:val="0"/>
        </w:rPr>
        <w:t>&lt;Amend&gt;</w:t>
      </w:r>
      <w:r w:rsidRPr="00CE773C">
        <w:t>Amendment</w:t>
      </w:r>
      <w:r w:rsidRPr="00CE773C">
        <w:tab/>
      </w:r>
      <w:r w:rsidRPr="00CE773C">
        <w:tab/>
      </w:r>
      <w:r w:rsidRPr="00CE773C">
        <w:rPr>
          <w:rStyle w:val="HideTWBExt"/>
          <w:noProof w:val="0"/>
        </w:rPr>
        <w:t>&lt;NumAm&gt;</w:t>
      </w:r>
      <w:r w:rsidRPr="00CE773C">
        <w:rPr>
          <w:color w:val="000000"/>
        </w:rPr>
        <w:t>3</w:t>
      </w:r>
      <w:r w:rsidRPr="00CE773C">
        <w:rPr>
          <w:rStyle w:val="HideTWBExt"/>
          <w:noProof w:val="0"/>
        </w:rPr>
        <w:t>&lt;/NumAm&gt;</w:t>
      </w:r>
    </w:p>
    <w:p w14:paraId="619EAD11" w14:textId="77777777" w:rsidR="00902BE4" w:rsidRPr="00CE773C" w:rsidRDefault="00902BE4" w:rsidP="00902BE4">
      <w:pPr>
        <w:pStyle w:val="NormalBold12b"/>
      </w:pPr>
      <w:r w:rsidRPr="00CE773C">
        <w:rPr>
          <w:rStyle w:val="HideTWBExt"/>
          <w:noProof w:val="0"/>
        </w:rPr>
        <w:t>&lt;DocAmend&gt;</w:t>
      </w:r>
      <w:r w:rsidRPr="00CE773C">
        <w:t>Proposal for a regulation</w:t>
      </w:r>
      <w:r w:rsidRPr="00CE773C">
        <w:rPr>
          <w:rStyle w:val="HideTWBExt"/>
          <w:noProof w:val="0"/>
        </w:rPr>
        <w:t>&lt;/DocAmend&gt;</w:t>
      </w:r>
    </w:p>
    <w:p w14:paraId="1F625AD1" w14:textId="77777777" w:rsidR="00902BE4" w:rsidRPr="00CE773C" w:rsidRDefault="00902BE4" w:rsidP="00902BE4">
      <w:pPr>
        <w:pStyle w:val="NormalBold"/>
      </w:pPr>
      <w:r w:rsidRPr="00CE773C">
        <w:rPr>
          <w:rStyle w:val="HideTWBExt"/>
          <w:noProof w:val="0"/>
        </w:rPr>
        <w:t>&lt;Article&gt;</w:t>
      </w:r>
      <w:r w:rsidRPr="00CE773C">
        <w:t>Recital 1 a (new)</w:t>
      </w:r>
      <w:r w:rsidRPr="00CE773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2BE4" w:rsidRPr="00CE773C" w14:paraId="6A857073" w14:textId="77777777" w:rsidTr="0099180E">
        <w:trPr>
          <w:trHeight w:hRule="exact" w:val="240"/>
          <w:jc w:val="center"/>
        </w:trPr>
        <w:tc>
          <w:tcPr>
            <w:tcW w:w="9752" w:type="dxa"/>
            <w:gridSpan w:val="2"/>
          </w:tcPr>
          <w:p w14:paraId="1B42BE26" w14:textId="77777777" w:rsidR="00902BE4" w:rsidRPr="00CE773C" w:rsidRDefault="00902BE4" w:rsidP="0099180E"/>
        </w:tc>
      </w:tr>
      <w:tr w:rsidR="00902BE4" w:rsidRPr="00CE773C" w14:paraId="568231FF" w14:textId="77777777" w:rsidTr="0099180E">
        <w:trPr>
          <w:trHeight w:val="240"/>
          <w:jc w:val="center"/>
        </w:trPr>
        <w:tc>
          <w:tcPr>
            <w:tcW w:w="4876" w:type="dxa"/>
          </w:tcPr>
          <w:p w14:paraId="1C37D1E8" w14:textId="77777777" w:rsidR="00902BE4" w:rsidRPr="00CE773C" w:rsidRDefault="00902BE4" w:rsidP="0099180E">
            <w:pPr>
              <w:pStyle w:val="ColumnHeading"/>
            </w:pPr>
            <w:r w:rsidRPr="00CE773C">
              <w:t>Text proposed by the Commission</w:t>
            </w:r>
          </w:p>
        </w:tc>
        <w:tc>
          <w:tcPr>
            <w:tcW w:w="4876" w:type="dxa"/>
          </w:tcPr>
          <w:p w14:paraId="247C7ADD" w14:textId="77777777" w:rsidR="00902BE4" w:rsidRPr="00CE773C" w:rsidRDefault="00902BE4" w:rsidP="0099180E">
            <w:pPr>
              <w:pStyle w:val="ColumnHeading"/>
            </w:pPr>
            <w:r w:rsidRPr="00CE773C">
              <w:t>Amendment</w:t>
            </w:r>
          </w:p>
        </w:tc>
      </w:tr>
      <w:tr w:rsidR="00902BE4" w:rsidRPr="00CE773C" w14:paraId="4304CCEF" w14:textId="77777777" w:rsidTr="0099180E">
        <w:trPr>
          <w:jc w:val="center"/>
        </w:trPr>
        <w:tc>
          <w:tcPr>
            <w:tcW w:w="4876" w:type="dxa"/>
          </w:tcPr>
          <w:p w14:paraId="5BC4E8F0" w14:textId="77777777" w:rsidR="00902BE4" w:rsidRPr="00CE773C" w:rsidRDefault="00902BE4" w:rsidP="0099180E">
            <w:pPr>
              <w:pStyle w:val="Normal6"/>
            </w:pPr>
          </w:p>
        </w:tc>
        <w:tc>
          <w:tcPr>
            <w:tcW w:w="4876" w:type="dxa"/>
          </w:tcPr>
          <w:p w14:paraId="2C292F35" w14:textId="77777777" w:rsidR="00902BE4" w:rsidRPr="00CE773C" w:rsidRDefault="00902BE4" w:rsidP="0099180E">
            <w:pPr>
              <w:pStyle w:val="Normal6"/>
            </w:pPr>
            <w:r w:rsidRPr="00CE773C">
              <w:rPr>
                <w:b/>
                <w:bCs/>
                <w:i/>
                <w:iCs/>
              </w:rPr>
              <w:t>(1 a)</w:t>
            </w:r>
            <w:r w:rsidRPr="00CE773C">
              <w:tab/>
            </w:r>
            <w:r w:rsidRPr="00CE773C">
              <w:rPr>
                <w:b/>
                <w:bCs/>
                <w:i/>
                <w:iCs/>
              </w:rPr>
              <w:t>At present, the uptake of water reuse solutions remains limited in comparison with their potential, which remains largely untapped.</w:t>
            </w:r>
          </w:p>
        </w:tc>
      </w:tr>
    </w:tbl>
    <w:p w14:paraId="2A36CE02" w14:textId="77777777" w:rsidR="00902BE4" w:rsidRPr="00CE773C" w:rsidRDefault="00902BE4" w:rsidP="00902BE4">
      <w:r w:rsidRPr="00CE773C">
        <w:rPr>
          <w:rStyle w:val="HideTWBExt"/>
          <w:noProof w:val="0"/>
        </w:rPr>
        <w:t>&lt;/Amend&gt;</w:t>
      </w:r>
    </w:p>
    <w:p w14:paraId="2D4C93A3" w14:textId="77777777" w:rsidR="00902BE4" w:rsidRPr="00CE773C" w:rsidRDefault="00902BE4" w:rsidP="00902BE4">
      <w:pPr>
        <w:pStyle w:val="AMNumberTabs"/>
      </w:pPr>
      <w:r w:rsidRPr="00CE773C">
        <w:rPr>
          <w:rStyle w:val="HideTWBExt"/>
          <w:noProof w:val="0"/>
        </w:rPr>
        <w:t>&lt;Amend&gt;</w:t>
      </w:r>
      <w:r w:rsidRPr="00CE773C">
        <w:t>Amendment</w:t>
      </w:r>
      <w:r w:rsidRPr="00CE773C">
        <w:tab/>
      </w:r>
      <w:r w:rsidRPr="00CE773C">
        <w:tab/>
      </w:r>
      <w:r w:rsidRPr="00CE773C">
        <w:rPr>
          <w:rStyle w:val="HideTWBExt"/>
          <w:noProof w:val="0"/>
        </w:rPr>
        <w:t>&lt;NumAm&gt;</w:t>
      </w:r>
      <w:r w:rsidRPr="00CE773C">
        <w:rPr>
          <w:color w:val="000000"/>
        </w:rPr>
        <w:t>4</w:t>
      </w:r>
      <w:r w:rsidRPr="00CE773C">
        <w:rPr>
          <w:rStyle w:val="HideTWBExt"/>
          <w:noProof w:val="0"/>
        </w:rPr>
        <w:t>&lt;/NumAm&gt;</w:t>
      </w:r>
    </w:p>
    <w:p w14:paraId="6DC8A0CA" w14:textId="77777777" w:rsidR="00902BE4" w:rsidRPr="00CE773C" w:rsidRDefault="00902BE4" w:rsidP="00902BE4">
      <w:pPr>
        <w:pStyle w:val="NormalBold12b"/>
      </w:pPr>
      <w:r w:rsidRPr="00CE773C">
        <w:rPr>
          <w:rStyle w:val="HideTWBExt"/>
          <w:noProof w:val="0"/>
        </w:rPr>
        <w:t>&lt;DocAmend&gt;</w:t>
      </w:r>
      <w:r w:rsidRPr="00CE773C">
        <w:t>Proposal for a regulation</w:t>
      </w:r>
      <w:r w:rsidRPr="00CE773C">
        <w:rPr>
          <w:rStyle w:val="HideTWBExt"/>
          <w:noProof w:val="0"/>
        </w:rPr>
        <w:t>&lt;/DocAmend&gt;</w:t>
      </w:r>
    </w:p>
    <w:p w14:paraId="44CD57A6" w14:textId="77777777" w:rsidR="00902BE4" w:rsidRPr="00CE773C" w:rsidRDefault="00902BE4" w:rsidP="00902BE4">
      <w:pPr>
        <w:pStyle w:val="NormalBold"/>
      </w:pPr>
      <w:r w:rsidRPr="00CE773C">
        <w:rPr>
          <w:rStyle w:val="HideTWBExt"/>
          <w:noProof w:val="0"/>
        </w:rPr>
        <w:t>&lt;Article&gt;</w:t>
      </w:r>
      <w:r w:rsidRPr="00CE773C">
        <w:t>Recital 1 b (new)</w:t>
      </w:r>
      <w:r w:rsidRPr="00CE773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2BE4" w:rsidRPr="00CE773C" w14:paraId="18DCFDDB" w14:textId="77777777" w:rsidTr="0099180E">
        <w:trPr>
          <w:trHeight w:hRule="exact" w:val="240"/>
          <w:jc w:val="center"/>
        </w:trPr>
        <w:tc>
          <w:tcPr>
            <w:tcW w:w="9752" w:type="dxa"/>
            <w:gridSpan w:val="2"/>
          </w:tcPr>
          <w:p w14:paraId="14A8554C" w14:textId="77777777" w:rsidR="00902BE4" w:rsidRPr="00CE773C" w:rsidRDefault="00902BE4" w:rsidP="0099180E"/>
        </w:tc>
      </w:tr>
      <w:tr w:rsidR="00902BE4" w:rsidRPr="00CE773C" w14:paraId="746563CA" w14:textId="77777777" w:rsidTr="0099180E">
        <w:trPr>
          <w:trHeight w:val="240"/>
          <w:jc w:val="center"/>
        </w:trPr>
        <w:tc>
          <w:tcPr>
            <w:tcW w:w="4876" w:type="dxa"/>
          </w:tcPr>
          <w:p w14:paraId="71038BB4" w14:textId="77777777" w:rsidR="00902BE4" w:rsidRPr="00CE773C" w:rsidRDefault="00902BE4" w:rsidP="0099180E">
            <w:pPr>
              <w:pStyle w:val="ColumnHeading"/>
            </w:pPr>
            <w:r w:rsidRPr="00CE773C">
              <w:t>Text proposed by the Commission</w:t>
            </w:r>
          </w:p>
        </w:tc>
        <w:tc>
          <w:tcPr>
            <w:tcW w:w="4876" w:type="dxa"/>
          </w:tcPr>
          <w:p w14:paraId="30136DBB" w14:textId="77777777" w:rsidR="00902BE4" w:rsidRPr="00CE773C" w:rsidRDefault="00902BE4" w:rsidP="0099180E">
            <w:pPr>
              <w:pStyle w:val="ColumnHeading"/>
            </w:pPr>
            <w:r w:rsidRPr="00CE773C">
              <w:t>Amendment</w:t>
            </w:r>
          </w:p>
        </w:tc>
      </w:tr>
      <w:tr w:rsidR="00902BE4" w:rsidRPr="00CE773C" w14:paraId="1A434E83" w14:textId="77777777" w:rsidTr="0099180E">
        <w:trPr>
          <w:jc w:val="center"/>
        </w:trPr>
        <w:tc>
          <w:tcPr>
            <w:tcW w:w="4876" w:type="dxa"/>
          </w:tcPr>
          <w:p w14:paraId="70B239CF" w14:textId="77777777" w:rsidR="00902BE4" w:rsidRPr="00CE773C" w:rsidRDefault="00902BE4" w:rsidP="0099180E">
            <w:pPr>
              <w:pStyle w:val="Normal6"/>
            </w:pPr>
          </w:p>
        </w:tc>
        <w:tc>
          <w:tcPr>
            <w:tcW w:w="4876" w:type="dxa"/>
          </w:tcPr>
          <w:p w14:paraId="0060BD1A" w14:textId="77777777" w:rsidR="00902BE4" w:rsidRPr="00CE773C" w:rsidRDefault="00902BE4" w:rsidP="0099180E">
            <w:pPr>
              <w:pStyle w:val="Normal6"/>
            </w:pPr>
            <w:r w:rsidRPr="00CE773C">
              <w:rPr>
                <w:b/>
                <w:bCs/>
                <w:i/>
                <w:iCs/>
              </w:rPr>
              <w:t>(1 b)</w:t>
            </w:r>
            <w:r w:rsidRPr="00CE773C">
              <w:tab/>
            </w:r>
            <w:r w:rsidRPr="00CE773C">
              <w:rPr>
                <w:b/>
                <w:bCs/>
                <w:i/>
                <w:iCs/>
              </w:rPr>
              <w:t>It is necessary to encourage efficient resource use and reduce pressures on the water environment, in particular water scarcity, by fostering the development of safe reuse of treated wastewater.</w:t>
            </w:r>
          </w:p>
        </w:tc>
      </w:tr>
    </w:tbl>
    <w:p w14:paraId="2327B6AF" w14:textId="77777777" w:rsidR="00902BE4" w:rsidRPr="00CE773C" w:rsidRDefault="00902BE4" w:rsidP="00902BE4">
      <w:r w:rsidRPr="00CE773C">
        <w:rPr>
          <w:rStyle w:val="HideTWBExt"/>
          <w:noProof w:val="0"/>
        </w:rPr>
        <w:t>&lt;/Amend&gt;</w:t>
      </w:r>
    </w:p>
    <w:p w14:paraId="76BDB67E" w14:textId="77777777" w:rsidR="00902BE4" w:rsidRPr="00CE773C" w:rsidRDefault="00902BE4" w:rsidP="00902BE4">
      <w:pPr>
        <w:pStyle w:val="AMNumberTabs"/>
      </w:pPr>
      <w:r w:rsidRPr="00CE773C">
        <w:rPr>
          <w:rStyle w:val="HideTWBExt"/>
          <w:noProof w:val="0"/>
        </w:rPr>
        <w:t>&lt;Amend&gt;</w:t>
      </w:r>
      <w:r w:rsidRPr="00CE773C">
        <w:t>Amendment</w:t>
      </w:r>
      <w:r w:rsidRPr="00CE773C">
        <w:tab/>
      </w:r>
      <w:r w:rsidRPr="00CE773C">
        <w:tab/>
      </w:r>
      <w:r w:rsidRPr="00CE773C">
        <w:rPr>
          <w:rStyle w:val="HideTWBExt"/>
          <w:noProof w:val="0"/>
        </w:rPr>
        <w:t>&lt;NumAm&gt;</w:t>
      </w:r>
      <w:r w:rsidRPr="00CE773C">
        <w:rPr>
          <w:color w:val="000000"/>
        </w:rPr>
        <w:t>5</w:t>
      </w:r>
      <w:r w:rsidRPr="00CE773C">
        <w:rPr>
          <w:rStyle w:val="HideTWBExt"/>
          <w:noProof w:val="0"/>
        </w:rPr>
        <w:t>&lt;/NumAm&gt;</w:t>
      </w:r>
    </w:p>
    <w:p w14:paraId="670EF2DC" w14:textId="77777777" w:rsidR="00902BE4" w:rsidRPr="00CE773C" w:rsidRDefault="00902BE4" w:rsidP="00902BE4">
      <w:pPr>
        <w:pStyle w:val="NormalBold12b"/>
      </w:pPr>
      <w:r w:rsidRPr="00CE773C">
        <w:rPr>
          <w:rStyle w:val="HideTWBExt"/>
          <w:noProof w:val="0"/>
        </w:rPr>
        <w:t>&lt;DocAmend&gt;</w:t>
      </w:r>
      <w:r w:rsidRPr="00CE773C">
        <w:t>Proposal for a regulation</w:t>
      </w:r>
      <w:r w:rsidRPr="00CE773C">
        <w:rPr>
          <w:rStyle w:val="HideTWBExt"/>
          <w:noProof w:val="0"/>
        </w:rPr>
        <w:t>&lt;/DocAmend&gt;</w:t>
      </w:r>
    </w:p>
    <w:p w14:paraId="4387E220" w14:textId="77777777" w:rsidR="00902BE4" w:rsidRPr="00CE773C" w:rsidRDefault="00902BE4" w:rsidP="00902BE4">
      <w:pPr>
        <w:pStyle w:val="NormalBold"/>
      </w:pPr>
      <w:r w:rsidRPr="00CE773C">
        <w:rPr>
          <w:rStyle w:val="HideTWBExt"/>
          <w:noProof w:val="0"/>
        </w:rPr>
        <w:t>&lt;Article&gt;</w:t>
      </w:r>
      <w:r w:rsidRPr="00CE773C">
        <w:t>Recital 1 c (new)</w:t>
      </w:r>
      <w:r w:rsidRPr="00CE773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2BE4" w:rsidRPr="00CE773C" w14:paraId="0356B801" w14:textId="77777777" w:rsidTr="0099180E">
        <w:trPr>
          <w:trHeight w:hRule="exact" w:val="240"/>
          <w:jc w:val="center"/>
        </w:trPr>
        <w:tc>
          <w:tcPr>
            <w:tcW w:w="9752" w:type="dxa"/>
            <w:gridSpan w:val="2"/>
          </w:tcPr>
          <w:p w14:paraId="4EFAB74C" w14:textId="77777777" w:rsidR="00902BE4" w:rsidRPr="00CE773C" w:rsidRDefault="00902BE4" w:rsidP="0099180E"/>
        </w:tc>
      </w:tr>
      <w:tr w:rsidR="00902BE4" w:rsidRPr="00CE773C" w14:paraId="7DF7CCA0" w14:textId="77777777" w:rsidTr="0099180E">
        <w:trPr>
          <w:trHeight w:val="240"/>
          <w:jc w:val="center"/>
        </w:trPr>
        <w:tc>
          <w:tcPr>
            <w:tcW w:w="4876" w:type="dxa"/>
          </w:tcPr>
          <w:p w14:paraId="30DDA63A" w14:textId="77777777" w:rsidR="00902BE4" w:rsidRPr="00CE773C" w:rsidRDefault="00902BE4" w:rsidP="0099180E">
            <w:pPr>
              <w:pStyle w:val="ColumnHeading"/>
            </w:pPr>
            <w:r w:rsidRPr="00CE773C">
              <w:t>Text proposed by the Commission</w:t>
            </w:r>
          </w:p>
        </w:tc>
        <w:tc>
          <w:tcPr>
            <w:tcW w:w="4876" w:type="dxa"/>
          </w:tcPr>
          <w:p w14:paraId="423ECAD3" w14:textId="77777777" w:rsidR="00902BE4" w:rsidRPr="00CE773C" w:rsidRDefault="00902BE4" w:rsidP="0099180E">
            <w:pPr>
              <w:pStyle w:val="ColumnHeading"/>
            </w:pPr>
            <w:r w:rsidRPr="00CE773C">
              <w:t>Amendment</w:t>
            </w:r>
          </w:p>
        </w:tc>
      </w:tr>
      <w:tr w:rsidR="00902BE4" w:rsidRPr="00CE773C" w14:paraId="0A6DDA6C" w14:textId="77777777" w:rsidTr="0099180E">
        <w:trPr>
          <w:jc w:val="center"/>
        </w:trPr>
        <w:tc>
          <w:tcPr>
            <w:tcW w:w="4876" w:type="dxa"/>
          </w:tcPr>
          <w:p w14:paraId="26721D5F" w14:textId="77777777" w:rsidR="00902BE4" w:rsidRPr="00CE773C" w:rsidRDefault="00902BE4" w:rsidP="0099180E">
            <w:pPr>
              <w:pStyle w:val="Normal6"/>
            </w:pPr>
          </w:p>
        </w:tc>
        <w:tc>
          <w:tcPr>
            <w:tcW w:w="4876" w:type="dxa"/>
          </w:tcPr>
          <w:p w14:paraId="02DD9A1C" w14:textId="77777777" w:rsidR="00902BE4" w:rsidRPr="00CE773C" w:rsidRDefault="00902BE4" w:rsidP="0099180E">
            <w:pPr>
              <w:pStyle w:val="Normal6"/>
            </w:pPr>
            <w:r w:rsidRPr="00CE773C">
              <w:rPr>
                <w:b/>
                <w:bCs/>
                <w:i/>
                <w:iCs/>
              </w:rPr>
              <w:t>(1 c)</w:t>
            </w:r>
            <w:r w:rsidRPr="00CE773C">
              <w:tab/>
            </w:r>
            <w:r w:rsidRPr="00CE773C">
              <w:rPr>
                <w:b/>
                <w:bCs/>
                <w:i/>
                <w:iCs/>
              </w:rPr>
              <w:t>More and more Europe's water resources are increasingly coming under stress, leading to water scarcity and quality deterioration.</w:t>
            </w:r>
            <w:r w:rsidRPr="00CE773C">
              <w:t xml:space="preserve"> </w:t>
            </w:r>
            <w:r w:rsidRPr="00CE773C">
              <w:rPr>
                <w:b/>
                <w:bCs/>
                <w:i/>
                <w:iCs/>
              </w:rPr>
              <w:t xml:space="preserve">Pressures from </w:t>
            </w:r>
            <w:r w:rsidRPr="00CE773C">
              <w:rPr>
                <w:b/>
                <w:bCs/>
                <w:i/>
                <w:iCs/>
              </w:rPr>
              <w:lastRenderedPageBreak/>
              <w:t>climate change, droughts and urban development have put a significant strain on freshwater supplies.</w:t>
            </w:r>
            <w:r w:rsidRPr="00CE773C">
              <w:t xml:space="preserve"> </w:t>
            </w:r>
            <w:r w:rsidRPr="00CE773C">
              <w:rPr>
                <w:b/>
                <w:bCs/>
                <w:i/>
                <w:iCs/>
              </w:rPr>
              <w:t>In this context, Europe’s ability to respond to the increasing risks to water resources should be enhanced by a wider reuse of treated wastewater.</w:t>
            </w:r>
          </w:p>
        </w:tc>
      </w:tr>
    </w:tbl>
    <w:p w14:paraId="33612832" w14:textId="77777777" w:rsidR="00902BE4" w:rsidRPr="00CE773C" w:rsidRDefault="00902BE4" w:rsidP="00902BE4">
      <w:r w:rsidRPr="00CE773C">
        <w:rPr>
          <w:rStyle w:val="HideTWBExt"/>
          <w:noProof w:val="0"/>
        </w:rPr>
        <w:lastRenderedPageBreak/>
        <w:t>&lt;/Amend&gt;</w:t>
      </w:r>
    </w:p>
    <w:p w14:paraId="5E17D5AA" w14:textId="77777777" w:rsidR="00902BE4" w:rsidRPr="00CE773C" w:rsidRDefault="00902BE4" w:rsidP="00902BE4">
      <w:pPr>
        <w:pStyle w:val="AMNumberTabs"/>
      </w:pPr>
      <w:r w:rsidRPr="00CE773C">
        <w:rPr>
          <w:rStyle w:val="HideTWBExt"/>
          <w:noProof w:val="0"/>
        </w:rPr>
        <w:t>&lt;Amend&gt;</w:t>
      </w:r>
      <w:r w:rsidRPr="00CE773C">
        <w:t>Amendment</w:t>
      </w:r>
      <w:r w:rsidRPr="00CE773C">
        <w:tab/>
      </w:r>
      <w:r w:rsidRPr="00CE773C">
        <w:tab/>
      </w:r>
      <w:r w:rsidRPr="00CE773C">
        <w:rPr>
          <w:rStyle w:val="HideTWBExt"/>
          <w:noProof w:val="0"/>
        </w:rPr>
        <w:t>&lt;NumAm&gt;</w:t>
      </w:r>
      <w:r w:rsidRPr="00CE773C">
        <w:rPr>
          <w:color w:val="000000"/>
        </w:rPr>
        <w:t>6</w:t>
      </w:r>
      <w:r w:rsidRPr="00CE773C">
        <w:rPr>
          <w:rStyle w:val="HideTWBExt"/>
          <w:noProof w:val="0"/>
        </w:rPr>
        <w:t>&lt;/NumAm&gt;</w:t>
      </w:r>
    </w:p>
    <w:p w14:paraId="536CD30E" w14:textId="77777777" w:rsidR="00902BE4" w:rsidRPr="00CE773C" w:rsidRDefault="00902BE4" w:rsidP="00902BE4">
      <w:pPr>
        <w:pStyle w:val="NormalBold12b"/>
      </w:pPr>
      <w:r w:rsidRPr="00CE773C">
        <w:rPr>
          <w:rStyle w:val="HideTWBExt"/>
          <w:noProof w:val="0"/>
        </w:rPr>
        <w:t>&lt;DocAmend&gt;</w:t>
      </w:r>
      <w:r w:rsidRPr="00CE773C">
        <w:t>Proposal for a regulation</w:t>
      </w:r>
      <w:r w:rsidRPr="00CE773C">
        <w:rPr>
          <w:rStyle w:val="HideTWBExt"/>
          <w:noProof w:val="0"/>
        </w:rPr>
        <w:t>&lt;/DocAmend&gt;</w:t>
      </w:r>
    </w:p>
    <w:p w14:paraId="10E99EA6" w14:textId="77777777" w:rsidR="00902BE4" w:rsidRPr="00CE773C" w:rsidRDefault="00902BE4" w:rsidP="00902BE4">
      <w:pPr>
        <w:pStyle w:val="NormalBold"/>
      </w:pPr>
      <w:r w:rsidRPr="00CE773C">
        <w:rPr>
          <w:rStyle w:val="HideTWBExt"/>
          <w:noProof w:val="0"/>
        </w:rPr>
        <w:t>&lt;Article&gt;</w:t>
      </w:r>
      <w:r w:rsidRPr="00CE773C">
        <w:t>Recital 2</w:t>
      </w:r>
      <w:r w:rsidRPr="00CE773C">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02BE4" w:rsidRPr="00CE773C" w14:paraId="30097012" w14:textId="77777777" w:rsidTr="0099180E">
        <w:trPr>
          <w:trHeight w:hRule="exact" w:val="240"/>
          <w:jc w:val="center"/>
        </w:trPr>
        <w:tc>
          <w:tcPr>
            <w:tcW w:w="9752" w:type="dxa"/>
            <w:gridSpan w:val="2"/>
          </w:tcPr>
          <w:p w14:paraId="6D78029F" w14:textId="77777777" w:rsidR="00902BE4" w:rsidRPr="00CE773C" w:rsidRDefault="00902BE4" w:rsidP="0099180E"/>
        </w:tc>
      </w:tr>
      <w:tr w:rsidR="00902BE4" w:rsidRPr="00CE773C" w14:paraId="2FE9F8AC" w14:textId="77777777" w:rsidTr="0099180E">
        <w:trPr>
          <w:trHeight w:val="240"/>
          <w:jc w:val="center"/>
        </w:trPr>
        <w:tc>
          <w:tcPr>
            <w:tcW w:w="4876" w:type="dxa"/>
          </w:tcPr>
          <w:p w14:paraId="751D2200" w14:textId="77777777" w:rsidR="00902BE4" w:rsidRPr="00CE773C" w:rsidRDefault="00902BE4" w:rsidP="0099180E">
            <w:pPr>
              <w:pStyle w:val="ColumnHeading"/>
            </w:pPr>
            <w:r w:rsidRPr="00CE773C">
              <w:t>Text proposed by the Commission</w:t>
            </w:r>
          </w:p>
        </w:tc>
        <w:tc>
          <w:tcPr>
            <w:tcW w:w="4876" w:type="dxa"/>
          </w:tcPr>
          <w:p w14:paraId="79AE546E" w14:textId="77777777" w:rsidR="00902BE4" w:rsidRPr="00CE773C" w:rsidRDefault="00902BE4" w:rsidP="0099180E">
            <w:pPr>
              <w:pStyle w:val="ColumnHeading"/>
            </w:pPr>
            <w:r w:rsidRPr="00CE773C">
              <w:t>Amendment</w:t>
            </w:r>
          </w:p>
        </w:tc>
      </w:tr>
      <w:tr w:rsidR="00902BE4" w:rsidRPr="00CE773C" w14:paraId="54F52209" w14:textId="77777777" w:rsidTr="0099180E">
        <w:trPr>
          <w:jc w:val="center"/>
        </w:trPr>
        <w:tc>
          <w:tcPr>
            <w:tcW w:w="4876" w:type="dxa"/>
          </w:tcPr>
          <w:p w14:paraId="3DF5A9F0" w14:textId="77777777" w:rsidR="00902BE4" w:rsidRPr="00CE773C" w:rsidRDefault="00902BE4" w:rsidP="0099180E">
            <w:pPr>
              <w:pStyle w:val="Normal6"/>
            </w:pPr>
            <w:r w:rsidRPr="00CE773C">
              <w:t>(2)</w:t>
            </w:r>
            <w:r w:rsidRPr="00CE773C">
              <w:tab/>
              <w:t>The Union’s ability to respond to the increasing pressure on water resources could be enhanced by wider reuse of treated waste water. Directive 2000/60/EC of the European Parliament and of the Council</w:t>
            </w:r>
            <w:r w:rsidRPr="00CE773C">
              <w:rPr>
                <w:vertAlign w:val="superscript"/>
              </w:rPr>
              <w:t>15</w:t>
            </w:r>
            <w:r w:rsidRPr="00CE773C">
              <w:t>mentions the reuse of water as one of the supplementary measures Member States may choose to apply to achieve the Directive’s objectives of good qualitative and quantitative water status for surface waters and groundwaters. Council Directive 91/271/EEC</w:t>
            </w:r>
            <w:r w:rsidRPr="00CE773C">
              <w:rPr>
                <w:vertAlign w:val="superscript"/>
              </w:rPr>
              <w:t>16</w:t>
            </w:r>
            <w:r w:rsidRPr="00CE773C">
              <w:t>requires that treated waste water be reused whenever appropriate.</w:t>
            </w:r>
          </w:p>
        </w:tc>
        <w:tc>
          <w:tcPr>
            <w:tcW w:w="4876" w:type="dxa"/>
          </w:tcPr>
          <w:p w14:paraId="148532A8" w14:textId="77777777" w:rsidR="00902BE4" w:rsidRPr="00CE773C" w:rsidRDefault="00902BE4" w:rsidP="0099180E">
            <w:pPr>
              <w:pStyle w:val="Normal6"/>
            </w:pPr>
            <w:r w:rsidRPr="00CE773C">
              <w:t>(2)</w:t>
            </w:r>
            <w:r w:rsidRPr="00CE773C">
              <w:tab/>
              <w:t>The Union’s ability to respond to the increasing pressure on water resources could be enhanced by wider reuse of treated waste water. Directive 2000/60/EC of the European Parliament and of the Council</w:t>
            </w:r>
            <w:r w:rsidRPr="00CE773C">
              <w:rPr>
                <w:vertAlign w:val="superscript"/>
              </w:rPr>
              <w:t>15</w:t>
            </w:r>
            <w:r w:rsidRPr="00CE773C">
              <w:t xml:space="preserve"> mentions the reuse of water as one of the supplementary measures Member States may choose to apply to achieve the Directive’s objectives of good qualitative and quantitative water status for surface waters and groundwaters</w:t>
            </w:r>
            <w:r w:rsidRPr="00CE773C">
              <w:rPr>
                <w:b/>
                <w:bCs/>
                <w:i/>
                <w:iCs/>
              </w:rPr>
              <w:t>, this being of great importance for humans and the ecosystem</w:t>
            </w:r>
            <w:r w:rsidRPr="00CE773C">
              <w:t>. Council Directive 91/271/EEC</w:t>
            </w:r>
            <w:r w:rsidRPr="00CE773C">
              <w:rPr>
                <w:vertAlign w:val="superscript"/>
              </w:rPr>
              <w:t>16</w:t>
            </w:r>
            <w:r w:rsidRPr="00CE773C">
              <w:t xml:space="preserve"> requires that treated waste water be reused whenever appropriate.</w:t>
            </w:r>
          </w:p>
        </w:tc>
      </w:tr>
      <w:tr w:rsidR="00902BE4" w:rsidRPr="00CE773C" w14:paraId="3BEC5FCF" w14:textId="77777777" w:rsidTr="0099180E">
        <w:trPr>
          <w:jc w:val="center"/>
        </w:trPr>
        <w:tc>
          <w:tcPr>
            <w:tcW w:w="4876" w:type="dxa"/>
          </w:tcPr>
          <w:p w14:paraId="5B27864A" w14:textId="77777777" w:rsidR="00902BE4" w:rsidRPr="00CE773C" w:rsidRDefault="00902BE4" w:rsidP="0099180E">
            <w:pPr>
              <w:pStyle w:val="Normal6"/>
            </w:pPr>
            <w:r w:rsidRPr="00CE773C">
              <w:t>_________________</w:t>
            </w:r>
          </w:p>
        </w:tc>
        <w:tc>
          <w:tcPr>
            <w:tcW w:w="4876" w:type="dxa"/>
          </w:tcPr>
          <w:p w14:paraId="1657A89E" w14:textId="77777777" w:rsidR="00902BE4" w:rsidRPr="00CE773C" w:rsidRDefault="00902BE4" w:rsidP="0099180E">
            <w:pPr>
              <w:pStyle w:val="Normal6"/>
            </w:pPr>
          </w:p>
        </w:tc>
      </w:tr>
      <w:tr w:rsidR="00902BE4" w:rsidRPr="00CE773C" w14:paraId="15485F71" w14:textId="77777777" w:rsidTr="0099180E">
        <w:trPr>
          <w:jc w:val="center"/>
        </w:trPr>
        <w:tc>
          <w:tcPr>
            <w:tcW w:w="4876" w:type="dxa"/>
          </w:tcPr>
          <w:p w14:paraId="76245AB1" w14:textId="77777777" w:rsidR="00902BE4" w:rsidRPr="00CE773C" w:rsidRDefault="00902BE4" w:rsidP="0099180E">
            <w:pPr>
              <w:pStyle w:val="Normal6"/>
            </w:pPr>
            <w:r w:rsidRPr="00CE773C">
              <w:rPr>
                <w:vertAlign w:val="superscript"/>
              </w:rPr>
              <w:t>15</w:t>
            </w:r>
            <w:r w:rsidRPr="00CE773C">
              <w:t xml:space="preserve"> Directive 2000/60/EC of the European Parliament and of the Council of 23 October 2000 establishing a framework for Community action in the field of water policy (OJ L 327, 22.12.2000, p. 1).</w:t>
            </w:r>
          </w:p>
        </w:tc>
        <w:tc>
          <w:tcPr>
            <w:tcW w:w="4876" w:type="dxa"/>
          </w:tcPr>
          <w:p w14:paraId="6BB837FA" w14:textId="77777777" w:rsidR="00902BE4" w:rsidRPr="00CE773C" w:rsidRDefault="00902BE4" w:rsidP="0099180E">
            <w:pPr>
              <w:pStyle w:val="Normal6"/>
            </w:pPr>
            <w:r w:rsidRPr="00CE773C">
              <w:rPr>
                <w:vertAlign w:val="superscript"/>
              </w:rPr>
              <w:t>15</w:t>
            </w:r>
            <w:r w:rsidRPr="00CE773C">
              <w:t xml:space="preserve"> Directive 2000/60/EC of the European Parliament and of the Council of 23 October 2000 establishing a framework for Community action in the field of water policy (OJ L 327, 22.12.2000, p. 1).</w:t>
            </w:r>
          </w:p>
        </w:tc>
      </w:tr>
      <w:tr w:rsidR="00902BE4" w:rsidRPr="00CE773C" w14:paraId="58F6DD52" w14:textId="77777777" w:rsidTr="0099180E">
        <w:trPr>
          <w:jc w:val="center"/>
        </w:trPr>
        <w:tc>
          <w:tcPr>
            <w:tcW w:w="4876" w:type="dxa"/>
          </w:tcPr>
          <w:p w14:paraId="14824201" w14:textId="77777777" w:rsidR="00902BE4" w:rsidRPr="00CE773C" w:rsidRDefault="00902BE4" w:rsidP="0099180E">
            <w:pPr>
              <w:pStyle w:val="Normal6"/>
            </w:pPr>
            <w:r w:rsidRPr="00CE773C">
              <w:rPr>
                <w:vertAlign w:val="superscript"/>
              </w:rPr>
              <w:t>16</w:t>
            </w:r>
            <w:r w:rsidRPr="00CE773C">
              <w:t xml:space="preserve"> Council Directive 91/271/EEC of 21 May 1991 concerning urban waste water treatment (OJ L 135, 30.5.1991, p. 40).</w:t>
            </w:r>
          </w:p>
        </w:tc>
        <w:tc>
          <w:tcPr>
            <w:tcW w:w="4876" w:type="dxa"/>
          </w:tcPr>
          <w:p w14:paraId="642ACC92" w14:textId="77777777" w:rsidR="00902BE4" w:rsidRPr="00CE773C" w:rsidRDefault="00902BE4" w:rsidP="0099180E">
            <w:pPr>
              <w:pStyle w:val="Normal6"/>
            </w:pPr>
            <w:r w:rsidRPr="00CE773C">
              <w:rPr>
                <w:vertAlign w:val="superscript"/>
              </w:rPr>
              <w:t>16</w:t>
            </w:r>
            <w:r w:rsidRPr="00CE773C">
              <w:t xml:space="preserve"> Council Directive 91/271/EEC of 21 May 1991 concerning urban waste water treatment (OJ L 135, 30.5.1991, p. 40).</w:t>
            </w:r>
          </w:p>
        </w:tc>
      </w:tr>
    </w:tbl>
    <w:p w14:paraId="11957C4B" w14:textId="77777777" w:rsidR="00902BE4" w:rsidRPr="00CE773C" w:rsidRDefault="00902BE4" w:rsidP="00902BE4">
      <w:r w:rsidRPr="00CE773C">
        <w:rPr>
          <w:rStyle w:val="HideTWBExt"/>
          <w:noProof w:val="0"/>
        </w:rPr>
        <w:t>&lt;/Amend&gt;</w:t>
      </w:r>
    </w:p>
    <w:p w14:paraId="2DF5276F" w14:textId="77777777" w:rsidR="00902BE4" w:rsidRPr="00CE773C" w:rsidRDefault="00902BE4" w:rsidP="00902BE4">
      <w:pPr>
        <w:pStyle w:val="AMNumberTabs"/>
      </w:pPr>
      <w:r w:rsidRPr="00CE773C">
        <w:rPr>
          <w:rStyle w:val="HideTWBExt"/>
          <w:noProof w:val="0"/>
        </w:rPr>
        <w:t>&lt;Amend&gt;</w:t>
      </w:r>
      <w:r w:rsidRPr="00CE773C">
        <w:t>Amendment</w:t>
      </w:r>
      <w:r w:rsidRPr="00CE773C">
        <w:tab/>
      </w:r>
      <w:r w:rsidRPr="00CE773C">
        <w:tab/>
      </w:r>
      <w:r w:rsidRPr="00CE773C">
        <w:rPr>
          <w:rStyle w:val="HideTWBExt"/>
          <w:noProof w:val="0"/>
        </w:rPr>
        <w:t>&lt;NumAm&gt;</w:t>
      </w:r>
      <w:r w:rsidRPr="00CE773C">
        <w:rPr>
          <w:color w:val="000000"/>
        </w:rPr>
        <w:t>7</w:t>
      </w:r>
      <w:r w:rsidRPr="00CE773C">
        <w:rPr>
          <w:rStyle w:val="HideTWBExt"/>
          <w:noProof w:val="0"/>
        </w:rPr>
        <w:t>&lt;/NumAm&gt;</w:t>
      </w:r>
    </w:p>
    <w:p w14:paraId="30F69D20" w14:textId="77777777" w:rsidR="00902BE4" w:rsidRPr="00CE773C" w:rsidRDefault="00902BE4" w:rsidP="00902BE4">
      <w:pPr>
        <w:pStyle w:val="NormalBold12b"/>
      </w:pPr>
      <w:r w:rsidRPr="00CE773C">
        <w:rPr>
          <w:rStyle w:val="HideTWBExt"/>
          <w:noProof w:val="0"/>
        </w:rPr>
        <w:t>&lt;DocAmend&gt;</w:t>
      </w:r>
      <w:r w:rsidRPr="00CE773C">
        <w:t>Proposal for a regulation</w:t>
      </w:r>
      <w:r w:rsidRPr="00CE773C">
        <w:rPr>
          <w:rStyle w:val="HideTWBExt"/>
          <w:noProof w:val="0"/>
        </w:rPr>
        <w:t>&lt;/DocAmend&gt;</w:t>
      </w:r>
    </w:p>
    <w:p w14:paraId="7FF69941" w14:textId="77777777" w:rsidR="00902BE4" w:rsidRPr="00CE773C" w:rsidRDefault="00902BE4" w:rsidP="00902BE4">
      <w:pPr>
        <w:pStyle w:val="NormalBold"/>
      </w:pPr>
      <w:r w:rsidRPr="00CE773C">
        <w:rPr>
          <w:rStyle w:val="HideTWBExt"/>
          <w:noProof w:val="0"/>
        </w:rPr>
        <w:t>&lt;Article&gt;</w:t>
      </w:r>
      <w:r w:rsidRPr="00CE773C">
        <w:t>Recital 2 a (new)</w:t>
      </w:r>
      <w:r w:rsidRPr="00CE773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2BE4" w:rsidRPr="00CE773C" w14:paraId="03435454" w14:textId="77777777" w:rsidTr="0099180E">
        <w:trPr>
          <w:trHeight w:hRule="exact" w:val="240"/>
          <w:jc w:val="center"/>
        </w:trPr>
        <w:tc>
          <w:tcPr>
            <w:tcW w:w="9752" w:type="dxa"/>
            <w:gridSpan w:val="2"/>
          </w:tcPr>
          <w:p w14:paraId="32626181" w14:textId="77777777" w:rsidR="00902BE4" w:rsidRPr="00CE773C" w:rsidRDefault="00902BE4" w:rsidP="0099180E"/>
        </w:tc>
      </w:tr>
      <w:tr w:rsidR="00902BE4" w:rsidRPr="00CE773C" w14:paraId="42FD4DDB" w14:textId="77777777" w:rsidTr="0099180E">
        <w:trPr>
          <w:trHeight w:val="240"/>
          <w:jc w:val="center"/>
        </w:trPr>
        <w:tc>
          <w:tcPr>
            <w:tcW w:w="4876" w:type="dxa"/>
          </w:tcPr>
          <w:p w14:paraId="4906D269" w14:textId="77777777" w:rsidR="00902BE4" w:rsidRPr="00CE773C" w:rsidRDefault="00902BE4" w:rsidP="0099180E">
            <w:pPr>
              <w:pStyle w:val="ColumnHeading"/>
            </w:pPr>
            <w:r w:rsidRPr="00CE773C">
              <w:lastRenderedPageBreak/>
              <w:t>Text proposed by the Commission</w:t>
            </w:r>
          </w:p>
        </w:tc>
        <w:tc>
          <w:tcPr>
            <w:tcW w:w="4876" w:type="dxa"/>
          </w:tcPr>
          <w:p w14:paraId="25C2F352" w14:textId="77777777" w:rsidR="00902BE4" w:rsidRPr="00CE773C" w:rsidRDefault="00902BE4" w:rsidP="0099180E">
            <w:pPr>
              <w:pStyle w:val="ColumnHeading"/>
            </w:pPr>
            <w:r w:rsidRPr="00CE773C">
              <w:t>Amendment</w:t>
            </w:r>
          </w:p>
        </w:tc>
      </w:tr>
      <w:tr w:rsidR="00902BE4" w:rsidRPr="00CE773C" w14:paraId="1CA8CAE3" w14:textId="77777777" w:rsidTr="0099180E">
        <w:trPr>
          <w:jc w:val="center"/>
        </w:trPr>
        <w:tc>
          <w:tcPr>
            <w:tcW w:w="4876" w:type="dxa"/>
          </w:tcPr>
          <w:p w14:paraId="0AA0A5D3" w14:textId="77777777" w:rsidR="00902BE4" w:rsidRPr="00CE773C" w:rsidRDefault="00902BE4" w:rsidP="0099180E">
            <w:pPr>
              <w:pStyle w:val="Normal6"/>
            </w:pPr>
          </w:p>
        </w:tc>
        <w:tc>
          <w:tcPr>
            <w:tcW w:w="4876" w:type="dxa"/>
          </w:tcPr>
          <w:p w14:paraId="50064C45" w14:textId="77777777" w:rsidR="00902BE4" w:rsidRPr="00CE773C" w:rsidRDefault="00902BE4" w:rsidP="0099180E">
            <w:pPr>
              <w:pStyle w:val="Normal6"/>
            </w:pPr>
            <w:r w:rsidRPr="00CE773C">
              <w:rPr>
                <w:b/>
                <w:bCs/>
                <w:i/>
                <w:iCs/>
              </w:rPr>
              <w:t>(2 a)</w:t>
            </w:r>
            <w:r w:rsidRPr="00CE773C">
              <w:tab/>
            </w:r>
            <w:r w:rsidRPr="00CE773C">
              <w:rPr>
                <w:b/>
                <w:bCs/>
                <w:i/>
                <w:iCs/>
              </w:rPr>
              <w:t>The environment impact and the energy required to extract and transport fresh water is significant;</w:t>
            </w:r>
          </w:p>
        </w:tc>
      </w:tr>
    </w:tbl>
    <w:p w14:paraId="127C1573" w14:textId="77777777" w:rsidR="00902BE4" w:rsidRPr="00CE773C" w:rsidRDefault="00902BE4" w:rsidP="00902BE4">
      <w:r w:rsidRPr="00CE773C">
        <w:rPr>
          <w:rStyle w:val="HideTWBExt"/>
          <w:noProof w:val="0"/>
        </w:rPr>
        <w:t>&lt;/Amend&gt;</w:t>
      </w:r>
    </w:p>
    <w:p w14:paraId="2FBA06A8" w14:textId="77777777" w:rsidR="00902BE4" w:rsidRPr="00CE773C" w:rsidRDefault="00902BE4" w:rsidP="00902BE4">
      <w:pPr>
        <w:pStyle w:val="AMNumberTabs"/>
      </w:pPr>
      <w:r w:rsidRPr="00CE773C">
        <w:rPr>
          <w:rStyle w:val="HideTWBExt"/>
          <w:noProof w:val="0"/>
        </w:rPr>
        <w:t>&lt;Amend&gt;</w:t>
      </w:r>
      <w:r w:rsidRPr="00CE773C">
        <w:t>Amendment</w:t>
      </w:r>
      <w:r w:rsidRPr="00CE773C">
        <w:tab/>
      </w:r>
      <w:r w:rsidRPr="00CE773C">
        <w:tab/>
      </w:r>
      <w:r w:rsidRPr="00CE773C">
        <w:rPr>
          <w:rStyle w:val="HideTWBExt"/>
          <w:noProof w:val="0"/>
        </w:rPr>
        <w:t>&lt;NumAm&gt;</w:t>
      </w:r>
      <w:r w:rsidRPr="00CE773C">
        <w:rPr>
          <w:color w:val="000000"/>
        </w:rPr>
        <w:t>8</w:t>
      </w:r>
      <w:r w:rsidRPr="00CE773C">
        <w:rPr>
          <w:rStyle w:val="HideTWBExt"/>
          <w:noProof w:val="0"/>
        </w:rPr>
        <w:t>&lt;/NumAm&gt;</w:t>
      </w:r>
    </w:p>
    <w:p w14:paraId="0E9E3925" w14:textId="77777777" w:rsidR="00902BE4" w:rsidRPr="00CE773C" w:rsidRDefault="00902BE4" w:rsidP="00902BE4">
      <w:pPr>
        <w:pStyle w:val="NormalBold12b"/>
      </w:pPr>
      <w:r w:rsidRPr="00CE773C">
        <w:rPr>
          <w:rStyle w:val="HideTWBExt"/>
          <w:noProof w:val="0"/>
        </w:rPr>
        <w:t>&lt;DocAmend&gt;</w:t>
      </w:r>
      <w:r w:rsidRPr="00CE773C">
        <w:t>Proposal for a regulation</w:t>
      </w:r>
      <w:r w:rsidRPr="00CE773C">
        <w:rPr>
          <w:rStyle w:val="HideTWBExt"/>
          <w:noProof w:val="0"/>
        </w:rPr>
        <w:t>&lt;/DocAmend&gt;</w:t>
      </w:r>
    </w:p>
    <w:p w14:paraId="6702F94F" w14:textId="77777777" w:rsidR="00902BE4" w:rsidRPr="00CE773C" w:rsidRDefault="00902BE4" w:rsidP="00902BE4">
      <w:pPr>
        <w:pStyle w:val="NormalBold"/>
      </w:pPr>
      <w:r w:rsidRPr="00CE773C">
        <w:rPr>
          <w:rStyle w:val="HideTWBExt"/>
          <w:noProof w:val="0"/>
        </w:rPr>
        <w:t>&lt;Article&gt;</w:t>
      </w:r>
      <w:r w:rsidRPr="00CE773C">
        <w:t>Recital 3</w:t>
      </w:r>
      <w:r w:rsidRPr="00CE773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2BE4" w:rsidRPr="00CE773C" w14:paraId="7C5D5783" w14:textId="77777777" w:rsidTr="0099180E">
        <w:trPr>
          <w:trHeight w:hRule="exact" w:val="240"/>
          <w:jc w:val="center"/>
        </w:trPr>
        <w:tc>
          <w:tcPr>
            <w:tcW w:w="9752" w:type="dxa"/>
            <w:gridSpan w:val="2"/>
          </w:tcPr>
          <w:p w14:paraId="782346BA" w14:textId="77777777" w:rsidR="00902BE4" w:rsidRPr="00CE773C" w:rsidRDefault="00902BE4" w:rsidP="0099180E"/>
        </w:tc>
      </w:tr>
      <w:tr w:rsidR="00902BE4" w:rsidRPr="00CE773C" w14:paraId="25FE7497" w14:textId="77777777" w:rsidTr="0099180E">
        <w:trPr>
          <w:trHeight w:val="240"/>
          <w:jc w:val="center"/>
        </w:trPr>
        <w:tc>
          <w:tcPr>
            <w:tcW w:w="4876" w:type="dxa"/>
          </w:tcPr>
          <w:p w14:paraId="23F325DE" w14:textId="77777777" w:rsidR="00902BE4" w:rsidRPr="00CE773C" w:rsidRDefault="00902BE4" w:rsidP="0099180E">
            <w:pPr>
              <w:pStyle w:val="ColumnHeading"/>
            </w:pPr>
            <w:r w:rsidRPr="00CE773C">
              <w:t>Text proposed by the Commission</w:t>
            </w:r>
          </w:p>
        </w:tc>
        <w:tc>
          <w:tcPr>
            <w:tcW w:w="4876" w:type="dxa"/>
          </w:tcPr>
          <w:p w14:paraId="42007111" w14:textId="77777777" w:rsidR="00902BE4" w:rsidRPr="00CE773C" w:rsidRDefault="00902BE4" w:rsidP="0099180E">
            <w:pPr>
              <w:pStyle w:val="ColumnHeading"/>
            </w:pPr>
            <w:r w:rsidRPr="00CE773C">
              <w:t>Amendment</w:t>
            </w:r>
          </w:p>
        </w:tc>
      </w:tr>
      <w:tr w:rsidR="00902BE4" w:rsidRPr="00CE773C" w14:paraId="1F8F2EF0" w14:textId="77777777" w:rsidTr="0099180E">
        <w:trPr>
          <w:jc w:val="center"/>
        </w:trPr>
        <w:tc>
          <w:tcPr>
            <w:tcW w:w="4876" w:type="dxa"/>
          </w:tcPr>
          <w:p w14:paraId="2DCB8F69" w14:textId="77777777" w:rsidR="00902BE4" w:rsidRPr="00CE773C" w:rsidRDefault="00902BE4" w:rsidP="0099180E">
            <w:pPr>
              <w:pStyle w:val="Normal6"/>
            </w:pPr>
            <w:r w:rsidRPr="00CE773C">
              <w:t>(3)</w:t>
            </w:r>
            <w:r w:rsidRPr="00CE773C">
              <w:tab/>
              <w:t>The Communication from the Commission to the European Parliament, the Council, the European Economic and Social Committee and the Committee of the Regions on “A Blueprint to Safeguard Europe's Water Resources”</w:t>
            </w:r>
            <w:r w:rsidRPr="00CE773C">
              <w:rPr>
                <w:vertAlign w:val="superscript"/>
              </w:rPr>
              <w:t>17</w:t>
            </w:r>
            <w:r w:rsidRPr="00CE773C">
              <w:t>pointed to water reuse for irrigation or industrial purposes as an alternative water supply option requiring Union attention.</w:t>
            </w:r>
          </w:p>
        </w:tc>
        <w:tc>
          <w:tcPr>
            <w:tcW w:w="4876" w:type="dxa"/>
          </w:tcPr>
          <w:p w14:paraId="75497EB7" w14:textId="77777777" w:rsidR="00902BE4" w:rsidRPr="00CE773C" w:rsidRDefault="00902BE4" w:rsidP="0099180E">
            <w:pPr>
              <w:pStyle w:val="Normal6"/>
            </w:pPr>
            <w:r w:rsidRPr="00CE773C">
              <w:t>(3)</w:t>
            </w:r>
            <w:r w:rsidRPr="00CE773C">
              <w:tab/>
              <w:t>The Communication from the Commission to the European Parliament, the Council, the European Economic and Social Committee and the Committee of the Regions on “A Blueprint to Safeguard Europe's Water Resources”</w:t>
            </w:r>
            <w:r w:rsidRPr="00CE773C">
              <w:rPr>
                <w:vertAlign w:val="superscript"/>
              </w:rPr>
              <w:t xml:space="preserve"> 17</w:t>
            </w:r>
            <w:r w:rsidRPr="00CE773C">
              <w:t xml:space="preserve"> pointed to water reuse for irrigation or industrial purposes as an alternative water supply option requiring Union attention </w:t>
            </w:r>
            <w:r w:rsidRPr="00CE773C">
              <w:rPr>
                <w:b/>
                <w:bCs/>
                <w:i/>
                <w:iCs/>
              </w:rPr>
              <w:t>with a view to sustainable development, protection of the population and satisfaction of the needs of future generations</w:t>
            </w:r>
            <w:r w:rsidRPr="00CE773C">
              <w:t>.</w:t>
            </w:r>
          </w:p>
        </w:tc>
      </w:tr>
      <w:tr w:rsidR="00902BE4" w:rsidRPr="00CE773C" w14:paraId="172DB0C6" w14:textId="77777777" w:rsidTr="0099180E">
        <w:trPr>
          <w:jc w:val="center"/>
        </w:trPr>
        <w:tc>
          <w:tcPr>
            <w:tcW w:w="4876" w:type="dxa"/>
          </w:tcPr>
          <w:p w14:paraId="53087BC9" w14:textId="77777777" w:rsidR="00902BE4" w:rsidRPr="00CE773C" w:rsidRDefault="00902BE4" w:rsidP="0099180E">
            <w:pPr>
              <w:pStyle w:val="Normal6"/>
            </w:pPr>
            <w:r w:rsidRPr="00CE773C">
              <w:t>_________________</w:t>
            </w:r>
          </w:p>
        </w:tc>
        <w:tc>
          <w:tcPr>
            <w:tcW w:w="4876" w:type="dxa"/>
          </w:tcPr>
          <w:p w14:paraId="0781BC9E" w14:textId="77777777" w:rsidR="00902BE4" w:rsidRPr="00CE773C" w:rsidRDefault="00902BE4" w:rsidP="0099180E">
            <w:pPr>
              <w:pStyle w:val="Normal6"/>
            </w:pPr>
            <w:r w:rsidRPr="00CE773C">
              <w:t>_________________</w:t>
            </w:r>
          </w:p>
        </w:tc>
      </w:tr>
      <w:tr w:rsidR="00902BE4" w:rsidRPr="00CE773C" w14:paraId="2140E685" w14:textId="77777777" w:rsidTr="0099180E">
        <w:trPr>
          <w:jc w:val="center"/>
        </w:trPr>
        <w:tc>
          <w:tcPr>
            <w:tcW w:w="4876" w:type="dxa"/>
          </w:tcPr>
          <w:p w14:paraId="4EE35852" w14:textId="77777777" w:rsidR="00902BE4" w:rsidRPr="00CE773C" w:rsidRDefault="00902BE4" w:rsidP="0099180E">
            <w:pPr>
              <w:pStyle w:val="Normal6"/>
            </w:pPr>
            <w:r w:rsidRPr="00CE773C">
              <w:rPr>
                <w:vertAlign w:val="superscript"/>
              </w:rPr>
              <w:t>17</w:t>
            </w:r>
            <w:r w:rsidRPr="00CE773C">
              <w:t xml:space="preserve"> COM (2012) 673</w:t>
            </w:r>
          </w:p>
        </w:tc>
        <w:tc>
          <w:tcPr>
            <w:tcW w:w="4876" w:type="dxa"/>
          </w:tcPr>
          <w:p w14:paraId="02C02B11" w14:textId="77777777" w:rsidR="00902BE4" w:rsidRPr="00CE773C" w:rsidRDefault="00902BE4" w:rsidP="0099180E">
            <w:pPr>
              <w:pStyle w:val="Normal6"/>
            </w:pPr>
            <w:r w:rsidRPr="00CE773C">
              <w:rPr>
                <w:vertAlign w:val="superscript"/>
              </w:rPr>
              <w:t>17</w:t>
            </w:r>
            <w:r w:rsidRPr="00CE773C">
              <w:t xml:space="preserve"> COM (2012) 673</w:t>
            </w:r>
          </w:p>
        </w:tc>
      </w:tr>
    </w:tbl>
    <w:p w14:paraId="51D850C3" w14:textId="77777777" w:rsidR="00902BE4" w:rsidRPr="00CE773C" w:rsidRDefault="00902BE4" w:rsidP="00902BE4">
      <w:r w:rsidRPr="00CE773C">
        <w:rPr>
          <w:rStyle w:val="HideTWBExt"/>
          <w:noProof w:val="0"/>
        </w:rPr>
        <w:t>&lt;/Amend&gt;</w:t>
      </w:r>
    </w:p>
    <w:p w14:paraId="729F2E84" w14:textId="77777777" w:rsidR="00902BE4" w:rsidRPr="00CE773C" w:rsidRDefault="00902BE4" w:rsidP="00902BE4">
      <w:pPr>
        <w:pStyle w:val="AMNumberTabs"/>
        <w:keepNext/>
      </w:pPr>
      <w:r w:rsidRPr="00CE773C">
        <w:rPr>
          <w:rStyle w:val="HideTWBExt"/>
          <w:b w:val="0"/>
          <w:noProof w:val="0"/>
        </w:rPr>
        <w:t>&lt;Amend&gt;</w:t>
      </w:r>
      <w:r w:rsidRPr="00CE773C">
        <w:t>Amendment</w:t>
      </w:r>
      <w:r w:rsidRPr="00CE773C">
        <w:tab/>
      </w:r>
      <w:r w:rsidRPr="00CE773C">
        <w:tab/>
      </w:r>
      <w:r w:rsidRPr="00CE773C">
        <w:rPr>
          <w:rStyle w:val="HideTWBExt"/>
          <w:b w:val="0"/>
          <w:noProof w:val="0"/>
        </w:rPr>
        <w:t>&lt;NumAm&gt;</w:t>
      </w:r>
      <w:r w:rsidRPr="00CE773C">
        <w:rPr>
          <w:color w:val="000000"/>
        </w:rPr>
        <w:t>9</w:t>
      </w:r>
      <w:r w:rsidRPr="00CE773C">
        <w:rPr>
          <w:rStyle w:val="HideTWBExt"/>
          <w:b w:val="0"/>
          <w:noProof w:val="0"/>
        </w:rPr>
        <w:t>&lt;/NumAm&gt;</w:t>
      </w:r>
    </w:p>
    <w:p w14:paraId="5FC86A73" w14:textId="77777777" w:rsidR="00902BE4" w:rsidRPr="00CE773C" w:rsidRDefault="00902BE4" w:rsidP="00902BE4">
      <w:pPr>
        <w:pStyle w:val="NormalBold12b"/>
        <w:keepNext/>
      </w:pPr>
      <w:r w:rsidRPr="00CE773C">
        <w:rPr>
          <w:rStyle w:val="HideTWBExt"/>
          <w:b w:val="0"/>
          <w:noProof w:val="0"/>
        </w:rPr>
        <w:t>&lt;DocAmend&gt;</w:t>
      </w:r>
      <w:r w:rsidRPr="00CE773C">
        <w:t>Proposal for a regulation</w:t>
      </w:r>
      <w:r w:rsidRPr="00CE773C">
        <w:rPr>
          <w:rStyle w:val="HideTWBExt"/>
          <w:b w:val="0"/>
          <w:noProof w:val="0"/>
        </w:rPr>
        <w:t>&lt;/DocAmend&gt;</w:t>
      </w:r>
    </w:p>
    <w:p w14:paraId="26A89838" w14:textId="77777777" w:rsidR="00902BE4" w:rsidRPr="00CE773C" w:rsidRDefault="00902BE4" w:rsidP="00902BE4">
      <w:pPr>
        <w:pStyle w:val="NormalBold"/>
      </w:pPr>
      <w:r w:rsidRPr="00CE773C">
        <w:rPr>
          <w:rStyle w:val="HideTWBExt"/>
          <w:b w:val="0"/>
          <w:noProof w:val="0"/>
        </w:rPr>
        <w:t>&lt;Article&gt;</w:t>
      </w:r>
      <w:r w:rsidRPr="00CE773C">
        <w:t>Recital 4 a (new)</w:t>
      </w:r>
      <w:r w:rsidRPr="00CE773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02BE4" w:rsidRPr="00CE773C" w14:paraId="4F388D0E" w14:textId="77777777" w:rsidTr="0099180E">
        <w:trPr>
          <w:jc w:val="center"/>
        </w:trPr>
        <w:tc>
          <w:tcPr>
            <w:tcW w:w="9752" w:type="dxa"/>
            <w:gridSpan w:val="2"/>
          </w:tcPr>
          <w:p w14:paraId="2CE4590A" w14:textId="77777777" w:rsidR="00902BE4" w:rsidRPr="00CE773C" w:rsidRDefault="00902BE4" w:rsidP="0099180E">
            <w:pPr>
              <w:keepNext/>
            </w:pPr>
          </w:p>
        </w:tc>
      </w:tr>
      <w:tr w:rsidR="00902BE4" w:rsidRPr="00CE773C" w14:paraId="655E7187" w14:textId="77777777" w:rsidTr="0099180E">
        <w:trPr>
          <w:jc w:val="center"/>
        </w:trPr>
        <w:tc>
          <w:tcPr>
            <w:tcW w:w="4876" w:type="dxa"/>
          </w:tcPr>
          <w:p w14:paraId="4788234F" w14:textId="77777777" w:rsidR="00902BE4" w:rsidRPr="00CE773C" w:rsidRDefault="00902BE4" w:rsidP="0099180E">
            <w:pPr>
              <w:pStyle w:val="ColumnHeading"/>
              <w:keepNext/>
            </w:pPr>
            <w:r w:rsidRPr="00CE773C">
              <w:t>Text proposed by the Commission</w:t>
            </w:r>
          </w:p>
        </w:tc>
        <w:tc>
          <w:tcPr>
            <w:tcW w:w="4876" w:type="dxa"/>
          </w:tcPr>
          <w:p w14:paraId="4CBF63A4" w14:textId="77777777" w:rsidR="00902BE4" w:rsidRPr="00CE773C" w:rsidRDefault="00902BE4" w:rsidP="0099180E">
            <w:pPr>
              <w:pStyle w:val="ColumnHeading"/>
              <w:keepNext/>
            </w:pPr>
            <w:r w:rsidRPr="00CE773C">
              <w:t>Amendment</w:t>
            </w:r>
          </w:p>
        </w:tc>
      </w:tr>
      <w:tr w:rsidR="00902BE4" w:rsidRPr="00CE773C" w14:paraId="18D49D2D" w14:textId="77777777" w:rsidTr="0099180E">
        <w:trPr>
          <w:jc w:val="center"/>
        </w:trPr>
        <w:tc>
          <w:tcPr>
            <w:tcW w:w="4876" w:type="dxa"/>
          </w:tcPr>
          <w:p w14:paraId="733637E8" w14:textId="77777777" w:rsidR="00902BE4" w:rsidRPr="00CE773C" w:rsidRDefault="00902BE4" w:rsidP="0099180E">
            <w:pPr>
              <w:pStyle w:val="Normal6"/>
            </w:pPr>
          </w:p>
        </w:tc>
        <w:tc>
          <w:tcPr>
            <w:tcW w:w="4876" w:type="dxa"/>
          </w:tcPr>
          <w:p w14:paraId="020BC6C1" w14:textId="77777777" w:rsidR="00902BE4" w:rsidRPr="00CE773C" w:rsidRDefault="00902BE4" w:rsidP="0099180E">
            <w:pPr>
              <w:pStyle w:val="Normal6"/>
              <w:rPr>
                <w:szCs w:val="24"/>
              </w:rPr>
            </w:pPr>
            <w:r w:rsidRPr="00CE773C">
              <w:rPr>
                <w:b/>
                <w:i/>
              </w:rPr>
              <w:t>(4a)</w:t>
            </w:r>
            <w:r w:rsidRPr="00CE773C">
              <w:rPr>
                <w:b/>
                <w:i/>
              </w:rPr>
              <w:tab/>
              <w:t>The European Parliament resolution of 9</w:t>
            </w:r>
            <w:r w:rsidRPr="00CE773C">
              <w:t xml:space="preserve"> </w:t>
            </w:r>
            <w:r w:rsidRPr="00CE773C">
              <w:rPr>
                <w:b/>
                <w:i/>
              </w:rPr>
              <w:t>October 2008 on addressing the challenge of water scarcity and droughts in the European Union</w:t>
            </w:r>
            <w:r w:rsidRPr="00CE773C">
              <w:rPr>
                <w:b/>
                <w:i/>
                <w:vertAlign w:val="superscript"/>
              </w:rPr>
              <w:t>1a</w:t>
            </w:r>
            <w:r w:rsidRPr="00CE773C">
              <w:t xml:space="preserve"> </w:t>
            </w:r>
            <w:r w:rsidRPr="00CE773C">
              <w:rPr>
                <w:b/>
                <w:i/>
              </w:rPr>
              <w:t xml:space="preserve">recalls that a demand-side approach should be preferred when managing water resources and takes the view that the Union should adopt a holistic approach when managing water resources, combining measures of demand </w:t>
            </w:r>
            <w:r w:rsidRPr="00CE773C">
              <w:rPr>
                <w:b/>
                <w:i/>
              </w:rPr>
              <w:lastRenderedPageBreak/>
              <w:t>management, measures to optimise existing resources within the water cycle, and measures to create new resources, and that the approach needs to integrate environmental, social and economic considerations.</w:t>
            </w:r>
          </w:p>
        </w:tc>
      </w:tr>
      <w:tr w:rsidR="00902BE4" w:rsidRPr="00CE773C" w14:paraId="59DA9A05" w14:textId="77777777" w:rsidTr="0099180E">
        <w:trPr>
          <w:jc w:val="center"/>
        </w:trPr>
        <w:tc>
          <w:tcPr>
            <w:tcW w:w="4876" w:type="dxa"/>
          </w:tcPr>
          <w:p w14:paraId="2F9E90A2" w14:textId="77777777" w:rsidR="00902BE4" w:rsidRPr="00CE773C" w:rsidRDefault="00902BE4" w:rsidP="0099180E">
            <w:pPr>
              <w:pStyle w:val="Normal6"/>
            </w:pPr>
          </w:p>
        </w:tc>
        <w:tc>
          <w:tcPr>
            <w:tcW w:w="4876" w:type="dxa"/>
          </w:tcPr>
          <w:p w14:paraId="711F53B1" w14:textId="77777777" w:rsidR="00902BE4" w:rsidRPr="00CE773C" w:rsidRDefault="00902BE4" w:rsidP="0099180E">
            <w:pPr>
              <w:pStyle w:val="Normal6"/>
              <w:rPr>
                <w:szCs w:val="24"/>
              </w:rPr>
            </w:pPr>
            <w:r w:rsidRPr="00CE773C">
              <w:rPr>
                <w:b/>
                <w:i/>
              </w:rPr>
              <w:t>__________________</w:t>
            </w:r>
          </w:p>
        </w:tc>
      </w:tr>
      <w:tr w:rsidR="00902BE4" w:rsidRPr="00CE773C" w14:paraId="11175C4B" w14:textId="77777777" w:rsidTr="0099180E">
        <w:trPr>
          <w:jc w:val="center"/>
        </w:trPr>
        <w:tc>
          <w:tcPr>
            <w:tcW w:w="4876" w:type="dxa"/>
          </w:tcPr>
          <w:p w14:paraId="3253A13C" w14:textId="77777777" w:rsidR="00902BE4" w:rsidRPr="00CE773C" w:rsidRDefault="00902BE4" w:rsidP="0099180E">
            <w:pPr>
              <w:pStyle w:val="Normal6"/>
            </w:pPr>
          </w:p>
        </w:tc>
        <w:tc>
          <w:tcPr>
            <w:tcW w:w="4876" w:type="dxa"/>
          </w:tcPr>
          <w:p w14:paraId="4D5D5875" w14:textId="77777777" w:rsidR="00902BE4" w:rsidRPr="00CE773C" w:rsidRDefault="00902BE4" w:rsidP="0099180E">
            <w:pPr>
              <w:pStyle w:val="Normal6"/>
              <w:rPr>
                <w:szCs w:val="24"/>
              </w:rPr>
            </w:pPr>
            <w:r w:rsidRPr="00CE773C">
              <w:rPr>
                <w:b/>
                <w:i/>
                <w:vertAlign w:val="superscript"/>
              </w:rPr>
              <w:t>1a</w:t>
            </w:r>
            <w:r w:rsidRPr="00CE773C">
              <w:t xml:space="preserve"> </w:t>
            </w:r>
            <w:r w:rsidRPr="00CE773C">
              <w:rPr>
                <w:b/>
                <w:i/>
              </w:rPr>
              <w:t>2008/2074(INI)</w:t>
            </w:r>
          </w:p>
        </w:tc>
      </w:tr>
    </w:tbl>
    <w:p w14:paraId="483C7047" w14:textId="77777777" w:rsidR="00902BE4" w:rsidRPr="00CE773C" w:rsidRDefault="00902BE4" w:rsidP="00902BE4">
      <w:r w:rsidRPr="00CE773C">
        <w:rPr>
          <w:rStyle w:val="HideTWBExt"/>
          <w:noProof w:val="0"/>
        </w:rPr>
        <w:t>&lt;/Amend&gt;</w:t>
      </w:r>
    </w:p>
    <w:p w14:paraId="51AC3520" w14:textId="6661C393" w:rsidR="00902BE4" w:rsidRPr="00CE773C" w:rsidRDefault="00902BE4" w:rsidP="00902BE4">
      <w:pPr>
        <w:pStyle w:val="NormalBold12b"/>
      </w:pPr>
    </w:p>
    <w:p w14:paraId="567EE497" w14:textId="77777777" w:rsidR="00902BE4" w:rsidRPr="00CE773C" w:rsidRDefault="00902BE4" w:rsidP="00902BE4">
      <w:pPr>
        <w:pStyle w:val="AMNumberTabs"/>
        <w:keepNext/>
      </w:pPr>
      <w:r w:rsidRPr="00CE773C">
        <w:rPr>
          <w:rStyle w:val="HideTWBExt"/>
          <w:noProof w:val="0"/>
        </w:rPr>
        <w:t>&lt;Amend&gt;</w:t>
      </w:r>
      <w:r w:rsidRPr="00CE773C">
        <w:t>Amendment</w:t>
      </w:r>
      <w:r w:rsidRPr="00CE773C">
        <w:tab/>
      </w:r>
      <w:r w:rsidRPr="00CE773C">
        <w:tab/>
      </w:r>
      <w:r w:rsidRPr="00CE773C">
        <w:rPr>
          <w:rStyle w:val="HideTWBExt"/>
          <w:noProof w:val="0"/>
        </w:rPr>
        <w:t>&lt;NumAm&gt;</w:t>
      </w:r>
      <w:r w:rsidRPr="00CE773C">
        <w:rPr>
          <w:color w:val="000000"/>
        </w:rPr>
        <w:t>10</w:t>
      </w:r>
      <w:r w:rsidRPr="00CE773C">
        <w:rPr>
          <w:rStyle w:val="HideTWBExt"/>
          <w:noProof w:val="0"/>
        </w:rPr>
        <w:t>&lt;/NumAm&gt;</w:t>
      </w:r>
    </w:p>
    <w:p w14:paraId="5D145822" w14:textId="77777777" w:rsidR="00902BE4" w:rsidRPr="00CE773C" w:rsidRDefault="00902BE4" w:rsidP="00902BE4">
      <w:pPr>
        <w:pStyle w:val="NormalBold12b"/>
      </w:pPr>
      <w:r w:rsidRPr="00CE773C">
        <w:rPr>
          <w:rStyle w:val="HideTWBExt"/>
          <w:noProof w:val="0"/>
        </w:rPr>
        <w:t>&lt;DocAmend&gt;</w:t>
      </w:r>
      <w:r w:rsidRPr="00CE773C">
        <w:t>Proposal for a regulation</w:t>
      </w:r>
      <w:r w:rsidRPr="00CE773C">
        <w:rPr>
          <w:rStyle w:val="HideTWBExt"/>
          <w:noProof w:val="0"/>
        </w:rPr>
        <w:t>&lt;/DocAmend&gt;</w:t>
      </w:r>
    </w:p>
    <w:p w14:paraId="7086040A" w14:textId="77777777" w:rsidR="00902BE4" w:rsidRPr="00CE773C" w:rsidRDefault="00902BE4" w:rsidP="00902BE4">
      <w:pPr>
        <w:pStyle w:val="NormalBold"/>
      </w:pPr>
      <w:r w:rsidRPr="00CE773C">
        <w:rPr>
          <w:rStyle w:val="HideTWBExt"/>
          <w:noProof w:val="0"/>
        </w:rPr>
        <w:t>&lt;Article&gt;</w:t>
      </w:r>
      <w:r w:rsidRPr="00CE773C">
        <w:t>Recital 6</w:t>
      </w:r>
      <w:r w:rsidRPr="00CE773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2BE4" w:rsidRPr="00CE773C" w14:paraId="59534EB3" w14:textId="77777777" w:rsidTr="0099180E">
        <w:trPr>
          <w:jc w:val="center"/>
        </w:trPr>
        <w:tc>
          <w:tcPr>
            <w:tcW w:w="9752" w:type="dxa"/>
            <w:gridSpan w:val="2"/>
          </w:tcPr>
          <w:p w14:paraId="6055DEDB" w14:textId="77777777" w:rsidR="00902BE4" w:rsidRPr="00CE773C" w:rsidRDefault="00902BE4" w:rsidP="0099180E">
            <w:pPr>
              <w:keepNext/>
            </w:pPr>
          </w:p>
        </w:tc>
      </w:tr>
      <w:tr w:rsidR="00902BE4" w:rsidRPr="00CE773C" w14:paraId="14BC3B5F" w14:textId="77777777" w:rsidTr="0099180E">
        <w:trPr>
          <w:jc w:val="center"/>
        </w:trPr>
        <w:tc>
          <w:tcPr>
            <w:tcW w:w="4876" w:type="dxa"/>
            <w:hideMark/>
          </w:tcPr>
          <w:p w14:paraId="6BFF0C61" w14:textId="77777777" w:rsidR="00902BE4" w:rsidRPr="00CE773C" w:rsidRDefault="00902BE4" w:rsidP="0099180E">
            <w:pPr>
              <w:pStyle w:val="ColumnHeading"/>
              <w:keepNext/>
            </w:pPr>
            <w:r w:rsidRPr="00CE773C">
              <w:t>Text proposed by the Commission</w:t>
            </w:r>
          </w:p>
        </w:tc>
        <w:tc>
          <w:tcPr>
            <w:tcW w:w="4876" w:type="dxa"/>
            <w:hideMark/>
          </w:tcPr>
          <w:p w14:paraId="328ADFE6" w14:textId="77777777" w:rsidR="00902BE4" w:rsidRPr="00CE773C" w:rsidRDefault="00902BE4" w:rsidP="0099180E">
            <w:pPr>
              <w:pStyle w:val="ColumnHeading"/>
              <w:keepNext/>
            </w:pPr>
            <w:r w:rsidRPr="00CE773C">
              <w:t>Amendment</w:t>
            </w:r>
          </w:p>
        </w:tc>
      </w:tr>
      <w:tr w:rsidR="00902BE4" w:rsidRPr="00CE773C" w14:paraId="5D7825D9" w14:textId="77777777" w:rsidTr="0099180E">
        <w:trPr>
          <w:jc w:val="center"/>
        </w:trPr>
        <w:tc>
          <w:tcPr>
            <w:tcW w:w="4876" w:type="dxa"/>
            <w:hideMark/>
          </w:tcPr>
          <w:p w14:paraId="143E6390" w14:textId="77777777" w:rsidR="00902BE4" w:rsidRPr="00CE773C" w:rsidRDefault="00902BE4" w:rsidP="0099180E">
            <w:pPr>
              <w:pStyle w:val="Normal6"/>
            </w:pPr>
            <w:r w:rsidRPr="00CE773C">
              <w:t>(6)</w:t>
            </w:r>
            <w:r w:rsidRPr="00CE773C">
              <w:tab/>
              <w:t>Reuse of appropriately treated waste water, for example from urban waste water treatment plants or industrial installations, is considered to have a lower environmental impact than other alternative water supply methods, such as water transfers or desalination</w:t>
            </w:r>
            <w:r w:rsidRPr="00CE773C">
              <w:rPr>
                <w:b/>
                <w:i/>
              </w:rPr>
              <w:t>,</w:t>
            </w:r>
            <w:r w:rsidRPr="00CE773C">
              <w:t xml:space="preserve"> but such reuse only occurs to a limited extent in the Union. This appears to be partly due to the lack of common Union environmental or health standards for water reuse, and, as regards in particular agricultural products, the potential obstacles to the free movement of such products irrigated with reclaimed water.</w:t>
            </w:r>
          </w:p>
        </w:tc>
        <w:tc>
          <w:tcPr>
            <w:tcW w:w="4876" w:type="dxa"/>
            <w:hideMark/>
          </w:tcPr>
          <w:p w14:paraId="387E39B2" w14:textId="77777777" w:rsidR="00902BE4" w:rsidRPr="00CE773C" w:rsidRDefault="00902BE4" w:rsidP="0099180E">
            <w:pPr>
              <w:pStyle w:val="Normal6"/>
              <w:rPr>
                <w:szCs w:val="24"/>
              </w:rPr>
            </w:pPr>
            <w:r w:rsidRPr="00CE773C">
              <w:t>(6)</w:t>
            </w:r>
            <w:r w:rsidRPr="00CE773C">
              <w:tab/>
              <w:t>Reuse of appropriately treated waste water, for example from urban waste water treatment plants or industrial installations, is considered to have a lower environmental impact than other alternative water supply methods, such as water transfers or desalination</w:t>
            </w:r>
            <w:r w:rsidRPr="00CE773C">
              <w:rPr>
                <w:b/>
                <w:i/>
              </w:rPr>
              <w:t>.</w:t>
            </w:r>
            <w:r w:rsidRPr="00CE773C">
              <w:t xml:space="preserve"> But such reuse only occurs to a limited extent in the Union. This appears to be partly due to </w:t>
            </w:r>
            <w:r w:rsidRPr="00CE773C">
              <w:rPr>
                <w:b/>
                <w:i/>
              </w:rPr>
              <w:t>the significant cost of wastewater reuse system and</w:t>
            </w:r>
            <w:r w:rsidRPr="00CE773C">
              <w:t xml:space="preserve"> the lack of common Union environmental or health standards for water reuse, and, as regards in particular agricultural products, the potential </w:t>
            </w:r>
            <w:r w:rsidRPr="00CE773C">
              <w:rPr>
                <w:b/>
                <w:i/>
              </w:rPr>
              <w:t>health and environmental risks and potential</w:t>
            </w:r>
            <w:r w:rsidRPr="00CE773C">
              <w:t xml:space="preserve"> obstacles to the free movement of such products irrigated with reclaimed water. </w:t>
            </w:r>
            <w:r w:rsidRPr="00CE773C">
              <w:rPr>
                <w:b/>
                <w:i/>
              </w:rPr>
              <w:t>At the same time, it should be borne in mind that, in certain Member States, the irrigation infrastructure is inadequate or non-existent.</w:t>
            </w:r>
          </w:p>
        </w:tc>
      </w:tr>
    </w:tbl>
    <w:p w14:paraId="6550DAE9" w14:textId="77777777" w:rsidR="00902BE4" w:rsidRPr="00CE773C" w:rsidRDefault="00902BE4" w:rsidP="00902BE4">
      <w:r w:rsidRPr="00CE773C">
        <w:rPr>
          <w:rStyle w:val="HideTWBExt"/>
          <w:noProof w:val="0"/>
        </w:rPr>
        <w:t>&lt;/Amend&gt;</w:t>
      </w:r>
    </w:p>
    <w:p w14:paraId="762FA284" w14:textId="77777777" w:rsidR="00902BE4" w:rsidRPr="00CE773C" w:rsidRDefault="00902BE4" w:rsidP="00902BE4">
      <w:pPr>
        <w:pStyle w:val="AMNumberTabs"/>
      </w:pPr>
      <w:r w:rsidRPr="00CE773C">
        <w:rPr>
          <w:rStyle w:val="HideTWBExt"/>
          <w:noProof w:val="0"/>
        </w:rPr>
        <w:t>&lt;Amend&gt;</w:t>
      </w:r>
      <w:r w:rsidRPr="00CE773C">
        <w:t>Amendment</w:t>
      </w:r>
      <w:r w:rsidRPr="00CE773C">
        <w:tab/>
      </w:r>
      <w:r w:rsidRPr="00CE773C">
        <w:tab/>
      </w:r>
      <w:r w:rsidRPr="00CE773C">
        <w:rPr>
          <w:rStyle w:val="HideTWBExt"/>
          <w:noProof w:val="0"/>
        </w:rPr>
        <w:t>&lt;NumAm&gt;</w:t>
      </w:r>
      <w:r w:rsidRPr="00CE773C">
        <w:rPr>
          <w:color w:val="000000"/>
        </w:rPr>
        <w:t>11</w:t>
      </w:r>
      <w:r w:rsidRPr="00CE773C">
        <w:rPr>
          <w:rStyle w:val="HideTWBExt"/>
          <w:noProof w:val="0"/>
        </w:rPr>
        <w:t>&lt;/NumAm&gt;</w:t>
      </w:r>
    </w:p>
    <w:p w14:paraId="1C7AA861" w14:textId="77777777" w:rsidR="00902BE4" w:rsidRPr="00CE773C" w:rsidRDefault="00902BE4" w:rsidP="00902BE4">
      <w:pPr>
        <w:pStyle w:val="NormalBold12b"/>
      </w:pPr>
      <w:r w:rsidRPr="00CE773C">
        <w:rPr>
          <w:rStyle w:val="HideTWBExt"/>
          <w:noProof w:val="0"/>
        </w:rPr>
        <w:t>&lt;DocAmend&gt;</w:t>
      </w:r>
      <w:r w:rsidRPr="00CE773C">
        <w:t>Proposal for a regulation</w:t>
      </w:r>
      <w:r w:rsidRPr="00CE773C">
        <w:rPr>
          <w:rStyle w:val="HideTWBExt"/>
          <w:noProof w:val="0"/>
        </w:rPr>
        <w:t>&lt;/DocAmend&gt;</w:t>
      </w:r>
    </w:p>
    <w:p w14:paraId="289A3F9F" w14:textId="77777777" w:rsidR="00902BE4" w:rsidRPr="00CE773C" w:rsidRDefault="00902BE4" w:rsidP="00902BE4">
      <w:pPr>
        <w:pStyle w:val="NormalBold"/>
      </w:pPr>
      <w:r w:rsidRPr="00CE773C">
        <w:rPr>
          <w:rStyle w:val="HideTWBExt"/>
          <w:noProof w:val="0"/>
        </w:rPr>
        <w:t>&lt;Article&gt;</w:t>
      </w:r>
      <w:r w:rsidRPr="00CE773C">
        <w:t>Recital 6 a (new)</w:t>
      </w:r>
      <w:r w:rsidRPr="00CE773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2BE4" w:rsidRPr="00CE773C" w14:paraId="28847AFE" w14:textId="77777777" w:rsidTr="0099180E">
        <w:trPr>
          <w:trHeight w:hRule="exact" w:val="240"/>
          <w:jc w:val="center"/>
        </w:trPr>
        <w:tc>
          <w:tcPr>
            <w:tcW w:w="9752" w:type="dxa"/>
            <w:gridSpan w:val="2"/>
          </w:tcPr>
          <w:p w14:paraId="40877AF2" w14:textId="77777777" w:rsidR="00902BE4" w:rsidRPr="00CE773C" w:rsidRDefault="00902BE4" w:rsidP="0099180E"/>
        </w:tc>
      </w:tr>
      <w:tr w:rsidR="00902BE4" w:rsidRPr="00CE773C" w14:paraId="2EDC30DC" w14:textId="77777777" w:rsidTr="0099180E">
        <w:trPr>
          <w:trHeight w:val="240"/>
          <w:jc w:val="center"/>
        </w:trPr>
        <w:tc>
          <w:tcPr>
            <w:tcW w:w="4876" w:type="dxa"/>
          </w:tcPr>
          <w:p w14:paraId="7D6F3D62" w14:textId="77777777" w:rsidR="00902BE4" w:rsidRPr="00CE773C" w:rsidRDefault="00902BE4" w:rsidP="0099180E">
            <w:pPr>
              <w:pStyle w:val="ColumnHeading"/>
            </w:pPr>
            <w:r w:rsidRPr="00CE773C">
              <w:lastRenderedPageBreak/>
              <w:t>Text proposed by the Commission</w:t>
            </w:r>
          </w:p>
        </w:tc>
        <w:tc>
          <w:tcPr>
            <w:tcW w:w="4876" w:type="dxa"/>
          </w:tcPr>
          <w:p w14:paraId="2F92D403" w14:textId="77777777" w:rsidR="00902BE4" w:rsidRPr="00CE773C" w:rsidRDefault="00902BE4" w:rsidP="0099180E">
            <w:pPr>
              <w:pStyle w:val="ColumnHeading"/>
            </w:pPr>
            <w:r w:rsidRPr="00CE773C">
              <w:t>Amendment</w:t>
            </w:r>
          </w:p>
        </w:tc>
      </w:tr>
      <w:tr w:rsidR="00902BE4" w:rsidRPr="00CE773C" w14:paraId="3848A977" w14:textId="77777777" w:rsidTr="0099180E">
        <w:trPr>
          <w:jc w:val="center"/>
        </w:trPr>
        <w:tc>
          <w:tcPr>
            <w:tcW w:w="4876" w:type="dxa"/>
          </w:tcPr>
          <w:p w14:paraId="504B437C" w14:textId="77777777" w:rsidR="00902BE4" w:rsidRPr="00CE773C" w:rsidRDefault="00902BE4" w:rsidP="0099180E">
            <w:pPr>
              <w:pStyle w:val="Normal6"/>
            </w:pPr>
          </w:p>
        </w:tc>
        <w:tc>
          <w:tcPr>
            <w:tcW w:w="4876" w:type="dxa"/>
          </w:tcPr>
          <w:p w14:paraId="7268C489" w14:textId="77777777" w:rsidR="00902BE4" w:rsidRPr="00CE773C" w:rsidRDefault="00902BE4" w:rsidP="0099180E">
            <w:pPr>
              <w:pStyle w:val="Normal6"/>
            </w:pPr>
            <w:r w:rsidRPr="00CE773C">
              <w:rPr>
                <w:b/>
                <w:bCs/>
                <w:i/>
                <w:iCs/>
              </w:rPr>
              <w:t>(6a)</w:t>
            </w:r>
            <w:r w:rsidRPr="00CE773C">
              <w:tab/>
            </w:r>
            <w:r w:rsidRPr="00CE773C">
              <w:rPr>
                <w:b/>
                <w:bCs/>
                <w:i/>
                <w:iCs/>
              </w:rPr>
              <w:t>If the effective reuse of urban waste water resources is to be guaranteed, it must be acknowledged that not all types of recycled water can be used for all crops.</w:t>
            </w:r>
            <w:r w:rsidRPr="00CE773C">
              <w:t xml:space="preserve"> </w:t>
            </w:r>
            <w:r w:rsidRPr="00CE773C">
              <w:rPr>
                <w:b/>
                <w:bCs/>
                <w:i/>
                <w:iCs/>
              </w:rPr>
              <w:t>Farmers must therefore be trained to use the various types of recycled water in an optimum way for crops in respect of which the quality of the water used has no public health implications.</w:t>
            </w:r>
          </w:p>
        </w:tc>
      </w:tr>
    </w:tbl>
    <w:p w14:paraId="569A1112" w14:textId="77777777" w:rsidR="00902BE4" w:rsidRPr="00CE773C" w:rsidRDefault="00902BE4" w:rsidP="00902BE4">
      <w:r w:rsidRPr="00CE773C">
        <w:rPr>
          <w:rStyle w:val="HideTWBExt"/>
          <w:noProof w:val="0"/>
        </w:rPr>
        <w:t>&lt;/Amend&gt;</w:t>
      </w:r>
    </w:p>
    <w:p w14:paraId="2E0D0D62" w14:textId="77777777" w:rsidR="00902BE4" w:rsidRPr="00CE773C" w:rsidRDefault="00902BE4" w:rsidP="00902BE4">
      <w:pPr>
        <w:pStyle w:val="AMNumberTabs"/>
        <w:keepNext/>
      </w:pPr>
      <w:r w:rsidRPr="00CE773C">
        <w:rPr>
          <w:rStyle w:val="HideTWBExt"/>
          <w:noProof w:val="0"/>
        </w:rPr>
        <w:t>&lt;Amend&gt;</w:t>
      </w:r>
      <w:r w:rsidRPr="00CE773C">
        <w:t>Amendment</w:t>
      </w:r>
      <w:r w:rsidRPr="00CE773C">
        <w:tab/>
      </w:r>
      <w:r w:rsidRPr="00CE773C">
        <w:tab/>
      </w:r>
      <w:r w:rsidRPr="00CE773C">
        <w:rPr>
          <w:rStyle w:val="HideTWBExt"/>
          <w:noProof w:val="0"/>
        </w:rPr>
        <w:t>&lt;NumAm&gt;</w:t>
      </w:r>
      <w:r w:rsidRPr="00CE773C">
        <w:rPr>
          <w:color w:val="000000"/>
        </w:rPr>
        <w:t>12</w:t>
      </w:r>
      <w:r w:rsidRPr="00CE773C">
        <w:rPr>
          <w:rStyle w:val="HideTWBExt"/>
          <w:noProof w:val="0"/>
        </w:rPr>
        <w:t>&lt;/NumAm&gt;</w:t>
      </w:r>
    </w:p>
    <w:p w14:paraId="45C727EA" w14:textId="77777777" w:rsidR="00902BE4" w:rsidRPr="00CE773C" w:rsidRDefault="00902BE4" w:rsidP="00902BE4">
      <w:pPr>
        <w:pStyle w:val="NormalBold12b"/>
      </w:pPr>
      <w:r w:rsidRPr="00CE773C">
        <w:rPr>
          <w:rStyle w:val="HideTWBExt"/>
          <w:noProof w:val="0"/>
        </w:rPr>
        <w:t>&lt;DocAmend&gt;</w:t>
      </w:r>
      <w:r w:rsidRPr="00CE773C">
        <w:t>Proposal for a regulation</w:t>
      </w:r>
      <w:r w:rsidRPr="00CE773C">
        <w:rPr>
          <w:rStyle w:val="HideTWBExt"/>
          <w:noProof w:val="0"/>
        </w:rPr>
        <w:t>&lt;/DocAmend&gt;</w:t>
      </w:r>
    </w:p>
    <w:p w14:paraId="04532882" w14:textId="77777777" w:rsidR="00902BE4" w:rsidRPr="00CE773C" w:rsidRDefault="00902BE4" w:rsidP="00902BE4">
      <w:pPr>
        <w:pStyle w:val="NormalBold"/>
      </w:pPr>
      <w:r w:rsidRPr="00CE773C">
        <w:rPr>
          <w:rStyle w:val="HideTWBExt"/>
          <w:noProof w:val="0"/>
        </w:rPr>
        <w:t>&lt;Article&gt;</w:t>
      </w:r>
      <w:r w:rsidRPr="00CE773C">
        <w:t>Recital 7</w:t>
      </w:r>
      <w:r w:rsidRPr="00CE773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2BE4" w:rsidRPr="00CE773C" w14:paraId="5E95E807" w14:textId="77777777" w:rsidTr="0099180E">
        <w:trPr>
          <w:jc w:val="center"/>
        </w:trPr>
        <w:tc>
          <w:tcPr>
            <w:tcW w:w="9752" w:type="dxa"/>
            <w:gridSpan w:val="2"/>
          </w:tcPr>
          <w:p w14:paraId="0545B74E" w14:textId="77777777" w:rsidR="00902BE4" w:rsidRPr="00CE773C" w:rsidRDefault="00902BE4" w:rsidP="0099180E">
            <w:pPr>
              <w:keepNext/>
            </w:pPr>
          </w:p>
        </w:tc>
      </w:tr>
      <w:tr w:rsidR="00902BE4" w:rsidRPr="00CE773C" w14:paraId="40479E9A" w14:textId="77777777" w:rsidTr="0099180E">
        <w:trPr>
          <w:jc w:val="center"/>
        </w:trPr>
        <w:tc>
          <w:tcPr>
            <w:tcW w:w="4876" w:type="dxa"/>
            <w:hideMark/>
          </w:tcPr>
          <w:p w14:paraId="37F33354" w14:textId="77777777" w:rsidR="00902BE4" w:rsidRPr="00CE773C" w:rsidRDefault="00902BE4" w:rsidP="0099180E">
            <w:pPr>
              <w:pStyle w:val="ColumnHeading"/>
              <w:keepNext/>
            </w:pPr>
            <w:r w:rsidRPr="00CE773C">
              <w:t>Text proposed by the Commission</w:t>
            </w:r>
          </w:p>
        </w:tc>
        <w:tc>
          <w:tcPr>
            <w:tcW w:w="4876" w:type="dxa"/>
            <w:hideMark/>
          </w:tcPr>
          <w:p w14:paraId="0804EEBE" w14:textId="77777777" w:rsidR="00902BE4" w:rsidRPr="00CE773C" w:rsidRDefault="00902BE4" w:rsidP="0099180E">
            <w:pPr>
              <w:pStyle w:val="ColumnHeading"/>
              <w:keepNext/>
            </w:pPr>
            <w:r w:rsidRPr="00CE773C">
              <w:t>Amendment</w:t>
            </w:r>
          </w:p>
        </w:tc>
      </w:tr>
      <w:tr w:rsidR="00902BE4" w:rsidRPr="00CE773C" w14:paraId="52871D8E" w14:textId="77777777" w:rsidTr="0099180E">
        <w:trPr>
          <w:jc w:val="center"/>
        </w:trPr>
        <w:tc>
          <w:tcPr>
            <w:tcW w:w="4876" w:type="dxa"/>
            <w:hideMark/>
          </w:tcPr>
          <w:p w14:paraId="169C60E6" w14:textId="77777777" w:rsidR="00902BE4" w:rsidRPr="00CE773C" w:rsidRDefault="00902BE4" w:rsidP="0099180E">
            <w:pPr>
              <w:pStyle w:val="Normal6"/>
            </w:pPr>
            <w:r w:rsidRPr="00CE773C">
              <w:t>(7)</w:t>
            </w:r>
            <w:r w:rsidRPr="00CE773C">
              <w:tab/>
              <w:t xml:space="preserve">Health standards in relation to food hygiene for agricultural products irrigated with reclaimed water can be achieved only if quality requirements for reclaimed water destined for agricultural irrigation do not differ significantly in Member States. Harmonisation of requirements will also contribute to the efficient functioning of the internal market in relation to such products. It is therefore appropriate to introduce minimum harmonisation by setting minimum requirements for water quality and monitoring. Those minimum requirements should consist of minimum parameters for reclaimed water and other stricter or additional quality requirements imposed, if necessary, by competent authorities together with any relevant preventive measures. In order to identify stricter or additional requirements for water quality, the reclamation </w:t>
            </w:r>
            <w:r w:rsidRPr="00CE773C">
              <w:rPr>
                <w:b/>
                <w:i/>
              </w:rPr>
              <w:t>plant</w:t>
            </w:r>
            <w:r w:rsidRPr="00CE773C">
              <w:t xml:space="preserve"> operators should perform key risk management tasks. The parameters are based on the technical report of the Commission Joint Research Center and reflect the international standards on water reuse.</w:t>
            </w:r>
          </w:p>
        </w:tc>
        <w:tc>
          <w:tcPr>
            <w:tcW w:w="4876" w:type="dxa"/>
            <w:hideMark/>
          </w:tcPr>
          <w:p w14:paraId="083E2110" w14:textId="77777777" w:rsidR="00902BE4" w:rsidRPr="00CE773C" w:rsidRDefault="00902BE4" w:rsidP="0099180E">
            <w:pPr>
              <w:pStyle w:val="Normal6"/>
              <w:rPr>
                <w:szCs w:val="24"/>
              </w:rPr>
            </w:pPr>
            <w:r w:rsidRPr="00CE773C">
              <w:t>(7)</w:t>
            </w:r>
            <w:r w:rsidRPr="00CE773C">
              <w:tab/>
            </w:r>
            <w:r w:rsidRPr="00CE773C">
              <w:rPr>
                <w:b/>
                <w:i/>
              </w:rPr>
              <w:t>Equivalent</w:t>
            </w:r>
            <w:r w:rsidRPr="00CE773C">
              <w:t xml:space="preserve"> health standards in relation to food hygiene for agricultural products irrigated with reclaimed water can be achieved </w:t>
            </w:r>
            <w:r w:rsidRPr="00CE773C">
              <w:rPr>
                <w:b/>
                <w:i/>
              </w:rPr>
              <w:t>across the Union</w:t>
            </w:r>
            <w:r w:rsidRPr="00CE773C">
              <w:t xml:space="preserve"> only if quality requirements for reclaimed water destined for agricultural irrigation do not differ significantly in Member States. Harmonisation of requirements will also contribute to the efficient functioning of the internal market in relation to such products. It is therefore appropriate to introduce minimum harmonisation by setting minimum requirements for water quality and monitoring</w:t>
            </w:r>
            <w:r w:rsidRPr="00CE773C">
              <w:rPr>
                <w:b/>
                <w:i/>
              </w:rPr>
              <w:t>, while allowing Member States to go further and have higher standards and to assess risks considering site specific conditions, especially for environment</w:t>
            </w:r>
            <w:r w:rsidRPr="00CE773C">
              <w:t xml:space="preserve">. Those minimum requirements should consist of minimum parameters for reclaimed water and other stricter or additional quality requirements imposed, if necessary, by competent authorities together with any relevant preventive measures. In order to identify stricter or additional requirements for water quality, the reclamation </w:t>
            </w:r>
            <w:r w:rsidRPr="00CE773C">
              <w:rPr>
                <w:b/>
                <w:i/>
              </w:rPr>
              <w:t>facility</w:t>
            </w:r>
            <w:r w:rsidRPr="00CE773C">
              <w:t xml:space="preserve"> operators should perform key risk management tasks. The parameters are based on the technical report of the </w:t>
            </w:r>
            <w:r w:rsidRPr="00CE773C">
              <w:lastRenderedPageBreak/>
              <w:t>Commission Joint Research Center and reflect the international standards on water reuse.</w:t>
            </w:r>
          </w:p>
        </w:tc>
      </w:tr>
    </w:tbl>
    <w:p w14:paraId="2485BA03" w14:textId="77777777" w:rsidR="00902BE4" w:rsidRPr="00CE773C" w:rsidRDefault="00902BE4" w:rsidP="00902BE4">
      <w:r w:rsidRPr="00CE773C">
        <w:rPr>
          <w:rStyle w:val="HideTWBExt"/>
          <w:noProof w:val="0"/>
        </w:rPr>
        <w:lastRenderedPageBreak/>
        <w:t>&lt;/Amend&gt;</w:t>
      </w:r>
    </w:p>
    <w:p w14:paraId="1322DEB8" w14:textId="77777777" w:rsidR="00902BE4" w:rsidRPr="00CE773C" w:rsidRDefault="00902BE4" w:rsidP="00902BE4">
      <w:pPr>
        <w:pStyle w:val="AMNumberTabs"/>
      </w:pPr>
      <w:r w:rsidRPr="00CE773C">
        <w:rPr>
          <w:rStyle w:val="HideTWBExt"/>
          <w:noProof w:val="0"/>
        </w:rPr>
        <w:t>&lt;Amend&gt;</w:t>
      </w:r>
      <w:r w:rsidRPr="00CE773C">
        <w:t>Amendment</w:t>
      </w:r>
      <w:r w:rsidRPr="00CE773C">
        <w:tab/>
      </w:r>
      <w:r w:rsidRPr="00CE773C">
        <w:tab/>
      </w:r>
      <w:r w:rsidRPr="00CE773C">
        <w:rPr>
          <w:rStyle w:val="HideTWBExt"/>
          <w:noProof w:val="0"/>
        </w:rPr>
        <w:t>&lt;NumAm&gt;</w:t>
      </w:r>
      <w:r w:rsidRPr="00CE773C">
        <w:rPr>
          <w:color w:val="000000"/>
        </w:rPr>
        <w:t>13</w:t>
      </w:r>
      <w:r w:rsidRPr="00CE773C">
        <w:rPr>
          <w:rStyle w:val="HideTWBExt"/>
          <w:noProof w:val="0"/>
        </w:rPr>
        <w:t>&lt;/NumAm&gt;</w:t>
      </w:r>
    </w:p>
    <w:p w14:paraId="3BC6E1E8" w14:textId="77777777" w:rsidR="00902BE4" w:rsidRPr="00CE773C" w:rsidRDefault="00902BE4" w:rsidP="00902BE4">
      <w:pPr>
        <w:pStyle w:val="NormalBold12b"/>
      </w:pPr>
      <w:r w:rsidRPr="00CE773C">
        <w:rPr>
          <w:rStyle w:val="HideTWBExt"/>
          <w:noProof w:val="0"/>
        </w:rPr>
        <w:t>&lt;DocAmend&gt;</w:t>
      </w:r>
      <w:r w:rsidRPr="00CE773C">
        <w:t>Proposal for a regulation</w:t>
      </w:r>
      <w:r w:rsidRPr="00CE773C">
        <w:rPr>
          <w:rStyle w:val="HideTWBExt"/>
          <w:noProof w:val="0"/>
        </w:rPr>
        <w:t>&lt;/DocAmend&gt;</w:t>
      </w:r>
    </w:p>
    <w:p w14:paraId="57D54970" w14:textId="77777777" w:rsidR="00902BE4" w:rsidRPr="00CE773C" w:rsidRDefault="00902BE4" w:rsidP="00902BE4">
      <w:pPr>
        <w:pStyle w:val="NormalBold"/>
      </w:pPr>
      <w:r w:rsidRPr="00CE773C">
        <w:rPr>
          <w:rStyle w:val="HideTWBExt"/>
          <w:noProof w:val="0"/>
        </w:rPr>
        <w:t>&lt;Article&gt;</w:t>
      </w:r>
      <w:r w:rsidRPr="00CE773C">
        <w:t>Recital 7 a (new)</w:t>
      </w:r>
      <w:r w:rsidRPr="00CE773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2BE4" w:rsidRPr="00CE773C" w14:paraId="3ED65D04" w14:textId="77777777" w:rsidTr="0099180E">
        <w:trPr>
          <w:trHeight w:hRule="exact" w:val="240"/>
          <w:jc w:val="center"/>
        </w:trPr>
        <w:tc>
          <w:tcPr>
            <w:tcW w:w="9752" w:type="dxa"/>
            <w:gridSpan w:val="2"/>
          </w:tcPr>
          <w:p w14:paraId="2C6F2475" w14:textId="77777777" w:rsidR="00902BE4" w:rsidRPr="00CE773C" w:rsidRDefault="00902BE4" w:rsidP="0099180E"/>
        </w:tc>
      </w:tr>
      <w:tr w:rsidR="00902BE4" w:rsidRPr="00CE773C" w14:paraId="6C9866C8" w14:textId="77777777" w:rsidTr="0099180E">
        <w:trPr>
          <w:trHeight w:val="240"/>
          <w:jc w:val="center"/>
        </w:trPr>
        <w:tc>
          <w:tcPr>
            <w:tcW w:w="4876" w:type="dxa"/>
          </w:tcPr>
          <w:p w14:paraId="40BB4B5A" w14:textId="77777777" w:rsidR="00902BE4" w:rsidRPr="00CE773C" w:rsidRDefault="00902BE4" w:rsidP="0099180E">
            <w:pPr>
              <w:pStyle w:val="ColumnHeading"/>
            </w:pPr>
            <w:r w:rsidRPr="00CE773C">
              <w:t>Text proposed by the Commission</w:t>
            </w:r>
          </w:p>
        </w:tc>
        <w:tc>
          <w:tcPr>
            <w:tcW w:w="4876" w:type="dxa"/>
          </w:tcPr>
          <w:p w14:paraId="6C46A0EC" w14:textId="77777777" w:rsidR="00902BE4" w:rsidRPr="00CE773C" w:rsidRDefault="00902BE4" w:rsidP="0099180E">
            <w:pPr>
              <w:pStyle w:val="ColumnHeading"/>
            </w:pPr>
            <w:r w:rsidRPr="00CE773C">
              <w:t>Amendment</w:t>
            </w:r>
          </w:p>
        </w:tc>
      </w:tr>
      <w:tr w:rsidR="00902BE4" w:rsidRPr="00CE773C" w14:paraId="05CE164A" w14:textId="77777777" w:rsidTr="0099180E">
        <w:trPr>
          <w:jc w:val="center"/>
        </w:trPr>
        <w:tc>
          <w:tcPr>
            <w:tcW w:w="4876" w:type="dxa"/>
          </w:tcPr>
          <w:p w14:paraId="2DABF9F9" w14:textId="77777777" w:rsidR="00902BE4" w:rsidRPr="00CE773C" w:rsidRDefault="00902BE4" w:rsidP="0099180E">
            <w:pPr>
              <w:pStyle w:val="Normal6"/>
            </w:pPr>
          </w:p>
        </w:tc>
        <w:tc>
          <w:tcPr>
            <w:tcW w:w="4876" w:type="dxa"/>
          </w:tcPr>
          <w:p w14:paraId="39A18DEA" w14:textId="77777777" w:rsidR="00902BE4" w:rsidRPr="00CE773C" w:rsidRDefault="00902BE4" w:rsidP="0099180E">
            <w:pPr>
              <w:pStyle w:val="Normal6"/>
            </w:pPr>
            <w:r w:rsidRPr="00CE773C">
              <w:rPr>
                <w:b/>
                <w:bCs/>
                <w:i/>
                <w:iCs/>
              </w:rPr>
              <w:t>(7 a)</w:t>
            </w:r>
            <w:r w:rsidRPr="00CE773C">
              <w:tab/>
            </w:r>
            <w:r w:rsidRPr="00CE773C">
              <w:rPr>
                <w:b/>
                <w:bCs/>
                <w:i/>
                <w:iCs/>
              </w:rPr>
              <w:t>Minimum quality requirements including microbiological and physico-chemical parameters, associated limit values and monitoring frequencies should be established for agricultural irrigation.</w:t>
            </w:r>
          </w:p>
        </w:tc>
      </w:tr>
    </w:tbl>
    <w:p w14:paraId="4E39C4E9" w14:textId="77777777" w:rsidR="00902BE4" w:rsidRPr="00CE773C" w:rsidRDefault="00902BE4" w:rsidP="00902BE4">
      <w:r w:rsidRPr="00CE773C">
        <w:rPr>
          <w:rStyle w:val="HideTWBExt"/>
          <w:noProof w:val="0"/>
        </w:rPr>
        <w:t>&lt;/Amend&gt;</w:t>
      </w:r>
    </w:p>
    <w:p w14:paraId="621BC223" w14:textId="77777777" w:rsidR="00902BE4" w:rsidRPr="00CE773C" w:rsidRDefault="00902BE4" w:rsidP="00902BE4">
      <w:pPr>
        <w:pStyle w:val="AMNumberTabs"/>
      </w:pPr>
      <w:r w:rsidRPr="00CE773C">
        <w:rPr>
          <w:rStyle w:val="HideTWBExt"/>
          <w:noProof w:val="0"/>
        </w:rPr>
        <w:t>&lt;Amend&gt;</w:t>
      </w:r>
      <w:r w:rsidRPr="00CE773C">
        <w:t>Amendment</w:t>
      </w:r>
      <w:r w:rsidRPr="00CE773C">
        <w:tab/>
      </w:r>
      <w:r w:rsidRPr="00CE773C">
        <w:tab/>
      </w:r>
      <w:r w:rsidRPr="00CE773C">
        <w:rPr>
          <w:rStyle w:val="HideTWBExt"/>
          <w:noProof w:val="0"/>
        </w:rPr>
        <w:t>&lt;NumAm&gt;</w:t>
      </w:r>
      <w:r w:rsidRPr="00CE773C">
        <w:rPr>
          <w:color w:val="000000"/>
        </w:rPr>
        <w:t>14</w:t>
      </w:r>
      <w:r w:rsidRPr="00CE773C">
        <w:rPr>
          <w:rStyle w:val="HideTWBExt"/>
          <w:noProof w:val="0"/>
        </w:rPr>
        <w:t>&lt;/NumAm&gt;</w:t>
      </w:r>
    </w:p>
    <w:p w14:paraId="5DF39C11" w14:textId="77777777" w:rsidR="00902BE4" w:rsidRPr="00CE773C" w:rsidRDefault="00902BE4" w:rsidP="00902BE4">
      <w:pPr>
        <w:pStyle w:val="NormalBold12b"/>
      </w:pPr>
      <w:r w:rsidRPr="00CE773C">
        <w:rPr>
          <w:rStyle w:val="HideTWBExt"/>
          <w:noProof w:val="0"/>
        </w:rPr>
        <w:t>&lt;DocAmend&gt;</w:t>
      </w:r>
      <w:r w:rsidRPr="00CE773C">
        <w:t>Proposal for a regulation</w:t>
      </w:r>
      <w:r w:rsidRPr="00CE773C">
        <w:rPr>
          <w:rStyle w:val="HideTWBExt"/>
          <w:noProof w:val="0"/>
        </w:rPr>
        <w:t>&lt;/DocAmend&gt;</w:t>
      </w:r>
    </w:p>
    <w:p w14:paraId="65B732D5" w14:textId="77777777" w:rsidR="00902BE4" w:rsidRPr="00CE773C" w:rsidRDefault="00902BE4" w:rsidP="00902BE4">
      <w:pPr>
        <w:pStyle w:val="NormalBold"/>
        <w:rPr>
          <w:lang w:val="fr-FR"/>
        </w:rPr>
      </w:pPr>
      <w:r w:rsidRPr="00CE773C">
        <w:rPr>
          <w:rStyle w:val="HideTWBExt"/>
          <w:noProof w:val="0"/>
          <w:lang w:val="fr-FR"/>
        </w:rPr>
        <w:t>&lt;Article&gt;</w:t>
      </w:r>
      <w:r w:rsidRPr="00CE773C">
        <w:rPr>
          <w:lang w:val="fr-FR"/>
        </w:rPr>
        <w:t>Recital 7 b (new)</w:t>
      </w:r>
      <w:r w:rsidRPr="00CE773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2BE4" w:rsidRPr="00CE773C" w14:paraId="0C53D221" w14:textId="77777777" w:rsidTr="0099180E">
        <w:trPr>
          <w:trHeight w:hRule="exact" w:val="240"/>
          <w:jc w:val="center"/>
        </w:trPr>
        <w:tc>
          <w:tcPr>
            <w:tcW w:w="9752" w:type="dxa"/>
            <w:gridSpan w:val="2"/>
          </w:tcPr>
          <w:p w14:paraId="4025FC7B" w14:textId="77777777" w:rsidR="00902BE4" w:rsidRPr="00CE773C" w:rsidRDefault="00902BE4" w:rsidP="0099180E">
            <w:pPr>
              <w:rPr>
                <w:lang w:val="fr-FR"/>
              </w:rPr>
            </w:pPr>
          </w:p>
        </w:tc>
      </w:tr>
      <w:tr w:rsidR="00902BE4" w:rsidRPr="00CE773C" w14:paraId="1AC10BBB" w14:textId="77777777" w:rsidTr="0099180E">
        <w:trPr>
          <w:trHeight w:val="240"/>
          <w:jc w:val="center"/>
        </w:trPr>
        <w:tc>
          <w:tcPr>
            <w:tcW w:w="4876" w:type="dxa"/>
          </w:tcPr>
          <w:p w14:paraId="06B0EE7E" w14:textId="77777777" w:rsidR="00902BE4" w:rsidRPr="00CE773C" w:rsidRDefault="00902BE4" w:rsidP="0099180E">
            <w:pPr>
              <w:pStyle w:val="ColumnHeading"/>
            </w:pPr>
            <w:r w:rsidRPr="00CE773C">
              <w:t>Text proposed by the Commission</w:t>
            </w:r>
          </w:p>
        </w:tc>
        <w:tc>
          <w:tcPr>
            <w:tcW w:w="4876" w:type="dxa"/>
          </w:tcPr>
          <w:p w14:paraId="4CBA1B95" w14:textId="77777777" w:rsidR="00902BE4" w:rsidRPr="00CE773C" w:rsidRDefault="00902BE4" w:rsidP="0099180E">
            <w:pPr>
              <w:pStyle w:val="ColumnHeading"/>
            </w:pPr>
            <w:r w:rsidRPr="00CE773C">
              <w:t>Amendment</w:t>
            </w:r>
          </w:p>
        </w:tc>
      </w:tr>
      <w:tr w:rsidR="00902BE4" w:rsidRPr="00CE773C" w14:paraId="4BB5A48A" w14:textId="77777777" w:rsidTr="0099180E">
        <w:trPr>
          <w:jc w:val="center"/>
        </w:trPr>
        <w:tc>
          <w:tcPr>
            <w:tcW w:w="4876" w:type="dxa"/>
          </w:tcPr>
          <w:p w14:paraId="7AEBCE49" w14:textId="77777777" w:rsidR="00902BE4" w:rsidRPr="00CE773C" w:rsidRDefault="00902BE4" w:rsidP="0099180E">
            <w:pPr>
              <w:pStyle w:val="Normal6"/>
            </w:pPr>
          </w:p>
        </w:tc>
        <w:tc>
          <w:tcPr>
            <w:tcW w:w="4876" w:type="dxa"/>
          </w:tcPr>
          <w:p w14:paraId="4355C00E" w14:textId="77777777" w:rsidR="00902BE4" w:rsidRPr="00CE773C" w:rsidRDefault="00902BE4" w:rsidP="0099180E">
            <w:pPr>
              <w:pStyle w:val="Normal6"/>
            </w:pPr>
            <w:r w:rsidRPr="00CE773C">
              <w:rPr>
                <w:b/>
                <w:bCs/>
                <w:i/>
                <w:iCs/>
              </w:rPr>
              <w:t>(7b)</w:t>
            </w:r>
            <w:r w:rsidRPr="00CE773C">
              <w:tab/>
            </w:r>
            <w:r w:rsidRPr="00CE773C">
              <w:rPr>
                <w:b/>
                <w:bCs/>
                <w:i/>
                <w:iCs/>
              </w:rPr>
              <w:t>The quality requirements for water used for irrigation should take account of scientific progress, in particular as regards tests for micropollutants and new 'emerging' substances, in order to guarantee safe water use and protect the environment and public health.</w:t>
            </w:r>
          </w:p>
        </w:tc>
      </w:tr>
    </w:tbl>
    <w:p w14:paraId="1276189A" w14:textId="77777777" w:rsidR="00902BE4" w:rsidRPr="00CE773C" w:rsidRDefault="00902BE4" w:rsidP="00902BE4">
      <w:r w:rsidRPr="00CE773C">
        <w:rPr>
          <w:rStyle w:val="HideTWBExt"/>
          <w:noProof w:val="0"/>
        </w:rPr>
        <w:t>&lt;/Amend&gt;</w:t>
      </w:r>
    </w:p>
    <w:p w14:paraId="609DBB4C" w14:textId="77777777" w:rsidR="00902BE4" w:rsidRPr="00CE773C" w:rsidRDefault="00902BE4" w:rsidP="00902BE4">
      <w:pPr>
        <w:pStyle w:val="AMNumberTabs"/>
      </w:pPr>
      <w:r w:rsidRPr="00CE773C">
        <w:rPr>
          <w:rStyle w:val="HideTWBExt"/>
          <w:noProof w:val="0"/>
        </w:rPr>
        <w:t>&lt;Amend&gt;</w:t>
      </w:r>
      <w:r w:rsidRPr="00CE773C">
        <w:t>Amendment</w:t>
      </w:r>
      <w:r w:rsidRPr="00CE773C">
        <w:tab/>
      </w:r>
      <w:r w:rsidRPr="00CE773C">
        <w:tab/>
      </w:r>
      <w:r w:rsidRPr="00CE773C">
        <w:rPr>
          <w:rStyle w:val="HideTWBExt"/>
          <w:noProof w:val="0"/>
        </w:rPr>
        <w:t>&lt;NumAm&gt;</w:t>
      </w:r>
      <w:r w:rsidRPr="00CE773C">
        <w:rPr>
          <w:color w:val="000000"/>
        </w:rPr>
        <w:t>15</w:t>
      </w:r>
      <w:r w:rsidRPr="00CE773C">
        <w:rPr>
          <w:rStyle w:val="HideTWBExt"/>
          <w:noProof w:val="0"/>
        </w:rPr>
        <w:t>&lt;/NumAm&gt;</w:t>
      </w:r>
    </w:p>
    <w:p w14:paraId="1E273657" w14:textId="77777777" w:rsidR="00902BE4" w:rsidRPr="00CE773C" w:rsidRDefault="00902BE4" w:rsidP="00902BE4">
      <w:pPr>
        <w:pStyle w:val="NormalBold12b"/>
      </w:pPr>
      <w:r w:rsidRPr="00CE773C">
        <w:rPr>
          <w:rStyle w:val="HideTWBExt"/>
          <w:noProof w:val="0"/>
        </w:rPr>
        <w:t>&lt;DocAmend&gt;</w:t>
      </w:r>
      <w:r w:rsidRPr="00CE773C">
        <w:t>Proposal for a regulation</w:t>
      </w:r>
      <w:r w:rsidRPr="00CE773C">
        <w:rPr>
          <w:rStyle w:val="HideTWBExt"/>
          <w:noProof w:val="0"/>
        </w:rPr>
        <w:t>&lt;/DocAmend&gt;</w:t>
      </w:r>
    </w:p>
    <w:p w14:paraId="615C7860" w14:textId="77777777" w:rsidR="00902BE4" w:rsidRPr="00CE773C" w:rsidRDefault="00902BE4" w:rsidP="00902BE4">
      <w:pPr>
        <w:pStyle w:val="NormalBold"/>
      </w:pPr>
      <w:r w:rsidRPr="00CE773C">
        <w:rPr>
          <w:rStyle w:val="HideTWBExt"/>
          <w:noProof w:val="0"/>
        </w:rPr>
        <w:t>&lt;Article&gt;</w:t>
      </w:r>
      <w:r w:rsidRPr="00CE773C">
        <w:t>Recital 9</w:t>
      </w:r>
      <w:r w:rsidRPr="00CE773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2BE4" w:rsidRPr="00CE773C" w14:paraId="41CD4C9D" w14:textId="77777777" w:rsidTr="0099180E">
        <w:trPr>
          <w:trHeight w:hRule="exact" w:val="240"/>
          <w:jc w:val="center"/>
        </w:trPr>
        <w:tc>
          <w:tcPr>
            <w:tcW w:w="9752" w:type="dxa"/>
            <w:gridSpan w:val="2"/>
          </w:tcPr>
          <w:p w14:paraId="3382F3BC" w14:textId="77777777" w:rsidR="00902BE4" w:rsidRPr="00CE773C" w:rsidRDefault="00902BE4" w:rsidP="0099180E"/>
        </w:tc>
      </w:tr>
      <w:tr w:rsidR="00902BE4" w:rsidRPr="00CE773C" w14:paraId="2435E404" w14:textId="77777777" w:rsidTr="0099180E">
        <w:trPr>
          <w:trHeight w:val="240"/>
          <w:jc w:val="center"/>
        </w:trPr>
        <w:tc>
          <w:tcPr>
            <w:tcW w:w="4876" w:type="dxa"/>
          </w:tcPr>
          <w:p w14:paraId="7C00EA4A" w14:textId="77777777" w:rsidR="00902BE4" w:rsidRPr="00CE773C" w:rsidRDefault="00902BE4" w:rsidP="0099180E">
            <w:pPr>
              <w:pStyle w:val="ColumnHeading"/>
            </w:pPr>
            <w:r w:rsidRPr="00CE773C">
              <w:t>Text proposed by the Commission</w:t>
            </w:r>
          </w:p>
        </w:tc>
        <w:tc>
          <w:tcPr>
            <w:tcW w:w="4876" w:type="dxa"/>
          </w:tcPr>
          <w:p w14:paraId="4A290F1F" w14:textId="77777777" w:rsidR="00902BE4" w:rsidRPr="00CE773C" w:rsidRDefault="00902BE4" w:rsidP="0099180E">
            <w:pPr>
              <w:pStyle w:val="ColumnHeading"/>
            </w:pPr>
            <w:r w:rsidRPr="00CE773C">
              <w:t>Amendment</w:t>
            </w:r>
          </w:p>
        </w:tc>
      </w:tr>
      <w:tr w:rsidR="00902BE4" w:rsidRPr="00CE773C" w14:paraId="07C25FFE" w14:textId="77777777" w:rsidTr="0099180E">
        <w:trPr>
          <w:jc w:val="center"/>
        </w:trPr>
        <w:tc>
          <w:tcPr>
            <w:tcW w:w="4876" w:type="dxa"/>
          </w:tcPr>
          <w:p w14:paraId="4279396E" w14:textId="77777777" w:rsidR="00902BE4" w:rsidRPr="00CE773C" w:rsidRDefault="00902BE4" w:rsidP="0099180E">
            <w:pPr>
              <w:pStyle w:val="Normal6"/>
            </w:pPr>
            <w:r w:rsidRPr="00CE773C">
              <w:t>(9)</w:t>
            </w:r>
            <w:r w:rsidRPr="00CE773C">
              <w:tab/>
              <w:t xml:space="preserve">Risk management should comprise identifying and managing risks in a proactive way and incorporate the concept of producing reclaimed water of a quality required for particular uses. The risk assessment should be based on key risk management tasks and should identify any additional water quality requirements </w:t>
            </w:r>
            <w:r w:rsidRPr="00CE773C">
              <w:lastRenderedPageBreak/>
              <w:t>necessary to ensure sufficient protection of the environment, human and animal health.</w:t>
            </w:r>
          </w:p>
        </w:tc>
        <w:tc>
          <w:tcPr>
            <w:tcW w:w="4876" w:type="dxa"/>
          </w:tcPr>
          <w:p w14:paraId="3F9D11D8" w14:textId="77777777" w:rsidR="00902BE4" w:rsidRPr="00CE773C" w:rsidRDefault="00902BE4" w:rsidP="0099180E">
            <w:pPr>
              <w:pStyle w:val="Normal6"/>
            </w:pPr>
            <w:r w:rsidRPr="00CE773C">
              <w:lastRenderedPageBreak/>
              <w:t>(9)</w:t>
            </w:r>
            <w:r w:rsidRPr="00CE773C">
              <w:tab/>
              <w:t xml:space="preserve">Risk management should comprise identifying and managing risks in a proactive way and incorporate the concept of producing reclaimed water of a quality required for particular uses. The risk assessment should be based on key risk management tasks and should identify any additional water quality requirements </w:t>
            </w:r>
            <w:r w:rsidRPr="00CE773C">
              <w:lastRenderedPageBreak/>
              <w:t xml:space="preserve">necessary to ensure sufficient protection of the environment, human and animal health </w:t>
            </w:r>
            <w:r w:rsidRPr="00CE773C">
              <w:rPr>
                <w:b/>
                <w:bCs/>
                <w:i/>
                <w:iCs/>
              </w:rPr>
              <w:t>in particular concerning the use treated waste water on agricultural land used for food production</w:t>
            </w:r>
            <w:r w:rsidRPr="00CE773C">
              <w:t>.</w:t>
            </w:r>
          </w:p>
        </w:tc>
      </w:tr>
    </w:tbl>
    <w:p w14:paraId="46E9428E" w14:textId="77777777" w:rsidR="00902BE4" w:rsidRPr="00CE773C" w:rsidRDefault="00902BE4" w:rsidP="00902BE4">
      <w:r w:rsidRPr="00CE773C">
        <w:rPr>
          <w:rStyle w:val="HideTWBExt"/>
          <w:noProof w:val="0"/>
        </w:rPr>
        <w:lastRenderedPageBreak/>
        <w:t>&lt;/Amend&gt;</w:t>
      </w:r>
    </w:p>
    <w:p w14:paraId="2611AFC0" w14:textId="77777777" w:rsidR="00902BE4" w:rsidRPr="00CE773C" w:rsidRDefault="00902BE4" w:rsidP="00902BE4">
      <w:pPr>
        <w:pStyle w:val="AMNumberTabs"/>
      </w:pPr>
      <w:r w:rsidRPr="00CE773C">
        <w:rPr>
          <w:rStyle w:val="HideTWBExt"/>
          <w:noProof w:val="0"/>
        </w:rPr>
        <w:t>&lt;Amend&gt;</w:t>
      </w:r>
      <w:r w:rsidRPr="00CE773C">
        <w:t>Amendment</w:t>
      </w:r>
      <w:r w:rsidRPr="00CE773C">
        <w:tab/>
      </w:r>
      <w:r w:rsidRPr="00CE773C">
        <w:tab/>
      </w:r>
      <w:r w:rsidRPr="00CE773C">
        <w:rPr>
          <w:rStyle w:val="HideTWBExt"/>
          <w:noProof w:val="0"/>
        </w:rPr>
        <w:t>&lt;NumAm&gt;</w:t>
      </w:r>
      <w:r w:rsidRPr="00CE773C">
        <w:rPr>
          <w:color w:val="000000"/>
        </w:rPr>
        <w:t>16</w:t>
      </w:r>
      <w:r w:rsidRPr="00CE773C">
        <w:rPr>
          <w:rStyle w:val="HideTWBExt"/>
          <w:noProof w:val="0"/>
        </w:rPr>
        <w:t>&lt;/NumAm&gt;</w:t>
      </w:r>
    </w:p>
    <w:p w14:paraId="0F901213" w14:textId="77777777" w:rsidR="00902BE4" w:rsidRPr="00CE773C" w:rsidRDefault="00902BE4" w:rsidP="00902BE4">
      <w:pPr>
        <w:pStyle w:val="NormalBold12b"/>
      </w:pPr>
      <w:r w:rsidRPr="00CE773C">
        <w:rPr>
          <w:rStyle w:val="HideTWBExt"/>
          <w:noProof w:val="0"/>
        </w:rPr>
        <w:t>&lt;DocAmend&gt;</w:t>
      </w:r>
      <w:r w:rsidRPr="00CE773C">
        <w:t>Proposal for a regulation</w:t>
      </w:r>
      <w:r w:rsidRPr="00CE773C">
        <w:rPr>
          <w:rStyle w:val="HideTWBExt"/>
          <w:noProof w:val="0"/>
        </w:rPr>
        <w:t>&lt;/DocAmend&gt;</w:t>
      </w:r>
    </w:p>
    <w:p w14:paraId="251214A8" w14:textId="77777777" w:rsidR="00902BE4" w:rsidRPr="00CE773C" w:rsidRDefault="00902BE4" w:rsidP="00902BE4">
      <w:pPr>
        <w:pStyle w:val="NormalBold"/>
      </w:pPr>
      <w:r w:rsidRPr="00CE773C">
        <w:rPr>
          <w:rStyle w:val="HideTWBExt"/>
          <w:noProof w:val="0"/>
        </w:rPr>
        <w:t>&lt;Article&gt;</w:t>
      </w:r>
      <w:r w:rsidRPr="00CE773C">
        <w:t>Recital 10</w:t>
      </w:r>
      <w:r w:rsidRPr="00CE773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2BE4" w:rsidRPr="00CE773C" w14:paraId="7A99388C" w14:textId="77777777" w:rsidTr="0099180E">
        <w:trPr>
          <w:trHeight w:hRule="exact" w:val="240"/>
          <w:jc w:val="center"/>
        </w:trPr>
        <w:tc>
          <w:tcPr>
            <w:tcW w:w="9752" w:type="dxa"/>
            <w:gridSpan w:val="2"/>
          </w:tcPr>
          <w:p w14:paraId="41AF3BE3" w14:textId="77777777" w:rsidR="00902BE4" w:rsidRPr="00CE773C" w:rsidRDefault="00902BE4" w:rsidP="0099180E"/>
        </w:tc>
      </w:tr>
      <w:tr w:rsidR="00902BE4" w:rsidRPr="00CE773C" w14:paraId="4D4AC5D4" w14:textId="77777777" w:rsidTr="0099180E">
        <w:trPr>
          <w:trHeight w:val="240"/>
          <w:jc w:val="center"/>
        </w:trPr>
        <w:tc>
          <w:tcPr>
            <w:tcW w:w="4876" w:type="dxa"/>
          </w:tcPr>
          <w:p w14:paraId="631B3ED4" w14:textId="77777777" w:rsidR="00902BE4" w:rsidRPr="00CE773C" w:rsidRDefault="00902BE4" w:rsidP="0099180E">
            <w:pPr>
              <w:pStyle w:val="ColumnHeading"/>
            </w:pPr>
            <w:r w:rsidRPr="00CE773C">
              <w:t>Text proposed by the Commission</w:t>
            </w:r>
          </w:p>
        </w:tc>
        <w:tc>
          <w:tcPr>
            <w:tcW w:w="4876" w:type="dxa"/>
          </w:tcPr>
          <w:p w14:paraId="2746417B" w14:textId="77777777" w:rsidR="00902BE4" w:rsidRPr="00CE773C" w:rsidRDefault="00902BE4" w:rsidP="0099180E">
            <w:pPr>
              <w:pStyle w:val="ColumnHeading"/>
            </w:pPr>
            <w:r w:rsidRPr="00CE773C">
              <w:t>Amendment</w:t>
            </w:r>
          </w:p>
        </w:tc>
      </w:tr>
      <w:tr w:rsidR="00902BE4" w:rsidRPr="00CE773C" w14:paraId="5E4DE172" w14:textId="77777777" w:rsidTr="0099180E">
        <w:trPr>
          <w:jc w:val="center"/>
        </w:trPr>
        <w:tc>
          <w:tcPr>
            <w:tcW w:w="4876" w:type="dxa"/>
          </w:tcPr>
          <w:p w14:paraId="48942E0E" w14:textId="77777777" w:rsidR="00902BE4" w:rsidRPr="00CE773C" w:rsidRDefault="00902BE4" w:rsidP="0099180E">
            <w:pPr>
              <w:pStyle w:val="Normal6"/>
            </w:pPr>
            <w:r w:rsidRPr="00CE773C">
              <w:t>(10)</w:t>
            </w:r>
            <w:r w:rsidRPr="00CE773C">
              <w:tab/>
              <w:t xml:space="preserve">In order to effectively protect the environment </w:t>
            </w:r>
            <w:r w:rsidRPr="00CE773C">
              <w:rPr>
                <w:b/>
                <w:bCs/>
                <w:i/>
                <w:iCs/>
              </w:rPr>
              <w:t>and human health</w:t>
            </w:r>
            <w:r w:rsidRPr="00CE773C">
              <w:t xml:space="preserve">, reclamation </w:t>
            </w:r>
            <w:r w:rsidRPr="00CE773C">
              <w:rPr>
                <w:b/>
                <w:i/>
              </w:rPr>
              <w:t>plant</w:t>
            </w:r>
            <w:r w:rsidRPr="00CE773C">
              <w:t xml:space="preserve"> operators </w:t>
            </w:r>
            <w:r w:rsidRPr="00CE773C">
              <w:rPr>
                <w:b/>
                <w:bCs/>
                <w:i/>
                <w:iCs/>
              </w:rPr>
              <w:t>should</w:t>
            </w:r>
            <w:r w:rsidRPr="00CE773C">
              <w:t xml:space="preserve"> be primarily responsible for the quality of reclaimed water. </w:t>
            </w:r>
            <w:r w:rsidRPr="00CE773C">
              <w:rPr>
                <w:b/>
                <w:bCs/>
                <w:i/>
                <w:iCs/>
              </w:rPr>
              <w:t>For the purposes of compliance with the minimum requirements and any additional conditions, set by the competent authority</w:t>
            </w:r>
            <w:r w:rsidRPr="00CE773C">
              <w:t xml:space="preserve">, reclamation </w:t>
            </w:r>
            <w:r w:rsidRPr="00CE773C">
              <w:rPr>
                <w:b/>
                <w:i/>
              </w:rPr>
              <w:t>plant</w:t>
            </w:r>
            <w:r w:rsidRPr="00CE773C">
              <w:t xml:space="preserve"> operators should monitor the quality of reclaimed water. It is therefore appropriate to establish the minimum requirements for monitoring, consisting of the frequencies of the routine monitoring and the timing and performance targets for validation monitoring. Certain requirements for routine monitoring are specified in accordance with Directive 91/271/EEC.</w:t>
            </w:r>
          </w:p>
        </w:tc>
        <w:tc>
          <w:tcPr>
            <w:tcW w:w="4876" w:type="dxa"/>
          </w:tcPr>
          <w:p w14:paraId="77B7B955" w14:textId="77777777" w:rsidR="00902BE4" w:rsidRPr="00CE773C" w:rsidRDefault="00902BE4" w:rsidP="0099180E">
            <w:pPr>
              <w:pStyle w:val="Normal6"/>
            </w:pPr>
            <w:r w:rsidRPr="00CE773C">
              <w:t>(10)</w:t>
            </w:r>
            <w:r w:rsidRPr="00CE773C">
              <w:tab/>
              <w:t>In order to effectively protect the environment</w:t>
            </w:r>
            <w:r w:rsidRPr="00CE773C">
              <w:rPr>
                <w:b/>
                <w:bCs/>
                <w:i/>
                <w:iCs/>
              </w:rPr>
              <w:t>, human health and soil quality</w:t>
            </w:r>
            <w:r w:rsidRPr="00CE773C">
              <w:t xml:space="preserve">, reclamation </w:t>
            </w:r>
            <w:r w:rsidRPr="00CE773C">
              <w:rPr>
                <w:b/>
                <w:i/>
              </w:rPr>
              <w:t>facility</w:t>
            </w:r>
            <w:r w:rsidRPr="00CE773C">
              <w:t xml:space="preserve"> operators </w:t>
            </w:r>
            <w:r w:rsidRPr="00CE773C">
              <w:rPr>
                <w:b/>
                <w:bCs/>
                <w:i/>
                <w:iCs/>
              </w:rPr>
              <w:t>and the competent authorities shall</w:t>
            </w:r>
            <w:r w:rsidRPr="00CE773C">
              <w:t xml:space="preserve"> be primarily responsible for the quality of reclaimed water. </w:t>
            </w:r>
            <w:r w:rsidRPr="00CE773C">
              <w:rPr>
                <w:b/>
                <w:bCs/>
                <w:i/>
                <w:iCs/>
              </w:rPr>
              <w:t>In order to guarantee users, and in particular farmers, water of a quality consistent with the parameters set</w:t>
            </w:r>
            <w:r w:rsidRPr="00CE773C">
              <w:t xml:space="preserve">, reclamation </w:t>
            </w:r>
            <w:r w:rsidRPr="00CE773C">
              <w:rPr>
                <w:b/>
                <w:i/>
              </w:rPr>
              <w:t>facility</w:t>
            </w:r>
            <w:r w:rsidRPr="00CE773C">
              <w:t xml:space="preserve"> operators should monitor the quality of reclaimed water </w:t>
            </w:r>
            <w:r w:rsidRPr="00CE773C">
              <w:rPr>
                <w:b/>
                <w:bCs/>
                <w:i/>
                <w:iCs/>
              </w:rPr>
              <w:t>in accordance with the minimum requirements and any additional conditions set by the competent authority</w:t>
            </w:r>
            <w:r w:rsidRPr="00CE773C">
              <w:t>. It is therefore appropriate to establish the minimum requirements for monitoring, consisting of the frequencies of the routine monitoring and the timing and performance targets for validation monitoring. Certain requirements for routine monitoring are specified in accordance with Directive 91/271/EEC.</w:t>
            </w:r>
          </w:p>
        </w:tc>
      </w:tr>
    </w:tbl>
    <w:p w14:paraId="6CCEBE15" w14:textId="77777777" w:rsidR="00902BE4" w:rsidRPr="00CE773C" w:rsidRDefault="00902BE4" w:rsidP="00902BE4">
      <w:r w:rsidRPr="00CE773C">
        <w:rPr>
          <w:rStyle w:val="HideTWBExt"/>
          <w:noProof w:val="0"/>
        </w:rPr>
        <w:t>&lt;/Amend&gt;</w:t>
      </w:r>
    </w:p>
    <w:p w14:paraId="283B3AE3" w14:textId="77777777" w:rsidR="00902BE4" w:rsidRPr="00CE773C" w:rsidRDefault="00902BE4" w:rsidP="00902BE4">
      <w:pPr>
        <w:pStyle w:val="AMNumberTabs"/>
      </w:pPr>
      <w:r w:rsidRPr="00CE773C">
        <w:rPr>
          <w:rStyle w:val="HideTWBExt"/>
          <w:noProof w:val="0"/>
        </w:rPr>
        <w:t>&lt;Amend&gt;</w:t>
      </w:r>
      <w:r w:rsidRPr="00CE773C">
        <w:t>Amendment</w:t>
      </w:r>
      <w:r w:rsidRPr="00CE773C">
        <w:tab/>
      </w:r>
      <w:r w:rsidRPr="00CE773C">
        <w:tab/>
      </w:r>
      <w:r w:rsidRPr="00CE773C">
        <w:rPr>
          <w:rStyle w:val="HideTWBExt"/>
          <w:noProof w:val="0"/>
        </w:rPr>
        <w:t>&lt;NumAm&gt;</w:t>
      </w:r>
      <w:r w:rsidRPr="00CE773C">
        <w:rPr>
          <w:color w:val="000000"/>
        </w:rPr>
        <w:t>17</w:t>
      </w:r>
      <w:r w:rsidRPr="00CE773C">
        <w:rPr>
          <w:rStyle w:val="HideTWBExt"/>
          <w:noProof w:val="0"/>
        </w:rPr>
        <w:t>&lt;/NumAm&gt;</w:t>
      </w:r>
    </w:p>
    <w:p w14:paraId="034EF122" w14:textId="77777777" w:rsidR="00902BE4" w:rsidRPr="00CE773C" w:rsidRDefault="00902BE4" w:rsidP="00902BE4">
      <w:pPr>
        <w:pStyle w:val="NormalBold12b"/>
      </w:pPr>
      <w:r w:rsidRPr="00CE773C">
        <w:rPr>
          <w:rStyle w:val="HideTWBExt"/>
          <w:noProof w:val="0"/>
        </w:rPr>
        <w:t>&lt;DocAmend&gt;</w:t>
      </w:r>
      <w:r w:rsidRPr="00CE773C">
        <w:t>Proposal for a regulation</w:t>
      </w:r>
      <w:r w:rsidRPr="00CE773C">
        <w:rPr>
          <w:rStyle w:val="HideTWBExt"/>
          <w:noProof w:val="0"/>
        </w:rPr>
        <w:t>&lt;/DocAmend&gt;</w:t>
      </w:r>
    </w:p>
    <w:p w14:paraId="06855097" w14:textId="77777777" w:rsidR="00902BE4" w:rsidRPr="00CE773C" w:rsidRDefault="00902BE4" w:rsidP="00902BE4">
      <w:pPr>
        <w:pStyle w:val="NormalBold"/>
      </w:pPr>
      <w:r w:rsidRPr="00CE773C">
        <w:rPr>
          <w:rStyle w:val="HideTWBExt"/>
          <w:noProof w:val="0"/>
        </w:rPr>
        <w:t>&lt;Article&gt;</w:t>
      </w:r>
      <w:r w:rsidRPr="00CE773C">
        <w:t>Recital 11</w:t>
      </w:r>
      <w:r w:rsidRPr="00CE773C">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02BE4" w:rsidRPr="00CE773C" w14:paraId="6F066658" w14:textId="77777777" w:rsidTr="0099180E">
        <w:trPr>
          <w:trHeight w:hRule="exact" w:val="240"/>
          <w:jc w:val="center"/>
        </w:trPr>
        <w:tc>
          <w:tcPr>
            <w:tcW w:w="9752" w:type="dxa"/>
            <w:gridSpan w:val="2"/>
          </w:tcPr>
          <w:p w14:paraId="43715CEA" w14:textId="77777777" w:rsidR="00902BE4" w:rsidRPr="00CE773C" w:rsidRDefault="00902BE4" w:rsidP="0099180E"/>
        </w:tc>
      </w:tr>
      <w:tr w:rsidR="00902BE4" w:rsidRPr="00CE773C" w14:paraId="66F53DF2" w14:textId="77777777" w:rsidTr="0099180E">
        <w:trPr>
          <w:trHeight w:val="240"/>
          <w:jc w:val="center"/>
        </w:trPr>
        <w:tc>
          <w:tcPr>
            <w:tcW w:w="4876" w:type="dxa"/>
          </w:tcPr>
          <w:p w14:paraId="63913DB8" w14:textId="77777777" w:rsidR="00902BE4" w:rsidRPr="00CE773C" w:rsidRDefault="00902BE4" w:rsidP="0099180E">
            <w:pPr>
              <w:pStyle w:val="ColumnHeading"/>
            </w:pPr>
            <w:r w:rsidRPr="00CE773C">
              <w:t>Text proposed by the Commission</w:t>
            </w:r>
          </w:p>
        </w:tc>
        <w:tc>
          <w:tcPr>
            <w:tcW w:w="4876" w:type="dxa"/>
          </w:tcPr>
          <w:p w14:paraId="55F9B082" w14:textId="77777777" w:rsidR="00902BE4" w:rsidRPr="00CE773C" w:rsidRDefault="00902BE4" w:rsidP="0099180E">
            <w:pPr>
              <w:pStyle w:val="ColumnHeading"/>
            </w:pPr>
            <w:r w:rsidRPr="00CE773C">
              <w:t>Amendment</w:t>
            </w:r>
          </w:p>
        </w:tc>
      </w:tr>
      <w:tr w:rsidR="00902BE4" w:rsidRPr="00CE773C" w14:paraId="769E19AB" w14:textId="77777777" w:rsidTr="0099180E">
        <w:trPr>
          <w:jc w:val="center"/>
        </w:trPr>
        <w:tc>
          <w:tcPr>
            <w:tcW w:w="4876" w:type="dxa"/>
          </w:tcPr>
          <w:p w14:paraId="69565B22" w14:textId="77777777" w:rsidR="00902BE4" w:rsidRPr="00CE773C" w:rsidRDefault="00902BE4" w:rsidP="0099180E">
            <w:pPr>
              <w:pStyle w:val="Normal6"/>
            </w:pPr>
            <w:r w:rsidRPr="00CE773C">
              <w:t>(11)</w:t>
            </w:r>
            <w:r w:rsidRPr="00CE773C">
              <w:tab/>
              <w:t xml:space="preserve">It is necessary to ensure the safe use of reclaimed water, thereby encouraging water reuse at Union level and enhancing public confidence in it. Supply of reclaimed water for particular uses should </w:t>
            </w:r>
            <w:r w:rsidRPr="00CE773C">
              <w:lastRenderedPageBreak/>
              <w:t>therefore only be permitted on the basis of a permit, granted by competent authorities of Member States. In order to ensure harmonised approach at Union level, traceability and transparency, the substantive rules for that permit should be laid down at the Union level. However, the details of the procedures for granting permits should be determined by Member States. Member States should be able to apply existing procedures for granting permits which should be adapted to take account of the requirements introduced by this Regulation.</w:t>
            </w:r>
          </w:p>
        </w:tc>
        <w:tc>
          <w:tcPr>
            <w:tcW w:w="4876" w:type="dxa"/>
          </w:tcPr>
          <w:p w14:paraId="30F3089C" w14:textId="77777777" w:rsidR="00902BE4" w:rsidRPr="00CE773C" w:rsidRDefault="00902BE4" w:rsidP="0099180E">
            <w:pPr>
              <w:pStyle w:val="Normal6"/>
            </w:pPr>
            <w:r w:rsidRPr="00CE773C">
              <w:lastRenderedPageBreak/>
              <w:t>(11)</w:t>
            </w:r>
            <w:r w:rsidRPr="00CE773C">
              <w:tab/>
              <w:t xml:space="preserve">It is necessary </w:t>
            </w:r>
            <w:r w:rsidRPr="00CE773C">
              <w:rPr>
                <w:b/>
                <w:bCs/>
                <w:i/>
                <w:iCs/>
              </w:rPr>
              <w:t>and important</w:t>
            </w:r>
            <w:r w:rsidRPr="00CE773C">
              <w:t xml:space="preserve"> to ensure </w:t>
            </w:r>
            <w:r w:rsidRPr="00CE773C">
              <w:rPr>
                <w:b/>
                <w:bCs/>
                <w:i/>
                <w:iCs/>
              </w:rPr>
              <w:t>economic reliability and security through</w:t>
            </w:r>
            <w:r w:rsidRPr="00CE773C">
              <w:t xml:space="preserve"> the safe </w:t>
            </w:r>
            <w:r w:rsidRPr="00CE773C">
              <w:rPr>
                <w:b/>
                <w:bCs/>
                <w:i/>
                <w:iCs/>
              </w:rPr>
              <w:t>and secure</w:t>
            </w:r>
            <w:r w:rsidRPr="00CE773C">
              <w:t xml:space="preserve"> use of reclaimed water, thereby encouraging </w:t>
            </w:r>
            <w:r w:rsidRPr="00CE773C">
              <w:rPr>
                <w:b/>
                <w:bCs/>
                <w:i/>
                <w:iCs/>
              </w:rPr>
              <w:t>the development of</w:t>
            </w:r>
            <w:r w:rsidRPr="00CE773C">
              <w:t xml:space="preserve"> water reuse at Union level</w:t>
            </w:r>
            <w:r w:rsidRPr="00CE773C">
              <w:rPr>
                <w:b/>
                <w:bCs/>
                <w:i/>
                <w:iCs/>
              </w:rPr>
              <w:t xml:space="preserve">, </w:t>
            </w:r>
            <w:r w:rsidRPr="00CE773C">
              <w:rPr>
                <w:b/>
                <w:bCs/>
                <w:i/>
                <w:iCs/>
              </w:rPr>
              <w:lastRenderedPageBreak/>
              <w:t>encouraging EU farmers to adopt this practice</w:t>
            </w:r>
            <w:r w:rsidRPr="00CE773C">
              <w:t xml:space="preserve"> and enhancing public confidence in it. Supply of reclaimed water for particular uses should therefore only be permitted on the basis of a permit, granted by competent authorities of Member States. In order to ensure harmonised approach at Union level, traceability and transparency, the substantive rules for that permit should be laid down at the Union level. However, the details of the procedures for granting permits should be determined by Member States</w:t>
            </w:r>
            <w:r w:rsidRPr="00CE773C">
              <w:rPr>
                <w:b/>
                <w:bCs/>
                <w:i/>
                <w:iCs/>
              </w:rPr>
              <w:t>, whose competent authorities are themselves responsible for assessing the risks linked to water reuse</w:t>
            </w:r>
            <w:r w:rsidRPr="00CE773C">
              <w:t>. Member States should be able to apply existing procedures for granting permits which should be adapted to take account of the requirements introduced by this Regulation.</w:t>
            </w:r>
          </w:p>
        </w:tc>
      </w:tr>
    </w:tbl>
    <w:p w14:paraId="2A4B9C86" w14:textId="77777777" w:rsidR="00902BE4" w:rsidRPr="00CE773C" w:rsidRDefault="00902BE4" w:rsidP="00902BE4">
      <w:r w:rsidRPr="00CE773C">
        <w:rPr>
          <w:rStyle w:val="HideTWBExt"/>
          <w:noProof w:val="0"/>
        </w:rPr>
        <w:lastRenderedPageBreak/>
        <w:t>&lt;/Amend&gt;</w:t>
      </w:r>
    </w:p>
    <w:p w14:paraId="4306483C" w14:textId="77777777" w:rsidR="00902BE4" w:rsidRPr="00CE773C" w:rsidRDefault="00902BE4" w:rsidP="00902BE4">
      <w:pPr>
        <w:pStyle w:val="AMNumberTabs"/>
        <w:keepNext/>
      </w:pPr>
      <w:r w:rsidRPr="00CE773C">
        <w:rPr>
          <w:rStyle w:val="HideTWBExt"/>
          <w:noProof w:val="0"/>
        </w:rPr>
        <w:t>&lt;Amend&gt;</w:t>
      </w:r>
      <w:r w:rsidRPr="00CE773C">
        <w:t>Amendment</w:t>
      </w:r>
      <w:r w:rsidRPr="00CE773C">
        <w:tab/>
      </w:r>
      <w:r w:rsidRPr="00CE773C">
        <w:tab/>
      </w:r>
      <w:r w:rsidRPr="00CE773C">
        <w:rPr>
          <w:rStyle w:val="HideTWBExt"/>
          <w:noProof w:val="0"/>
        </w:rPr>
        <w:t>&lt;NumAm&gt;</w:t>
      </w:r>
      <w:r w:rsidRPr="00CE773C">
        <w:rPr>
          <w:color w:val="000000"/>
        </w:rPr>
        <w:t>18</w:t>
      </w:r>
      <w:r w:rsidRPr="00CE773C">
        <w:rPr>
          <w:rStyle w:val="HideTWBExt"/>
          <w:noProof w:val="0"/>
        </w:rPr>
        <w:t>&lt;/NumAm&gt;</w:t>
      </w:r>
    </w:p>
    <w:p w14:paraId="630DEB1B" w14:textId="77777777" w:rsidR="00902BE4" w:rsidRPr="00CE773C" w:rsidRDefault="00902BE4" w:rsidP="00902BE4">
      <w:pPr>
        <w:pStyle w:val="NormalBold12b"/>
      </w:pPr>
      <w:r w:rsidRPr="00CE773C">
        <w:rPr>
          <w:rStyle w:val="HideTWBExt"/>
          <w:noProof w:val="0"/>
        </w:rPr>
        <w:t>&lt;DocAmend&gt;</w:t>
      </w:r>
      <w:r w:rsidRPr="00CE773C">
        <w:t>Proposal for a regulation</w:t>
      </w:r>
      <w:r w:rsidRPr="00CE773C">
        <w:rPr>
          <w:rStyle w:val="HideTWBExt"/>
          <w:noProof w:val="0"/>
        </w:rPr>
        <w:t>&lt;/DocAmend&gt;</w:t>
      </w:r>
    </w:p>
    <w:p w14:paraId="28014553" w14:textId="77777777" w:rsidR="00902BE4" w:rsidRPr="00CE773C" w:rsidRDefault="00902BE4" w:rsidP="00902BE4">
      <w:pPr>
        <w:pStyle w:val="NormalBold"/>
      </w:pPr>
      <w:r w:rsidRPr="00CE773C">
        <w:rPr>
          <w:rStyle w:val="HideTWBExt"/>
          <w:noProof w:val="0"/>
        </w:rPr>
        <w:t>&lt;Article&gt;</w:t>
      </w:r>
      <w:r w:rsidRPr="00CE773C">
        <w:t>Recital 11 a (new)</w:t>
      </w:r>
      <w:r w:rsidRPr="00CE773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2BE4" w:rsidRPr="00CE773C" w14:paraId="04D5BA3B" w14:textId="77777777" w:rsidTr="0099180E">
        <w:trPr>
          <w:jc w:val="center"/>
        </w:trPr>
        <w:tc>
          <w:tcPr>
            <w:tcW w:w="9752" w:type="dxa"/>
            <w:gridSpan w:val="2"/>
          </w:tcPr>
          <w:p w14:paraId="53CD44D0" w14:textId="77777777" w:rsidR="00902BE4" w:rsidRPr="00CE773C" w:rsidRDefault="00902BE4" w:rsidP="0099180E">
            <w:pPr>
              <w:keepNext/>
            </w:pPr>
          </w:p>
        </w:tc>
      </w:tr>
      <w:tr w:rsidR="00902BE4" w:rsidRPr="00CE773C" w14:paraId="2F5EC4D8" w14:textId="77777777" w:rsidTr="0099180E">
        <w:trPr>
          <w:jc w:val="center"/>
        </w:trPr>
        <w:tc>
          <w:tcPr>
            <w:tcW w:w="4876" w:type="dxa"/>
            <w:hideMark/>
          </w:tcPr>
          <w:p w14:paraId="165614AC" w14:textId="77777777" w:rsidR="00902BE4" w:rsidRPr="00CE773C" w:rsidRDefault="00902BE4" w:rsidP="0099180E">
            <w:pPr>
              <w:pStyle w:val="ColumnHeading"/>
              <w:keepNext/>
            </w:pPr>
            <w:r w:rsidRPr="00CE773C">
              <w:t>Text proposed by the Commission</w:t>
            </w:r>
          </w:p>
        </w:tc>
        <w:tc>
          <w:tcPr>
            <w:tcW w:w="4876" w:type="dxa"/>
            <w:hideMark/>
          </w:tcPr>
          <w:p w14:paraId="7F63B68A" w14:textId="77777777" w:rsidR="00902BE4" w:rsidRPr="00CE773C" w:rsidRDefault="00902BE4" w:rsidP="0099180E">
            <w:pPr>
              <w:pStyle w:val="ColumnHeading"/>
              <w:keepNext/>
            </w:pPr>
            <w:r w:rsidRPr="00CE773C">
              <w:t>Amendment</w:t>
            </w:r>
          </w:p>
        </w:tc>
      </w:tr>
      <w:tr w:rsidR="00902BE4" w:rsidRPr="00CE773C" w14:paraId="6A037EE4" w14:textId="77777777" w:rsidTr="0099180E">
        <w:trPr>
          <w:jc w:val="center"/>
        </w:trPr>
        <w:tc>
          <w:tcPr>
            <w:tcW w:w="4876" w:type="dxa"/>
          </w:tcPr>
          <w:p w14:paraId="61B25DEB" w14:textId="77777777" w:rsidR="00902BE4" w:rsidRPr="00CE773C" w:rsidRDefault="00902BE4" w:rsidP="0099180E">
            <w:pPr>
              <w:pStyle w:val="Normal6"/>
            </w:pPr>
          </w:p>
        </w:tc>
        <w:tc>
          <w:tcPr>
            <w:tcW w:w="4876" w:type="dxa"/>
            <w:hideMark/>
          </w:tcPr>
          <w:p w14:paraId="12C9FD34" w14:textId="77777777" w:rsidR="00902BE4" w:rsidRPr="00CE773C" w:rsidRDefault="00902BE4" w:rsidP="0099180E">
            <w:pPr>
              <w:pStyle w:val="Normal6"/>
              <w:rPr>
                <w:szCs w:val="24"/>
              </w:rPr>
            </w:pPr>
            <w:r w:rsidRPr="00CE773C">
              <w:rPr>
                <w:b/>
                <w:i/>
              </w:rPr>
              <w:t>(11 a)</w:t>
            </w:r>
            <w:r w:rsidRPr="00CE773C">
              <w:rPr>
                <w:b/>
                <w:i/>
              </w:rPr>
              <w:tab/>
              <w:t>If distribution of the reclaimed water is needed any such distribution should be subject to a permit. If all requirements are met, the competent authority in the Member State should grant a permit that should contain all the necessary conditions and measures established in the risk assessment for a safe distribution of reclaimed water to the end user.</w:t>
            </w:r>
          </w:p>
        </w:tc>
      </w:tr>
    </w:tbl>
    <w:p w14:paraId="2327EA37" w14:textId="77777777" w:rsidR="00902BE4" w:rsidRPr="00CE773C" w:rsidRDefault="00902BE4" w:rsidP="00902BE4">
      <w:r w:rsidRPr="00CE773C">
        <w:rPr>
          <w:rStyle w:val="HideTWBExt"/>
          <w:noProof w:val="0"/>
        </w:rPr>
        <w:t>&lt;/Amend&gt;</w:t>
      </w:r>
    </w:p>
    <w:p w14:paraId="3714101B" w14:textId="77777777" w:rsidR="00902BE4" w:rsidRPr="00CE773C" w:rsidRDefault="00902BE4" w:rsidP="00902BE4">
      <w:pPr>
        <w:pStyle w:val="AMNumberTabs"/>
      </w:pPr>
      <w:r w:rsidRPr="00CE773C">
        <w:rPr>
          <w:rStyle w:val="HideTWBExt"/>
          <w:noProof w:val="0"/>
        </w:rPr>
        <w:t>&lt;Amend&gt;</w:t>
      </w:r>
      <w:r w:rsidRPr="00CE773C">
        <w:t>Amendment</w:t>
      </w:r>
      <w:r w:rsidRPr="00CE773C">
        <w:tab/>
      </w:r>
      <w:r w:rsidRPr="00CE773C">
        <w:tab/>
      </w:r>
      <w:r w:rsidRPr="00CE773C">
        <w:rPr>
          <w:rStyle w:val="HideTWBExt"/>
          <w:noProof w:val="0"/>
        </w:rPr>
        <w:t>&lt;NumAm&gt;</w:t>
      </w:r>
      <w:r w:rsidRPr="00CE773C">
        <w:rPr>
          <w:color w:val="000000"/>
        </w:rPr>
        <w:t>19</w:t>
      </w:r>
      <w:r w:rsidRPr="00CE773C">
        <w:rPr>
          <w:rStyle w:val="HideTWBExt"/>
          <w:noProof w:val="0"/>
        </w:rPr>
        <w:t>&lt;/NumAm&gt;</w:t>
      </w:r>
    </w:p>
    <w:p w14:paraId="17BAAE4F" w14:textId="77777777" w:rsidR="00902BE4" w:rsidRPr="00CE773C" w:rsidRDefault="00902BE4" w:rsidP="00902BE4">
      <w:pPr>
        <w:pStyle w:val="NormalBold12b"/>
      </w:pPr>
      <w:r w:rsidRPr="00CE773C">
        <w:rPr>
          <w:rStyle w:val="HideTWBExt"/>
          <w:noProof w:val="0"/>
        </w:rPr>
        <w:t>&lt;DocAmend&gt;</w:t>
      </w:r>
      <w:r w:rsidRPr="00CE773C">
        <w:t>Proposal for a regulation</w:t>
      </w:r>
      <w:r w:rsidRPr="00CE773C">
        <w:rPr>
          <w:rStyle w:val="HideTWBExt"/>
          <w:noProof w:val="0"/>
        </w:rPr>
        <w:t>&lt;/DocAmend&gt;</w:t>
      </w:r>
    </w:p>
    <w:p w14:paraId="6FBDBFA6" w14:textId="77777777" w:rsidR="00902BE4" w:rsidRPr="00CE773C" w:rsidRDefault="00902BE4" w:rsidP="00902BE4">
      <w:pPr>
        <w:pStyle w:val="NormalBold"/>
      </w:pPr>
      <w:r w:rsidRPr="00CE773C">
        <w:rPr>
          <w:rStyle w:val="HideTWBExt"/>
          <w:noProof w:val="0"/>
        </w:rPr>
        <w:t>&lt;Article&gt;</w:t>
      </w:r>
      <w:r w:rsidRPr="00CE773C">
        <w:t>Recital 13</w:t>
      </w:r>
      <w:r w:rsidRPr="00CE773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2BE4" w:rsidRPr="00CE773C" w14:paraId="6757C40B" w14:textId="77777777" w:rsidTr="0099180E">
        <w:trPr>
          <w:trHeight w:hRule="exact" w:val="240"/>
          <w:jc w:val="center"/>
        </w:trPr>
        <w:tc>
          <w:tcPr>
            <w:tcW w:w="9752" w:type="dxa"/>
            <w:gridSpan w:val="2"/>
          </w:tcPr>
          <w:p w14:paraId="5D6E30EC" w14:textId="77777777" w:rsidR="00902BE4" w:rsidRPr="00CE773C" w:rsidRDefault="00902BE4" w:rsidP="0099180E"/>
        </w:tc>
      </w:tr>
      <w:tr w:rsidR="00902BE4" w:rsidRPr="00CE773C" w14:paraId="3D3E6686" w14:textId="77777777" w:rsidTr="0099180E">
        <w:trPr>
          <w:trHeight w:val="240"/>
          <w:jc w:val="center"/>
        </w:trPr>
        <w:tc>
          <w:tcPr>
            <w:tcW w:w="4876" w:type="dxa"/>
          </w:tcPr>
          <w:p w14:paraId="2D08D2EF" w14:textId="77777777" w:rsidR="00902BE4" w:rsidRPr="00CE773C" w:rsidRDefault="00902BE4" w:rsidP="0099180E">
            <w:pPr>
              <w:pStyle w:val="ColumnHeading"/>
            </w:pPr>
            <w:r w:rsidRPr="00CE773C">
              <w:t>Text proposed by the Commission</w:t>
            </w:r>
          </w:p>
        </w:tc>
        <w:tc>
          <w:tcPr>
            <w:tcW w:w="4876" w:type="dxa"/>
          </w:tcPr>
          <w:p w14:paraId="4690D4BE" w14:textId="77777777" w:rsidR="00902BE4" w:rsidRPr="00CE773C" w:rsidRDefault="00902BE4" w:rsidP="0099180E">
            <w:pPr>
              <w:pStyle w:val="ColumnHeading"/>
            </w:pPr>
            <w:r w:rsidRPr="00CE773C">
              <w:t>Amendment</w:t>
            </w:r>
          </w:p>
        </w:tc>
      </w:tr>
      <w:tr w:rsidR="00902BE4" w:rsidRPr="00CE773C" w14:paraId="61B6104B" w14:textId="77777777" w:rsidTr="0099180E">
        <w:trPr>
          <w:jc w:val="center"/>
        </w:trPr>
        <w:tc>
          <w:tcPr>
            <w:tcW w:w="4876" w:type="dxa"/>
          </w:tcPr>
          <w:p w14:paraId="1DEFF2EE" w14:textId="77777777" w:rsidR="00902BE4" w:rsidRPr="00CE773C" w:rsidRDefault="00902BE4" w:rsidP="0099180E">
            <w:pPr>
              <w:pStyle w:val="Normal6"/>
            </w:pPr>
            <w:r w:rsidRPr="00CE773C">
              <w:t>(13)</w:t>
            </w:r>
            <w:r w:rsidRPr="00CE773C">
              <w:tab/>
              <w:t xml:space="preserve">Regulation (EC) 852/2004 lays </w:t>
            </w:r>
            <w:r w:rsidRPr="00CE773C">
              <w:lastRenderedPageBreak/>
              <w:t xml:space="preserve">down general rules for food business operators and covers the production, processing, distribution and placing on the market of food intended for human consumption. That Regulation addresses the health quality of food and one of its main principles is that the primary responsibility for food safety is borne by the food business operator. That Regulation is also subject to detailed guidance, of particular relevance being the Commission Notice on guidance document on addressing microbiological risks in fresh fruits and vegetables at primary production through good hygiene (2017/C 163/01). The performance targets for reclaimed water laid down in this Regulation do not preclude food business operators from obtaining the water quality required to comply with Regulation 852/2004 </w:t>
            </w:r>
            <w:r w:rsidRPr="00CE773C">
              <w:rPr>
                <w:b/>
                <w:bCs/>
                <w:i/>
                <w:iCs/>
              </w:rPr>
              <w:t>using at a subsequent stage several water treatment options alone or in combination with other non-treatment options</w:t>
            </w:r>
            <w:r w:rsidRPr="00CE773C">
              <w:t>.</w:t>
            </w:r>
          </w:p>
        </w:tc>
        <w:tc>
          <w:tcPr>
            <w:tcW w:w="4876" w:type="dxa"/>
          </w:tcPr>
          <w:p w14:paraId="19475C8B" w14:textId="77777777" w:rsidR="00902BE4" w:rsidRPr="00CE773C" w:rsidRDefault="00902BE4" w:rsidP="0099180E">
            <w:pPr>
              <w:pStyle w:val="Normal6"/>
            </w:pPr>
            <w:r w:rsidRPr="00CE773C">
              <w:lastRenderedPageBreak/>
              <w:t>(13)</w:t>
            </w:r>
            <w:r w:rsidRPr="00CE773C">
              <w:tab/>
              <w:t xml:space="preserve">Regulation (EC) 852/2004 lays </w:t>
            </w:r>
            <w:r w:rsidRPr="00CE773C">
              <w:lastRenderedPageBreak/>
              <w:t>down general rules for food business operators and covers the production, processing, distribution and placing on the market of food intended for human consumption. That Regulation addresses the health quality of food and one of its main principles is that the primary responsibility for food safety is borne by the food business operator. That Regulation is also subject to detailed guidance, of particular relevance being the Commission Notice on guidance document on addressing microbiological risks in fresh fruits and vegetables at primary production through good hygiene (2017/C 163/01). The performance targets for reclaimed water laid down in this Regulation do not preclude food business operators from obtaining the water quality required to comply with Regulation 852/2004</w:t>
            </w:r>
            <w:r w:rsidRPr="00CE773C">
              <w:rPr>
                <w:b/>
                <w:bCs/>
                <w:i/>
                <w:iCs/>
              </w:rPr>
              <w:t>.</w:t>
            </w:r>
            <w:r w:rsidRPr="00CE773C">
              <w:t xml:space="preserve"> </w:t>
            </w:r>
            <w:r w:rsidRPr="00CE773C">
              <w:rPr>
                <w:b/>
                <w:bCs/>
                <w:i/>
                <w:iCs/>
              </w:rPr>
              <w:t>Farmers' responsibility for the quality of their products notwithstanding, the competent authorities should be given the task of assessing the risks and dangers linked to the use of reclaimed water</w:t>
            </w:r>
            <w:r w:rsidRPr="00CE773C">
              <w:t>.</w:t>
            </w:r>
          </w:p>
        </w:tc>
      </w:tr>
    </w:tbl>
    <w:p w14:paraId="209BF83F" w14:textId="77777777" w:rsidR="00902BE4" w:rsidRPr="00CE773C" w:rsidRDefault="00902BE4" w:rsidP="00902BE4">
      <w:r w:rsidRPr="00CE773C">
        <w:rPr>
          <w:rStyle w:val="HideTWBExt"/>
          <w:noProof w:val="0"/>
        </w:rPr>
        <w:lastRenderedPageBreak/>
        <w:t>&lt;/Amend&gt;</w:t>
      </w:r>
    </w:p>
    <w:p w14:paraId="063EF41D" w14:textId="77777777" w:rsidR="00902BE4" w:rsidRPr="00CE773C" w:rsidRDefault="00902BE4" w:rsidP="00902BE4">
      <w:pPr>
        <w:pStyle w:val="AMNumberTabs"/>
      </w:pPr>
      <w:r w:rsidRPr="00CE773C">
        <w:rPr>
          <w:rStyle w:val="HideTWBExt"/>
          <w:noProof w:val="0"/>
        </w:rPr>
        <w:t>&lt;Amend&gt;</w:t>
      </w:r>
      <w:r w:rsidRPr="00CE773C">
        <w:t>Amendment</w:t>
      </w:r>
      <w:r w:rsidRPr="00CE773C">
        <w:tab/>
      </w:r>
      <w:r w:rsidRPr="00CE773C">
        <w:tab/>
      </w:r>
      <w:r w:rsidRPr="00CE773C">
        <w:rPr>
          <w:rStyle w:val="HideTWBExt"/>
          <w:noProof w:val="0"/>
        </w:rPr>
        <w:t>&lt;NumAm&gt;</w:t>
      </w:r>
      <w:r w:rsidRPr="00CE773C">
        <w:rPr>
          <w:color w:val="000000"/>
        </w:rPr>
        <w:t>20</w:t>
      </w:r>
      <w:r w:rsidRPr="00CE773C">
        <w:rPr>
          <w:rStyle w:val="HideTWBExt"/>
          <w:noProof w:val="0"/>
        </w:rPr>
        <w:t>&lt;/NumAm&gt;</w:t>
      </w:r>
    </w:p>
    <w:p w14:paraId="3827AD77" w14:textId="77777777" w:rsidR="00902BE4" w:rsidRPr="00CE773C" w:rsidRDefault="00902BE4" w:rsidP="00902BE4">
      <w:pPr>
        <w:pStyle w:val="NormalBold12b"/>
      </w:pPr>
      <w:r w:rsidRPr="00CE773C">
        <w:rPr>
          <w:rStyle w:val="HideTWBExt"/>
          <w:noProof w:val="0"/>
        </w:rPr>
        <w:t>&lt;DocAmend&gt;</w:t>
      </w:r>
      <w:r w:rsidRPr="00CE773C">
        <w:t>Proposal for a regulation</w:t>
      </w:r>
      <w:r w:rsidRPr="00CE773C">
        <w:rPr>
          <w:rStyle w:val="HideTWBExt"/>
          <w:noProof w:val="0"/>
        </w:rPr>
        <w:t>&lt;/DocAmend&gt;</w:t>
      </w:r>
    </w:p>
    <w:p w14:paraId="65367928" w14:textId="77777777" w:rsidR="00902BE4" w:rsidRPr="00CE773C" w:rsidRDefault="00902BE4" w:rsidP="00902BE4">
      <w:pPr>
        <w:pStyle w:val="NormalBold"/>
      </w:pPr>
      <w:r w:rsidRPr="00CE773C">
        <w:rPr>
          <w:rStyle w:val="HideTWBExt"/>
          <w:noProof w:val="0"/>
        </w:rPr>
        <w:t>&lt;Article&gt;</w:t>
      </w:r>
      <w:r w:rsidRPr="00CE773C">
        <w:t>Recital 14</w:t>
      </w:r>
      <w:r w:rsidRPr="00CE773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2BE4" w:rsidRPr="00CE773C" w14:paraId="36CC5CC4" w14:textId="77777777" w:rsidTr="0099180E">
        <w:trPr>
          <w:trHeight w:hRule="exact" w:val="240"/>
          <w:jc w:val="center"/>
        </w:trPr>
        <w:tc>
          <w:tcPr>
            <w:tcW w:w="9752" w:type="dxa"/>
            <w:gridSpan w:val="2"/>
          </w:tcPr>
          <w:p w14:paraId="75D2E5F2" w14:textId="77777777" w:rsidR="00902BE4" w:rsidRPr="00CE773C" w:rsidRDefault="00902BE4" w:rsidP="0099180E"/>
        </w:tc>
      </w:tr>
      <w:tr w:rsidR="00902BE4" w:rsidRPr="00CE773C" w14:paraId="400FF712" w14:textId="77777777" w:rsidTr="0099180E">
        <w:trPr>
          <w:trHeight w:val="240"/>
          <w:jc w:val="center"/>
        </w:trPr>
        <w:tc>
          <w:tcPr>
            <w:tcW w:w="4876" w:type="dxa"/>
          </w:tcPr>
          <w:p w14:paraId="590F9BC0" w14:textId="77777777" w:rsidR="00902BE4" w:rsidRPr="00CE773C" w:rsidRDefault="00902BE4" w:rsidP="0099180E">
            <w:pPr>
              <w:pStyle w:val="ColumnHeading"/>
            </w:pPr>
            <w:r w:rsidRPr="00CE773C">
              <w:t>Text proposed by the Commission</w:t>
            </w:r>
          </w:p>
        </w:tc>
        <w:tc>
          <w:tcPr>
            <w:tcW w:w="4876" w:type="dxa"/>
          </w:tcPr>
          <w:p w14:paraId="46D6F8B4" w14:textId="77777777" w:rsidR="00902BE4" w:rsidRPr="00CE773C" w:rsidRDefault="00902BE4" w:rsidP="0099180E">
            <w:pPr>
              <w:pStyle w:val="ColumnHeading"/>
            </w:pPr>
            <w:r w:rsidRPr="00CE773C">
              <w:t>Amendment</w:t>
            </w:r>
          </w:p>
        </w:tc>
      </w:tr>
      <w:tr w:rsidR="00902BE4" w:rsidRPr="00CE773C" w14:paraId="34FD6BCA" w14:textId="77777777" w:rsidTr="0099180E">
        <w:trPr>
          <w:jc w:val="center"/>
        </w:trPr>
        <w:tc>
          <w:tcPr>
            <w:tcW w:w="4876" w:type="dxa"/>
          </w:tcPr>
          <w:p w14:paraId="3F8633AC" w14:textId="77777777" w:rsidR="00902BE4" w:rsidRPr="00CE773C" w:rsidRDefault="00902BE4" w:rsidP="0099180E">
            <w:pPr>
              <w:pStyle w:val="Normal6"/>
            </w:pPr>
            <w:r w:rsidRPr="00CE773C">
              <w:t>(14)</w:t>
            </w:r>
            <w:r w:rsidRPr="00CE773C">
              <w:tab/>
              <w:t>In order to encourage confidence in water reuse, information should be provided to the public. Making available of information on water reuse should allow for increased transparency and traceability and could also be of particular interest to other relevant authorities for whom the specific water reuse has implications.</w:t>
            </w:r>
          </w:p>
        </w:tc>
        <w:tc>
          <w:tcPr>
            <w:tcW w:w="4876" w:type="dxa"/>
          </w:tcPr>
          <w:p w14:paraId="1A7927ED" w14:textId="77777777" w:rsidR="00902BE4" w:rsidRPr="00CE773C" w:rsidRDefault="00902BE4" w:rsidP="0099180E">
            <w:pPr>
              <w:pStyle w:val="Normal6"/>
            </w:pPr>
            <w:r w:rsidRPr="00CE773C">
              <w:t>(14)</w:t>
            </w:r>
            <w:r w:rsidRPr="00CE773C">
              <w:tab/>
            </w:r>
            <w:r w:rsidRPr="00CE773C">
              <w:rPr>
                <w:b/>
                <w:bCs/>
                <w:i/>
                <w:iCs/>
              </w:rPr>
              <w:t>If the Union's targets for the sparing use of resources are to be met, making consumers aware of their responsibilities is also important.</w:t>
            </w:r>
            <w:r w:rsidRPr="00CE773C">
              <w:t xml:space="preserve"> </w:t>
            </w:r>
            <w:r w:rsidRPr="00CE773C">
              <w:rPr>
                <w:b/>
                <w:bCs/>
                <w:i/>
                <w:iCs/>
              </w:rPr>
              <w:t>It would be necessary, first of all, to review practices involving the use of natural resources, with the aim of achieving savings.</w:t>
            </w:r>
            <w:r w:rsidRPr="00CE773C">
              <w:t xml:space="preserve"> In order to encourage confidence in water reuse </w:t>
            </w:r>
            <w:r w:rsidRPr="00CE773C">
              <w:rPr>
                <w:b/>
                <w:bCs/>
                <w:i/>
                <w:iCs/>
              </w:rPr>
              <w:t>and secure consumer acceptance of this sustainable practice</w:t>
            </w:r>
            <w:r w:rsidRPr="00CE773C">
              <w:t>, information should be provided to the public</w:t>
            </w:r>
            <w:r w:rsidRPr="00CE773C">
              <w:rPr>
                <w:b/>
                <w:bCs/>
                <w:i/>
                <w:iCs/>
              </w:rPr>
              <w:t>, accompanied by a system of rewards and incentives for users</w:t>
            </w:r>
            <w:r w:rsidRPr="00CE773C">
              <w:t xml:space="preserve">. Making available of information on water reuse should allow for increased transparency </w:t>
            </w:r>
            <w:r w:rsidRPr="00CE773C">
              <w:lastRenderedPageBreak/>
              <w:t>and traceability and could also be of particular interest to other relevant authorities for whom the specific water reuse has implications.</w:t>
            </w:r>
          </w:p>
        </w:tc>
      </w:tr>
    </w:tbl>
    <w:p w14:paraId="791D032A" w14:textId="77777777" w:rsidR="00902BE4" w:rsidRPr="00CE773C" w:rsidRDefault="00902BE4" w:rsidP="00902BE4">
      <w:r w:rsidRPr="00CE773C">
        <w:rPr>
          <w:rStyle w:val="HideTWBExt"/>
          <w:noProof w:val="0"/>
        </w:rPr>
        <w:lastRenderedPageBreak/>
        <w:t>&lt;/Amend&gt;</w:t>
      </w:r>
    </w:p>
    <w:p w14:paraId="0CF6896A" w14:textId="77777777" w:rsidR="00902BE4" w:rsidRPr="00CE773C" w:rsidRDefault="00902BE4" w:rsidP="00902BE4">
      <w:pPr>
        <w:pStyle w:val="AMNumberTabs"/>
      </w:pPr>
      <w:r w:rsidRPr="00CE773C">
        <w:rPr>
          <w:rStyle w:val="HideTWBExt"/>
          <w:noProof w:val="0"/>
        </w:rPr>
        <w:t>&lt;Amend&gt;</w:t>
      </w:r>
      <w:r w:rsidRPr="00CE773C">
        <w:t>Amendment</w:t>
      </w:r>
      <w:r w:rsidRPr="00CE773C">
        <w:tab/>
      </w:r>
      <w:r w:rsidRPr="00CE773C">
        <w:tab/>
      </w:r>
      <w:r w:rsidRPr="00CE773C">
        <w:rPr>
          <w:rStyle w:val="HideTWBExt"/>
          <w:noProof w:val="0"/>
        </w:rPr>
        <w:t>&lt;NumAm&gt;</w:t>
      </w:r>
      <w:r w:rsidRPr="00CE773C">
        <w:rPr>
          <w:color w:val="000000"/>
        </w:rPr>
        <w:t>21</w:t>
      </w:r>
      <w:r w:rsidRPr="00CE773C">
        <w:rPr>
          <w:rStyle w:val="HideTWBExt"/>
          <w:noProof w:val="0"/>
        </w:rPr>
        <w:t>&lt;/NumAm&gt;</w:t>
      </w:r>
    </w:p>
    <w:p w14:paraId="69026818" w14:textId="77777777" w:rsidR="00902BE4" w:rsidRPr="00CE773C" w:rsidRDefault="00902BE4" w:rsidP="00902BE4">
      <w:pPr>
        <w:pStyle w:val="NormalBold12b"/>
      </w:pPr>
      <w:r w:rsidRPr="00CE773C">
        <w:rPr>
          <w:rStyle w:val="HideTWBExt"/>
          <w:noProof w:val="0"/>
        </w:rPr>
        <w:t>&lt;DocAmend&gt;</w:t>
      </w:r>
      <w:r w:rsidRPr="00CE773C">
        <w:t>Proposal for a regulation</w:t>
      </w:r>
      <w:r w:rsidRPr="00CE773C">
        <w:rPr>
          <w:rStyle w:val="HideTWBExt"/>
          <w:noProof w:val="0"/>
        </w:rPr>
        <w:t>&lt;/DocAmend&gt;</w:t>
      </w:r>
    </w:p>
    <w:p w14:paraId="1C605097" w14:textId="77777777" w:rsidR="00902BE4" w:rsidRPr="00CE773C" w:rsidRDefault="00902BE4" w:rsidP="00902BE4">
      <w:pPr>
        <w:pStyle w:val="NormalBold"/>
      </w:pPr>
      <w:r w:rsidRPr="00CE773C">
        <w:rPr>
          <w:rStyle w:val="HideTWBExt"/>
          <w:noProof w:val="0"/>
        </w:rPr>
        <w:t>&lt;Article&gt;</w:t>
      </w:r>
      <w:r w:rsidRPr="00CE773C">
        <w:t>Recital 14 a (new)</w:t>
      </w:r>
      <w:r w:rsidRPr="00CE773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2BE4" w:rsidRPr="00CE773C" w14:paraId="492CB602" w14:textId="77777777" w:rsidTr="0099180E">
        <w:trPr>
          <w:trHeight w:hRule="exact" w:val="240"/>
          <w:jc w:val="center"/>
        </w:trPr>
        <w:tc>
          <w:tcPr>
            <w:tcW w:w="9752" w:type="dxa"/>
            <w:gridSpan w:val="2"/>
          </w:tcPr>
          <w:p w14:paraId="36006B9A" w14:textId="77777777" w:rsidR="00902BE4" w:rsidRPr="00CE773C" w:rsidRDefault="00902BE4" w:rsidP="0099180E"/>
        </w:tc>
      </w:tr>
      <w:tr w:rsidR="00902BE4" w:rsidRPr="00CE773C" w14:paraId="0F1605E3" w14:textId="77777777" w:rsidTr="0099180E">
        <w:trPr>
          <w:trHeight w:val="240"/>
          <w:jc w:val="center"/>
        </w:trPr>
        <w:tc>
          <w:tcPr>
            <w:tcW w:w="4876" w:type="dxa"/>
          </w:tcPr>
          <w:p w14:paraId="534F3401" w14:textId="77777777" w:rsidR="00902BE4" w:rsidRPr="00CE773C" w:rsidRDefault="00902BE4" w:rsidP="0099180E">
            <w:pPr>
              <w:pStyle w:val="ColumnHeading"/>
            </w:pPr>
            <w:r w:rsidRPr="00CE773C">
              <w:t>Text proposed by the Commission</w:t>
            </w:r>
          </w:p>
        </w:tc>
        <w:tc>
          <w:tcPr>
            <w:tcW w:w="4876" w:type="dxa"/>
          </w:tcPr>
          <w:p w14:paraId="208AFCEE" w14:textId="77777777" w:rsidR="00902BE4" w:rsidRPr="00CE773C" w:rsidRDefault="00902BE4" w:rsidP="0099180E">
            <w:pPr>
              <w:pStyle w:val="ColumnHeading"/>
            </w:pPr>
            <w:r w:rsidRPr="00CE773C">
              <w:t>Amendment</w:t>
            </w:r>
          </w:p>
        </w:tc>
      </w:tr>
      <w:tr w:rsidR="00902BE4" w:rsidRPr="00CE773C" w14:paraId="1F5F28EC" w14:textId="77777777" w:rsidTr="0099180E">
        <w:trPr>
          <w:jc w:val="center"/>
        </w:trPr>
        <w:tc>
          <w:tcPr>
            <w:tcW w:w="4876" w:type="dxa"/>
          </w:tcPr>
          <w:p w14:paraId="5AEC9D9F" w14:textId="77777777" w:rsidR="00902BE4" w:rsidRPr="00CE773C" w:rsidRDefault="00902BE4" w:rsidP="0099180E">
            <w:pPr>
              <w:pStyle w:val="Normal6"/>
            </w:pPr>
          </w:p>
        </w:tc>
        <w:tc>
          <w:tcPr>
            <w:tcW w:w="4876" w:type="dxa"/>
          </w:tcPr>
          <w:p w14:paraId="4267B387" w14:textId="77777777" w:rsidR="00902BE4" w:rsidRPr="00CE773C" w:rsidRDefault="00902BE4" w:rsidP="0099180E">
            <w:pPr>
              <w:pStyle w:val="Normal6"/>
            </w:pPr>
            <w:r w:rsidRPr="00CE773C">
              <w:rPr>
                <w:b/>
                <w:bCs/>
                <w:i/>
                <w:iCs/>
              </w:rPr>
              <w:t>(14a)</w:t>
            </w:r>
            <w:r w:rsidRPr="00CE773C">
              <w:tab/>
            </w:r>
            <w:r w:rsidRPr="00CE773C">
              <w:rPr>
                <w:b/>
                <w:bCs/>
                <w:i/>
                <w:iCs/>
              </w:rPr>
              <w:t>It is necessary to guarantee funding to meet the 'total cost' of the system for the production, distribution and safe use of reclaimed water.</w:t>
            </w:r>
          </w:p>
        </w:tc>
      </w:tr>
    </w:tbl>
    <w:p w14:paraId="20B1A846" w14:textId="77777777" w:rsidR="00902BE4" w:rsidRPr="00CE773C" w:rsidRDefault="00902BE4" w:rsidP="00902BE4">
      <w:pPr>
        <w:pStyle w:val="JustificationTitle"/>
      </w:pPr>
      <w:r w:rsidRPr="00CE773C">
        <w:rPr>
          <w:rStyle w:val="HideTWBExt"/>
          <w:noProof w:val="0"/>
        </w:rPr>
        <w:t>&lt;TitreJust&gt;</w:t>
      </w:r>
      <w:r w:rsidRPr="00CE773C">
        <w:t>Justification</w:t>
      </w:r>
      <w:r w:rsidRPr="00CE773C">
        <w:rPr>
          <w:rStyle w:val="HideTWBExt"/>
          <w:noProof w:val="0"/>
        </w:rPr>
        <w:t>&lt;/TitreJust&gt;</w:t>
      </w:r>
    </w:p>
    <w:p w14:paraId="5A91444B" w14:textId="77777777" w:rsidR="00902BE4" w:rsidRPr="00CE773C" w:rsidRDefault="00902BE4" w:rsidP="00902BE4">
      <w:pPr>
        <w:pStyle w:val="Normal12Italic"/>
      </w:pPr>
      <w:r w:rsidRPr="00CE773C">
        <w:t>The total cost includes: construction, operation, maintenance of the production plant and/or distribution network and qualitative monitoring for the purposes of risk management and for securing permits.</w:t>
      </w:r>
    </w:p>
    <w:p w14:paraId="11F5DA4C" w14:textId="77777777" w:rsidR="00902BE4" w:rsidRPr="00CE773C" w:rsidRDefault="00902BE4" w:rsidP="00902BE4">
      <w:r w:rsidRPr="00CE773C">
        <w:rPr>
          <w:rStyle w:val="HideTWBExt"/>
          <w:noProof w:val="0"/>
        </w:rPr>
        <w:t>&lt;/Amend&gt;</w:t>
      </w:r>
    </w:p>
    <w:p w14:paraId="4C0036F4" w14:textId="77777777" w:rsidR="00902BE4" w:rsidRPr="00CE773C" w:rsidRDefault="00902BE4" w:rsidP="00902BE4">
      <w:pPr>
        <w:pStyle w:val="AMNumberTabs"/>
      </w:pPr>
      <w:r w:rsidRPr="00CE773C">
        <w:rPr>
          <w:rStyle w:val="HideTWBExt"/>
          <w:noProof w:val="0"/>
        </w:rPr>
        <w:t>&lt;Amend&gt;</w:t>
      </w:r>
      <w:r w:rsidRPr="00CE773C">
        <w:t>Amendment</w:t>
      </w:r>
      <w:r w:rsidRPr="00CE773C">
        <w:tab/>
      </w:r>
      <w:r w:rsidRPr="00CE773C">
        <w:tab/>
      </w:r>
      <w:r w:rsidRPr="00CE773C">
        <w:rPr>
          <w:rStyle w:val="HideTWBExt"/>
          <w:noProof w:val="0"/>
        </w:rPr>
        <w:t>&lt;NumAm&gt;</w:t>
      </w:r>
      <w:r w:rsidRPr="00CE773C">
        <w:rPr>
          <w:color w:val="000000"/>
        </w:rPr>
        <w:t>22</w:t>
      </w:r>
      <w:r w:rsidRPr="00CE773C">
        <w:rPr>
          <w:rStyle w:val="HideTWBExt"/>
          <w:noProof w:val="0"/>
        </w:rPr>
        <w:t>&lt;/NumAm&gt;</w:t>
      </w:r>
    </w:p>
    <w:p w14:paraId="3F48FC31" w14:textId="77777777" w:rsidR="00902BE4" w:rsidRPr="00CE773C" w:rsidRDefault="00902BE4" w:rsidP="00902BE4">
      <w:pPr>
        <w:pStyle w:val="NormalBold12b"/>
      </w:pPr>
      <w:r w:rsidRPr="00CE773C">
        <w:rPr>
          <w:rStyle w:val="HideTWBExt"/>
          <w:noProof w:val="0"/>
        </w:rPr>
        <w:t>&lt;DocAmend&gt;</w:t>
      </w:r>
      <w:r w:rsidRPr="00CE773C">
        <w:t>Proposal for a regulation</w:t>
      </w:r>
      <w:r w:rsidRPr="00CE773C">
        <w:rPr>
          <w:rStyle w:val="HideTWBExt"/>
          <w:noProof w:val="0"/>
        </w:rPr>
        <w:t>&lt;/DocAmend&gt;</w:t>
      </w:r>
    </w:p>
    <w:p w14:paraId="6DFFBD90" w14:textId="77777777" w:rsidR="00902BE4" w:rsidRPr="00CE773C" w:rsidRDefault="00902BE4" w:rsidP="00902BE4">
      <w:pPr>
        <w:pStyle w:val="NormalBold"/>
      </w:pPr>
      <w:r w:rsidRPr="00CE773C">
        <w:rPr>
          <w:rStyle w:val="HideTWBExt"/>
          <w:noProof w:val="0"/>
        </w:rPr>
        <w:t>&lt;Article&gt;</w:t>
      </w:r>
      <w:r w:rsidRPr="00CE773C">
        <w:t>Recital 14 b (new)</w:t>
      </w:r>
      <w:r w:rsidRPr="00CE773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2BE4" w:rsidRPr="00CE773C" w14:paraId="45B81CD3" w14:textId="77777777" w:rsidTr="0099180E">
        <w:trPr>
          <w:trHeight w:hRule="exact" w:val="240"/>
          <w:jc w:val="center"/>
        </w:trPr>
        <w:tc>
          <w:tcPr>
            <w:tcW w:w="9752" w:type="dxa"/>
            <w:gridSpan w:val="2"/>
          </w:tcPr>
          <w:p w14:paraId="07182E62" w14:textId="77777777" w:rsidR="00902BE4" w:rsidRPr="00CE773C" w:rsidRDefault="00902BE4" w:rsidP="0099180E"/>
        </w:tc>
      </w:tr>
      <w:tr w:rsidR="00902BE4" w:rsidRPr="00CE773C" w14:paraId="46C10321" w14:textId="77777777" w:rsidTr="0099180E">
        <w:trPr>
          <w:trHeight w:val="240"/>
          <w:jc w:val="center"/>
        </w:trPr>
        <w:tc>
          <w:tcPr>
            <w:tcW w:w="4876" w:type="dxa"/>
          </w:tcPr>
          <w:p w14:paraId="43369F79" w14:textId="77777777" w:rsidR="00902BE4" w:rsidRPr="00CE773C" w:rsidRDefault="00902BE4" w:rsidP="0099180E">
            <w:pPr>
              <w:pStyle w:val="ColumnHeading"/>
            </w:pPr>
            <w:r w:rsidRPr="00CE773C">
              <w:t>Text proposed by the Commission</w:t>
            </w:r>
          </w:p>
        </w:tc>
        <w:tc>
          <w:tcPr>
            <w:tcW w:w="4876" w:type="dxa"/>
          </w:tcPr>
          <w:p w14:paraId="2190B01D" w14:textId="77777777" w:rsidR="00902BE4" w:rsidRPr="00CE773C" w:rsidRDefault="00902BE4" w:rsidP="0099180E">
            <w:pPr>
              <w:pStyle w:val="ColumnHeading"/>
            </w:pPr>
            <w:r w:rsidRPr="00CE773C">
              <w:t>Amendment</w:t>
            </w:r>
          </w:p>
        </w:tc>
      </w:tr>
      <w:tr w:rsidR="00902BE4" w:rsidRPr="00CE773C" w14:paraId="109F42ED" w14:textId="77777777" w:rsidTr="0099180E">
        <w:trPr>
          <w:jc w:val="center"/>
        </w:trPr>
        <w:tc>
          <w:tcPr>
            <w:tcW w:w="4876" w:type="dxa"/>
          </w:tcPr>
          <w:p w14:paraId="75A1E479" w14:textId="77777777" w:rsidR="00902BE4" w:rsidRPr="00CE773C" w:rsidRDefault="00902BE4" w:rsidP="0099180E">
            <w:pPr>
              <w:pStyle w:val="Normal6"/>
            </w:pPr>
          </w:p>
        </w:tc>
        <w:tc>
          <w:tcPr>
            <w:tcW w:w="4876" w:type="dxa"/>
          </w:tcPr>
          <w:p w14:paraId="5EC6EDD7" w14:textId="77777777" w:rsidR="00902BE4" w:rsidRPr="00CE773C" w:rsidRDefault="00902BE4" w:rsidP="0099180E">
            <w:pPr>
              <w:pStyle w:val="Normal6"/>
            </w:pPr>
            <w:r w:rsidRPr="00CE773C">
              <w:rPr>
                <w:b/>
                <w:bCs/>
                <w:i/>
                <w:iCs/>
              </w:rPr>
              <w:t>(14b)</w:t>
            </w:r>
            <w:r w:rsidRPr="00CE773C">
              <w:tab/>
            </w:r>
            <w:r w:rsidRPr="00CE773C">
              <w:rPr>
                <w:b/>
                <w:bCs/>
                <w:i/>
                <w:iCs/>
              </w:rPr>
              <w:t>It is necessary to enhance the quality and quantity of monitoring, evaluation and information, above all in areas where the environment is suffering the effects of highly pollutant industrial and agricultural activities and which are lagging behind in the construction of sewage systems and waste water collection and reclamation facilities, thereby infringing European legislation.</w:t>
            </w:r>
          </w:p>
        </w:tc>
      </w:tr>
    </w:tbl>
    <w:p w14:paraId="48D72E34" w14:textId="77777777" w:rsidR="00902BE4" w:rsidRPr="00CE773C" w:rsidRDefault="00902BE4" w:rsidP="00902BE4">
      <w:r w:rsidRPr="00CE773C">
        <w:rPr>
          <w:rStyle w:val="HideTWBExt"/>
          <w:noProof w:val="0"/>
        </w:rPr>
        <w:t>&lt;/Amend&gt;</w:t>
      </w:r>
    </w:p>
    <w:p w14:paraId="5FB06336" w14:textId="77777777" w:rsidR="00902BE4" w:rsidRPr="00CE773C" w:rsidRDefault="00902BE4" w:rsidP="00902BE4">
      <w:pPr>
        <w:pStyle w:val="AMNumberTabs"/>
      </w:pPr>
      <w:r w:rsidRPr="00CE773C">
        <w:rPr>
          <w:rStyle w:val="HideTWBExt"/>
          <w:noProof w:val="0"/>
        </w:rPr>
        <w:t>&lt;Amend&gt;</w:t>
      </w:r>
      <w:r w:rsidRPr="00CE773C">
        <w:t>Amendment</w:t>
      </w:r>
      <w:r w:rsidRPr="00CE773C">
        <w:tab/>
      </w:r>
      <w:r w:rsidRPr="00CE773C">
        <w:tab/>
      </w:r>
      <w:r w:rsidRPr="00CE773C">
        <w:rPr>
          <w:rStyle w:val="HideTWBExt"/>
          <w:noProof w:val="0"/>
        </w:rPr>
        <w:t>&lt;NumAm&gt;</w:t>
      </w:r>
      <w:r w:rsidRPr="00CE773C">
        <w:rPr>
          <w:color w:val="000000"/>
        </w:rPr>
        <w:t>23</w:t>
      </w:r>
      <w:r w:rsidRPr="00CE773C">
        <w:rPr>
          <w:rStyle w:val="HideTWBExt"/>
          <w:noProof w:val="0"/>
        </w:rPr>
        <w:t>&lt;/NumAm&gt;</w:t>
      </w:r>
    </w:p>
    <w:p w14:paraId="0CDAF25A" w14:textId="77777777" w:rsidR="00902BE4" w:rsidRPr="00CE773C" w:rsidRDefault="00902BE4" w:rsidP="00902BE4">
      <w:pPr>
        <w:pStyle w:val="NormalBold12b"/>
      </w:pPr>
      <w:r w:rsidRPr="00CE773C">
        <w:rPr>
          <w:rStyle w:val="HideTWBExt"/>
          <w:noProof w:val="0"/>
        </w:rPr>
        <w:t>&lt;DocAmend&gt;</w:t>
      </w:r>
      <w:r w:rsidRPr="00CE773C">
        <w:t>Proposal for a regulation</w:t>
      </w:r>
      <w:r w:rsidRPr="00CE773C">
        <w:rPr>
          <w:rStyle w:val="HideTWBExt"/>
          <w:noProof w:val="0"/>
        </w:rPr>
        <w:t>&lt;/DocAmend&gt;</w:t>
      </w:r>
    </w:p>
    <w:p w14:paraId="4690281C" w14:textId="77777777" w:rsidR="00902BE4" w:rsidRPr="00CE773C" w:rsidRDefault="00902BE4" w:rsidP="00902BE4">
      <w:pPr>
        <w:pStyle w:val="NormalBold"/>
      </w:pPr>
      <w:r w:rsidRPr="00CE773C">
        <w:rPr>
          <w:rStyle w:val="HideTWBExt"/>
          <w:noProof w:val="0"/>
        </w:rPr>
        <w:t>&lt;Article&gt;</w:t>
      </w:r>
      <w:r w:rsidRPr="00CE773C">
        <w:t>Recital 16</w:t>
      </w:r>
      <w:r w:rsidRPr="00CE773C">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02BE4" w:rsidRPr="00CE773C" w14:paraId="22488516" w14:textId="77777777" w:rsidTr="0099180E">
        <w:trPr>
          <w:trHeight w:hRule="exact" w:val="240"/>
          <w:jc w:val="center"/>
        </w:trPr>
        <w:tc>
          <w:tcPr>
            <w:tcW w:w="9752" w:type="dxa"/>
            <w:gridSpan w:val="2"/>
          </w:tcPr>
          <w:p w14:paraId="235F839B" w14:textId="77777777" w:rsidR="00902BE4" w:rsidRPr="00CE773C" w:rsidRDefault="00902BE4" w:rsidP="0099180E"/>
        </w:tc>
      </w:tr>
      <w:tr w:rsidR="00902BE4" w:rsidRPr="00CE773C" w14:paraId="14311C57" w14:textId="77777777" w:rsidTr="0099180E">
        <w:trPr>
          <w:trHeight w:val="240"/>
          <w:jc w:val="center"/>
        </w:trPr>
        <w:tc>
          <w:tcPr>
            <w:tcW w:w="4876" w:type="dxa"/>
          </w:tcPr>
          <w:p w14:paraId="5326642C" w14:textId="77777777" w:rsidR="00902BE4" w:rsidRPr="00CE773C" w:rsidRDefault="00902BE4" w:rsidP="0099180E">
            <w:pPr>
              <w:pStyle w:val="ColumnHeading"/>
            </w:pPr>
            <w:r w:rsidRPr="00CE773C">
              <w:lastRenderedPageBreak/>
              <w:t>Text proposed by the Commission</w:t>
            </w:r>
          </w:p>
        </w:tc>
        <w:tc>
          <w:tcPr>
            <w:tcW w:w="4876" w:type="dxa"/>
          </w:tcPr>
          <w:p w14:paraId="02DDDB42" w14:textId="77777777" w:rsidR="00902BE4" w:rsidRPr="00CE773C" w:rsidRDefault="00902BE4" w:rsidP="0099180E">
            <w:pPr>
              <w:pStyle w:val="ColumnHeading"/>
            </w:pPr>
            <w:r w:rsidRPr="00CE773C">
              <w:t>Amendment</w:t>
            </w:r>
          </w:p>
        </w:tc>
      </w:tr>
      <w:tr w:rsidR="00902BE4" w:rsidRPr="00CE773C" w14:paraId="08FDC8CB" w14:textId="77777777" w:rsidTr="0099180E">
        <w:trPr>
          <w:jc w:val="center"/>
        </w:trPr>
        <w:tc>
          <w:tcPr>
            <w:tcW w:w="4876" w:type="dxa"/>
          </w:tcPr>
          <w:p w14:paraId="3B18F346" w14:textId="77777777" w:rsidR="00902BE4" w:rsidRPr="00CE773C" w:rsidRDefault="00902BE4" w:rsidP="0099180E">
            <w:pPr>
              <w:pStyle w:val="Normal6"/>
            </w:pPr>
            <w:r w:rsidRPr="00CE773C">
              <w:t>(16)</w:t>
            </w:r>
            <w:r w:rsidRPr="00CE773C">
              <w:tab/>
              <w:t>In order to adapt the existing minimum requirements and the key risk management tasks to scientific and technical progress, the power to adopt acts in accordance with Article 290 of the Treaty on the Functioning of the European Union should be delegated to the Commission to amend the minimum requirements and the key risk management tasks. Moreover, in order to ensure a high level of protection of the environment and human health, the Commission should also be able to adopt delegated acts supplementing the key risk management tasks by laying down technical specifications. It is of particular importance that the Commission carries out appropriate consultations during its preparatory work, including at expert level, and that those consultations be conducted in accordance with the principles laid down in the Interinstitutional Agreement of 13 April 2016 on Better Law-Making</w:t>
            </w:r>
            <w:r w:rsidRPr="00CE773C">
              <w:rPr>
                <w:vertAlign w:val="superscript"/>
              </w:rPr>
              <w:t>37</w:t>
            </w:r>
            <w:r w:rsidRPr="00CE773C">
              <w:t>. In particular, to ensure equal participation in the preparation of delegated acts, the European Parliament and the Council receive all documents at the same time as Member States' experts, and their experts systematically have access to meetings of Commission expert groups dealing with the preparation of delegated acts.</w:t>
            </w:r>
          </w:p>
        </w:tc>
        <w:tc>
          <w:tcPr>
            <w:tcW w:w="4876" w:type="dxa"/>
          </w:tcPr>
          <w:p w14:paraId="4739A1B7" w14:textId="77777777" w:rsidR="00902BE4" w:rsidRPr="00CE773C" w:rsidRDefault="00902BE4" w:rsidP="0099180E">
            <w:pPr>
              <w:pStyle w:val="Normal6"/>
            </w:pPr>
            <w:r w:rsidRPr="00CE773C">
              <w:t>(16)</w:t>
            </w:r>
            <w:r w:rsidRPr="00CE773C">
              <w:tab/>
              <w:t>In order to adapt the existing minimum requirements and the key risk management tasks to scientific and technical progress, the power to adopt acts in accordance with Article 290 of the Treaty on the Functioning of the European Union should be delegated to the Commission to amend the minimum requirements and the key risk management tasks</w:t>
            </w:r>
            <w:r w:rsidRPr="00CE773C">
              <w:rPr>
                <w:b/>
                <w:bCs/>
                <w:i/>
                <w:iCs/>
              </w:rPr>
              <w:t>, without compromising the scope for reusing properly treated waste water</w:t>
            </w:r>
            <w:r w:rsidRPr="00CE773C">
              <w:t>. Moreover, in order to ensure a high level of protection of the environment and human health, the Commission should also be able to adopt delegated acts supplementing the key risk management tasks by laying down technical specifications. It is of particular importance that the Commission carries out appropriate consultations during its preparatory work, including at expert level, and that those consultations be conducted in accordance with the principles laid down in the Interinstitutional Agreement of 13 April 2016 on Better Law-Making</w:t>
            </w:r>
            <w:r w:rsidRPr="00CE773C">
              <w:rPr>
                <w:vertAlign w:val="superscript"/>
              </w:rPr>
              <w:t>37</w:t>
            </w:r>
            <w:r w:rsidRPr="00CE773C">
              <w:t>. In particular, to ensure equal participation in the preparation of delegated acts, the European Parliament and the Council receive all documents at the same time as Member States' experts, and their experts systematically have access to meetings of Commission expert groups dealing with the preparation of delegated acts.</w:t>
            </w:r>
          </w:p>
        </w:tc>
      </w:tr>
      <w:tr w:rsidR="00902BE4" w:rsidRPr="00CE773C" w14:paraId="0912FB02" w14:textId="77777777" w:rsidTr="0099180E">
        <w:trPr>
          <w:jc w:val="center"/>
        </w:trPr>
        <w:tc>
          <w:tcPr>
            <w:tcW w:w="4876" w:type="dxa"/>
          </w:tcPr>
          <w:p w14:paraId="0B0CC906" w14:textId="77777777" w:rsidR="00902BE4" w:rsidRPr="00CE773C" w:rsidRDefault="00902BE4" w:rsidP="0099180E">
            <w:pPr>
              <w:pStyle w:val="Normal6"/>
            </w:pPr>
            <w:r w:rsidRPr="00CE773C">
              <w:t>_________________</w:t>
            </w:r>
          </w:p>
        </w:tc>
        <w:tc>
          <w:tcPr>
            <w:tcW w:w="4876" w:type="dxa"/>
          </w:tcPr>
          <w:p w14:paraId="0488A447" w14:textId="77777777" w:rsidR="00902BE4" w:rsidRPr="00CE773C" w:rsidRDefault="00902BE4" w:rsidP="0099180E">
            <w:pPr>
              <w:pStyle w:val="Normal6"/>
            </w:pPr>
            <w:r w:rsidRPr="00CE773C">
              <w:t>_________________</w:t>
            </w:r>
          </w:p>
        </w:tc>
      </w:tr>
      <w:tr w:rsidR="00902BE4" w:rsidRPr="00CE773C" w14:paraId="25D28688" w14:textId="77777777" w:rsidTr="0099180E">
        <w:trPr>
          <w:jc w:val="center"/>
        </w:trPr>
        <w:tc>
          <w:tcPr>
            <w:tcW w:w="4876" w:type="dxa"/>
          </w:tcPr>
          <w:p w14:paraId="38342C95" w14:textId="77777777" w:rsidR="00902BE4" w:rsidRPr="00CE773C" w:rsidRDefault="00902BE4" w:rsidP="0099180E">
            <w:pPr>
              <w:pStyle w:val="Normal6"/>
            </w:pPr>
            <w:r w:rsidRPr="00CE773C">
              <w:rPr>
                <w:vertAlign w:val="superscript"/>
              </w:rPr>
              <w:t>37</w:t>
            </w:r>
            <w:r w:rsidRPr="00CE773C">
              <w:t xml:space="preserve"> OJ L 123, 12.5.2016, p. 1.</w:t>
            </w:r>
          </w:p>
        </w:tc>
        <w:tc>
          <w:tcPr>
            <w:tcW w:w="4876" w:type="dxa"/>
          </w:tcPr>
          <w:p w14:paraId="449F1417" w14:textId="77777777" w:rsidR="00902BE4" w:rsidRPr="00CE773C" w:rsidRDefault="00902BE4" w:rsidP="0099180E">
            <w:pPr>
              <w:pStyle w:val="Normal6"/>
            </w:pPr>
            <w:r w:rsidRPr="00CE773C">
              <w:rPr>
                <w:vertAlign w:val="superscript"/>
              </w:rPr>
              <w:t>37</w:t>
            </w:r>
            <w:r w:rsidRPr="00CE773C">
              <w:t xml:space="preserve"> OJ L 123, 12.5.2016, p. 1.</w:t>
            </w:r>
          </w:p>
        </w:tc>
      </w:tr>
    </w:tbl>
    <w:p w14:paraId="187FD086" w14:textId="77777777" w:rsidR="00902BE4" w:rsidRPr="00CE773C" w:rsidRDefault="00902BE4" w:rsidP="00902BE4">
      <w:r w:rsidRPr="00CE773C">
        <w:rPr>
          <w:rStyle w:val="HideTWBExt"/>
          <w:noProof w:val="0"/>
        </w:rPr>
        <w:t>&lt;/Amend&gt;</w:t>
      </w:r>
    </w:p>
    <w:p w14:paraId="1BB2B26C" w14:textId="77777777" w:rsidR="00902BE4" w:rsidRPr="00CE773C" w:rsidRDefault="00902BE4" w:rsidP="00902BE4">
      <w:pPr>
        <w:pStyle w:val="AMNumberTabs"/>
        <w:keepNext/>
      </w:pPr>
      <w:r w:rsidRPr="00CE773C">
        <w:rPr>
          <w:rStyle w:val="HideTWBExt"/>
          <w:noProof w:val="0"/>
        </w:rPr>
        <w:t>&lt;Amend&gt;</w:t>
      </w:r>
      <w:r w:rsidRPr="00CE773C">
        <w:t>Amendment</w:t>
      </w:r>
      <w:r w:rsidRPr="00CE773C">
        <w:tab/>
      </w:r>
      <w:r w:rsidRPr="00CE773C">
        <w:tab/>
      </w:r>
      <w:r w:rsidRPr="00CE773C">
        <w:rPr>
          <w:rStyle w:val="HideTWBExt"/>
          <w:noProof w:val="0"/>
        </w:rPr>
        <w:t>&lt;NumAm&gt;</w:t>
      </w:r>
      <w:r w:rsidRPr="00CE773C">
        <w:rPr>
          <w:color w:val="000000"/>
        </w:rPr>
        <w:t>24</w:t>
      </w:r>
      <w:r w:rsidRPr="00CE773C">
        <w:rPr>
          <w:rStyle w:val="HideTWBExt"/>
          <w:noProof w:val="0"/>
        </w:rPr>
        <w:t>&lt;/NumAm&gt;</w:t>
      </w:r>
    </w:p>
    <w:p w14:paraId="31739EFE" w14:textId="77777777" w:rsidR="00902BE4" w:rsidRPr="00CE773C" w:rsidRDefault="00902BE4" w:rsidP="00902BE4">
      <w:pPr>
        <w:pStyle w:val="NormalBold12b"/>
      </w:pPr>
      <w:r w:rsidRPr="00CE773C">
        <w:rPr>
          <w:rStyle w:val="HideTWBExt"/>
          <w:noProof w:val="0"/>
        </w:rPr>
        <w:t>&lt;DocAmend&gt;</w:t>
      </w:r>
      <w:r w:rsidRPr="00CE773C">
        <w:t>Proposal for a regulation</w:t>
      </w:r>
      <w:r w:rsidRPr="00CE773C">
        <w:rPr>
          <w:rStyle w:val="HideTWBExt"/>
          <w:noProof w:val="0"/>
        </w:rPr>
        <w:t>&lt;/DocAmend&gt;</w:t>
      </w:r>
    </w:p>
    <w:p w14:paraId="3BA7543C" w14:textId="77777777" w:rsidR="00902BE4" w:rsidRPr="00CE773C" w:rsidRDefault="00902BE4" w:rsidP="00902BE4">
      <w:pPr>
        <w:pStyle w:val="NormalBold"/>
      </w:pPr>
      <w:r w:rsidRPr="00CE773C">
        <w:rPr>
          <w:rStyle w:val="HideTWBExt"/>
          <w:noProof w:val="0"/>
        </w:rPr>
        <w:t>&lt;Article&gt;</w:t>
      </w:r>
      <w:r w:rsidRPr="00CE773C">
        <w:t>Recital 18</w:t>
      </w:r>
      <w:r w:rsidRPr="00CE773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2BE4" w:rsidRPr="00CE773C" w14:paraId="3A1B9CA1" w14:textId="77777777" w:rsidTr="0099180E">
        <w:trPr>
          <w:jc w:val="center"/>
        </w:trPr>
        <w:tc>
          <w:tcPr>
            <w:tcW w:w="9752" w:type="dxa"/>
            <w:gridSpan w:val="2"/>
          </w:tcPr>
          <w:p w14:paraId="1D575319" w14:textId="77777777" w:rsidR="00902BE4" w:rsidRPr="00CE773C" w:rsidRDefault="00902BE4" w:rsidP="0099180E">
            <w:pPr>
              <w:keepNext/>
            </w:pPr>
          </w:p>
        </w:tc>
      </w:tr>
      <w:tr w:rsidR="00902BE4" w:rsidRPr="00CE773C" w14:paraId="54C4CBB5" w14:textId="77777777" w:rsidTr="0099180E">
        <w:trPr>
          <w:jc w:val="center"/>
        </w:trPr>
        <w:tc>
          <w:tcPr>
            <w:tcW w:w="4876" w:type="dxa"/>
            <w:hideMark/>
          </w:tcPr>
          <w:p w14:paraId="5054AF51" w14:textId="77777777" w:rsidR="00902BE4" w:rsidRPr="00CE773C" w:rsidRDefault="00902BE4" w:rsidP="0099180E">
            <w:pPr>
              <w:pStyle w:val="ColumnHeading"/>
              <w:keepNext/>
            </w:pPr>
            <w:r w:rsidRPr="00CE773C">
              <w:t>Text proposed by the Commission</w:t>
            </w:r>
          </w:p>
        </w:tc>
        <w:tc>
          <w:tcPr>
            <w:tcW w:w="4876" w:type="dxa"/>
            <w:hideMark/>
          </w:tcPr>
          <w:p w14:paraId="5BD6A6AB" w14:textId="77777777" w:rsidR="00902BE4" w:rsidRPr="00CE773C" w:rsidRDefault="00902BE4" w:rsidP="0099180E">
            <w:pPr>
              <w:pStyle w:val="ColumnHeading"/>
              <w:keepNext/>
            </w:pPr>
            <w:r w:rsidRPr="00CE773C">
              <w:t>Amendment</w:t>
            </w:r>
          </w:p>
        </w:tc>
      </w:tr>
      <w:tr w:rsidR="00902BE4" w:rsidRPr="00CE773C" w14:paraId="36E6FD8B" w14:textId="77777777" w:rsidTr="0099180E">
        <w:trPr>
          <w:jc w:val="center"/>
        </w:trPr>
        <w:tc>
          <w:tcPr>
            <w:tcW w:w="4876" w:type="dxa"/>
            <w:hideMark/>
          </w:tcPr>
          <w:p w14:paraId="1CC7B393" w14:textId="77777777" w:rsidR="00902BE4" w:rsidRPr="00CE773C" w:rsidRDefault="00902BE4" w:rsidP="0099180E">
            <w:pPr>
              <w:pStyle w:val="Normal6"/>
            </w:pPr>
            <w:r w:rsidRPr="00CE773C">
              <w:t>(18)</w:t>
            </w:r>
            <w:r w:rsidRPr="00CE773C">
              <w:tab/>
              <w:t xml:space="preserve">Competent authorities should verify compliance of the reclaimed water with the conditions set out in the permit. In cases of </w:t>
            </w:r>
            <w:r w:rsidRPr="00CE773C">
              <w:lastRenderedPageBreak/>
              <w:t xml:space="preserve">non-compliance, they should require the reclamation </w:t>
            </w:r>
            <w:r w:rsidRPr="00CE773C">
              <w:rPr>
                <w:b/>
                <w:i/>
              </w:rPr>
              <w:t>plant</w:t>
            </w:r>
            <w:r w:rsidRPr="00CE773C">
              <w:t xml:space="preserve"> operator to take the necessary measures to ensure compliance. The operators of reclamation </w:t>
            </w:r>
            <w:r w:rsidRPr="00CE773C">
              <w:rPr>
                <w:b/>
                <w:i/>
              </w:rPr>
              <w:t>plants</w:t>
            </w:r>
            <w:r w:rsidRPr="00CE773C">
              <w:t xml:space="preserve"> should immediately suspend any supply of the reclaimed water when non-compliance causes a significant risk to the environment or to human health.</w:t>
            </w:r>
          </w:p>
        </w:tc>
        <w:tc>
          <w:tcPr>
            <w:tcW w:w="4876" w:type="dxa"/>
            <w:hideMark/>
          </w:tcPr>
          <w:p w14:paraId="3440D98E" w14:textId="77777777" w:rsidR="00902BE4" w:rsidRPr="00CE773C" w:rsidRDefault="00902BE4" w:rsidP="0099180E">
            <w:pPr>
              <w:pStyle w:val="Normal6"/>
              <w:rPr>
                <w:szCs w:val="24"/>
              </w:rPr>
            </w:pPr>
            <w:r w:rsidRPr="00CE773C">
              <w:lastRenderedPageBreak/>
              <w:t>(18)</w:t>
            </w:r>
            <w:r w:rsidRPr="00CE773C">
              <w:tab/>
            </w:r>
            <w:r w:rsidRPr="00CE773C">
              <w:rPr>
                <w:b/>
                <w:i/>
              </w:rPr>
              <w:t xml:space="preserve">To reduce these risks use of treated waste water on agricultural land for food production should be of a high </w:t>
            </w:r>
            <w:r w:rsidRPr="00CE773C">
              <w:rPr>
                <w:b/>
                <w:i/>
              </w:rPr>
              <w:lastRenderedPageBreak/>
              <w:t>standard.</w:t>
            </w:r>
            <w:r w:rsidRPr="00CE773C">
              <w:t xml:space="preserve"> Competent authorities should verify compliance of the reclaimed water with the conditions set out in the permit. In cases of non-compliance, they should require the reclamation </w:t>
            </w:r>
            <w:r w:rsidRPr="00CE773C">
              <w:rPr>
                <w:b/>
                <w:i/>
              </w:rPr>
              <w:t>facility</w:t>
            </w:r>
            <w:r w:rsidRPr="00CE773C">
              <w:t xml:space="preserve"> operator to take the necessary measures to ensure compliance. The operators of reclamation </w:t>
            </w:r>
            <w:r w:rsidRPr="00CE773C">
              <w:rPr>
                <w:b/>
                <w:i/>
              </w:rPr>
              <w:t>facility</w:t>
            </w:r>
            <w:r w:rsidRPr="00CE773C">
              <w:t xml:space="preserve"> should immediately suspend any supply of the reclaimed water when non-compliance causes a significant risk to the environment or to human health. </w:t>
            </w:r>
            <w:r w:rsidRPr="00CE773C">
              <w:rPr>
                <w:b/>
                <w:i/>
              </w:rPr>
              <w:t>The competent authorities should work closely with farmers in order to facilitate the reuse of reclaimed water.</w:t>
            </w:r>
          </w:p>
        </w:tc>
      </w:tr>
    </w:tbl>
    <w:p w14:paraId="569998FC" w14:textId="77777777" w:rsidR="00902BE4" w:rsidRPr="00CE773C" w:rsidRDefault="00902BE4" w:rsidP="00902BE4">
      <w:r w:rsidRPr="00CE773C">
        <w:rPr>
          <w:rStyle w:val="HideTWBExt"/>
          <w:noProof w:val="0"/>
        </w:rPr>
        <w:lastRenderedPageBreak/>
        <w:t>&lt;/Amend&gt;</w:t>
      </w:r>
    </w:p>
    <w:p w14:paraId="4A5DF6FE" w14:textId="77777777" w:rsidR="00902BE4" w:rsidRPr="00CE773C" w:rsidRDefault="00902BE4" w:rsidP="00902BE4">
      <w:pPr>
        <w:pStyle w:val="AMNumberTabs"/>
      </w:pPr>
      <w:r w:rsidRPr="00CE773C">
        <w:rPr>
          <w:rStyle w:val="HideTWBExt"/>
          <w:noProof w:val="0"/>
        </w:rPr>
        <w:t>&lt;Amend&gt;</w:t>
      </w:r>
      <w:r w:rsidRPr="00CE773C">
        <w:t>Amendment</w:t>
      </w:r>
      <w:r w:rsidRPr="00CE773C">
        <w:tab/>
      </w:r>
      <w:r w:rsidRPr="00CE773C">
        <w:tab/>
      </w:r>
      <w:r w:rsidRPr="00CE773C">
        <w:rPr>
          <w:rStyle w:val="HideTWBExt"/>
          <w:noProof w:val="0"/>
        </w:rPr>
        <w:t>&lt;NumAm&gt;</w:t>
      </w:r>
      <w:r w:rsidRPr="00CE773C">
        <w:rPr>
          <w:color w:val="000000"/>
        </w:rPr>
        <w:t>25</w:t>
      </w:r>
      <w:r w:rsidRPr="00CE773C">
        <w:rPr>
          <w:rStyle w:val="HideTWBExt"/>
          <w:noProof w:val="0"/>
        </w:rPr>
        <w:t>&lt;/NumAm&gt;</w:t>
      </w:r>
    </w:p>
    <w:p w14:paraId="11D944BE" w14:textId="77777777" w:rsidR="00902BE4" w:rsidRPr="00CE773C" w:rsidRDefault="00902BE4" w:rsidP="00902BE4">
      <w:pPr>
        <w:pStyle w:val="NormalBold12b"/>
      </w:pPr>
      <w:r w:rsidRPr="00CE773C">
        <w:rPr>
          <w:rStyle w:val="HideTWBExt"/>
          <w:noProof w:val="0"/>
        </w:rPr>
        <w:t>&lt;DocAmend&gt;</w:t>
      </w:r>
      <w:r w:rsidRPr="00CE773C">
        <w:t>Proposal for a regulation</w:t>
      </w:r>
      <w:r w:rsidRPr="00CE773C">
        <w:rPr>
          <w:rStyle w:val="HideTWBExt"/>
          <w:noProof w:val="0"/>
        </w:rPr>
        <w:t>&lt;/DocAmend&gt;</w:t>
      </w:r>
    </w:p>
    <w:p w14:paraId="572EF807" w14:textId="77777777" w:rsidR="00902BE4" w:rsidRPr="00CE773C" w:rsidRDefault="00902BE4" w:rsidP="00902BE4">
      <w:pPr>
        <w:pStyle w:val="NormalBold"/>
      </w:pPr>
      <w:r w:rsidRPr="00CE773C">
        <w:rPr>
          <w:rStyle w:val="HideTWBExt"/>
          <w:noProof w:val="0"/>
        </w:rPr>
        <w:t>&lt;Article&gt;</w:t>
      </w:r>
      <w:r w:rsidRPr="00CE773C">
        <w:t>Recital 25 a (new)</w:t>
      </w:r>
      <w:r w:rsidRPr="00CE773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2BE4" w:rsidRPr="00CE773C" w14:paraId="273F330B" w14:textId="77777777" w:rsidTr="0099180E">
        <w:trPr>
          <w:trHeight w:hRule="exact" w:val="240"/>
          <w:jc w:val="center"/>
        </w:trPr>
        <w:tc>
          <w:tcPr>
            <w:tcW w:w="9752" w:type="dxa"/>
            <w:gridSpan w:val="2"/>
          </w:tcPr>
          <w:p w14:paraId="3FEDF790" w14:textId="77777777" w:rsidR="00902BE4" w:rsidRPr="00CE773C" w:rsidRDefault="00902BE4" w:rsidP="0099180E"/>
        </w:tc>
      </w:tr>
      <w:tr w:rsidR="00902BE4" w:rsidRPr="00CE773C" w14:paraId="650DDC20" w14:textId="77777777" w:rsidTr="0099180E">
        <w:trPr>
          <w:trHeight w:val="240"/>
          <w:jc w:val="center"/>
        </w:trPr>
        <w:tc>
          <w:tcPr>
            <w:tcW w:w="4876" w:type="dxa"/>
          </w:tcPr>
          <w:p w14:paraId="3E95FDC5" w14:textId="77777777" w:rsidR="00902BE4" w:rsidRPr="00CE773C" w:rsidRDefault="00902BE4" w:rsidP="0099180E">
            <w:pPr>
              <w:pStyle w:val="ColumnHeading"/>
            </w:pPr>
            <w:r w:rsidRPr="00CE773C">
              <w:t>Text proposed by the Commission</w:t>
            </w:r>
          </w:p>
        </w:tc>
        <w:tc>
          <w:tcPr>
            <w:tcW w:w="4876" w:type="dxa"/>
          </w:tcPr>
          <w:p w14:paraId="1B354111" w14:textId="77777777" w:rsidR="00902BE4" w:rsidRPr="00CE773C" w:rsidRDefault="00902BE4" w:rsidP="0099180E">
            <w:pPr>
              <w:pStyle w:val="ColumnHeading"/>
            </w:pPr>
            <w:r w:rsidRPr="00CE773C">
              <w:t>Amendment</w:t>
            </w:r>
          </w:p>
        </w:tc>
      </w:tr>
      <w:tr w:rsidR="00902BE4" w:rsidRPr="00CE773C" w14:paraId="3E63D171" w14:textId="77777777" w:rsidTr="0099180E">
        <w:trPr>
          <w:jc w:val="center"/>
        </w:trPr>
        <w:tc>
          <w:tcPr>
            <w:tcW w:w="4876" w:type="dxa"/>
          </w:tcPr>
          <w:p w14:paraId="5FC2A53E" w14:textId="77777777" w:rsidR="00902BE4" w:rsidRPr="00CE773C" w:rsidRDefault="00902BE4" w:rsidP="0099180E">
            <w:pPr>
              <w:pStyle w:val="Normal6"/>
            </w:pPr>
          </w:p>
        </w:tc>
        <w:tc>
          <w:tcPr>
            <w:tcW w:w="4876" w:type="dxa"/>
          </w:tcPr>
          <w:p w14:paraId="494A31C3" w14:textId="77777777" w:rsidR="00902BE4" w:rsidRPr="00CE773C" w:rsidRDefault="00902BE4" w:rsidP="0099180E">
            <w:pPr>
              <w:pStyle w:val="Normal6"/>
            </w:pPr>
            <w:r w:rsidRPr="00CE773C">
              <w:rPr>
                <w:b/>
                <w:bCs/>
                <w:i/>
                <w:iCs/>
              </w:rPr>
              <w:t>(25a)</w:t>
            </w:r>
            <w:r w:rsidRPr="00CE773C">
              <w:tab/>
            </w:r>
            <w:r w:rsidRPr="00CE773C">
              <w:rPr>
                <w:b/>
                <w:bCs/>
                <w:i/>
                <w:iCs/>
              </w:rPr>
              <w:t>With a view to developing and promoting the reuse of properly treated waste water as much as possible, the European Union must support research and development in this area through the Horizon Europe programme in order to bring about a significant improvement in the reliability of properly treated waste water and in viable use methods.</w:t>
            </w:r>
          </w:p>
        </w:tc>
      </w:tr>
    </w:tbl>
    <w:p w14:paraId="1666C075" w14:textId="77777777" w:rsidR="00902BE4" w:rsidRPr="00CE773C" w:rsidRDefault="00902BE4" w:rsidP="00902BE4">
      <w:r w:rsidRPr="00CE773C">
        <w:rPr>
          <w:rStyle w:val="HideTWBExt"/>
          <w:noProof w:val="0"/>
        </w:rPr>
        <w:t>&lt;/Amend&gt;</w:t>
      </w:r>
    </w:p>
    <w:p w14:paraId="26A7037A" w14:textId="77777777" w:rsidR="00902BE4" w:rsidRPr="00CE773C" w:rsidRDefault="00902BE4" w:rsidP="00902BE4">
      <w:pPr>
        <w:pStyle w:val="AMNumberTabs"/>
      </w:pPr>
      <w:r w:rsidRPr="00CE773C">
        <w:rPr>
          <w:rStyle w:val="HideTWBExt"/>
          <w:noProof w:val="0"/>
        </w:rPr>
        <w:t>&lt;Amend&gt;</w:t>
      </w:r>
      <w:r w:rsidRPr="00CE773C">
        <w:t>Amendment</w:t>
      </w:r>
      <w:r w:rsidRPr="00CE773C">
        <w:tab/>
      </w:r>
      <w:r w:rsidRPr="00CE773C">
        <w:tab/>
      </w:r>
      <w:r w:rsidRPr="00CE773C">
        <w:rPr>
          <w:rStyle w:val="HideTWBExt"/>
          <w:noProof w:val="0"/>
        </w:rPr>
        <w:t>&lt;NumAm&gt;</w:t>
      </w:r>
      <w:r w:rsidRPr="00CE773C">
        <w:rPr>
          <w:color w:val="000000"/>
        </w:rPr>
        <w:t>26</w:t>
      </w:r>
      <w:r w:rsidRPr="00CE773C">
        <w:rPr>
          <w:rStyle w:val="HideTWBExt"/>
          <w:noProof w:val="0"/>
        </w:rPr>
        <w:t>&lt;/NumAm&gt;</w:t>
      </w:r>
    </w:p>
    <w:p w14:paraId="703D15CA" w14:textId="77777777" w:rsidR="00902BE4" w:rsidRPr="00CE773C" w:rsidRDefault="00902BE4" w:rsidP="00902BE4">
      <w:pPr>
        <w:pStyle w:val="NormalBold12b"/>
      </w:pPr>
      <w:r w:rsidRPr="00CE773C">
        <w:rPr>
          <w:rStyle w:val="HideTWBExt"/>
          <w:noProof w:val="0"/>
        </w:rPr>
        <w:t>&lt;DocAmend&gt;</w:t>
      </w:r>
      <w:r w:rsidRPr="00CE773C">
        <w:t>Proposal for a regulation</w:t>
      </w:r>
      <w:r w:rsidRPr="00CE773C">
        <w:rPr>
          <w:rStyle w:val="HideTWBExt"/>
          <w:noProof w:val="0"/>
        </w:rPr>
        <w:t>&lt;/DocAmend&gt;</w:t>
      </w:r>
    </w:p>
    <w:p w14:paraId="7279E89B" w14:textId="77777777" w:rsidR="00902BE4" w:rsidRPr="00CE773C" w:rsidRDefault="00902BE4" w:rsidP="00902BE4">
      <w:pPr>
        <w:pStyle w:val="NormalBold"/>
      </w:pPr>
      <w:r w:rsidRPr="00CE773C">
        <w:rPr>
          <w:rStyle w:val="HideTWBExt"/>
          <w:noProof w:val="0"/>
        </w:rPr>
        <w:t>&lt;Article&gt;</w:t>
      </w:r>
      <w:r w:rsidRPr="00CE773C">
        <w:t>Recital 25 b (new)</w:t>
      </w:r>
      <w:r w:rsidRPr="00CE773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2BE4" w:rsidRPr="00CE773C" w14:paraId="50244183" w14:textId="77777777" w:rsidTr="0099180E">
        <w:trPr>
          <w:trHeight w:hRule="exact" w:val="240"/>
          <w:jc w:val="center"/>
        </w:trPr>
        <w:tc>
          <w:tcPr>
            <w:tcW w:w="9752" w:type="dxa"/>
            <w:gridSpan w:val="2"/>
          </w:tcPr>
          <w:p w14:paraId="49DD76D2" w14:textId="77777777" w:rsidR="00902BE4" w:rsidRPr="00CE773C" w:rsidRDefault="00902BE4" w:rsidP="0099180E"/>
        </w:tc>
      </w:tr>
      <w:tr w:rsidR="00902BE4" w:rsidRPr="00CE773C" w14:paraId="60D7A349" w14:textId="77777777" w:rsidTr="0099180E">
        <w:trPr>
          <w:trHeight w:val="240"/>
          <w:jc w:val="center"/>
        </w:trPr>
        <w:tc>
          <w:tcPr>
            <w:tcW w:w="4876" w:type="dxa"/>
          </w:tcPr>
          <w:p w14:paraId="19F215A9" w14:textId="77777777" w:rsidR="00902BE4" w:rsidRPr="00CE773C" w:rsidRDefault="00902BE4" w:rsidP="0099180E">
            <w:pPr>
              <w:pStyle w:val="ColumnHeading"/>
            </w:pPr>
            <w:r w:rsidRPr="00CE773C">
              <w:t>Text proposed by the Commission</w:t>
            </w:r>
          </w:p>
        </w:tc>
        <w:tc>
          <w:tcPr>
            <w:tcW w:w="4876" w:type="dxa"/>
          </w:tcPr>
          <w:p w14:paraId="7735AA6A" w14:textId="77777777" w:rsidR="00902BE4" w:rsidRPr="00CE773C" w:rsidRDefault="00902BE4" w:rsidP="0099180E">
            <w:pPr>
              <w:pStyle w:val="ColumnHeading"/>
            </w:pPr>
            <w:r w:rsidRPr="00CE773C">
              <w:t>Amendment</w:t>
            </w:r>
          </w:p>
        </w:tc>
      </w:tr>
      <w:tr w:rsidR="00902BE4" w:rsidRPr="00CE773C" w14:paraId="3E69AF4D" w14:textId="77777777" w:rsidTr="0099180E">
        <w:trPr>
          <w:jc w:val="center"/>
        </w:trPr>
        <w:tc>
          <w:tcPr>
            <w:tcW w:w="4876" w:type="dxa"/>
          </w:tcPr>
          <w:p w14:paraId="4BA00E3F" w14:textId="77777777" w:rsidR="00902BE4" w:rsidRPr="00CE773C" w:rsidRDefault="00902BE4" w:rsidP="0099180E">
            <w:pPr>
              <w:pStyle w:val="Normal6"/>
            </w:pPr>
          </w:p>
        </w:tc>
        <w:tc>
          <w:tcPr>
            <w:tcW w:w="4876" w:type="dxa"/>
          </w:tcPr>
          <w:p w14:paraId="564F61D9" w14:textId="77777777" w:rsidR="00902BE4" w:rsidRPr="00CE773C" w:rsidRDefault="00902BE4" w:rsidP="0099180E">
            <w:pPr>
              <w:pStyle w:val="Normal6"/>
            </w:pPr>
            <w:r w:rsidRPr="00CE773C">
              <w:rPr>
                <w:b/>
                <w:bCs/>
                <w:i/>
                <w:iCs/>
              </w:rPr>
              <w:t>(25b)</w:t>
            </w:r>
            <w:r w:rsidRPr="00CE773C">
              <w:tab/>
            </w:r>
            <w:r w:rsidRPr="00CE773C">
              <w:rPr>
                <w:b/>
                <w:bCs/>
                <w:i/>
                <w:iCs/>
              </w:rPr>
              <w:t>This Regulation seeks to encourage the sustainable use of water.</w:t>
            </w:r>
            <w:r w:rsidRPr="00CE773C">
              <w:t xml:space="preserve"> </w:t>
            </w:r>
            <w:r w:rsidRPr="00CE773C">
              <w:rPr>
                <w:b/>
                <w:bCs/>
                <w:i/>
                <w:iCs/>
              </w:rPr>
              <w:t>With that aim in view, the Commission should undertake to use Union programmes, including the LIFE Programme, to support local initiatives involving the reuse of properly treated waste water.</w:t>
            </w:r>
          </w:p>
        </w:tc>
      </w:tr>
    </w:tbl>
    <w:p w14:paraId="77770545" w14:textId="77777777" w:rsidR="00902BE4" w:rsidRPr="00CE773C" w:rsidRDefault="00902BE4" w:rsidP="00902BE4">
      <w:r w:rsidRPr="00CE773C">
        <w:rPr>
          <w:rStyle w:val="HideTWBExt"/>
          <w:noProof w:val="0"/>
        </w:rPr>
        <w:lastRenderedPageBreak/>
        <w:t>&lt;/Amend&gt;</w:t>
      </w:r>
    </w:p>
    <w:p w14:paraId="4EB9BB29" w14:textId="77777777" w:rsidR="00902BE4" w:rsidRPr="00CE773C" w:rsidRDefault="00902BE4" w:rsidP="00902BE4">
      <w:pPr>
        <w:pStyle w:val="AMNumberTabs"/>
        <w:keepNext/>
      </w:pPr>
      <w:r w:rsidRPr="00CE773C">
        <w:rPr>
          <w:rStyle w:val="HideTWBExt"/>
          <w:b w:val="0"/>
          <w:noProof w:val="0"/>
        </w:rPr>
        <w:t>&lt;Amend&gt;</w:t>
      </w:r>
      <w:r w:rsidRPr="00CE773C">
        <w:t>Amendment</w:t>
      </w:r>
      <w:r w:rsidRPr="00CE773C">
        <w:tab/>
      </w:r>
      <w:r w:rsidRPr="00CE773C">
        <w:tab/>
      </w:r>
      <w:r w:rsidRPr="00CE773C">
        <w:rPr>
          <w:rStyle w:val="HideTWBExt"/>
          <w:b w:val="0"/>
          <w:noProof w:val="0"/>
        </w:rPr>
        <w:t>&lt;NumAm&gt;</w:t>
      </w:r>
      <w:r w:rsidRPr="00CE773C">
        <w:rPr>
          <w:color w:val="000000"/>
        </w:rPr>
        <w:t>27</w:t>
      </w:r>
      <w:r w:rsidRPr="00CE773C">
        <w:rPr>
          <w:rStyle w:val="HideTWBExt"/>
          <w:b w:val="0"/>
          <w:noProof w:val="0"/>
        </w:rPr>
        <w:t>&lt;/NumAm&gt;</w:t>
      </w:r>
    </w:p>
    <w:p w14:paraId="464DE4AB" w14:textId="77777777" w:rsidR="00902BE4" w:rsidRPr="00CE773C" w:rsidRDefault="00902BE4" w:rsidP="00902BE4">
      <w:pPr>
        <w:pStyle w:val="NormalBold12b"/>
      </w:pPr>
      <w:r w:rsidRPr="00CE773C">
        <w:rPr>
          <w:rStyle w:val="HideTWBExt"/>
          <w:b w:val="0"/>
          <w:noProof w:val="0"/>
        </w:rPr>
        <w:t>&lt;DocAmend&gt;</w:t>
      </w:r>
      <w:r w:rsidRPr="00CE773C">
        <w:t>Proposal for a regulation</w:t>
      </w:r>
      <w:r w:rsidRPr="00CE773C">
        <w:rPr>
          <w:rStyle w:val="HideTWBExt"/>
          <w:b w:val="0"/>
          <w:noProof w:val="0"/>
        </w:rPr>
        <w:t>&lt;/DocAmend&gt;</w:t>
      </w:r>
    </w:p>
    <w:p w14:paraId="354A469E" w14:textId="77777777" w:rsidR="00902BE4" w:rsidRPr="00CE773C" w:rsidRDefault="00902BE4" w:rsidP="00902BE4">
      <w:pPr>
        <w:pStyle w:val="NormalBold"/>
      </w:pPr>
      <w:r w:rsidRPr="00CE773C">
        <w:rPr>
          <w:rStyle w:val="HideTWBExt"/>
          <w:b w:val="0"/>
          <w:noProof w:val="0"/>
        </w:rPr>
        <w:t>&lt;Article&gt;</w:t>
      </w:r>
      <w:r w:rsidRPr="00CE773C">
        <w:t>Article 1 – paragraph 2</w:t>
      </w:r>
      <w:r w:rsidRPr="00CE773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2BE4" w:rsidRPr="00CE773C" w14:paraId="4A4FD7BD" w14:textId="77777777" w:rsidTr="0099180E">
        <w:trPr>
          <w:jc w:val="center"/>
        </w:trPr>
        <w:tc>
          <w:tcPr>
            <w:tcW w:w="9752" w:type="dxa"/>
            <w:gridSpan w:val="2"/>
          </w:tcPr>
          <w:p w14:paraId="7D83F4B6" w14:textId="77777777" w:rsidR="00902BE4" w:rsidRPr="00CE773C" w:rsidRDefault="00902BE4" w:rsidP="0099180E">
            <w:pPr>
              <w:keepNext/>
            </w:pPr>
          </w:p>
        </w:tc>
      </w:tr>
      <w:tr w:rsidR="00902BE4" w:rsidRPr="00CE773C" w14:paraId="6EBB96F4" w14:textId="77777777" w:rsidTr="0099180E">
        <w:trPr>
          <w:jc w:val="center"/>
        </w:trPr>
        <w:tc>
          <w:tcPr>
            <w:tcW w:w="4876" w:type="dxa"/>
            <w:hideMark/>
          </w:tcPr>
          <w:p w14:paraId="74143D9B" w14:textId="77777777" w:rsidR="00902BE4" w:rsidRPr="00CE773C" w:rsidRDefault="00902BE4" w:rsidP="0099180E">
            <w:pPr>
              <w:pStyle w:val="ColumnHeading"/>
              <w:keepNext/>
            </w:pPr>
            <w:r w:rsidRPr="00CE773C">
              <w:t>Text proposed by the Commission</w:t>
            </w:r>
          </w:p>
        </w:tc>
        <w:tc>
          <w:tcPr>
            <w:tcW w:w="4876" w:type="dxa"/>
            <w:hideMark/>
          </w:tcPr>
          <w:p w14:paraId="478C5C3E" w14:textId="77777777" w:rsidR="00902BE4" w:rsidRPr="00CE773C" w:rsidRDefault="00902BE4" w:rsidP="0099180E">
            <w:pPr>
              <w:pStyle w:val="ColumnHeading"/>
              <w:keepNext/>
            </w:pPr>
            <w:r w:rsidRPr="00CE773C">
              <w:t>Amendment</w:t>
            </w:r>
          </w:p>
        </w:tc>
      </w:tr>
      <w:tr w:rsidR="00902BE4" w:rsidRPr="00CE773C" w14:paraId="03880701" w14:textId="77777777" w:rsidTr="0099180E">
        <w:trPr>
          <w:jc w:val="center"/>
        </w:trPr>
        <w:tc>
          <w:tcPr>
            <w:tcW w:w="4876" w:type="dxa"/>
            <w:hideMark/>
          </w:tcPr>
          <w:p w14:paraId="2D9B0614" w14:textId="77777777" w:rsidR="00902BE4" w:rsidRPr="00CE773C" w:rsidRDefault="00902BE4" w:rsidP="0099180E">
            <w:pPr>
              <w:pStyle w:val="Normal6"/>
            </w:pPr>
            <w:r w:rsidRPr="00CE773C">
              <w:t>2.</w:t>
            </w:r>
            <w:r w:rsidRPr="00CE773C">
              <w:tab/>
              <w:t xml:space="preserve">The purpose of this Regulation is to guarantee that reclaimed water is safe for its intended use, thereby ensuring </w:t>
            </w:r>
            <w:r w:rsidRPr="00CE773C">
              <w:rPr>
                <w:b/>
                <w:i/>
              </w:rPr>
              <w:t>a high</w:t>
            </w:r>
            <w:r w:rsidRPr="00CE773C">
              <w:t xml:space="preserve"> level of protection of human and animal health and the environment, addressing water scarcity and the resulting pressure on water resources in a coordinated way throughout the Union, thus also contributing to the efficient functioning of the internal market.</w:t>
            </w:r>
          </w:p>
        </w:tc>
        <w:tc>
          <w:tcPr>
            <w:tcW w:w="4876" w:type="dxa"/>
            <w:hideMark/>
          </w:tcPr>
          <w:p w14:paraId="2F44F56C" w14:textId="77777777" w:rsidR="00902BE4" w:rsidRPr="00CE773C" w:rsidRDefault="00902BE4" w:rsidP="0099180E">
            <w:pPr>
              <w:pStyle w:val="Normal6"/>
              <w:rPr>
                <w:szCs w:val="24"/>
              </w:rPr>
            </w:pPr>
            <w:r w:rsidRPr="00CE773C">
              <w:t>2.</w:t>
            </w:r>
            <w:r w:rsidRPr="00CE773C">
              <w:tab/>
              <w:t xml:space="preserve">The purpose of this Regulation is to guarantee that reclaimed water is safe for its intended use, thereby ensuring </w:t>
            </w:r>
            <w:r w:rsidRPr="00CE773C">
              <w:rPr>
                <w:b/>
                <w:i/>
              </w:rPr>
              <w:t>the maximum</w:t>
            </w:r>
            <w:r w:rsidRPr="00CE773C">
              <w:t xml:space="preserve"> level of protection of human and animal health and the environment, addressing water scarcity and the resulting pressure on water resources in a coordinated way throughout the Union, thus also contributing to the efficient functioning of the internal market.</w:t>
            </w:r>
          </w:p>
        </w:tc>
      </w:tr>
    </w:tbl>
    <w:p w14:paraId="148171E1" w14:textId="77777777" w:rsidR="00902BE4" w:rsidRPr="00CE773C" w:rsidRDefault="00902BE4" w:rsidP="00902BE4">
      <w:r w:rsidRPr="00CE773C">
        <w:rPr>
          <w:rStyle w:val="HideTWBExt"/>
          <w:noProof w:val="0"/>
        </w:rPr>
        <w:t>&lt;/Amend&gt;</w:t>
      </w:r>
    </w:p>
    <w:p w14:paraId="5A246DA8" w14:textId="77777777" w:rsidR="00902BE4" w:rsidRPr="00CE773C" w:rsidRDefault="00902BE4" w:rsidP="00902BE4">
      <w:pPr>
        <w:pStyle w:val="AMNumberTabs"/>
        <w:keepNext/>
      </w:pPr>
      <w:r w:rsidRPr="00CE773C">
        <w:rPr>
          <w:rStyle w:val="HideTWBExt"/>
          <w:b w:val="0"/>
          <w:noProof w:val="0"/>
        </w:rPr>
        <w:t>&lt;Amend&gt;</w:t>
      </w:r>
      <w:r w:rsidRPr="00CE773C">
        <w:t>Amendment</w:t>
      </w:r>
      <w:r w:rsidRPr="00CE773C">
        <w:tab/>
      </w:r>
      <w:r w:rsidRPr="00CE773C">
        <w:tab/>
      </w:r>
      <w:r w:rsidRPr="00CE773C">
        <w:rPr>
          <w:rStyle w:val="HideTWBExt"/>
          <w:b w:val="0"/>
          <w:noProof w:val="0"/>
        </w:rPr>
        <w:t>&lt;NumAm&gt;</w:t>
      </w:r>
      <w:r w:rsidRPr="00CE773C">
        <w:rPr>
          <w:color w:val="000000"/>
        </w:rPr>
        <w:t>28</w:t>
      </w:r>
      <w:r w:rsidRPr="00CE773C">
        <w:rPr>
          <w:rStyle w:val="HideTWBExt"/>
          <w:b w:val="0"/>
          <w:noProof w:val="0"/>
        </w:rPr>
        <w:t>&lt;/NumAm&gt;</w:t>
      </w:r>
    </w:p>
    <w:p w14:paraId="428FAF15" w14:textId="77777777" w:rsidR="00902BE4" w:rsidRPr="00CE773C" w:rsidRDefault="00902BE4" w:rsidP="00902BE4">
      <w:pPr>
        <w:pStyle w:val="NormalBold12b"/>
      </w:pPr>
      <w:r w:rsidRPr="00CE773C">
        <w:rPr>
          <w:rStyle w:val="HideTWBExt"/>
          <w:b w:val="0"/>
          <w:noProof w:val="0"/>
        </w:rPr>
        <w:t>&lt;DocAmend&gt;</w:t>
      </w:r>
      <w:r w:rsidRPr="00CE773C">
        <w:t>Proposal for a regulation</w:t>
      </w:r>
      <w:r w:rsidRPr="00CE773C">
        <w:rPr>
          <w:rStyle w:val="HideTWBExt"/>
          <w:b w:val="0"/>
          <w:noProof w:val="0"/>
        </w:rPr>
        <w:t>&lt;/DocAmend&gt;</w:t>
      </w:r>
    </w:p>
    <w:p w14:paraId="1D3C856F" w14:textId="77777777" w:rsidR="00902BE4" w:rsidRPr="00CE773C" w:rsidRDefault="00902BE4" w:rsidP="00902BE4">
      <w:pPr>
        <w:pStyle w:val="NormalBold"/>
        <w:rPr>
          <w:lang w:val="fr-FR"/>
        </w:rPr>
      </w:pPr>
      <w:r w:rsidRPr="00CE773C">
        <w:rPr>
          <w:rStyle w:val="HideTWBExt"/>
          <w:b w:val="0"/>
          <w:noProof w:val="0"/>
          <w:lang w:val="fr-FR"/>
        </w:rPr>
        <w:t>&lt;Article&gt;</w:t>
      </w:r>
      <w:r w:rsidRPr="00CE773C">
        <w:rPr>
          <w:lang w:val="fr-FR"/>
        </w:rPr>
        <w:t>Article 1 – paragraph 2 a (new)</w:t>
      </w:r>
      <w:r w:rsidRPr="00CE773C">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2BE4" w:rsidRPr="00CE773C" w14:paraId="2E322C1E" w14:textId="77777777" w:rsidTr="0099180E">
        <w:trPr>
          <w:jc w:val="center"/>
        </w:trPr>
        <w:tc>
          <w:tcPr>
            <w:tcW w:w="9752" w:type="dxa"/>
            <w:gridSpan w:val="2"/>
          </w:tcPr>
          <w:p w14:paraId="35D7ADC5" w14:textId="77777777" w:rsidR="00902BE4" w:rsidRPr="00CE773C" w:rsidRDefault="00902BE4" w:rsidP="0099180E">
            <w:pPr>
              <w:keepNext/>
              <w:rPr>
                <w:lang w:val="fr-FR"/>
              </w:rPr>
            </w:pPr>
          </w:p>
        </w:tc>
      </w:tr>
      <w:tr w:rsidR="00902BE4" w:rsidRPr="00CE773C" w14:paraId="3A0E3461" w14:textId="77777777" w:rsidTr="0099180E">
        <w:trPr>
          <w:jc w:val="center"/>
        </w:trPr>
        <w:tc>
          <w:tcPr>
            <w:tcW w:w="4876" w:type="dxa"/>
            <w:hideMark/>
          </w:tcPr>
          <w:p w14:paraId="55D354A9" w14:textId="77777777" w:rsidR="00902BE4" w:rsidRPr="00CE773C" w:rsidRDefault="00902BE4" w:rsidP="0099180E">
            <w:pPr>
              <w:pStyle w:val="ColumnHeading"/>
              <w:keepNext/>
            </w:pPr>
            <w:r w:rsidRPr="00CE773C">
              <w:t>Text proposed by the Commission</w:t>
            </w:r>
          </w:p>
        </w:tc>
        <w:tc>
          <w:tcPr>
            <w:tcW w:w="4876" w:type="dxa"/>
            <w:hideMark/>
          </w:tcPr>
          <w:p w14:paraId="2763C877" w14:textId="77777777" w:rsidR="00902BE4" w:rsidRPr="00CE773C" w:rsidRDefault="00902BE4" w:rsidP="0099180E">
            <w:pPr>
              <w:pStyle w:val="ColumnHeading"/>
              <w:keepNext/>
            </w:pPr>
            <w:r w:rsidRPr="00CE773C">
              <w:t>Amendment</w:t>
            </w:r>
          </w:p>
        </w:tc>
      </w:tr>
      <w:tr w:rsidR="00902BE4" w:rsidRPr="00CE773C" w14:paraId="514BF112" w14:textId="77777777" w:rsidTr="0099180E">
        <w:trPr>
          <w:jc w:val="center"/>
        </w:trPr>
        <w:tc>
          <w:tcPr>
            <w:tcW w:w="4876" w:type="dxa"/>
          </w:tcPr>
          <w:p w14:paraId="4DFC3B17" w14:textId="77777777" w:rsidR="00902BE4" w:rsidRPr="00CE773C" w:rsidRDefault="00902BE4" w:rsidP="0099180E">
            <w:pPr>
              <w:pStyle w:val="Normal6"/>
            </w:pPr>
          </w:p>
        </w:tc>
        <w:tc>
          <w:tcPr>
            <w:tcW w:w="4876" w:type="dxa"/>
            <w:hideMark/>
          </w:tcPr>
          <w:p w14:paraId="6073B0A1" w14:textId="77777777" w:rsidR="00902BE4" w:rsidRPr="00CE773C" w:rsidRDefault="00902BE4" w:rsidP="0099180E">
            <w:pPr>
              <w:pStyle w:val="Normal6"/>
              <w:rPr>
                <w:szCs w:val="24"/>
              </w:rPr>
            </w:pPr>
            <w:r w:rsidRPr="00CE773C">
              <w:rPr>
                <w:b/>
                <w:i/>
              </w:rPr>
              <w:t>2 a.</w:t>
            </w:r>
            <w:r w:rsidRPr="00CE773C">
              <w:rPr>
                <w:b/>
                <w:i/>
              </w:rPr>
              <w:tab/>
              <w:t>This Regulation should encourage users of large quantities of water, including farmers, to develop sustainable water use practices which save water.</w:t>
            </w:r>
          </w:p>
        </w:tc>
      </w:tr>
    </w:tbl>
    <w:p w14:paraId="696C1E8C" w14:textId="77777777" w:rsidR="00902BE4" w:rsidRPr="00CE773C" w:rsidRDefault="00902BE4" w:rsidP="00902BE4">
      <w:r w:rsidRPr="00CE773C">
        <w:rPr>
          <w:rStyle w:val="HideTWBExt"/>
          <w:noProof w:val="0"/>
        </w:rPr>
        <w:t>&lt;/Amend&gt;</w:t>
      </w:r>
    </w:p>
    <w:p w14:paraId="77CAA17D" w14:textId="77777777" w:rsidR="00902BE4" w:rsidRPr="00CE773C" w:rsidRDefault="00902BE4" w:rsidP="00902BE4">
      <w:pPr>
        <w:pStyle w:val="AMNumberTabs"/>
        <w:keepNext/>
      </w:pPr>
      <w:r w:rsidRPr="00CE773C">
        <w:rPr>
          <w:rStyle w:val="HideTWBExt"/>
          <w:b w:val="0"/>
          <w:noProof w:val="0"/>
        </w:rPr>
        <w:t>&lt;Amend&gt;</w:t>
      </w:r>
      <w:r w:rsidRPr="00CE773C">
        <w:t>Amendment</w:t>
      </w:r>
      <w:r w:rsidRPr="00CE773C">
        <w:tab/>
      </w:r>
      <w:r w:rsidRPr="00CE773C">
        <w:tab/>
      </w:r>
      <w:r w:rsidRPr="00CE773C">
        <w:rPr>
          <w:rStyle w:val="HideTWBExt"/>
          <w:b w:val="0"/>
          <w:noProof w:val="0"/>
        </w:rPr>
        <w:t>&lt;NumAm&gt;</w:t>
      </w:r>
      <w:r w:rsidRPr="00CE773C">
        <w:rPr>
          <w:color w:val="000000"/>
        </w:rPr>
        <w:t>29</w:t>
      </w:r>
      <w:r w:rsidRPr="00CE773C">
        <w:rPr>
          <w:rStyle w:val="HideTWBExt"/>
          <w:b w:val="0"/>
          <w:noProof w:val="0"/>
        </w:rPr>
        <w:t>&lt;/NumAm&gt;</w:t>
      </w:r>
    </w:p>
    <w:p w14:paraId="33A220A3" w14:textId="77777777" w:rsidR="00902BE4" w:rsidRPr="00CE773C" w:rsidRDefault="00902BE4" w:rsidP="00902BE4">
      <w:pPr>
        <w:pStyle w:val="NormalBold12b"/>
      </w:pPr>
      <w:r w:rsidRPr="00CE773C">
        <w:rPr>
          <w:rStyle w:val="HideTWBExt"/>
          <w:b w:val="0"/>
          <w:noProof w:val="0"/>
        </w:rPr>
        <w:t>&lt;DocAmend&gt;</w:t>
      </w:r>
      <w:r w:rsidRPr="00CE773C">
        <w:t>Proposal for a regulation</w:t>
      </w:r>
      <w:r w:rsidRPr="00CE773C">
        <w:rPr>
          <w:rStyle w:val="HideTWBExt"/>
          <w:b w:val="0"/>
          <w:noProof w:val="0"/>
        </w:rPr>
        <w:t>&lt;/DocAmend&gt;</w:t>
      </w:r>
    </w:p>
    <w:p w14:paraId="6DCADA2A" w14:textId="77777777" w:rsidR="00902BE4" w:rsidRPr="00CE773C" w:rsidRDefault="00902BE4" w:rsidP="00902BE4">
      <w:pPr>
        <w:pStyle w:val="NormalBold"/>
        <w:rPr>
          <w:lang w:val="fr-FR"/>
        </w:rPr>
      </w:pPr>
      <w:r w:rsidRPr="00CE773C">
        <w:rPr>
          <w:rStyle w:val="HideTWBExt"/>
          <w:b w:val="0"/>
          <w:noProof w:val="0"/>
          <w:lang w:val="fr-FR"/>
        </w:rPr>
        <w:t>&lt;Article&gt;</w:t>
      </w:r>
      <w:r w:rsidRPr="00CE773C">
        <w:rPr>
          <w:lang w:val="fr-FR"/>
        </w:rPr>
        <w:t>Article 1 – paragraph 2 b (new)</w:t>
      </w:r>
      <w:r w:rsidRPr="00CE773C">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2BE4" w:rsidRPr="00CE773C" w14:paraId="68DC27D2" w14:textId="77777777" w:rsidTr="0099180E">
        <w:trPr>
          <w:jc w:val="center"/>
        </w:trPr>
        <w:tc>
          <w:tcPr>
            <w:tcW w:w="9752" w:type="dxa"/>
            <w:gridSpan w:val="2"/>
          </w:tcPr>
          <w:p w14:paraId="1A206C01" w14:textId="77777777" w:rsidR="00902BE4" w:rsidRPr="00CE773C" w:rsidRDefault="00902BE4" w:rsidP="0099180E">
            <w:pPr>
              <w:keepNext/>
              <w:rPr>
                <w:lang w:val="fr-FR"/>
              </w:rPr>
            </w:pPr>
          </w:p>
        </w:tc>
      </w:tr>
      <w:tr w:rsidR="00902BE4" w:rsidRPr="00CE773C" w14:paraId="7F49D176" w14:textId="77777777" w:rsidTr="0099180E">
        <w:trPr>
          <w:jc w:val="center"/>
        </w:trPr>
        <w:tc>
          <w:tcPr>
            <w:tcW w:w="4876" w:type="dxa"/>
            <w:hideMark/>
          </w:tcPr>
          <w:p w14:paraId="60F08BBD" w14:textId="77777777" w:rsidR="00902BE4" w:rsidRPr="00CE773C" w:rsidRDefault="00902BE4" w:rsidP="0099180E">
            <w:pPr>
              <w:pStyle w:val="ColumnHeading"/>
              <w:keepNext/>
            </w:pPr>
            <w:r w:rsidRPr="00CE773C">
              <w:t>Text proposed by the Commission</w:t>
            </w:r>
          </w:p>
        </w:tc>
        <w:tc>
          <w:tcPr>
            <w:tcW w:w="4876" w:type="dxa"/>
            <w:hideMark/>
          </w:tcPr>
          <w:p w14:paraId="072DB372" w14:textId="77777777" w:rsidR="00902BE4" w:rsidRPr="00CE773C" w:rsidRDefault="00902BE4" w:rsidP="0099180E">
            <w:pPr>
              <w:pStyle w:val="ColumnHeading"/>
              <w:keepNext/>
            </w:pPr>
            <w:r w:rsidRPr="00CE773C">
              <w:t>Amendment</w:t>
            </w:r>
          </w:p>
        </w:tc>
      </w:tr>
      <w:tr w:rsidR="00902BE4" w:rsidRPr="00CE773C" w14:paraId="4B39DF2F" w14:textId="77777777" w:rsidTr="0099180E">
        <w:trPr>
          <w:jc w:val="center"/>
        </w:trPr>
        <w:tc>
          <w:tcPr>
            <w:tcW w:w="4876" w:type="dxa"/>
          </w:tcPr>
          <w:p w14:paraId="4DF58CC9" w14:textId="77777777" w:rsidR="00902BE4" w:rsidRPr="00CE773C" w:rsidRDefault="00902BE4" w:rsidP="0099180E">
            <w:pPr>
              <w:pStyle w:val="Normal6"/>
            </w:pPr>
          </w:p>
        </w:tc>
        <w:tc>
          <w:tcPr>
            <w:tcW w:w="4876" w:type="dxa"/>
            <w:hideMark/>
          </w:tcPr>
          <w:p w14:paraId="6026CAAB" w14:textId="77777777" w:rsidR="00902BE4" w:rsidRPr="00CE773C" w:rsidRDefault="00902BE4" w:rsidP="0099180E">
            <w:pPr>
              <w:pStyle w:val="Normal6"/>
              <w:rPr>
                <w:szCs w:val="24"/>
              </w:rPr>
            </w:pPr>
            <w:r w:rsidRPr="00CE773C">
              <w:rPr>
                <w:b/>
                <w:i/>
              </w:rPr>
              <w:t>2 b.</w:t>
            </w:r>
            <w:r w:rsidRPr="00CE773C">
              <w:rPr>
                <w:b/>
                <w:i/>
              </w:rPr>
              <w:tab/>
              <w:t>This Regulation should make possible the deployment of water use solutions to address climate-change issues.</w:t>
            </w:r>
          </w:p>
        </w:tc>
      </w:tr>
    </w:tbl>
    <w:p w14:paraId="0633D87B" w14:textId="77777777" w:rsidR="00902BE4" w:rsidRPr="00CE773C" w:rsidRDefault="00902BE4" w:rsidP="00902BE4">
      <w:r w:rsidRPr="00CE773C">
        <w:rPr>
          <w:rStyle w:val="HideTWBExt"/>
          <w:noProof w:val="0"/>
        </w:rPr>
        <w:t>&lt;/Amend&gt;</w:t>
      </w:r>
    </w:p>
    <w:p w14:paraId="63BA301F" w14:textId="77777777" w:rsidR="00902BE4" w:rsidRPr="00CE773C" w:rsidRDefault="00902BE4" w:rsidP="00902BE4">
      <w:pPr>
        <w:pStyle w:val="AMNumberTabs"/>
        <w:keepNext/>
      </w:pPr>
      <w:r w:rsidRPr="00CE773C">
        <w:rPr>
          <w:rStyle w:val="HideTWBExt"/>
          <w:b w:val="0"/>
          <w:noProof w:val="0"/>
        </w:rPr>
        <w:t>&lt;Amend&gt;</w:t>
      </w:r>
      <w:r w:rsidRPr="00CE773C">
        <w:t>Amendment</w:t>
      </w:r>
      <w:r w:rsidRPr="00CE773C">
        <w:tab/>
      </w:r>
      <w:r w:rsidRPr="00CE773C">
        <w:tab/>
      </w:r>
      <w:r w:rsidRPr="00CE773C">
        <w:rPr>
          <w:rStyle w:val="HideTWBExt"/>
          <w:b w:val="0"/>
          <w:noProof w:val="0"/>
        </w:rPr>
        <w:t>&lt;NumAm&gt;</w:t>
      </w:r>
      <w:r w:rsidRPr="00CE773C">
        <w:rPr>
          <w:color w:val="000000"/>
        </w:rPr>
        <w:t>30</w:t>
      </w:r>
      <w:r w:rsidRPr="00CE773C">
        <w:rPr>
          <w:rStyle w:val="HideTWBExt"/>
          <w:b w:val="0"/>
          <w:noProof w:val="0"/>
        </w:rPr>
        <w:t>&lt;/NumAm&gt;</w:t>
      </w:r>
    </w:p>
    <w:p w14:paraId="78D50966" w14:textId="77777777" w:rsidR="00902BE4" w:rsidRPr="00CE773C" w:rsidRDefault="00902BE4" w:rsidP="00902BE4">
      <w:pPr>
        <w:pStyle w:val="NormalBold12b"/>
      </w:pPr>
      <w:r w:rsidRPr="00CE773C">
        <w:rPr>
          <w:rStyle w:val="HideTWBExt"/>
          <w:b w:val="0"/>
          <w:noProof w:val="0"/>
        </w:rPr>
        <w:t>&lt;DocAmend&gt;</w:t>
      </w:r>
      <w:r w:rsidRPr="00CE773C">
        <w:t>Proposal for a regulation</w:t>
      </w:r>
      <w:r w:rsidRPr="00CE773C">
        <w:rPr>
          <w:rStyle w:val="HideTWBExt"/>
          <w:b w:val="0"/>
          <w:noProof w:val="0"/>
        </w:rPr>
        <w:t>&lt;/DocAmend&gt;</w:t>
      </w:r>
    </w:p>
    <w:p w14:paraId="1FD67CBA" w14:textId="77777777" w:rsidR="00902BE4" w:rsidRPr="00CE773C" w:rsidRDefault="00902BE4" w:rsidP="00902BE4">
      <w:pPr>
        <w:pStyle w:val="NormalBold"/>
        <w:rPr>
          <w:lang w:val="fr-FR"/>
        </w:rPr>
      </w:pPr>
      <w:r w:rsidRPr="00CE773C">
        <w:rPr>
          <w:rStyle w:val="HideTWBExt"/>
          <w:b w:val="0"/>
          <w:noProof w:val="0"/>
          <w:lang w:val="fr-FR"/>
        </w:rPr>
        <w:lastRenderedPageBreak/>
        <w:t>&lt;Article&gt;</w:t>
      </w:r>
      <w:r w:rsidRPr="00CE773C">
        <w:rPr>
          <w:lang w:val="fr-FR"/>
        </w:rPr>
        <w:t>Article 3 – paragraph 1 – point 5</w:t>
      </w:r>
      <w:r w:rsidRPr="00CE773C">
        <w:rPr>
          <w:rStyle w:val="HideTWBExt"/>
          <w:b w:val="0"/>
          <w:noProof w:val="0"/>
          <w:lang w:val="fr-FR"/>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02BE4" w:rsidRPr="00CE773C" w14:paraId="5D350E26" w14:textId="77777777" w:rsidTr="0099180E">
        <w:trPr>
          <w:jc w:val="center"/>
        </w:trPr>
        <w:tc>
          <w:tcPr>
            <w:tcW w:w="9752" w:type="dxa"/>
            <w:gridSpan w:val="2"/>
          </w:tcPr>
          <w:p w14:paraId="027BA9FD" w14:textId="77777777" w:rsidR="00902BE4" w:rsidRPr="00CE773C" w:rsidRDefault="00902BE4" w:rsidP="0099180E">
            <w:pPr>
              <w:keepNext/>
              <w:rPr>
                <w:lang w:val="fr-FR"/>
              </w:rPr>
            </w:pPr>
          </w:p>
        </w:tc>
      </w:tr>
      <w:tr w:rsidR="00902BE4" w:rsidRPr="00CE773C" w14:paraId="36EC47AA" w14:textId="77777777" w:rsidTr="0099180E">
        <w:trPr>
          <w:jc w:val="center"/>
        </w:trPr>
        <w:tc>
          <w:tcPr>
            <w:tcW w:w="4876" w:type="dxa"/>
            <w:hideMark/>
          </w:tcPr>
          <w:p w14:paraId="576CAD55" w14:textId="77777777" w:rsidR="00902BE4" w:rsidRPr="00CE773C" w:rsidRDefault="00902BE4" w:rsidP="0099180E">
            <w:pPr>
              <w:pStyle w:val="ColumnHeading"/>
              <w:keepNext/>
            </w:pPr>
            <w:r w:rsidRPr="00CE773C">
              <w:t>Text proposed by the Commission</w:t>
            </w:r>
          </w:p>
        </w:tc>
        <w:tc>
          <w:tcPr>
            <w:tcW w:w="4876" w:type="dxa"/>
            <w:hideMark/>
          </w:tcPr>
          <w:p w14:paraId="7F428B70" w14:textId="77777777" w:rsidR="00902BE4" w:rsidRPr="00CE773C" w:rsidRDefault="00902BE4" w:rsidP="0099180E">
            <w:pPr>
              <w:pStyle w:val="ColumnHeading"/>
              <w:keepNext/>
            </w:pPr>
            <w:r w:rsidRPr="00CE773C">
              <w:t>Amendment</w:t>
            </w:r>
          </w:p>
        </w:tc>
      </w:tr>
      <w:tr w:rsidR="00902BE4" w:rsidRPr="00CE773C" w14:paraId="67FBD271" w14:textId="77777777" w:rsidTr="0099180E">
        <w:trPr>
          <w:jc w:val="center"/>
        </w:trPr>
        <w:tc>
          <w:tcPr>
            <w:tcW w:w="4876" w:type="dxa"/>
            <w:hideMark/>
          </w:tcPr>
          <w:p w14:paraId="218627E4" w14:textId="77777777" w:rsidR="00902BE4" w:rsidRPr="00CE773C" w:rsidRDefault="00902BE4" w:rsidP="0099180E">
            <w:pPr>
              <w:pStyle w:val="Normal6"/>
            </w:pPr>
            <w:r w:rsidRPr="00CE773C">
              <w:t>5.</w:t>
            </w:r>
            <w:r w:rsidRPr="00CE773C">
              <w:tab/>
              <w:t xml:space="preserve">'reclaimed water' means urban waste water that has been treated in compliance with the requirements set out in Directive 91/271/EEC and which results from further treatment in a reclamation </w:t>
            </w:r>
            <w:r w:rsidRPr="00CE773C">
              <w:rPr>
                <w:b/>
                <w:i/>
              </w:rPr>
              <w:t>plant</w:t>
            </w:r>
            <w:r w:rsidRPr="00CE773C">
              <w:t>;</w:t>
            </w:r>
          </w:p>
        </w:tc>
        <w:tc>
          <w:tcPr>
            <w:tcW w:w="4876" w:type="dxa"/>
            <w:hideMark/>
          </w:tcPr>
          <w:p w14:paraId="32B51538" w14:textId="77777777" w:rsidR="00902BE4" w:rsidRPr="00CE773C" w:rsidRDefault="00902BE4" w:rsidP="0099180E">
            <w:pPr>
              <w:pStyle w:val="Normal6"/>
              <w:rPr>
                <w:szCs w:val="24"/>
              </w:rPr>
            </w:pPr>
            <w:r w:rsidRPr="00CE773C">
              <w:t>5.</w:t>
            </w:r>
            <w:r w:rsidRPr="00CE773C">
              <w:tab/>
              <w:t xml:space="preserve">'reclaimed water' means urban waste water that has been treated in compliance with the requirements set out in Directive 91/271/EEC and which results from further treatment in a reclamation </w:t>
            </w:r>
            <w:r w:rsidRPr="00CE773C">
              <w:rPr>
                <w:b/>
                <w:i/>
              </w:rPr>
              <w:t>facility</w:t>
            </w:r>
            <w:r w:rsidRPr="00CE773C">
              <w:t>;</w:t>
            </w:r>
          </w:p>
        </w:tc>
      </w:tr>
      <w:tr w:rsidR="00902BE4" w:rsidRPr="00CE773C" w14:paraId="1B850D0D" w14:textId="77777777" w:rsidTr="0099180E">
        <w:trPr>
          <w:jc w:val="center"/>
        </w:trPr>
        <w:tc>
          <w:tcPr>
            <w:tcW w:w="4876" w:type="dxa"/>
          </w:tcPr>
          <w:p w14:paraId="42C535BB" w14:textId="77777777" w:rsidR="00902BE4" w:rsidRPr="00CE773C" w:rsidRDefault="00902BE4" w:rsidP="0099180E">
            <w:pPr>
              <w:pStyle w:val="Normal6"/>
            </w:pPr>
          </w:p>
        </w:tc>
        <w:tc>
          <w:tcPr>
            <w:tcW w:w="4876" w:type="dxa"/>
            <w:hideMark/>
          </w:tcPr>
          <w:p w14:paraId="22AB2A5E" w14:textId="77777777" w:rsidR="00902BE4" w:rsidRPr="00CE773C" w:rsidRDefault="00902BE4" w:rsidP="0099180E">
            <w:pPr>
              <w:pStyle w:val="Normal6"/>
              <w:rPr>
                <w:szCs w:val="24"/>
              </w:rPr>
            </w:pPr>
            <w:r w:rsidRPr="00CE773C">
              <w:rPr>
                <w:i/>
              </w:rPr>
              <w:t>(The amendment of the term “reclamation plant” to “reclamation facility” applies throughout the text. Adopting it will necessitate corresponding changes throughout.)</w:t>
            </w:r>
          </w:p>
        </w:tc>
      </w:tr>
    </w:tbl>
    <w:p w14:paraId="5A526857" w14:textId="77777777" w:rsidR="00902BE4" w:rsidRPr="00CE773C" w:rsidRDefault="00902BE4" w:rsidP="00902BE4">
      <w:pPr>
        <w:pStyle w:val="JustificationTitle"/>
      </w:pPr>
      <w:r w:rsidRPr="00CE773C">
        <w:rPr>
          <w:rStyle w:val="HideTWBExt"/>
          <w:i w:val="0"/>
          <w:noProof w:val="0"/>
        </w:rPr>
        <w:t>&lt;TitreJust&gt;</w:t>
      </w:r>
      <w:r w:rsidRPr="00CE773C">
        <w:t>Justification</w:t>
      </w:r>
      <w:r w:rsidRPr="00CE773C">
        <w:rPr>
          <w:rStyle w:val="HideTWBExt"/>
          <w:i w:val="0"/>
          <w:noProof w:val="0"/>
        </w:rPr>
        <w:t>&lt;/TitreJust&gt;</w:t>
      </w:r>
    </w:p>
    <w:p w14:paraId="2679A96C" w14:textId="77777777" w:rsidR="00902BE4" w:rsidRPr="00CE773C" w:rsidRDefault="00902BE4" w:rsidP="00902BE4">
      <w:pPr>
        <w:pStyle w:val="Normal12Italic"/>
      </w:pPr>
      <w:r w:rsidRPr="00CE773C">
        <w:t>Harmonisation of the terms “plant” and “facility” with EU environmental legislation is necessary. Facility for water reclamation could be a part of the water treatment plant and could be operated by different operator.</w:t>
      </w:r>
    </w:p>
    <w:p w14:paraId="24656994" w14:textId="77777777" w:rsidR="00902BE4" w:rsidRPr="00CE773C" w:rsidRDefault="00902BE4" w:rsidP="00902BE4">
      <w:r w:rsidRPr="00CE773C">
        <w:rPr>
          <w:rStyle w:val="HideTWBExt"/>
          <w:noProof w:val="0"/>
        </w:rPr>
        <w:t>&lt;/Amend&gt;</w:t>
      </w:r>
    </w:p>
    <w:p w14:paraId="72682F59" w14:textId="77777777" w:rsidR="00902BE4" w:rsidRPr="00CE773C" w:rsidRDefault="00902BE4" w:rsidP="00902BE4">
      <w:pPr>
        <w:pStyle w:val="AMNumberTabs"/>
        <w:keepNext/>
      </w:pPr>
      <w:r w:rsidRPr="00CE773C">
        <w:rPr>
          <w:rStyle w:val="HideTWBExt"/>
          <w:noProof w:val="0"/>
        </w:rPr>
        <w:t>&lt;Amend&gt;</w:t>
      </w:r>
      <w:r w:rsidRPr="00CE773C">
        <w:t>Amendment</w:t>
      </w:r>
      <w:r w:rsidRPr="00CE773C">
        <w:tab/>
      </w:r>
      <w:r w:rsidRPr="00CE773C">
        <w:tab/>
      </w:r>
      <w:r w:rsidRPr="00CE773C">
        <w:rPr>
          <w:rStyle w:val="HideTWBExt"/>
          <w:noProof w:val="0"/>
        </w:rPr>
        <w:t>&lt;NumAm&gt;</w:t>
      </w:r>
      <w:r w:rsidRPr="00CE773C">
        <w:rPr>
          <w:color w:val="000000"/>
        </w:rPr>
        <w:t>31</w:t>
      </w:r>
      <w:r w:rsidRPr="00CE773C">
        <w:rPr>
          <w:rStyle w:val="HideTWBExt"/>
          <w:noProof w:val="0"/>
        </w:rPr>
        <w:t>&lt;/NumAm&gt;</w:t>
      </w:r>
    </w:p>
    <w:p w14:paraId="21ED6DCF" w14:textId="77777777" w:rsidR="00902BE4" w:rsidRPr="00CE773C" w:rsidRDefault="00902BE4" w:rsidP="00902BE4">
      <w:pPr>
        <w:pStyle w:val="NormalBold12b"/>
      </w:pPr>
      <w:r w:rsidRPr="00CE773C">
        <w:rPr>
          <w:rStyle w:val="HideTWBExt"/>
          <w:noProof w:val="0"/>
        </w:rPr>
        <w:t>&lt;DocAmend&gt;</w:t>
      </w:r>
      <w:r w:rsidRPr="00CE773C">
        <w:t>Proposal for a regulation</w:t>
      </w:r>
      <w:r w:rsidRPr="00CE773C">
        <w:rPr>
          <w:rStyle w:val="HideTWBExt"/>
          <w:noProof w:val="0"/>
        </w:rPr>
        <w:t>&lt;/DocAmend&gt;</w:t>
      </w:r>
    </w:p>
    <w:p w14:paraId="2C9A5712" w14:textId="77777777" w:rsidR="00902BE4" w:rsidRPr="00CE773C" w:rsidRDefault="00902BE4" w:rsidP="00902BE4">
      <w:pPr>
        <w:pStyle w:val="NormalBold"/>
        <w:rPr>
          <w:lang w:val="fr-FR"/>
        </w:rPr>
      </w:pPr>
      <w:r w:rsidRPr="00CE773C">
        <w:rPr>
          <w:rStyle w:val="HideTWBExt"/>
          <w:noProof w:val="0"/>
          <w:lang w:val="fr-FR"/>
        </w:rPr>
        <w:t>&lt;Article&gt;</w:t>
      </w:r>
      <w:r w:rsidRPr="00CE773C">
        <w:rPr>
          <w:lang w:val="fr-FR"/>
        </w:rPr>
        <w:t>Article 3 – paragraph 1 – point 6</w:t>
      </w:r>
      <w:r w:rsidRPr="00CE773C">
        <w:rPr>
          <w:rStyle w:val="HideTWBExt"/>
          <w:noProof w:val="0"/>
          <w:lang w:val="fr-FR"/>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02BE4" w:rsidRPr="00CE773C" w14:paraId="1E2C2ED6" w14:textId="77777777" w:rsidTr="0099180E">
        <w:trPr>
          <w:jc w:val="center"/>
        </w:trPr>
        <w:tc>
          <w:tcPr>
            <w:tcW w:w="9752" w:type="dxa"/>
            <w:gridSpan w:val="2"/>
          </w:tcPr>
          <w:p w14:paraId="380B2235" w14:textId="77777777" w:rsidR="00902BE4" w:rsidRPr="00CE773C" w:rsidRDefault="00902BE4" w:rsidP="0099180E">
            <w:pPr>
              <w:keepNext/>
              <w:rPr>
                <w:lang w:val="fr-FR"/>
              </w:rPr>
            </w:pPr>
          </w:p>
        </w:tc>
      </w:tr>
      <w:tr w:rsidR="00902BE4" w:rsidRPr="00CE773C" w14:paraId="498D6F6E" w14:textId="77777777" w:rsidTr="0099180E">
        <w:trPr>
          <w:jc w:val="center"/>
        </w:trPr>
        <w:tc>
          <w:tcPr>
            <w:tcW w:w="4876" w:type="dxa"/>
            <w:hideMark/>
          </w:tcPr>
          <w:p w14:paraId="200D8A95" w14:textId="77777777" w:rsidR="00902BE4" w:rsidRPr="00CE773C" w:rsidRDefault="00902BE4" w:rsidP="0099180E">
            <w:pPr>
              <w:pStyle w:val="ColumnHeading"/>
              <w:keepNext/>
            </w:pPr>
            <w:r w:rsidRPr="00CE773C">
              <w:t>Text proposed by the Commission</w:t>
            </w:r>
          </w:p>
        </w:tc>
        <w:tc>
          <w:tcPr>
            <w:tcW w:w="4876" w:type="dxa"/>
            <w:hideMark/>
          </w:tcPr>
          <w:p w14:paraId="428A2A81" w14:textId="77777777" w:rsidR="00902BE4" w:rsidRPr="00CE773C" w:rsidRDefault="00902BE4" w:rsidP="0099180E">
            <w:pPr>
              <w:pStyle w:val="ColumnHeading"/>
              <w:keepNext/>
            </w:pPr>
            <w:r w:rsidRPr="00CE773C">
              <w:t>Amendment</w:t>
            </w:r>
          </w:p>
        </w:tc>
      </w:tr>
      <w:tr w:rsidR="00902BE4" w:rsidRPr="00CE773C" w14:paraId="6247BBAB" w14:textId="77777777" w:rsidTr="0099180E">
        <w:trPr>
          <w:jc w:val="center"/>
        </w:trPr>
        <w:tc>
          <w:tcPr>
            <w:tcW w:w="4876" w:type="dxa"/>
            <w:hideMark/>
          </w:tcPr>
          <w:p w14:paraId="51F89D43" w14:textId="77777777" w:rsidR="00902BE4" w:rsidRPr="00CE773C" w:rsidRDefault="00902BE4" w:rsidP="0099180E">
            <w:pPr>
              <w:pStyle w:val="Normal6"/>
            </w:pPr>
            <w:r w:rsidRPr="00CE773C">
              <w:t>6.</w:t>
            </w:r>
            <w:r w:rsidRPr="00CE773C">
              <w:tab/>
              <w:t xml:space="preserve">'reclamation </w:t>
            </w:r>
            <w:r w:rsidRPr="00CE773C">
              <w:rPr>
                <w:b/>
                <w:i/>
              </w:rPr>
              <w:t>plant</w:t>
            </w:r>
            <w:r w:rsidRPr="00CE773C">
              <w:t>' means an urban waste water treatment plant or other plant that further treats urban waste water complying with the requirements set out in Directive 91/271/EEC in order to produce water that is fit for a use specified in section 1 of Annex I to this Regulation;</w:t>
            </w:r>
          </w:p>
        </w:tc>
        <w:tc>
          <w:tcPr>
            <w:tcW w:w="4876" w:type="dxa"/>
            <w:hideMark/>
          </w:tcPr>
          <w:p w14:paraId="49B5E60F" w14:textId="77777777" w:rsidR="00902BE4" w:rsidRPr="00CE773C" w:rsidRDefault="00902BE4" w:rsidP="0099180E">
            <w:pPr>
              <w:pStyle w:val="Normal6"/>
              <w:rPr>
                <w:szCs w:val="24"/>
              </w:rPr>
            </w:pPr>
            <w:r w:rsidRPr="00CE773C">
              <w:t>6.</w:t>
            </w:r>
            <w:r w:rsidRPr="00CE773C">
              <w:tab/>
              <w:t xml:space="preserve">'reclamation </w:t>
            </w:r>
            <w:r w:rsidRPr="00CE773C">
              <w:rPr>
                <w:b/>
                <w:i/>
              </w:rPr>
              <w:t>facility</w:t>
            </w:r>
            <w:r w:rsidRPr="00CE773C">
              <w:t xml:space="preserve">' means an urban waste water treatment plant or other plant that further treats urban waste water complying with the requirements set out in Directive 91/271/EEC in order to produce </w:t>
            </w:r>
            <w:r w:rsidRPr="00CE773C">
              <w:rPr>
                <w:b/>
                <w:i/>
              </w:rPr>
              <w:t>reclaimed</w:t>
            </w:r>
            <w:r w:rsidRPr="00CE773C">
              <w:t xml:space="preserve"> water that is fit for a use specified in section 1 of Annex I to this Regulation;</w:t>
            </w:r>
          </w:p>
        </w:tc>
      </w:tr>
      <w:tr w:rsidR="00902BE4" w:rsidRPr="00CE773C" w14:paraId="17588747" w14:textId="77777777" w:rsidTr="0099180E">
        <w:trPr>
          <w:jc w:val="center"/>
        </w:trPr>
        <w:tc>
          <w:tcPr>
            <w:tcW w:w="4876" w:type="dxa"/>
          </w:tcPr>
          <w:p w14:paraId="74F77060" w14:textId="77777777" w:rsidR="00902BE4" w:rsidRPr="00CE773C" w:rsidRDefault="00902BE4" w:rsidP="0099180E">
            <w:pPr>
              <w:pStyle w:val="Normal6"/>
            </w:pPr>
          </w:p>
        </w:tc>
        <w:tc>
          <w:tcPr>
            <w:tcW w:w="4876" w:type="dxa"/>
            <w:hideMark/>
          </w:tcPr>
          <w:p w14:paraId="539F0A3C" w14:textId="77777777" w:rsidR="00902BE4" w:rsidRPr="00CE773C" w:rsidRDefault="00902BE4" w:rsidP="0099180E">
            <w:pPr>
              <w:pStyle w:val="Normal6"/>
              <w:rPr>
                <w:szCs w:val="24"/>
              </w:rPr>
            </w:pPr>
            <w:r w:rsidRPr="00CE773C">
              <w:rPr>
                <w:i/>
              </w:rPr>
              <w:t>(The amendment of the term “reclamation plant” to “reclamation facility” applies throughout the text. Adopting it will necessitate corresponding changes throughout.)</w:t>
            </w:r>
          </w:p>
        </w:tc>
      </w:tr>
    </w:tbl>
    <w:p w14:paraId="3A4A5C5A" w14:textId="77777777" w:rsidR="00902BE4" w:rsidRPr="00CE773C" w:rsidRDefault="00902BE4" w:rsidP="00902BE4">
      <w:pPr>
        <w:pStyle w:val="JustificationTitle"/>
      </w:pPr>
      <w:r w:rsidRPr="00CE773C">
        <w:rPr>
          <w:rStyle w:val="HideTWBExt"/>
          <w:i w:val="0"/>
          <w:noProof w:val="0"/>
        </w:rPr>
        <w:t>&lt;TitreJust&gt;</w:t>
      </w:r>
      <w:r w:rsidRPr="00CE773C">
        <w:t>Justification</w:t>
      </w:r>
      <w:r w:rsidRPr="00CE773C">
        <w:rPr>
          <w:rStyle w:val="HideTWBExt"/>
          <w:i w:val="0"/>
          <w:noProof w:val="0"/>
        </w:rPr>
        <w:t>&lt;/TitreJust&gt;</w:t>
      </w:r>
    </w:p>
    <w:p w14:paraId="51C5ACF4" w14:textId="77777777" w:rsidR="00902BE4" w:rsidRPr="00CE773C" w:rsidRDefault="00902BE4" w:rsidP="00902BE4">
      <w:pPr>
        <w:pStyle w:val="Normal12Italic"/>
      </w:pPr>
      <w:r w:rsidRPr="00CE773C">
        <w:t xml:space="preserve">Harmonisation of the terms “plant” and “facility” with EU environmental legislation is </w:t>
      </w:r>
      <w:r w:rsidRPr="00CE773C">
        <w:lastRenderedPageBreak/>
        <w:t>necessary. Facility for water reclamation could be a part of the water treatment plant and could be operated by different operator.</w:t>
      </w:r>
    </w:p>
    <w:p w14:paraId="2788F8B0" w14:textId="77777777" w:rsidR="00902BE4" w:rsidRPr="00CE773C" w:rsidRDefault="00902BE4" w:rsidP="00902BE4">
      <w:r w:rsidRPr="00CE773C">
        <w:rPr>
          <w:rStyle w:val="HideTWBExt"/>
          <w:noProof w:val="0"/>
        </w:rPr>
        <w:t>&lt;/Amend&gt;</w:t>
      </w:r>
    </w:p>
    <w:p w14:paraId="7C15D5E0" w14:textId="77777777" w:rsidR="00902BE4" w:rsidRPr="00CE773C" w:rsidRDefault="00902BE4" w:rsidP="00902BE4">
      <w:pPr>
        <w:pStyle w:val="AMNumberTabs"/>
        <w:keepNext/>
      </w:pPr>
      <w:r w:rsidRPr="00CE773C">
        <w:rPr>
          <w:rStyle w:val="HideTWBExt"/>
          <w:noProof w:val="0"/>
        </w:rPr>
        <w:t>&lt;Amend&gt;</w:t>
      </w:r>
      <w:r w:rsidRPr="00CE773C">
        <w:t>Amendment</w:t>
      </w:r>
      <w:r w:rsidRPr="00CE773C">
        <w:tab/>
      </w:r>
      <w:r w:rsidRPr="00CE773C">
        <w:tab/>
      </w:r>
      <w:r w:rsidRPr="00CE773C">
        <w:rPr>
          <w:rStyle w:val="HideTWBExt"/>
          <w:noProof w:val="0"/>
        </w:rPr>
        <w:t>&lt;NumAm&gt;</w:t>
      </w:r>
      <w:r w:rsidRPr="00CE773C">
        <w:rPr>
          <w:color w:val="000000"/>
        </w:rPr>
        <w:t>32</w:t>
      </w:r>
      <w:r w:rsidRPr="00CE773C">
        <w:rPr>
          <w:rStyle w:val="HideTWBExt"/>
          <w:noProof w:val="0"/>
        </w:rPr>
        <w:t>&lt;/NumAm&gt;</w:t>
      </w:r>
    </w:p>
    <w:p w14:paraId="6CBAF546" w14:textId="77777777" w:rsidR="00902BE4" w:rsidRPr="00CE773C" w:rsidRDefault="00902BE4" w:rsidP="00902BE4">
      <w:pPr>
        <w:pStyle w:val="NormalBold12b"/>
      </w:pPr>
      <w:r w:rsidRPr="00CE773C">
        <w:rPr>
          <w:rStyle w:val="HideTWBExt"/>
          <w:noProof w:val="0"/>
        </w:rPr>
        <w:t>&lt;DocAmend&gt;</w:t>
      </w:r>
      <w:r w:rsidRPr="00CE773C">
        <w:t>Proposal for a regulation</w:t>
      </w:r>
      <w:r w:rsidRPr="00CE773C">
        <w:rPr>
          <w:rStyle w:val="HideTWBExt"/>
          <w:noProof w:val="0"/>
        </w:rPr>
        <w:t>&lt;/DocAmend&gt;</w:t>
      </w:r>
    </w:p>
    <w:p w14:paraId="5B6064DB" w14:textId="77777777" w:rsidR="00902BE4" w:rsidRPr="00CE773C" w:rsidRDefault="00902BE4" w:rsidP="00902BE4">
      <w:pPr>
        <w:pStyle w:val="NormalBold"/>
        <w:rPr>
          <w:lang w:val="fr-FR"/>
        </w:rPr>
      </w:pPr>
      <w:r w:rsidRPr="00CE773C">
        <w:rPr>
          <w:rStyle w:val="HideTWBExt"/>
          <w:noProof w:val="0"/>
          <w:lang w:val="fr-FR"/>
        </w:rPr>
        <w:t>&lt;Article&gt;</w:t>
      </w:r>
      <w:r w:rsidRPr="00CE773C">
        <w:rPr>
          <w:lang w:val="fr-FR"/>
        </w:rPr>
        <w:t>Article 3 – paragraph 1 – point 7</w:t>
      </w:r>
      <w:r w:rsidRPr="00CE773C">
        <w:rPr>
          <w:rStyle w:val="HideTWBExt"/>
          <w:noProof w:val="0"/>
          <w:lang w:val="fr-FR"/>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02BE4" w:rsidRPr="00CE773C" w14:paraId="4858298D" w14:textId="77777777" w:rsidTr="0099180E">
        <w:trPr>
          <w:jc w:val="center"/>
        </w:trPr>
        <w:tc>
          <w:tcPr>
            <w:tcW w:w="9752" w:type="dxa"/>
            <w:gridSpan w:val="2"/>
          </w:tcPr>
          <w:p w14:paraId="1C0A0B17" w14:textId="77777777" w:rsidR="00902BE4" w:rsidRPr="00CE773C" w:rsidRDefault="00902BE4" w:rsidP="0099180E">
            <w:pPr>
              <w:keepNext/>
              <w:rPr>
                <w:lang w:val="fr-FR"/>
              </w:rPr>
            </w:pPr>
          </w:p>
        </w:tc>
      </w:tr>
      <w:tr w:rsidR="00902BE4" w:rsidRPr="00CE773C" w14:paraId="44031889" w14:textId="77777777" w:rsidTr="0099180E">
        <w:trPr>
          <w:jc w:val="center"/>
        </w:trPr>
        <w:tc>
          <w:tcPr>
            <w:tcW w:w="4876" w:type="dxa"/>
            <w:hideMark/>
          </w:tcPr>
          <w:p w14:paraId="793EE8E6" w14:textId="77777777" w:rsidR="00902BE4" w:rsidRPr="00CE773C" w:rsidRDefault="00902BE4" w:rsidP="0099180E">
            <w:pPr>
              <w:pStyle w:val="ColumnHeading"/>
              <w:keepNext/>
            </w:pPr>
            <w:r w:rsidRPr="00CE773C">
              <w:t>Text proposed by the Commission</w:t>
            </w:r>
          </w:p>
        </w:tc>
        <w:tc>
          <w:tcPr>
            <w:tcW w:w="4876" w:type="dxa"/>
            <w:hideMark/>
          </w:tcPr>
          <w:p w14:paraId="7D79C838" w14:textId="77777777" w:rsidR="00902BE4" w:rsidRPr="00CE773C" w:rsidRDefault="00902BE4" w:rsidP="0099180E">
            <w:pPr>
              <w:pStyle w:val="ColumnHeading"/>
              <w:keepNext/>
            </w:pPr>
            <w:r w:rsidRPr="00CE773C">
              <w:t>Amendment</w:t>
            </w:r>
          </w:p>
        </w:tc>
      </w:tr>
      <w:tr w:rsidR="00902BE4" w:rsidRPr="00CE773C" w14:paraId="716664AA" w14:textId="77777777" w:rsidTr="0099180E">
        <w:trPr>
          <w:jc w:val="center"/>
        </w:trPr>
        <w:tc>
          <w:tcPr>
            <w:tcW w:w="4876" w:type="dxa"/>
            <w:hideMark/>
          </w:tcPr>
          <w:p w14:paraId="45D113EA" w14:textId="77777777" w:rsidR="00902BE4" w:rsidRPr="00CE773C" w:rsidRDefault="00902BE4" w:rsidP="0099180E">
            <w:pPr>
              <w:pStyle w:val="Normal6"/>
            </w:pPr>
            <w:r w:rsidRPr="00CE773C">
              <w:t>7.</w:t>
            </w:r>
            <w:r w:rsidRPr="00CE773C">
              <w:tab/>
              <w:t xml:space="preserve">'reclamation </w:t>
            </w:r>
            <w:r w:rsidRPr="00CE773C">
              <w:rPr>
                <w:b/>
                <w:i/>
              </w:rPr>
              <w:t>plant</w:t>
            </w:r>
            <w:r w:rsidRPr="00CE773C">
              <w:t xml:space="preserve"> operator' means a natural or legal person who operates or controls a reclamation </w:t>
            </w:r>
            <w:r w:rsidRPr="00CE773C">
              <w:rPr>
                <w:b/>
                <w:i/>
              </w:rPr>
              <w:t>plant</w:t>
            </w:r>
            <w:r w:rsidRPr="00CE773C">
              <w:t>;</w:t>
            </w:r>
          </w:p>
        </w:tc>
        <w:tc>
          <w:tcPr>
            <w:tcW w:w="4876" w:type="dxa"/>
            <w:hideMark/>
          </w:tcPr>
          <w:p w14:paraId="00F5D12D" w14:textId="77777777" w:rsidR="00902BE4" w:rsidRPr="00CE773C" w:rsidRDefault="00902BE4" w:rsidP="0099180E">
            <w:pPr>
              <w:pStyle w:val="Normal6"/>
              <w:rPr>
                <w:szCs w:val="24"/>
              </w:rPr>
            </w:pPr>
            <w:r w:rsidRPr="00CE773C">
              <w:t>7.</w:t>
            </w:r>
            <w:r w:rsidRPr="00CE773C">
              <w:tab/>
              <w:t xml:space="preserve">'reclamation </w:t>
            </w:r>
            <w:r w:rsidRPr="00CE773C">
              <w:rPr>
                <w:b/>
                <w:i/>
              </w:rPr>
              <w:t>facility</w:t>
            </w:r>
            <w:r w:rsidRPr="00CE773C">
              <w:t xml:space="preserve"> operator' means a natural or legal person who operates or controls a reclamation </w:t>
            </w:r>
            <w:r w:rsidRPr="00CE773C">
              <w:rPr>
                <w:b/>
                <w:i/>
              </w:rPr>
              <w:t>facility</w:t>
            </w:r>
            <w:r w:rsidRPr="00CE773C">
              <w:t>;</w:t>
            </w:r>
          </w:p>
        </w:tc>
      </w:tr>
      <w:tr w:rsidR="00902BE4" w:rsidRPr="00CE773C" w14:paraId="162609A0" w14:textId="77777777" w:rsidTr="0099180E">
        <w:trPr>
          <w:jc w:val="center"/>
        </w:trPr>
        <w:tc>
          <w:tcPr>
            <w:tcW w:w="4876" w:type="dxa"/>
          </w:tcPr>
          <w:p w14:paraId="0030CC3E" w14:textId="77777777" w:rsidR="00902BE4" w:rsidRPr="00CE773C" w:rsidRDefault="00902BE4" w:rsidP="0099180E">
            <w:pPr>
              <w:pStyle w:val="Normal6"/>
            </w:pPr>
          </w:p>
        </w:tc>
        <w:tc>
          <w:tcPr>
            <w:tcW w:w="4876" w:type="dxa"/>
            <w:hideMark/>
          </w:tcPr>
          <w:p w14:paraId="6B18168D" w14:textId="77777777" w:rsidR="00902BE4" w:rsidRPr="00CE773C" w:rsidRDefault="00902BE4" w:rsidP="0099180E">
            <w:pPr>
              <w:pStyle w:val="Normal6"/>
              <w:rPr>
                <w:szCs w:val="24"/>
              </w:rPr>
            </w:pPr>
            <w:r w:rsidRPr="00CE773C">
              <w:rPr>
                <w:i/>
              </w:rPr>
              <w:t>(The amendment of the term “reclamation plant” to “reclamation facility” applies throughout the text. Adopting it will necessitate corresponding changes throughout.)</w:t>
            </w:r>
          </w:p>
        </w:tc>
      </w:tr>
    </w:tbl>
    <w:p w14:paraId="4C4BFE4A" w14:textId="77777777" w:rsidR="00902BE4" w:rsidRPr="00CE773C" w:rsidRDefault="00902BE4" w:rsidP="00902BE4">
      <w:pPr>
        <w:pStyle w:val="JustificationTitle"/>
      </w:pPr>
      <w:r w:rsidRPr="00CE773C">
        <w:rPr>
          <w:rStyle w:val="HideTWBExt"/>
          <w:i w:val="0"/>
          <w:noProof w:val="0"/>
        </w:rPr>
        <w:t>&lt;TitreJust&gt;</w:t>
      </w:r>
      <w:r w:rsidRPr="00CE773C">
        <w:t>Justification</w:t>
      </w:r>
      <w:r w:rsidRPr="00CE773C">
        <w:rPr>
          <w:rStyle w:val="HideTWBExt"/>
          <w:i w:val="0"/>
          <w:noProof w:val="0"/>
        </w:rPr>
        <w:t>&lt;/TitreJust&gt;</w:t>
      </w:r>
    </w:p>
    <w:p w14:paraId="1A673B72" w14:textId="77777777" w:rsidR="00902BE4" w:rsidRPr="00CE773C" w:rsidRDefault="00902BE4" w:rsidP="00902BE4">
      <w:pPr>
        <w:pStyle w:val="Normal12Italic"/>
      </w:pPr>
      <w:r w:rsidRPr="00CE773C">
        <w:t>Harmonisation of the terms “plant” and “facility” with EU environmental legislation is necessary. Facility for water reclamation could be a part of the water treatment plant and could be operated by different operator.</w:t>
      </w:r>
    </w:p>
    <w:p w14:paraId="056040BC" w14:textId="77777777" w:rsidR="00902BE4" w:rsidRPr="00CE773C" w:rsidRDefault="00902BE4" w:rsidP="00902BE4">
      <w:r w:rsidRPr="00CE773C">
        <w:rPr>
          <w:rStyle w:val="HideTWBExt"/>
          <w:noProof w:val="0"/>
        </w:rPr>
        <w:t>&lt;/Amend&gt;</w:t>
      </w:r>
    </w:p>
    <w:p w14:paraId="133491FE" w14:textId="77777777" w:rsidR="00902BE4" w:rsidRPr="00CE773C" w:rsidRDefault="00902BE4" w:rsidP="00902BE4">
      <w:pPr>
        <w:pStyle w:val="AMNumberTabs"/>
        <w:keepNext/>
      </w:pPr>
      <w:r w:rsidRPr="00CE773C">
        <w:rPr>
          <w:rStyle w:val="HideTWBExt"/>
          <w:b w:val="0"/>
          <w:noProof w:val="0"/>
        </w:rPr>
        <w:t>&lt;Amend&gt;</w:t>
      </w:r>
      <w:r w:rsidRPr="00CE773C">
        <w:t>Amendment</w:t>
      </w:r>
      <w:r w:rsidRPr="00CE773C">
        <w:tab/>
      </w:r>
      <w:r w:rsidRPr="00CE773C">
        <w:tab/>
      </w:r>
      <w:r w:rsidRPr="00CE773C">
        <w:rPr>
          <w:rStyle w:val="HideTWBExt"/>
          <w:b w:val="0"/>
          <w:noProof w:val="0"/>
        </w:rPr>
        <w:t>&lt;NumAm&gt;</w:t>
      </w:r>
      <w:r w:rsidRPr="00CE773C">
        <w:rPr>
          <w:color w:val="000000"/>
        </w:rPr>
        <w:t>33</w:t>
      </w:r>
      <w:r w:rsidRPr="00CE773C">
        <w:rPr>
          <w:rStyle w:val="HideTWBExt"/>
          <w:b w:val="0"/>
          <w:noProof w:val="0"/>
        </w:rPr>
        <w:t>&lt;/NumAm&gt;</w:t>
      </w:r>
    </w:p>
    <w:p w14:paraId="62D16AFA" w14:textId="77777777" w:rsidR="00902BE4" w:rsidRPr="00CE773C" w:rsidRDefault="00902BE4" w:rsidP="00902BE4">
      <w:pPr>
        <w:pStyle w:val="NormalBold12b"/>
      </w:pPr>
      <w:r w:rsidRPr="00CE773C">
        <w:rPr>
          <w:rStyle w:val="HideTWBExt"/>
          <w:b w:val="0"/>
          <w:noProof w:val="0"/>
        </w:rPr>
        <w:t>&lt;DocAmend&gt;</w:t>
      </w:r>
      <w:r w:rsidRPr="00CE773C">
        <w:t>Proposal for a regulation</w:t>
      </w:r>
      <w:r w:rsidRPr="00CE773C">
        <w:rPr>
          <w:rStyle w:val="HideTWBExt"/>
          <w:b w:val="0"/>
          <w:noProof w:val="0"/>
        </w:rPr>
        <w:t>&lt;/DocAmend&gt;</w:t>
      </w:r>
    </w:p>
    <w:p w14:paraId="1701F162" w14:textId="77777777" w:rsidR="00902BE4" w:rsidRPr="00CE773C" w:rsidRDefault="00902BE4" w:rsidP="00902BE4">
      <w:pPr>
        <w:pStyle w:val="NormalBold"/>
        <w:rPr>
          <w:lang w:val="fr-FR"/>
        </w:rPr>
      </w:pPr>
      <w:r w:rsidRPr="00CE773C">
        <w:rPr>
          <w:rStyle w:val="HideTWBExt"/>
          <w:b w:val="0"/>
          <w:noProof w:val="0"/>
          <w:lang w:val="fr-FR"/>
        </w:rPr>
        <w:t>&lt;Article&gt;</w:t>
      </w:r>
      <w:r w:rsidRPr="00CE773C">
        <w:rPr>
          <w:lang w:val="fr-FR"/>
        </w:rPr>
        <w:t>Article 3 – paragraph 1 – point 11 a (new)</w:t>
      </w:r>
      <w:r w:rsidRPr="00CE773C">
        <w:rPr>
          <w:rStyle w:val="HideTWBExt"/>
          <w:b w:val="0"/>
          <w:noProof w:val="0"/>
          <w:lang w:val="fr-FR"/>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02BE4" w:rsidRPr="00CE773C" w14:paraId="54A64FBC" w14:textId="77777777" w:rsidTr="0099180E">
        <w:trPr>
          <w:jc w:val="center"/>
        </w:trPr>
        <w:tc>
          <w:tcPr>
            <w:tcW w:w="9752" w:type="dxa"/>
            <w:gridSpan w:val="2"/>
          </w:tcPr>
          <w:p w14:paraId="4095FA0B" w14:textId="77777777" w:rsidR="00902BE4" w:rsidRPr="00CE773C" w:rsidRDefault="00902BE4" w:rsidP="0099180E">
            <w:pPr>
              <w:keepNext/>
              <w:rPr>
                <w:lang w:val="fr-FR"/>
              </w:rPr>
            </w:pPr>
          </w:p>
        </w:tc>
      </w:tr>
      <w:tr w:rsidR="00902BE4" w:rsidRPr="00CE773C" w14:paraId="0C653F1B" w14:textId="77777777" w:rsidTr="0099180E">
        <w:trPr>
          <w:jc w:val="center"/>
        </w:trPr>
        <w:tc>
          <w:tcPr>
            <w:tcW w:w="4876" w:type="dxa"/>
            <w:hideMark/>
          </w:tcPr>
          <w:p w14:paraId="0B4DD40A" w14:textId="77777777" w:rsidR="00902BE4" w:rsidRPr="00CE773C" w:rsidRDefault="00902BE4" w:rsidP="0099180E">
            <w:pPr>
              <w:pStyle w:val="ColumnHeading"/>
              <w:keepNext/>
            </w:pPr>
            <w:r w:rsidRPr="00CE773C">
              <w:t>Text proposed by the Commission</w:t>
            </w:r>
          </w:p>
        </w:tc>
        <w:tc>
          <w:tcPr>
            <w:tcW w:w="4876" w:type="dxa"/>
            <w:hideMark/>
          </w:tcPr>
          <w:p w14:paraId="43CC36F5" w14:textId="77777777" w:rsidR="00902BE4" w:rsidRPr="00CE773C" w:rsidRDefault="00902BE4" w:rsidP="0099180E">
            <w:pPr>
              <w:pStyle w:val="ColumnHeading"/>
              <w:keepNext/>
            </w:pPr>
            <w:r w:rsidRPr="00CE773C">
              <w:t>Amendment</w:t>
            </w:r>
          </w:p>
        </w:tc>
      </w:tr>
      <w:tr w:rsidR="00902BE4" w:rsidRPr="00CE773C" w14:paraId="2877E1D2" w14:textId="77777777" w:rsidTr="0099180E">
        <w:trPr>
          <w:jc w:val="center"/>
        </w:trPr>
        <w:tc>
          <w:tcPr>
            <w:tcW w:w="4876" w:type="dxa"/>
          </w:tcPr>
          <w:p w14:paraId="2332AA14" w14:textId="77777777" w:rsidR="00902BE4" w:rsidRPr="00CE773C" w:rsidRDefault="00902BE4" w:rsidP="0099180E">
            <w:pPr>
              <w:pStyle w:val="Normal6"/>
            </w:pPr>
          </w:p>
        </w:tc>
        <w:tc>
          <w:tcPr>
            <w:tcW w:w="4876" w:type="dxa"/>
            <w:hideMark/>
          </w:tcPr>
          <w:p w14:paraId="69B38EBD" w14:textId="77777777" w:rsidR="00902BE4" w:rsidRPr="00CE773C" w:rsidRDefault="00902BE4" w:rsidP="0099180E">
            <w:pPr>
              <w:pStyle w:val="Normal6"/>
              <w:rPr>
                <w:szCs w:val="24"/>
              </w:rPr>
            </w:pPr>
            <w:r w:rsidRPr="00CE773C">
              <w:rPr>
                <w:b/>
                <w:i/>
              </w:rPr>
              <w:t>11 a.</w:t>
            </w:r>
            <w:r w:rsidRPr="00CE773C">
              <w:rPr>
                <w:b/>
                <w:i/>
              </w:rPr>
              <w:tab/>
              <w:t>‘point of compliance’ means outlet of the reclamation facility;</w:t>
            </w:r>
          </w:p>
        </w:tc>
      </w:tr>
    </w:tbl>
    <w:p w14:paraId="1A1F041E" w14:textId="77777777" w:rsidR="00902BE4" w:rsidRPr="00CE773C" w:rsidRDefault="00902BE4" w:rsidP="00902BE4">
      <w:pPr>
        <w:pStyle w:val="JustificationTitle"/>
      </w:pPr>
      <w:r w:rsidRPr="00CE773C">
        <w:rPr>
          <w:rStyle w:val="HideTWBExt"/>
          <w:i w:val="0"/>
          <w:noProof w:val="0"/>
        </w:rPr>
        <w:t>&lt;TitreJust&gt;</w:t>
      </w:r>
      <w:r w:rsidRPr="00CE773C">
        <w:t>Justification</w:t>
      </w:r>
      <w:r w:rsidRPr="00CE773C">
        <w:rPr>
          <w:rStyle w:val="HideTWBExt"/>
          <w:i w:val="0"/>
          <w:noProof w:val="0"/>
        </w:rPr>
        <w:t>&lt;/TitreJust&gt;</w:t>
      </w:r>
    </w:p>
    <w:p w14:paraId="32EDA9AC" w14:textId="77777777" w:rsidR="00902BE4" w:rsidRPr="00CE773C" w:rsidRDefault="00902BE4" w:rsidP="00902BE4">
      <w:pPr>
        <w:pStyle w:val="Normal12Italic"/>
      </w:pPr>
      <w:r w:rsidRPr="00CE773C">
        <w:t>The term “Point of compliance” should be defined in the “Definitions” section as already defined in Article 4.</w:t>
      </w:r>
    </w:p>
    <w:p w14:paraId="6292FCDB" w14:textId="77777777" w:rsidR="00902BE4" w:rsidRPr="00CE773C" w:rsidRDefault="00902BE4" w:rsidP="00902BE4">
      <w:r w:rsidRPr="00CE773C">
        <w:rPr>
          <w:rStyle w:val="HideTWBExt"/>
          <w:noProof w:val="0"/>
        </w:rPr>
        <w:t>&lt;/Amend&gt;</w:t>
      </w:r>
    </w:p>
    <w:p w14:paraId="310A4466" w14:textId="77777777" w:rsidR="00902BE4" w:rsidRPr="00CE773C" w:rsidRDefault="00902BE4" w:rsidP="00902BE4">
      <w:pPr>
        <w:pStyle w:val="AMNumberTabs"/>
        <w:keepNext/>
      </w:pPr>
      <w:r w:rsidRPr="00CE773C">
        <w:rPr>
          <w:rStyle w:val="HideTWBExt"/>
          <w:b w:val="0"/>
          <w:noProof w:val="0"/>
        </w:rPr>
        <w:t>&lt;Amend&gt;</w:t>
      </w:r>
      <w:r w:rsidRPr="00CE773C">
        <w:t>Amendment</w:t>
      </w:r>
      <w:r w:rsidRPr="00CE773C">
        <w:tab/>
      </w:r>
      <w:r w:rsidRPr="00CE773C">
        <w:tab/>
      </w:r>
      <w:r w:rsidRPr="00CE773C">
        <w:rPr>
          <w:rStyle w:val="HideTWBExt"/>
          <w:b w:val="0"/>
          <w:noProof w:val="0"/>
        </w:rPr>
        <w:t>&lt;NumAm&gt;</w:t>
      </w:r>
      <w:r w:rsidRPr="00CE773C">
        <w:rPr>
          <w:color w:val="000000"/>
        </w:rPr>
        <w:t>34</w:t>
      </w:r>
      <w:r w:rsidRPr="00CE773C">
        <w:rPr>
          <w:rStyle w:val="HideTWBExt"/>
          <w:b w:val="0"/>
          <w:noProof w:val="0"/>
        </w:rPr>
        <w:t>&lt;/NumAm&gt;</w:t>
      </w:r>
    </w:p>
    <w:p w14:paraId="71EEC74E" w14:textId="77777777" w:rsidR="00902BE4" w:rsidRPr="00CE773C" w:rsidRDefault="00902BE4" w:rsidP="00902BE4">
      <w:pPr>
        <w:pStyle w:val="NormalBold12b"/>
      </w:pPr>
      <w:r w:rsidRPr="00CE773C">
        <w:rPr>
          <w:rStyle w:val="HideTWBExt"/>
          <w:b w:val="0"/>
          <w:noProof w:val="0"/>
        </w:rPr>
        <w:t>&lt;DocAmend&gt;</w:t>
      </w:r>
      <w:r w:rsidRPr="00CE773C">
        <w:t>Proposal for a regulation</w:t>
      </w:r>
      <w:r w:rsidRPr="00CE773C">
        <w:rPr>
          <w:rStyle w:val="HideTWBExt"/>
          <w:b w:val="0"/>
          <w:noProof w:val="0"/>
        </w:rPr>
        <w:t>&lt;/DocAmend&gt;</w:t>
      </w:r>
    </w:p>
    <w:p w14:paraId="7060FBC3" w14:textId="77777777" w:rsidR="00902BE4" w:rsidRPr="00CE773C" w:rsidRDefault="00902BE4" w:rsidP="00902BE4">
      <w:pPr>
        <w:pStyle w:val="NormalBold"/>
        <w:rPr>
          <w:lang w:val="fr-FR"/>
        </w:rPr>
      </w:pPr>
      <w:r w:rsidRPr="00CE773C">
        <w:rPr>
          <w:rStyle w:val="HideTWBExt"/>
          <w:b w:val="0"/>
          <w:noProof w:val="0"/>
          <w:lang w:val="fr-FR"/>
        </w:rPr>
        <w:t>&lt;Article&gt;</w:t>
      </w:r>
      <w:r w:rsidRPr="00CE773C">
        <w:rPr>
          <w:lang w:val="fr-FR"/>
        </w:rPr>
        <w:t>Article 3 – paragraph 1 – point 11 b (new)</w:t>
      </w:r>
      <w:r w:rsidRPr="00CE773C">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2BE4" w:rsidRPr="00CE773C" w14:paraId="547DEBB6" w14:textId="77777777" w:rsidTr="0099180E">
        <w:trPr>
          <w:jc w:val="center"/>
        </w:trPr>
        <w:tc>
          <w:tcPr>
            <w:tcW w:w="9752" w:type="dxa"/>
            <w:gridSpan w:val="2"/>
          </w:tcPr>
          <w:p w14:paraId="53A74E91" w14:textId="77777777" w:rsidR="00902BE4" w:rsidRPr="00CE773C" w:rsidRDefault="00902BE4" w:rsidP="0099180E">
            <w:pPr>
              <w:keepNext/>
              <w:rPr>
                <w:lang w:val="fr-FR"/>
              </w:rPr>
            </w:pPr>
          </w:p>
        </w:tc>
      </w:tr>
      <w:tr w:rsidR="00902BE4" w:rsidRPr="00CE773C" w14:paraId="0B6AF380" w14:textId="77777777" w:rsidTr="0099180E">
        <w:trPr>
          <w:jc w:val="center"/>
        </w:trPr>
        <w:tc>
          <w:tcPr>
            <w:tcW w:w="4876" w:type="dxa"/>
            <w:hideMark/>
          </w:tcPr>
          <w:p w14:paraId="7DC8998D" w14:textId="77777777" w:rsidR="00902BE4" w:rsidRPr="00CE773C" w:rsidRDefault="00902BE4" w:rsidP="0099180E">
            <w:pPr>
              <w:pStyle w:val="ColumnHeading"/>
              <w:keepNext/>
            </w:pPr>
            <w:r w:rsidRPr="00CE773C">
              <w:t>Text proposed by the Commission</w:t>
            </w:r>
          </w:p>
        </w:tc>
        <w:tc>
          <w:tcPr>
            <w:tcW w:w="4876" w:type="dxa"/>
            <w:hideMark/>
          </w:tcPr>
          <w:p w14:paraId="13B7C0C5" w14:textId="77777777" w:rsidR="00902BE4" w:rsidRPr="00CE773C" w:rsidRDefault="00902BE4" w:rsidP="0099180E">
            <w:pPr>
              <w:pStyle w:val="ColumnHeading"/>
              <w:keepNext/>
            </w:pPr>
            <w:r w:rsidRPr="00CE773C">
              <w:t>Amendment</w:t>
            </w:r>
          </w:p>
        </w:tc>
      </w:tr>
      <w:tr w:rsidR="00902BE4" w:rsidRPr="00CE773C" w14:paraId="75D681CF" w14:textId="77777777" w:rsidTr="0099180E">
        <w:trPr>
          <w:jc w:val="center"/>
        </w:trPr>
        <w:tc>
          <w:tcPr>
            <w:tcW w:w="4876" w:type="dxa"/>
          </w:tcPr>
          <w:p w14:paraId="210C363E" w14:textId="77777777" w:rsidR="00902BE4" w:rsidRPr="00CE773C" w:rsidRDefault="00902BE4" w:rsidP="0099180E">
            <w:pPr>
              <w:pStyle w:val="Normal6"/>
            </w:pPr>
          </w:p>
        </w:tc>
        <w:tc>
          <w:tcPr>
            <w:tcW w:w="4876" w:type="dxa"/>
            <w:hideMark/>
          </w:tcPr>
          <w:p w14:paraId="6C899999" w14:textId="77777777" w:rsidR="00902BE4" w:rsidRPr="00CE773C" w:rsidRDefault="00902BE4" w:rsidP="0099180E">
            <w:pPr>
              <w:pStyle w:val="Normal6"/>
              <w:rPr>
                <w:szCs w:val="24"/>
              </w:rPr>
            </w:pPr>
            <w:r w:rsidRPr="00CE773C">
              <w:rPr>
                <w:b/>
                <w:i/>
              </w:rPr>
              <w:t>11 b.</w:t>
            </w:r>
            <w:r w:rsidRPr="00CE773C">
              <w:rPr>
                <w:b/>
                <w:i/>
              </w:rPr>
              <w:tab/>
              <w:t>'micropollutant' means an undesirable substance detectable in the environment at a very low concentration, as referred to in Annex VIII to Directive 2000/60/EC;</w:t>
            </w:r>
          </w:p>
        </w:tc>
      </w:tr>
    </w:tbl>
    <w:p w14:paraId="413ECC86" w14:textId="77777777" w:rsidR="00902BE4" w:rsidRPr="00CE773C" w:rsidRDefault="00902BE4" w:rsidP="00902BE4">
      <w:r w:rsidRPr="00CE773C">
        <w:rPr>
          <w:rStyle w:val="HideTWBExt"/>
          <w:noProof w:val="0"/>
        </w:rPr>
        <w:t>&lt;/Amend&gt;</w:t>
      </w:r>
    </w:p>
    <w:p w14:paraId="22E5728B" w14:textId="77777777" w:rsidR="00902BE4" w:rsidRPr="00CE773C" w:rsidRDefault="00902BE4" w:rsidP="00902BE4">
      <w:pPr>
        <w:pStyle w:val="AMNumberTabs"/>
        <w:keepNext/>
      </w:pPr>
      <w:r w:rsidRPr="00CE773C">
        <w:rPr>
          <w:rStyle w:val="HideTWBExt"/>
          <w:b w:val="0"/>
          <w:noProof w:val="0"/>
        </w:rPr>
        <w:t>&lt;Amend&gt;</w:t>
      </w:r>
      <w:r w:rsidRPr="00CE773C">
        <w:t>Amendment</w:t>
      </w:r>
      <w:r w:rsidRPr="00CE773C">
        <w:tab/>
      </w:r>
      <w:r w:rsidRPr="00CE773C">
        <w:tab/>
      </w:r>
      <w:r w:rsidRPr="00CE773C">
        <w:rPr>
          <w:rStyle w:val="HideTWBExt"/>
          <w:b w:val="0"/>
          <w:noProof w:val="0"/>
        </w:rPr>
        <w:t>&lt;NumAm&gt;</w:t>
      </w:r>
      <w:r w:rsidRPr="00CE773C">
        <w:rPr>
          <w:color w:val="000000"/>
        </w:rPr>
        <w:t>35</w:t>
      </w:r>
      <w:r w:rsidRPr="00CE773C">
        <w:rPr>
          <w:rStyle w:val="HideTWBExt"/>
          <w:b w:val="0"/>
          <w:noProof w:val="0"/>
        </w:rPr>
        <w:t>&lt;/NumAm&gt;</w:t>
      </w:r>
    </w:p>
    <w:p w14:paraId="57680E4B" w14:textId="77777777" w:rsidR="00902BE4" w:rsidRPr="00CE773C" w:rsidRDefault="00902BE4" w:rsidP="00902BE4">
      <w:pPr>
        <w:pStyle w:val="NormalBold12b"/>
      </w:pPr>
      <w:r w:rsidRPr="00CE773C">
        <w:rPr>
          <w:rStyle w:val="HideTWBExt"/>
          <w:b w:val="0"/>
          <w:noProof w:val="0"/>
        </w:rPr>
        <w:t>&lt;DocAmend&gt;</w:t>
      </w:r>
      <w:r w:rsidRPr="00CE773C">
        <w:t>Proposal for a regulation</w:t>
      </w:r>
      <w:r w:rsidRPr="00CE773C">
        <w:rPr>
          <w:rStyle w:val="HideTWBExt"/>
          <w:b w:val="0"/>
          <w:noProof w:val="0"/>
        </w:rPr>
        <w:t>&lt;/DocAmend&gt;</w:t>
      </w:r>
    </w:p>
    <w:p w14:paraId="4DF93E3E" w14:textId="77777777" w:rsidR="00902BE4" w:rsidRPr="00CE773C" w:rsidRDefault="00902BE4" w:rsidP="00902BE4">
      <w:pPr>
        <w:pStyle w:val="NormalBold"/>
        <w:rPr>
          <w:lang w:val="fr-FR"/>
        </w:rPr>
      </w:pPr>
      <w:r w:rsidRPr="00CE773C">
        <w:rPr>
          <w:rStyle w:val="HideTWBExt"/>
          <w:b w:val="0"/>
          <w:noProof w:val="0"/>
          <w:lang w:val="fr-FR"/>
        </w:rPr>
        <w:t>&lt;Article&gt;</w:t>
      </w:r>
      <w:r w:rsidRPr="00CE773C">
        <w:rPr>
          <w:lang w:val="fr-FR"/>
        </w:rPr>
        <w:t>Article 3 – paragraph 1 – point 11 c (new)</w:t>
      </w:r>
      <w:r w:rsidRPr="00CE773C">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2BE4" w:rsidRPr="00CE773C" w14:paraId="3B28EA1C" w14:textId="77777777" w:rsidTr="0099180E">
        <w:trPr>
          <w:jc w:val="center"/>
        </w:trPr>
        <w:tc>
          <w:tcPr>
            <w:tcW w:w="9752" w:type="dxa"/>
            <w:gridSpan w:val="2"/>
          </w:tcPr>
          <w:p w14:paraId="6DD5B90C" w14:textId="77777777" w:rsidR="00902BE4" w:rsidRPr="00CE773C" w:rsidRDefault="00902BE4" w:rsidP="0099180E">
            <w:pPr>
              <w:keepNext/>
              <w:rPr>
                <w:lang w:val="fr-FR"/>
              </w:rPr>
            </w:pPr>
          </w:p>
        </w:tc>
      </w:tr>
      <w:tr w:rsidR="00902BE4" w:rsidRPr="00CE773C" w14:paraId="652187BA" w14:textId="77777777" w:rsidTr="0099180E">
        <w:trPr>
          <w:jc w:val="center"/>
        </w:trPr>
        <w:tc>
          <w:tcPr>
            <w:tcW w:w="4876" w:type="dxa"/>
            <w:hideMark/>
          </w:tcPr>
          <w:p w14:paraId="2BAA0B9D" w14:textId="77777777" w:rsidR="00902BE4" w:rsidRPr="00CE773C" w:rsidRDefault="00902BE4" w:rsidP="0099180E">
            <w:pPr>
              <w:pStyle w:val="ColumnHeading"/>
              <w:keepNext/>
            </w:pPr>
            <w:r w:rsidRPr="00CE773C">
              <w:t>Text proposed by the Commission</w:t>
            </w:r>
          </w:p>
        </w:tc>
        <w:tc>
          <w:tcPr>
            <w:tcW w:w="4876" w:type="dxa"/>
            <w:hideMark/>
          </w:tcPr>
          <w:p w14:paraId="358C5EE7" w14:textId="77777777" w:rsidR="00902BE4" w:rsidRPr="00CE773C" w:rsidRDefault="00902BE4" w:rsidP="0099180E">
            <w:pPr>
              <w:pStyle w:val="ColumnHeading"/>
              <w:keepNext/>
            </w:pPr>
            <w:r w:rsidRPr="00CE773C">
              <w:t>Amendment</w:t>
            </w:r>
          </w:p>
        </w:tc>
      </w:tr>
      <w:tr w:rsidR="00902BE4" w:rsidRPr="00CE773C" w14:paraId="6856C4C6" w14:textId="77777777" w:rsidTr="0099180E">
        <w:trPr>
          <w:jc w:val="center"/>
        </w:trPr>
        <w:tc>
          <w:tcPr>
            <w:tcW w:w="4876" w:type="dxa"/>
          </w:tcPr>
          <w:p w14:paraId="5260D32B" w14:textId="77777777" w:rsidR="00902BE4" w:rsidRPr="00CE773C" w:rsidRDefault="00902BE4" w:rsidP="0099180E">
            <w:pPr>
              <w:pStyle w:val="Normal6"/>
            </w:pPr>
          </w:p>
        </w:tc>
        <w:tc>
          <w:tcPr>
            <w:tcW w:w="4876" w:type="dxa"/>
            <w:hideMark/>
          </w:tcPr>
          <w:p w14:paraId="67920856" w14:textId="77777777" w:rsidR="00902BE4" w:rsidRPr="00CE773C" w:rsidRDefault="00902BE4" w:rsidP="0099180E">
            <w:pPr>
              <w:pStyle w:val="Normal6"/>
              <w:rPr>
                <w:szCs w:val="24"/>
              </w:rPr>
            </w:pPr>
            <w:r w:rsidRPr="00CE773C">
              <w:rPr>
                <w:b/>
                <w:i/>
              </w:rPr>
              <w:t>11 c.</w:t>
            </w:r>
            <w:r w:rsidRPr="00CE773C">
              <w:rPr>
                <w:b/>
                <w:i/>
              </w:rPr>
              <w:tab/>
              <w:t>'reclaimed water distributor': the natural or legal person responsible for distributing reclaimed water or controlling the network.</w:t>
            </w:r>
          </w:p>
        </w:tc>
      </w:tr>
    </w:tbl>
    <w:p w14:paraId="63C7D198" w14:textId="77777777" w:rsidR="00902BE4" w:rsidRPr="00CE773C" w:rsidRDefault="00902BE4" w:rsidP="00902BE4">
      <w:r w:rsidRPr="00CE773C">
        <w:rPr>
          <w:rStyle w:val="HideTWBExt"/>
          <w:noProof w:val="0"/>
        </w:rPr>
        <w:t>&lt;/Amend&gt;</w:t>
      </w:r>
    </w:p>
    <w:p w14:paraId="103E62C9" w14:textId="77777777" w:rsidR="00902BE4" w:rsidRPr="00CE773C" w:rsidRDefault="00902BE4" w:rsidP="00902BE4">
      <w:pPr>
        <w:pStyle w:val="AMNumberTabs"/>
        <w:keepNext/>
      </w:pPr>
      <w:r w:rsidRPr="00CE773C">
        <w:rPr>
          <w:rStyle w:val="HideTWBExt"/>
          <w:b w:val="0"/>
          <w:noProof w:val="0"/>
        </w:rPr>
        <w:t>&lt;Amend&gt;</w:t>
      </w:r>
      <w:r w:rsidRPr="00CE773C">
        <w:t>Amendment</w:t>
      </w:r>
      <w:r w:rsidRPr="00CE773C">
        <w:tab/>
      </w:r>
      <w:r w:rsidRPr="00CE773C">
        <w:tab/>
      </w:r>
      <w:r w:rsidRPr="00CE773C">
        <w:rPr>
          <w:rStyle w:val="HideTWBExt"/>
          <w:b w:val="0"/>
          <w:noProof w:val="0"/>
        </w:rPr>
        <w:t>&lt;NumAm&gt;</w:t>
      </w:r>
      <w:r w:rsidRPr="00CE773C">
        <w:rPr>
          <w:color w:val="000000"/>
        </w:rPr>
        <w:t>36</w:t>
      </w:r>
      <w:r w:rsidRPr="00CE773C">
        <w:rPr>
          <w:rStyle w:val="HideTWBExt"/>
          <w:b w:val="0"/>
          <w:noProof w:val="0"/>
        </w:rPr>
        <w:t>&lt;/NumAm&gt;</w:t>
      </w:r>
    </w:p>
    <w:p w14:paraId="446064ED" w14:textId="77777777" w:rsidR="00902BE4" w:rsidRPr="00CE773C" w:rsidRDefault="00902BE4" w:rsidP="00902BE4">
      <w:pPr>
        <w:pStyle w:val="NormalBold12b"/>
      </w:pPr>
      <w:r w:rsidRPr="00CE773C">
        <w:rPr>
          <w:rStyle w:val="HideTWBExt"/>
          <w:b w:val="0"/>
          <w:noProof w:val="0"/>
        </w:rPr>
        <w:t>&lt;DocAmend&gt;</w:t>
      </w:r>
      <w:r w:rsidRPr="00CE773C">
        <w:t>Proposal for a regulation</w:t>
      </w:r>
      <w:r w:rsidRPr="00CE773C">
        <w:rPr>
          <w:rStyle w:val="HideTWBExt"/>
          <w:b w:val="0"/>
          <w:noProof w:val="0"/>
        </w:rPr>
        <w:t>&lt;/DocAmend&gt;</w:t>
      </w:r>
    </w:p>
    <w:p w14:paraId="410CC2DF" w14:textId="77777777" w:rsidR="00902BE4" w:rsidRPr="00CE773C" w:rsidRDefault="00902BE4" w:rsidP="00902BE4">
      <w:pPr>
        <w:pStyle w:val="NormalBold"/>
      </w:pPr>
      <w:r w:rsidRPr="00CE773C">
        <w:rPr>
          <w:rStyle w:val="HideTWBExt"/>
          <w:b w:val="0"/>
          <w:noProof w:val="0"/>
        </w:rPr>
        <w:t>&lt;Article&gt;</w:t>
      </w:r>
      <w:r w:rsidRPr="00CE773C">
        <w:t>Article 4 – title</w:t>
      </w:r>
      <w:r w:rsidRPr="00CE773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2BE4" w:rsidRPr="00CE773C" w14:paraId="1463ED9B" w14:textId="77777777" w:rsidTr="0099180E">
        <w:trPr>
          <w:jc w:val="center"/>
        </w:trPr>
        <w:tc>
          <w:tcPr>
            <w:tcW w:w="9752" w:type="dxa"/>
            <w:gridSpan w:val="2"/>
          </w:tcPr>
          <w:p w14:paraId="219CB8A2" w14:textId="77777777" w:rsidR="00902BE4" w:rsidRPr="00CE773C" w:rsidRDefault="00902BE4" w:rsidP="0099180E">
            <w:pPr>
              <w:keepNext/>
            </w:pPr>
          </w:p>
        </w:tc>
      </w:tr>
      <w:tr w:rsidR="00902BE4" w:rsidRPr="00CE773C" w14:paraId="3430010C" w14:textId="77777777" w:rsidTr="0099180E">
        <w:trPr>
          <w:jc w:val="center"/>
        </w:trPr>
        <w:tc>
          <w:tcPr>
            <w:tcW w:w="4876" w:type="dxa"/>
            <w:hideMark/>
          </w:tcPr>
          <w:p w14:paraId="589F031D" w14:textId="77777777" w:rsidR="00902BE4" w:rsidRPr="00CE773C" w:rsidRDefault="00902BE4" w:rsidP="0099180E">
            <w:pPr>
              <w:pStyle w:val="ColumnHeading"/>
              <w:keepNext/>
            </w:pPr>
            <w:r w:rsidRPr="00CE773C">
              <w:t>Text proposed by the Commission</w:t>
            </w:r>
          </w:p>
        </w:tc>
        <w:tc>
          <w:tcPr>
            <w:tcW w:w="4876" w:type="dxa"/>
            <w:hideMark/>
          </w:tcPr>
          <w:p w14:paraId="67474507" w14:textId="77777777" w:rsidR="00902BE4" w:rsidRPr="00CE773C" w:rsidRDefault="00902BE4" w:rsidP="0099180E">
            <w:pPr>
              <w:pStyle w:val="ColumnHeading"/>
              <w:keepNext/>
            </w:pPr>
            <w:r w:rsidRPr="00CE773C">
              <w:t>Amendment</w:t>
            </w:r>
          </w:p>
        </w:tc>
      </w:tr>
      <w:tr w:rsidR="00902BE4" w:rsidRPr="00CE773C" w14:paraId="7B9C0AAB" w14:textId="77777777" w:rsidTr="0099180E">
        <w:trPr>
          <w:jc w:val="center"/>
        </w:trPr>
        <w:tc>
          <w:tcPr>
            <w:tcW w:w="4876" w:type="dxa"/>
            <w:hideMark/>
          </w:tcPr>
          <w:p w14:paraId="30A50B97" w14:textId="77777777" w:rsidR="00902BE4" w:rsidRPr="00CE773C" w:rsidRDefault="00902BE4" w:rsidP="0099180E">
            <w:pPr>
              <w:pStyle w:val="Normal6"/>
            </w:pPr>
            <w:r w:rsidRPr="00CE773C">
              <w:t xml:space="preserve">Obligations of reclamation </w:t>
            </w:r>
            <w:r w:rsidRPr="00CE773C">
              <w:rPr>
                <w:b/>
                <w:i/>
              </w:rPr>
              <w:t>plant</w:t>
            </w:r>
            <w:r w:rsidRPr="00CE773C">
              <w:t xml:space="preserve"> operators as regards water quality</w:t>
            </w:r>
          </w:p>
        </w:tc>
        <w:tc>
          <w:tcPr>
            <w:tcW w:w="4876" w:type="dxa"/>
            <w:hideMark/>
          </w:tcPr>
          <w:p w14:paraId="46BA7EB7" w14:textId="77777777" w:rsidR="00902BE4" w:rsidRPr="00CE773C" w:rsidRDefault="00902BE4" w:rsidP="0099180E">
            <w:pPr>
              <w:pStyle w:val="Normal6"/>
              <w:rPr>
                <w:szCs w:val="24"/>
              </w:rPr>
            </w:pPr>
            <w:r w:rsidRPr="00CE773C">
              <w:t xml:space="preserve">Obligations of reclamation </w:t>
            </w:r>
            <w:r w:rsidRPr="00CE773C">
              <w:rPr>
                <w:b/>
                <w:i/>
              </w:rPr>
              <w:t>facility</w:t>
            </w:r>
            <w:r w:rsidRPr="00CE773C">
              <w:t xml:space="preserve"> operators as regards water quality</w:t>
            </w:r>
          </w:p>
        </w:tc>
      </w:tr>
    </w:tbl>
    <w:p w14:paraId="2C523A4F" w14:textId="77777777" w:rsidR="00902BE4" w:rsidRPr="00CE773C" w:rsidRDefault="00902BE4" w:rsidP="00902BE4">
      <w:r w:rsidRPr="00CE773C">
        <w:rPr>
          <w:rStyle w:val="HideTWBExt"/>
          <w:noProof w:val="0"/>
        </w:rPr>
        <w:t>&lt;/Amend&gt;</w:t>
      </w:r>
    </w:p>
    <w:p w14:paraId="60E0A4BD" w14:textId="77777777" w:rsidR="00902BE4" w:rsidRPr="00CE773C" w:rsidRDefault="00902BE4" w:rsidP="00902BE4">
      <w:pPr>
        <w:pStyle w:val="AMNumberTabs"/>
        <w:keepNext/>
      </w:pPr>
      <w:r w:rsidRPr="00CE773C">
        <w:rPr>
          <w:rStyle w:val="HideTWBExt"/>
          <w:b w:val="0"/>
          <w:noProof w:val="0"/>
        </w:rPr>
        <w:t>&lt;Amend&gt;</w:t>
      </w:r>
      <w:r w:rsidRPr="00CE773C">
        <w:t>Amendment</w:t>
      </w:r>
      <w:r w:rsidRPr="00CE773C">
        <w:tab/>
      </w:r>
      <w:r w:rsidRPr="00CE773C">
        <w:tab/>
      </w:r>
      <w:r w:rsidRPr="00CE773C">
        <w:rPr>
          <w:rStyle w:val="HideTWBExt"/>
          <w:b w:val="0"/>
          <w:noProof w:val="0"/>
        </w:rPr>
        <w:t>&lt;NumAm&gt;</w:t>
      </w:r>
      <w:r w:rsidRPr="00CE773C">
        <w:rPr>
          <w:color w:val="000000"/>
        </w:rPr>
        <w:t>37</w:t>
      </w:r>
      <w:r w:rsidRPr="00CE773C">
        <w:rPr>
          <w:rStyle w:val="HideTWBExt"/>
          <w:b w:val="0"/>
          <w:noProof w:val="0"/>
        </w:rPr>
        <w:t>&lt;/NumAm&gt;</w:t>
      </w:r>
    </w:p>
    <w:p w14:paraId="251CD987" w14:textId="77777777" w:rsidR="00902BE4" w:rsidRPr="00CE773C" w:rsidRDefault="00902BE4" w:rsidP="00902BE4">
      <w:pPr>
        <w:pStyle w:val="NormalBold12b"/>
      </w:pPr>
      <w:r w:rsidRPr="00CE773C">
        <w:rPr>
          <w:rStyle w:val="HideTWBExt"/>
          <w:b w:val="0"/>
          <w:noProof w:val="0"/>
        </w:rPr>
        <w:t>&lt;DocAmend&gt;</w:t>
      </w:r>
      <w:r w:rsidRPr="00CE773C">
        <w:t>Proposal for a regulation</w:t>
      </w:r>
      <w:r w:rsidRPr="00CE773C">
        <w:rPr>
          <w:rStyle w:val="HideTWBExt"/>
          <w:b w:val="0"/>
          <w:noProof w:val="0"/>
        </w:rPr>
        <w:t>&lt;/DocAmend&gt;</w:t>
      </w:r>
    </w:p>
    <w:p w14:paraId="5ED1D4FA" w14:textId="77777777" w:rsidR="00902BE4" w:rsidRPr="00CE773C" w:rsidRDefault="00902BE4" w:rsidP="00902BE4">
      <w:pPr>
        <w:pStyle w:val="NormalBold"/>
        <w:rPr>
          <w:lang w:val="fr-FR"/>
        </w:rPr>
      </w:pPr>
      <w:r w:rsidRPr="00CE773C">
        <w:rPr>
          <w:rStyle w:val="HideTWBExt"/>
          <w:b w:val="0"/>
          <w:noProof w:val="0"/>
          <w:lang w:val="fr-FR"/>
        </w:rPr>
        <w:t>&lt;Article&gt;</w:t>
      </w:r>
      <w:r w:rsidRPr="00CE773C">
        <w:rPr>
          <w:lang w:val="fr-FR"/>
        </w:rPr>
        <w:t>Article 4 – paragraph 1 – introductory part</w:t>
      </w:r>
      <w:r w:rsidRPr="00CE773C">
        <w:rPr>
          <w:rStyle w:val="HideTWBExt"/>
          <w:b w:val="0"/>
          <w:noProof w:val="0"/>
          <w:lang w:val="fr-FR"/>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02BE4" w:rsidRPr="00CE773C" w14:paraId="7D31A1D2" w14:textId="77777777" w:rsidTr="0099180E">
        <w:trPr>
          <w:jc w:val="center"/>
        </w:trPr>
        <w:tc>
          <w:tcPr>
            <w:tcW w:w="9752" w:type="dxa"/>
            <w:gridSpan w:val="2"/>
          </w:tcPr>
          <w:p w14:paraId="32E458DB" w14:textId="77777777" w:rsidR="00902BE4" w:rsidRPr="00CE773C" w:rsidRDefault="00902BE4" w:rsidP="0099180E">
            <w:pPr>
              <w:keepNext/>
              <w:rPr>
                <w:lang w:val="fr-FR"/>
              </w:rPr>
            </w:pPr>
          </w:p>
        </w:tc>
      </w:tr>
      <w:tr w:rsidR="00902BE4" w:rsidRPr="00CE773C" w14:paraId="3F9F6848" w14:textId="77777777" w:rsidTr="0099180E">
        <w:trPr>
          <w:jc w:val="center"/>
        </w:trPr>
        <w:tc>
          <w:tcPr>
            <w:tcW w:w="4876" w:type="dxa"/>
            <w:hideMark/>
          </w:tcPr>
          <w:p w14:paraId="7419F471" w14:textId="77777777" w:rsidR="00902BE4" w:rsidRPr="00CE773C" w:rsidRDefault="00902BE4" w:rsidP="0099180E">
            <w:pPr>
              <w:pStyle w:val="ColumnHeading"/>
              <w:keepNext/>
            </w:pPr>
            <w:r w:rsidRPr="00CE773C">
              <w:t>Text proposed by the Commission</w:t>
            </w:r>
          </w:p>
        </w:tc>
        <w:tc>
          <w:tcPr>
            <w:tcW w:w="4876" w:type="dxa"/>
            <w:hideMark/>
          </w:tcPr>
          <w:p w14:paraId="22C37655" w14:textId="77777777" w:rsidR="00902BE4" w:rsidRPr="00CE773C" w:rsidRDefault="00902BE4" w:rsidP="0099180E">
            <w:pPr>
              <w:pStyle w:val="ColumnHeading"/>
              <w:keepNext/>
            </w:pPr>
            <w:r w:rsidRPr="00CE773C">
              <w:t>Amendment</w:t>
            </w:r>
          </w:p>
        </w:tc>
      </w:tr>
      <w:tr w:rsidR="00902BE4" w:rsidRPr="00CE773C" w14:paraId="57A64189" w14:textId="77777777" w:rsidTr="0099180E">
        <w:trPr>
          <w:jc w:val="center"/>
        </w:trPr>
        <w:tc>
          <w:tcPr>
            <w:tcW w:w="4876" w:type="dxa"/>
            <w:hideMark/>
          </w:tcPr>
          <w:p w14:paraId="61705DFB" w14:textId="77777777" w:rsidR="00902BE4" w:rsidRPr="00CE773C" w:rsidRDefault="00902BE4" w:rsidP="0099180E">
            <w:pPr>
              <w:pStyle w:val="Normal6"/>
            </w:pPr>
            <w:r w:rsidRPr="00CE773C">
              <w:t>1.</w:t>
            </w:r>
            <w:r w:rsidRPr="00CE773C">
              <w:tab/>
              <w:t xml:space="preserve">Reclamation </w:t>
            </w:r>
            <w:r w:rsidRPr="00CE773C">
              <w:rPr>
                <w:b/>
                <w:i/>
              </w:rPr>
              <w:t>plant</w:t>
            </w:r>
            <w:r w:rsidRPr="00CE773C">
              <w:t xml:space="preserve"> operators shall ensure that reclaimed water destined for a use specified in section 1 of Annex I, shall, at the</w:t>
            </w:r>
            <w:r w:rsidRPr="00CE773C">
              <w:rPr>
                <w:b/>
                <w:i/>
              </w:rPr>
              <w:t xml:space="preserve"> outlet of the reclamation plant (</w:t>
            </w:r>
            <w:r w:rsidRPr="00CE773C">
              <w:t>point of compliance</w:t>
            </w:r>
            <w:r w:rsidRPr="00CE773C">
              <w:rPr>
                <w:b/>
                <w:i/>
              </w:rPr>
              <w:t>)</w:t>
            </w:r>
            <w:r w:rsidRPr="00CE773C">
              <w:t>, comply with the following:</w:t>
            </w:r>
          </w:p>
        </w:tc>
        <w:tc>
          <w:tcPr>
            <w:tcW w:w="4876" w:type="dxa"/>
            <w:hideMark/>
          </w:tcPr>
          <w:p w14:paraId="2ED25F7E" w14:textId="77777777" w:rsidR="00902BE4" w:rsidRPr="00CE773C" w:rsidRDefault="00902BE4" w:rsidP="0099180E">
            <w:pPr>
              <w:pStyle w:val="Normal6"/>
              <w:rPr>
                <w:szCs w:val="24"/>
              </w:rPr>
            </w:pPr>
            <w:r w:rsidRPr="00CE773C">
              <w:t>1.</w:t>
            </w:r>
            <w:r w:rsidRPr="00CE773C">
              <w:tab/>
              <w:t xml:space="preserve">Reclamation </w:t>
            </w:r>
            <w:r w:rsidRPr="00CE773C">
              <w:rPr>
                <w:b/>
                <w:i/>
              </w:rPr>
              <w:t>facility</w:t>
            </w:r>
            <w:r w:rsidRPr="00CE773C">
              <w:t xml:space="preserve"> operators shall,</w:t>
            </w:r>
            <w:r w:rsidRPr="00CE773C">
              <w:rPr>
                <w:b/>
                <w:i/>
              </w:rPr>
              <w:t xml:space="preserve"> </w:t>
            </w:r>
            <w:r w:rsidRPr="00CE773C">
              <w:t>at the point of compliance, ensure that reclaimed water destined for a use specified in section 1 of Annex I, shall comply with the following:</w:t>
            </w:r>
          </w:p>
        </w:tc>
      </w:tr>
    </w:tbl>
    <w:p w14:paraId="202CF9AA" w14:textId="77777777" w:rsidR="00902BE4" w:rsidRPr="00CE773C" w:rsidRDefault="00902BE4" w:rsidP="00902BE4">
      <w:pPr>
        <w:pStyle w:val="JustificationTitle"/>
      </w:pPr>
      <w:r w:rsidRPr="00CE773C">
        <w:rPr>
          <w:rStyle w:val="HideTWBExt"/>
          <w:i w:val="0"/>
          <w:noProof w:val="0"/>
        </w:rPr>
        <w:lastRenderedPageBreak/>
        <w:t>&lt;TitreJust&gt;</w:t>
      </w:r>
      <w:r w:rsidRPr="00CE773C">
        <w:t>Justification</w:t>
      </w:r>
      <w:r w:rsidRPr="00CE773C">
        <w:rPr>
          <w:rStyle w:val="HideTWBExt"/>
          <w:i w:val="0"/>
          <w:noProof w:val="0"/>
        </w:rPr>
        <w:t>&lt;/TitreJust&gt;</w:t>
      </w:r>
    </w:p>
    <w:p w14:paraId="7872C0E0" w14:textId="77777777" w:rsidR="00902BE4" w:rsidRPr="00CE773C" w:rsidRDefault="00902BE4" w:rsidP="00902BE4">
      <w:pPr>
        <w:pStyle w:val="Normal12Italic"/>
      </w:pPr>
      <w:r w:rsidRPr="00CE773C">
        <w:t>To be consistent with proposed definitions.</w:t>
      </w:r>
    </w:p>
    <w:p w14:paraId="655E5493" w14:textId="77777777" w:rsidR="00902BE4" w:rsidRPr="00CE773C" w:rsidRDefault="00902BE4" w:rsidP="00902BE4">
      <w:r w:rsidRPr="00CE773C">
        <w:rPr>
          <w:rStyle w:val="HideTWBExt"/>
          <w:noProof w:val="0"/>
        </w:rPr>
        <w:t>&lt;/Amend&gt;</w:t>
      </w:r>
    </w:p>
    <w:p w14:paraId="0B8C4994" w14:textId="77777777" w:rsidR="00902BE4" w:rsidRPr="00CE773C" w:rsidRDefault="00902BE4" w:rsidP="00902BE4">
      <w:pPr>
        <w:pStyle w:val="AMNumberTabs"/>
        <w:keepNext/>
      </w:pPr>
      <w:r w:rsidRPr="00CE773C">
        <w:rPr>
          <w:rStyle w:val="HideTWBExt"/>
          <w:b w:val="0"/>
          <w:noProof w:val="0"/>
        </w:rPr>
        <w:t>&lt;Amend&gt;</w:t>
      </w:r>
      <w:r w:rsidRPr="00CE773C">
        <w:t>Amendment</w:t>
      </w:r>
      <w:r w:rsidRPr="00CE773C">
        <w:tab/>
      </w:r>
      <w:r w:rsidRPr="00CE773C">
        <w:tab/>
      </w:r>
      <w:r w:rsidRPr="00CE773C">
        <w:rPr>
          <w:rStyle w:val="HideTWBExt"/>
          <w:b w:val="0"/>
          <w:noProof w:val="0"/>
        </w:rPr>
        <w:t>&lt;NumAm&gt;</w:t>
      </w:r>
      <w:r w:rsidRPr="00CE773C">
        <w:rPr>
          <w:color w:val="000000"/>
        </w:rPr>
        <w:t>38</w:t>
      </w:r>
      <w:r w:rsidRPr="00CE773C">
        <w:rPr>
          <w:rStyle w:val="HideTWBExt"/>
          <w:b w:val="0"/>
          <w:noProof w:val="0"/>
        </w:rPr>
        <w:t>&lt;/NumAm&gt;</w:t>
      </w:r>
    </w:p>
    <w:p w14:paraId="1FEF65A5" w14:textId="77777777" w:rsidR="00902BE4" w:rsidRPr="00CE773C" w:rsidRDefault="00902BE4" w:rsidP="00902BE4">
      <w:pPr>
        <w:pStyle w:val="NormalBold12b"/>
      </w:pPr>
      <w:r w:rsidRPr="00CE773C">
        <w:rPr>
          <w:rStyle w:val="HideTWBExt"/>
          <w:b w:val="0"/>
          <w:noProof w:val="0"/>
        </w:rPr>
        <w:t>&lt;DocAmend&gt;</w:t>
      </w:r>
      <w:r w:rsidRPr="00CE773C">
        <w:t>Proposal for a regulation</w:t>
      </w:r>
      <w:r w:rsidRPr="00CE773C">
        <w:rPr>
          <w:rStyle w:val="HideTWBExt"/>
          <w:b w:val="0"/>
          <w:noProof w:val="0"/>
        </w:rPr>
        <w:t>&lt;/DocAmend&gt;</w:t>
      </w:r>
    </w:p>
    <w:p w14:paraId="3E1B2B3B" w14:textId="77777777" w:rsidR="00902BE4" w:rsidRPr="00CE773C" w:rsidRDefault="00902BE4" w:rsidP="00902BE4">
      <w:pPr>
        <w:pStyle w:val="NormalBold"/>
        <w:rPr>
          <w:lang w:val="fr-FR"/>
        </w:rPr>
      </w:pPr>
      <w:r w:rsidRPr="00CE773C">
        <w:rPr>
          <w:rStyle w:val="HideTWBExt"/>
          <w:b w:val="0"/>
          <w:noProof w:val="0"/>
          <w:lang w:val="fr-FR"/>
        </w:rPr>
        <w:t>&lt;Article&gt;</w:t>
      </w:r>
      <w:r w:rsidRPr="00CE773C">
        <w:rPr>
          <w:lang w:val="fr-FR"/>
        </w:rPr>
        <w:t>Article 4 – paragraph 1 – point b</w:t>
      </w:r>
      <w:r w:rsidRPr="00CE773C">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2BE4" w:rsidRPr="00CE773C" w14:paraId="10722931" w14:textId="77777777" w:rsidTr="0099180E">
        <w:trPr>
          <w:jc w:val="center"/>
        </w:trPr>
        <w:tc>
          <w:tcPr>
            <w:tcW w:w="9752" w:type="dxa"/>
            <w:gridSpan w:val="2"/>
          </w:tcPr>
          <w:p w14:paraId="33564A6E" w14:textId="77777777" w:rsidR="00902BE4" w:rsidRPr="00CE773C" w:rsidRDefault="00902BE4" w:rsidP="0099180E">
            <w:pPr>
              <w:keepNext/>
              <w:rPr>
                <w:lang w:val="fr-FR"/>
              </w:rPr>
            </w:pPr>
          </w:p>
        </w:tc>
      </w:tr>
      <w:tr w:rsidR="00902BE4" w:rsidRPr="00CE773C" w14:paraId="7AD66310" w14:textId="77777777" w:rsidTr="0099180E">
        <w:trPr>
          <w:jc w:val="center"/>
        </w:trPr>
        <w:tc>
          <w:tcPr>
            <w:tcW w:w="4876" w:type="dxa"/>
            <w:hideMark/>
          </w:tcPr>
          <w:p w14:paraId="06A2FE5E" w14:textId="77777777" w:rsidR="00902BE4" w:rsidRPr="00CE773C" w:rsidRDefault="00902BE4" w:rsidP="0099180E">
            <w:pPr>
              <w:pStyle w:val="ColumnHeading"/>
              <w:keepNext/>
            </w:pPr>
            <w:r w:rsidRPr="00CE773C">
              <w:t>Text proposed by the Commission</w:t>
            </w:r>
          </w:p>
        </w:tc>
        <w:tc>
          <w:tcPr>
            <w:tcW w:w="4876" w:type="dxa"/>
            <w:hideMark/>
          </w:tcPr>
          <w:p w14:paraId="36050D27" w14:textId="77777777" w:rsidR="00902BE4" w:rsidRPr="00CE773C" w:rsidRDefault="00902BE4" w:rsidP="0099180E">
            <w:pPr>
              <w:pStyle w:val="ColumnHeading"/>
              <w:keepNext/>
            </w:pPr>
            <w:r w:rsidRPr="00CE773C">
              <w:t>Amendment</w:t>
            </w:r>
          </w:p>
        </w:tc>
      </w:tr>
      <w:tr w:rsidR="00902BE4" w:rsidRPr="00CE773C" w14:paraId="2D03AD26" w14:textId="77777777" w:rsidTr="0099180E">
        <w:trPr>
          <w:jc w:val="center"/>
        </w:trPr>
        <w:tc>
          <w:tcPr>
            <w:tcW w:w="4876" w:type="dxa"/>
            <w:hideMark/>
          </w:tcPr>
          <w:p w14:paraId="0DA34B1C" w14:textId="77777777" w:rsidR="00902BE4" w:rsidRPr="00CE773C" w:rsidRDefault="00902BE4" w:rsidP="0099180E">
            <w:pPr>
              <w:pStyle w:val="Normal6"/>
            </w:pPr>
            <w:r w:rsidRPr="00CE773C">
              <w:t>(b)</w:t>
            </w:r>
            <w:r w:rsidRPr="00CE773C">
              <w:tab/>
              <w:t>any additional conditions set by the competent authority in the relevant permit pursuant to points (b) and (c) of Article 7(3), as regards water quality.</w:t>
            </w:r>
          </w:p>
        </w:tc>
        <w:tc>
          <w:tcPr>
            <w:tcW w:w="4876" w:type="dxa"/>
            <w:hideMark/>
          </w:tcPr>
          <w:p w14:paraId="4C853309" w14:textId="77777777" w:rsidR="00902BE4" w:rsidRPr="00CE773C" w:rsidRDefault="00902BE4" w:rsidP="0099180E">
            <w:pPr>
              <w:pStyle w:val="Normal6"/>
              <w:rPr>
                <w:szCs w:val="24"/>
              </w:rPr>
            </w:pPr>
            <w:r w:rsidRPr="00CE773C">
              <w:t>(b)</w:t>
            </w:r>
            <w:r w:rsidRPr="00CE773C">
              <w:tab/>
              <w:t xml:space="preserve">any </w:t>
            </w:r>
            <w:r w:rsidRPr="00CE773C">
              <w:rPr>
                <w:b/>
                <w:i/>
              </w:rPr>
              <w:t>well-founded</w:t>
            </w:r>
            <w:r w:rsidRPr="00CE773C">
              <w:t xml:space="preserve"> additional conditions set by the competent authority in the relevant permit pursuant to points (b) and (c) of Article 7(3), as regards water quality.</w:t>
            </w:r>
          </w:p>
        </w:tc>
      </w:tr>
    </w:tbl>
    <w:p w14:paraId="01164C39" w14:textId="77777777" w:rsidR="00902BE4" w:rsidRPr="00CE773C" w:rsidRDefault="00902BE4" w:rsidP="00902BE4">
      <w:r w:rsidRPr="00CE773C">
        <w:rPr>
          <w:rStyle w:val="HideTWBExt"/>
          <w:noProof w:val="0"/>
        </w:rPr>
        <w:t>&lt;/Amend&gt;</w:t>
      </w:r>
    </w:p>
    <w:p w14:paraId="1B278B12" w14:textId="77777777" w:rsidR="00902BE4" w:rsidRPr="00CE773C" w:rsidRDefault="00902BE4" w:rsidP="00902BE4">
      <w:pPr>
        <w:pStyle w:val="AMNumberTabs"/>
        <w:keepNext/>
      </w:pPr>
      <w:r w:rsidRPr="00CE773C">
        <w:rPr>
          <w:rStyle w:val="HideTWBExt"/>
          <w:b w:val="0"/>
          <w:noProof w:val="0"/>
        </w:rPr>
        <w:t>&lt;Amend&gt;</w:t>
      </w:r>
      <w:r w:rsidRPr="00CE773C">
        <w:t>Amendment</w:t>
      </w:r>
      <w:r w:rsidRPr="00CE773C">
        <w:tab/>
      </w:r>
      <w:r w:rsidRPr="00CE773C">
        <w:tab/>
      </w:r>
      <w:r w:rsidRPr="00CE773C">
        <w:rPr>
          <w:rStyle w:val="HideTWBExt"/>
          <w:b w:val="0"/>
          <w:noProof w:val="0"/>
        </w:rPr>
        <w:t>&lt;NumAm&gt;</w:t>
      </w:r>
      <w:r w:rsidRPr="00CE773C">
        <w:rPr>
          <w:color w:val="000000"/>
        </w:rPr>
        <w:t>39</w:t>
      </w:r>
      <w:r w:rsidRPr="00CE773C">
        <w:rPr>
          <w:rStyle w:val="HideTWBExt"/>
          <w:b w:val="0"/>
          <w:noProof w:val="0"/>
        </w:rPr>
        <w:t>&lt;/NumAm&gt;</w:t>
      </w:r>
    </w:p>
    <w:p w14:paraId="570F042F" w14:textId="77777777" w:rsidR="00902BE4" w:rsidRPr="00CE773C" w:rsidRDefault="00902BE4" w:rsidP="00902BE4">
      <w:pPr>
        <w:pStyle w:val="NormalBold12b"/>
      </w:pPr>
      <w:r w:rsidRPr="00CE773C">
        <w:rPr>
          <w:rStyle w:val="HideTWBExt"/>
          <w:b w:val="0"/>
          <w:noProof w:val="0"/>
        </w:rPr>
        <w:t>&lt;DocAmend&gt;</w:t>
      </w:r>
      <w:r w:rsidRPr="00CE773C">
        <w:t>Proposal for a regulation</w:t>
      </w:r>
      <w:r w:rsidRPr="00CE773C">
        <w:rPr>
          <w:rStyle w:val="HideTWBExt"/>
          <w:b w:val="0"/>
          <w:noProof w:val="0"/>
        </w:rPr>
        <w:t>&lt;/DocAmend&gt;</w:t>
      </w:r>
    </w:p>
    <w:p w14:paraId="76206653" w14:textId="77777777" w:rsidR="00902BE4" w:rsidRPr="00CE773C" w:rsidRDefault="00902BE4" w:rsidP="00902BE4">
      <w:pPr>
        <w:pStyle w:val="NormalBold"/>
        <w:rPr>
          <w:lang w:val="fr-FR"/>
        </w:rPr>
      </w:pPr>
      <w:r w:rsidRPr="00CE773C">
        <w:rPr>
          <w:rStyle w:val="HideTWBExt"/>
          <w:b w:val="0"/>
          <w:noProof w:val="0"/>
          <w:lang w:val="fr-FR"/>
        </w:rPr>
        <w:t>&lt;Article&gt;</w:t>
      </w:r>
      <w:r w:rsidRPr="00CE773C">
        <w:rPr>
          <w:lang w:val="fr-FR"/>
        </w:rPr>
        <w:t>Article 4 – paragraph 2 – introductory part</w:t>
      </w:r>
      <w:r w:rsidRPr="00CE773C">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2BE4" w:rsidRPr="00CE773C" w14:paraId="7AB1291A" w14:textId="77777777" w:rsidTr="0099180E">
        <w:trPr>
          <w:jc w:val="center"/>
        </w:trPr>
        <w:tc>
          <w:tcPr>
            <w:tcW w:w="9752" w:type="dxa"/>
            <w:gridSpan w:val="2"/>
          </w:tcPr>
          <w:p w14:paraId="54026388" w14:textId="77777777" w:rsidR="00902BE4" w:rsidRPr="00CE773C" w:rsidRDefault="00902BE4" w:rsidP="0099180E">
            <w:pPr>
              <w:keepNext/>
              <w:rPr>
                <w:lang w:val="fr-FR"/>
              </w:rPr>
            </w:pPr>
          </w:p>
        </w:tc>
      </w:tr>
      <w:tr w:rsidR="00902BE4" w:rsidRPr="00CE773C" w14:paraId="7673362A" w14:textId="77777777" w:rsidTr="0099180E">
        <w:trPr>
          <w:jc w:val="center"/>
        </w:trPr>
        <w:tc>
          <w:tcPr>
            <w:tcW w:w="4876" w:type="dxa"/>
            <w:hideMark/>
          </w:tcPr>
          <w:p w14:paraId="7982BC55" w14:textId="77777777" w:rsidR="00902BE4" w:rsidRPr="00CE773C" w:rsidRDefault="00902BE4" w:rsidP="0099180E">
            <w:pPr>
              <w:pStyle w:val="ColumnHeading"/>
              <w:keepNext/>
            </w:pPr>
            <w:r w:rsidRPr="00CE773C">
              <w:t>Text proposed by the Commission</w:t>
            </w:r>
          </w:p>
        </w:tc>
        <w:tc>
          <w:tcPr>
            <w:tcW w:w="4876" w:type="dxa"/>
            <w:hideMark/>
          </w:tcPr>
          <w:p w14:paraId="27800CAE" w14:textId="77777777" w:rsidR="00902BE4" w:rsidRPr="00CE773C" w:rsidRDefault="00902BE4" w:rsidP="0099180E">
            <w:pPr>
              <w:pStyle w:val="ColumnHeading"/>
              <w:keepNext/>
            </w:pPr>
            <w:r w:rsidRPr="00CE773C">
              <w:t>Amendment</w:t>
            </w:r>
          </w:p>
        </w:tc>
      </w:tr>
      <w:tr w:rsidR="00902BE4" w:rsidRPr="00CE773C" w14:paraId="4A1D9D7F" w14:textId="77777777" w:rsidTr="0099180E">
        <w:trPr>
          <w:jc w:val="center"/>
        </w:trPr>
        <w:tc>
          <w:tcPr>
            <w:tcW w:w="4876" w:type="dxa"/>
            <w:hideMark/>
          </w:tcPr>
          <w:p w14:paraId="3CF1E9FC" w14:textId="77777777" w:rsidR="00902BE4" w:rsidRPr="00CE773C" w:rsidRDefault="00902BE4" w:rsidP="0099180E">
            <w:pPr>
              <w:pStyle w:val="Normal6"/>
            </w:pPr>
            <w:r w:rsidRPr="00CE773C">
              <w:t>2.</w:t>
            </w:r>
            <w:r w:rsidRPr="00CE773C">
              <w:tab/>
              <w:t xml:space="preserve">In order to ensure compliance with the requirements and conditions referred to in paragraph 1, the reclamation </w:t>
            </w:r>
            <w:r w:rsidRPr="00CE773C">
              <w:rPr>
                <w:b/>
                <w:i/>
              </w:rPr>
              <w:t>plant</w:t>
            </w:r>
            <w:r w:rsidRPr="00CE773C">
              <w:t xml:space="preserve"> operator shall monitor water quality in accordance with the following:</w:t>
            </w:r>
          </w:p>
        </w:tc>
        <w:tc>
          <w:tcPr>
            <w:tcW w:w="4876" w:type="dxa"/>
            <w:hideMark/>
          </w:tcPr>
          <w:p w14:paraId="27AA44C9" w14:textId="77777777" w:rsidR="00902BE4" w:rsidRPr="00CE773C" w:rsidRDefault="00902BE4" w:rsidP="0099180E">
            <w:pPr>
              <w:pStyle w:val="Normal6"/>
              <w:rPr>
                <w:szCs w:val="24"/>
              </w:rPr>
            </w:pPr>
            <w:r w:rsidRPr="00CE773C">
              <w:t>2.</w:t>
            </w:r>
            <w:r w:rsidRPr="00CE773C">
              <w:tab/>
              <w:t xml:space="preserve">In order to ensure compliance with the requirements and conditions referred to in paragraph 1, the reclamation </w:t>
            </w:r>
            <w:r w:rsidRPr="00CE773C">
              <w:rPr>
                <w:b/>
                <w:i/>
              </w:rPr>
              <w:t>facility</w:t>
            </w:r>
            <w:r w:rsidRPr="00CE773C">
              <w:t xml:space="preserve"> operator </w:t>
            </w:r>
            <w:r w:rsidRPr="00CE773C">
              <w:rPr>
                <w:b/>
                <w:i/>
              </w:rPr>
              <w:t>concerned</w:t>
            </w:r>
            <w:r w:rsidRPr="00CE773C">
              <w:t xml:space="preserve"> shall monitor water quality in accordance with the following:</w:t>
            </w:r>
          </w:p>
        </w:tc>
      </w:tr>
    </w:tbl>
    <w:p w14:paraId="6D30001A" w14:textId="77777777" w:rsidR="00902BE4" w:rsidRPr="00CE773C" w:rsidRDefault="00902BE4" w:rsidP="00902BE4">
      <w:r w:rsidRPr="00CE773C">
        <w:rPr>
          <w:rStyle w:val="HideTWBExt"/>
          <w:noProof w:val="0"/>
        </w:rPr>
        <w:t>&lt;/Amend&gt;</w:t>
      </w:r>
    </w:p>
    <w:p w14:paraId="1D054255" w14:textId="77777777" w:rsidR="00902BE4" w:rsidRPr="00CE773C" w:rsidRDefault="00902BE4" w:rsidP="00902BE4">
      <w:pPr>
        <w:pStyle w:val="AMNumberTabs"/>
        <w:keepNext/>
      </w:pPr>
      <w:r w:rsidRPr="00CE773C">
        <w:rPr>
          <w:rStyle w:val="HideTWBExt"/>
          <w:b w:val="0"/>
          <w:noProof w:val="0"/>
        </w:rPr>
        <w:t>&lt;Amend&gt;</w:t>
      </w:r>
      <w:r w:rsidRPr="00CE773C">
        <w:t>Amendment</w:t>
      </w:r>
      <w:r w:rsidRPr="00CE773C">
        <w:tab/>
      </w:r>
      <w:r w:rsidRPr="00CE773C">
        <w:tab/>
      </w:r>
      <w:r w:rsidRPr="00CE773C">
        <w:rPr>
          <w:rStyle w:val="HideTWBExt"/>
          <w:b w:val="0"/>
          <w:noProof w:val="0"/>
        </w:rPr>
        <w:t>&lt;NumAm&gt;</w:t>
      </w:r>
      <w:r w:rsidRPr="00CE773C">
        <w:rPr>
          <w:color w:val="000000"/>
        </w:rPr>
        <w:t>40</w:t>
      </w:r>
      <w:r w:rsidRPr="00CE773C">
        <w:rPr>
          <w:rStyle w:val="HideTWBExt"/>
          <w:b w:val="0"/>
          <w:noProof w:val="0"/>
        </w:rPr>
        <w:t>&lt;/NumAm&gt;</w:t>
      </w:r>
    </w:p>
    <w:p w14:paraId="6DCE7BA9" w14:textId="77777777" w:rsidR="00902BE4" w:rsidRPr="00CE773C" w:rsidRDefault="00902BE4" w:rsidP="00902BE4">
      <w:pPr>
        <w:pStyle w:val="NormalBold12b"/>
      </w:pPr>
      <w:r w:rsidRPr="00CE773C">
        <w:rPr>
          <w:rStyle w:val="HideTWBExt"/>
          <w:b w:val="0"/>
          <w:noProof w:val="0"/>
        </w:rPr>
        <w:t>&lt;DocAmend&gt;</w:t>
      </w:r>
      <w:r w:rsidRPr="00CE773C">
        <w:t>Proposal for a regulation</w:t>
      </w:r>
      <w:r w:rsidRPr="00CE773C">
        <w:rPr>
          <w:rStyle w:val="HideTWBExt"/>
          <w:b w:val="0"/>
          <w:noProof w:val="0"/>
        </w:rPr>
        <w:t>&lt;/DocAmend&gt;</w:t>
      </w:r>
    </w:p>
    <w:p w14:paraId="256AF8DC" w14:textId="77777777" w:rsidR="00902BE4" w:rsidRPr="00CE773C" w:rsidRDefault="00902BE4" w:rsidP="00902BE4">
      <w:pPr>
        <w:pStyle w:val="NormalBold"/>
        <w:rPr>
          <w:lang w:val="fr-FR"/>
        </w:rPr>
      </w:pPr>
      <w:r w:rsidRPr="00CE773C">
        <w:rPr>
          <w:rStyle w:val="HideTWBExt"/>
          <w:b w:val="0"/>
          <w:noProof w:val="0"/>
          <w:lang w:val="fr-FR"/>
        </w:rPr>
        <w:t>&lt;Article&gt;</w:t>
      </w:r>
      <w:r w:rsidRPr="00CE773C">
        <w:rPr>
          <w:lang w:val="fr-FR"/>
        </w:rPr>
        <w:t>Article 4 – paragraph 2 a (new)</w:t>
      </w:r>
      <w:r w:rsidRPr="00CE773C">
        <w:rPr>
          <w:rStyle w:val="HideTWBExt"/>
          <w:b w:val="0"/>
          <w:noProof w:val="0"/>
          <w:lang w:val="fr-FR"/>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02BE4" w:rsidRPr="00CE773C" w14:paraId="252CA617" w14:textId="77777777" w:rsidTr="0099180E">
        <w:trPr>
          <w:jc w:val="center"/>
        </w:trPr>
        <w:tc>
          <w:tcPr>
            <w:tcW w:w="9752" w:type="dxa"/>
            <w:gridSpan w:val="2"/>
          </w:tcPr>
          <w:p w14:paraId="13D9CA25" w14:textId="77777777" w:rsidR="00902BE4" w:rsidRPr="00CE773C" w:rsidRDefault="00902BE4" w:rsidP="0099180E">
            <w:pPr>
              <w:keepNext/>
              <w:rPr>
                <w:lang w:val="fr-FR"/>
              </w:rPr>
            </w:pPr>
          </w:p>
        </w:tc>
      </w:tr>
      <w:tr w:rsidR="00902BE4" w:rsidRPr="00CE773C" w14:paraId="7706962E" w14:textId="77777777" w:rsidTr="0099180E">
        <w:trPr>
          <w:jc w:val="center"/>
        </w:trPr>
        <w:tc>
          <w:tcPr>
            <w:tcW w:w="4876" w:type="dxa"/>
            <w:hideMark/>
          </w:tcPr>
          <w:p w14:paraId="3CEC801F" w14:textId="77777777" w:rsidR="00902BE4" w:rsidRPr="00CE773C" w:rsidRDefault="00902BE4" w:rsidP="0099180E">
            <w:pPr>
              <w:pStyle w:val="ColumnHeading"/>
              <w:keepNext/>
            </w:pPr>
            <w:r w:rsidRPr="00CE773C">
              <w:t>Text proposed by the Commission</w:t>
            </w:r>
          </w:p>
        </w:tc>
        <w:tc>
          <w:tcPr>
            <w:tcW w:w="4876" w:type="dxa"/>
            <w:hideMark/>
          </w:tcPr>
          <w:p w14:paraId="57FBEED7" w14:textId="77777777" w:rsidR="00902BE4" w:rsidRPr="00CE773C" w:rsidRDefault="00902BE4" w:rsidP="0099180E">
            <w:pPr>
              <w:pStyle w:val="ColumnHeading"/>
              <w:keepNext/>
            </w:pPr>
            <w:r w:rsidRPr="00CE773C">
              <w:t>Amendment</w:t>
            </w:r>
          </w:p>
        </w:tc>
      </w:tr>
      <w:tr w:rsidR="00902BE4" w:rsidRPr="00CE773C" w14:paraId="1A9C79DB" w14:textId="77777777" w:rsidTr="0099180E">
        <w:trPr>
          <w:jc w:val="center"/>
        </w:trPr>
        <w:tc>
          <w:tcPr>
            <w:tcW w:w="4876" w:type="dxa"/>
            <w:hideMark/>
          </w:tcPr>
          <w:p w14:paraId="52BC4803" w14:textId="77777777" w:rsidR="00902BE4" w:rsidRPr="00CE773C" w:rsidRDefault="00902BE4" w:rsidP="0099180E">
            <w:pPr>
              <w:pStyle w:val="Normal6"/>
            </w:pPr>
          </w:p>
        </w:tc>
        <w:tc>
          <w:tcPr>
            <w:tcW w:w="4876" w:type="dxa"/>
            <w:hideMark/>
          </w:tcPr>
          <w:p w14:paraId="1C238B1C" w14:textId="77777777" w:rsidR="00902BE4" w:rsidRPr="00CE773C" w:rsidRDefault="00902BE4" w:rsidP="0099180E">
            <w:pPr>
              <w:pStyle w:val="Normal6"/>
              <w:rPr>
                <w:szCs w:val="24"/>
              </w:rPr>
            </w:pPr>
            <w:r w:rsidRPr="00CE773C">
              <w:rPr>
                <w:b/>
                <w:i/>
              </w:rPr>
              <w:t>2 a</w:t>
            </w:r>
            <w:r w:rsidRPr="00CE773C">
              <w:t>.</w:t>
            </w:r>
            <w:r w:rsidRPr="00CE773C">
              <w:tab/>
            </w:r>
            <w:r w:rsidRPr="00CE773C">
              <w:rPr>
                <w:b/>
                <w:i/>
              </w:rPr>
              <w:t>After the point of compliance, the quality of water is not the responsibility of the reclamation facility operator anymore, but becomes the responsibility of the next party in the water reuse chain</w:t>
            </w:r>
            <w:r w:rsidRPr="00CE773C">
              <w:t>.</w:t>
            </w:r>
          </w:p>
        </w:tc>
      </w:tr>
    </w:tbl>
    <w:p w14:paraId="7FFB8160" w14:textId="77777777" w:rsidR="00902BE4" w:rsidRPr="00CE773C" w:rsidRDefault="00902BE4" w:rsidP="00902BE4">
      <w:r w:rsidRPr="00CE773C">
        <w:rPr>
          <w:rStyle w:val="HideTWBExt"/>
          <w:noProof w:val="0"/>
        </w:rPr>
        <w:t>&lt;/Amend&gt;</w:t>
      </w:r>
    </w:p>
    <w:p w14:paraId="6C0B8C39" w14:textId="77777777" w:rsidR="00902BE4" w:rsidRPr="00CE773C" w:rsidRDefault="00902BE4" w:rsidP="00902BE4">
      <w:pPr>
        <w:pStyle w:val="AMNumberTabs"/>
        <w:keepNext/>
      </w:pPr>
      <w:r w:rsidRPr="00CE773C">
        <w:rPr>
          <w:rStyle w:val="HideTWBExt"/>
          <w:b w:val="0"/>
          <w:noProof w:val="0"/>
        </w:rPr>
        <w:lastRenderedPageBreak/>
        <w:t>&lt;Amend&gt;</w:t>
      </w:r>
      <w:r w:rsidRPr="00CE773C">
        <w:t>Amendment</w:t>
      </w:r>
      <w:r w:rsidRPr="00CE773C">
        <w:tab/>
      </w:r>
      <w:r w:rsidRPr="00CE773C">
        <w:tab/>
      </w:r>
      <w:r w:rsidRPr="00CE773C">
        <w:rPr>
          <w:rStyle w:val="HideTWBExt"/>
          <w:b w:val="0"/>
          <w:noProof w:val="0"/>
        </w:rPr>
        <w:t>&lt;NumAm&gt;</w:t>
      </w:r>
      <w:r w:rsidRPr="00CE773C">
        <w:rPr>
          <w:color w:val="000000"/>
        </w:rPr>
        <w:t>41</w:t>
      </w:r>
      <w:r w:rsidRPr="00CE773C">
        <w:rPr>
          <w:rStyle w:val="HideTWBExt"/>
          <w:b w:val="0"/>
          <w:noProof w:val="0"/>
        </w:rPr>
        <w:t>&lt;/NumAm&gt;</w:t>
      </w:r>
    </w:p>
    <w:p w14:paraId="120F59BA" w14:textId="77777777" w:rsidR="00902BE4" w:rsidRPr="00CE773C" w:rsidRDefault="00902BE4" w:rsidP="00902BE4">
      <w:pPr>
        <w:pStyle w:val="NormalBold12b"/>
      </w:pPr>
      <w:r w:rsidRPr="00CE773C">
        <w:rPr>
          <w:rStyle w:val="HideTWBExt"/>
          <w:b w:val="0"/>
          <w:noProof w:val="0"/>
        </w:rPr>
        <w:t>&lt;DocAmend&gt;</w:t>
      </w:r>
      <w:r w:rsidRPr="00CE773C">
        <w:t>Proposal for a regulation</w:t>
      </w:r>
      <w:r w:rsidRPr="00CE773C">
        <w:rPr>
          <w:rStyle w:val="HideTWBExt"/>
          <w:b w:val="0"/>
          <w:noProof w:val="0"/>
        </w:rPr>
        <w:t>&lt;/DocAmend&gt;</w:t>
      </w:r>
    </w:p>
    <w:p w14:paraId="71F1E126" w14:textId="77777777" w:rsidR="00902BE4" w:rsidRPr="00CE773C" w:rsidRDefault="00902BE4" w:rsidP="00902BE4">
      <w:pPr>
        <w:pStyle w:val="NormalBold"/>
        <w:rPr>
          <w:lang w:val="fr-FR"/>
        </w:rPr>
      </w:pPr>
      <w:r w:rsidRPr="00CE773C">
        <w:rPr>
          <w:rStyle w:val="HideTWBExt"/>
          <w:b w:val="0"/>
          <w:noProof w:val="0"/>
          <w:lang w:val="fr-FR"/>
        </w:rPr>
        <w:t>&lt;Article&gt;</w:t>
      </w:r>
      <w:r w:rsidRPr="00CE773C">
        <w:rPr>
          <w:lang w:val="fr-FR"/>
        </w:rPr>
        <w:t>Article 5 – paragraph 1 – introductory part</w:t>
      </w:r>
      <w:r w:rsidRPr="00CE773C">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2BE4" w:rsidRPr="00CE773C" w14:paraId="20BA8C82" w14:textId="77777777" w:rsidTr="0099180E">
        <w:trPr>
          <w:jc w:val="center"/>
        </w:trPr>
        <w:tc>
          <w:tcPr>
            <w:tcW w:w="9752" w:type="dxa"/>
            <w:gridSpan w:val="2"/>
          </w:tcPr>
          <w:p w14:paraId="675771ED" w14:textId="77777777" w:rsidR="00902BE4" w:rsidRPr="00CE773C" w:rsidRDefault="00902BE4" w:rsidP="0099180E">
            <w:pPr>
              <w:keepNext/>
              <w:rPr>
                <w:lang w:val="fr-FR"/>
              </w:rPr>
            </w:pPr>
          </w:p>
        </w:tc>
      </w:tr>
      <w:tr w:rsidR="00902BE4" w:rsidRPr="00CE773C" w14:paraId="46B92D20" w14:textId="77777777" w:rsidTr="0099180E">
        <w:trPr>
          <w:jc w:val="center"/>
        </w:trPr>
        <w:tc>
          <w:tcPr>
            <w:tcW w:w="4876" w:type="dxa"/>
            <w:hideMark/>
          </w:tcPr>
          <w:p w14:paraId="2FAD10EC" w14:textId="77777777" w:rsidR="00902BE4" w:rsidRPr="00CE773C" w:rsidRDefault="00902BE4" w:rsidP="0099180E">
            <w:pPr>
              <w:pStyle w:val="ColumnHeading"/>
              <w:keepNext/>
            </w:pPr>
            <w:r w:rsidRPr="00CE773C">
              <w:t>Text proposed by the Commission</w:t>
            </w:r>
          </w:p>
        </w:tc>
        <w:tc>
          <w:tcPr>
            <w:tcW w:w="4876" w:type="dxa"/>
            <w:hideMark/>
          </w:tcPr>
          <w:p w14:paraId="1D6F0255" w14:textId="77777777" w:rsidR="00902BE4" w:rsidRPr="00CE773C" w:rsidRDefault="00902BE4" w:rsidP="0099180E">
            <w:pPr>
              <w:pStyle w:val="ColumnHeading"/>
              <w:keepNext/>
            </w:pPr>
            <w:r w:rsidRPr="00CE773C">
              <w:t>Amendment</w:t>
            </w:r>
          </w:p>
        </w:tc>
      </w:tr>
      <w:tr w:rsidR="00902BE4" w:rsidRPr="00CE773C" w14:paraId="07EABEE2" w14:textId="77777777" w:rsidTr="0099180E">
        <w:trPr>
          <w:jc w:val="center"/>
        </w:trPr>
        <w:tc>
          <w:tcPr>
            <w:tcW w:w="4876" w:type="dxa"/>
            <w:hideMark/>
          </w:tcPr>
          <w:p w14:paraId="490511F2" w14:textId="77777777" w:rsidR="00902BE4" w:rsidRPr="00CE773C" w:rsidRDefault="00902BE4" w:rsidP="0099180E">
            <w:pPr>
              <w:pStyle w:val="Normal6"/>
            </w:pPr>
            <w:r w:rsidRPr="00CE773C">
              <w:t>1.</w:t>
            </w:r>
            <w:r w:rsidRPr="00CE773C">
              <w:tab/>
              <w:t xml:space="preserve">For the purposes of producing and supplying reclaimed water risk management shall be undertaken by the reclamation </w:t>
            </w:r>
            <w:r w:rsidRPr="00CE773C">
              <w:rPr>
                <w:b/>
                <w:i/>
              </w:rPr>
              <w:t>plant</w:t>
            </w:r>
            <w:r w:rsidRPr="00CE773C">
              <w:t xml:space="preserve"> operator in consultation with the following actors:</w:t>
            </w:r>
          </w:p>
        </w:tc>
        <w:tc>
          <w:tcPr>
            <w:tcW w:w="4876" w:type="dxa"/>
            <w:hideMark/>
          </w:tcPr>
          <w:p w14:paraId="628E4B47" w14:textId="77777777" w:rsidR="00902BE4" w:rsidRPr="00CE773C" w:rsidRDefault="00902BE4" w:rsidP="0099180E">
            <w:pPr>
              <w:pStyle w:val="Normal6"/>
              <w:rPr>
                <w:szCs w:val="24"/>
              </w:rPr>
            </w:pPr>
            <w:r w:rsidRPr="00CE773C">
              <w:t>1.</w:t>
            </w:r>
            <w:r w:rsidRPr="00CE773C">
              <w:tab/>
              <w:t xml:space="preserve">For the purposes of producing and supplying reclaimed water risk management shall be undertaken by the reclamation </w:t>
            </w:r>
            <w:r w:rsidRPr="00CE773C">
              <w:rPr>
                <w:b/>
                <w:i/>
              </w:rPr>
              <w:t>facility</w:t>
            </w:r>
            <w:r w:rsidRPr="00CE773C">
              <w:t xml:space="preserve"> operator in consultation with the following actors:</w:t>
            </w:r>
          </w:p>
        </w:tc>
      </w:tr>
    </w:tbl>
    <w:p w14:paraId="53A9A0A5" w14:textId="77777777" w:rsidR="00902BE4" w:rsidRPr="00CE773C" w:rsidRDefault="00902BE4" w:rsidP="00902BE4">
      <w:r w:rsidRPr="00CE773C">
        <w:rPr>
          <w:rStyle w:val="HideTWBExt"/>
          <w:noProof w:val="0"/>
        </w:rPr>
        <w:t>&lt;/Amend&gt;</w:t>
      </w:r>
    </w:p>
    <w:p w14:paraId="5598E0D9" w14:textId="77777777" w:rsidR="00902BE4" w:rsidRPr="00CE773C" w:rsidRDefault="00902BE4" w:rsidP="00902BE4">
      <w:pPr>
        <w:pStyle w:val="AMNumberTabs"/>
        <w:keepNext/>
      </w:pPr>
      <w:r w:rsidRPr="00CE773C">
        <w:rPr>
          <w:rStyle w:val="HideTWBExt"/>
          <w:b w:val="0"/>
          <w:noProof w:val="0"/>
        </w:rPr>
        <w:t>&lt;Amend&gt;</w:t>
      </w:r>
      <w:r w:rsidRPr="00CE773C">
        <w:t>Amendment</w:t>
      </w:r>
      <w:r w:rsidRPr="00CE773C">
        <w:tab/>
      </w:r>
      <w:r w:rsidRPr="00CE773C">
        <w:tab/>
      </w:r>
      <w:r w:rsidRPr="00CE773C">
        <w:rPr>
          <w:rStyle w:val="HideTWBExt"/>
          <w:b w:val="0"/>
          <w:noProof w:val="0"/>
        </w:rPr>
        <w:t>&lt;NumAm&gt;</w:t>
      </w:r>
      <w:r w:rsidRPr="00CE773C">
        <w:rPr>
          <w:color w:val="000000"/>
        </w:rPr>
        <w:t>42</w:t>
      </w:r>
      <w:r w:rsidRPr="00CE773C">
        <w:rPr>
          <w:rStyle w:val="HideTWBExt"/>
          <w:b w:val="0"/>
          <w:noProof w:val="0"/>
        </w:rPr>
        <w:t>&lt;/NumAm&gt;</w:t>
      </w:r>
    </w:p>
    <w:p w14:paraId="64F6BA06" w14:textId="77777777" w:rsidR="00902BE4" w:rsidRPr="00CE773C" w:rsidRDefault="00902BE4" w:rsidP="00902BE4">
      <w:pPr>
        <w:pStyle w:val="NormalBold12b"/>
      </w:pPr>
      <w:r w:rsidRPr="00CE773C">
        <w:rPr>
          <w:rStyle w:val="HideTWBExt"/>
          <w:b w:val="0"/>
          <w:noProof w:val="0"/>
        </w:rPr>
        <w:t>&lt;DocAmend&gt;</w:t>
      </w:r>
      <w:r w:rsidRPr="00CE773C">
        <w:t>Proposal for a regulation</w:t>
      </w:r>
      <w:r w:rsidRPr="00CE773C">
        <w:rPr>
          <w:rStyle w:val="HideTWBExt"/>
          <w:b w:val="0"/>
          <w:noProof w:val="0"/>
        </w:rPr>
        <w:t>&lt;/DocAmend&gt;</w:t>
      </w:r>
    </w:p>
    <w:p w14:paraId="684B662C" w14:textId="77777777" w:rsidR="00902BE4" w:rsidRPr="00CE773C" w:rsidRDefault="00902BE4" w:rsidP="00902BE4">
      <w:pPr>
        <w:pStyle w:val="NormalBold"/>
        <w:rPr>
          <w:lang w:val="fr-FR"/>
        </w:rPr>
      </w:pPr>
      <w:r w:rsidRPr="00CE773C">
        <w:rPr>
          <w:rStyle w:val="HideTWBExt"/>
          <w:b w:val="0"/>
          <w:noProof w:val="0"/>
          <w:lang w:val="fr-FR"/>
        </w:rPr>
        <w:t>&lt;Article&gt;</w:t>
      </w:r>
      <w:r w:rsidRPr="00CE773C">
        <w:rPr>
          <w:lang w:val="fr-FR"/>
        </w:rPr>
        <w:t>Article 5 – paragraph 1 – point a</w:t>
      </w:r>
      <w:r w:rsidRPr="00CE773C">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2BE4" w:rsidRPr="00CE773C" w14:paraId="7F3DE862" w14:textId="77777777" w:rsidTr="0099180E">
        <w:trPr>
          <w:jc w:val="center"/>
        </w:trPr>
        <w:tc>
          <w:tcPr>
            <w:tcW w:w="9752" w:type="dxa"/>
            <w:gridSpan w:val="2"/>
          </w:tcPr>
          <w:p w14:paraId="2F9B98B3" w14:textId="77777777" w:rsidR="00902BE4" w:rsidRPr="00CE773C" w:rsidRDefault="00902BE4" w:rsidP="0099180E">
            <w:pPr>
              <w:keepNext/>
              <w:rPr>
                <w:lang w:val="fr-FR"/>
              </w:rPr>
            </w:pPr>
          </w:p>
        </w:tc>
      </w:tr>
      <w:tr w:rsidR="00902BE4" w:rsidRPr="00CE773C" w14:paraId="532FBD56" w14:textId="77777777" w:rsidTr="0099180E">
        <w:trPr>
          <w:jc w:val="center"/>
        </w:trPr>
        <w:tc>
          <w:tcPr>
            <w:tcW w:w="4876" w:type="dxa"/>
            <w:hideMark/>
          </w:tcPr>
          <w:p w14:paraId="0509043F" w14:textId="77777777" w:rsidR="00902BE4" w:rsidRPr="00CE773C" w:rsidRDefault="00902BE4" w:rsidP="0099180E">
            <w:pPr>
              <w:pStyle w:val="ColumnHeading"/>
              <w:keepNext/>
            </w:pPr>
            <w:r w:rsidRPr="00CE773C">
              <w:t>Text proposed by the Commission</w:t>
            </w:r>
          </w:p>
        </w:tc>
        <w:tc>
          <w:tcPr>
            <w:tcW w:w="4876" w:type="dxa"/>
            <w:hideMark/>
          </w:tcPr>
          <w:p w14:paraId="45F4961D" w14:textId="77777777" w:rsidR="00902BE4" w:rsidRPr="00CE773C" w:rsidRDefault="00902BE4" w:rsidP="0099180E">
            <w:pPr>
              <w:pStyle w:val="ColumnHeading"/>
              <w:keepNext/>
            </w:pPr>
            <w:r w:rsidRPr="00CE773C">
              <w:t>Amendment</w:t>
            </w:r>
          </w:p>
        </w:tc>
      </w:tr>
      <w:tr w:rsidR="00902BE4" w:rsidRPr="00CE773C" w14:paraId="5198E08E" w14:textId="77777777" w:rsidTr="0099180E">
        <w:trPr>
          <w:jc w:val="center"/>
        </w:trPr>
        <w:tc>
          <w:tcPr>
            <w:tcW w:w="4876" w:type="dxa"/>
            <w:hideMark/>
          </w:tcPr>
          <w:p w14:paraId="697F6E2C" w14:textId="77777777" w:rsidR="00902BE4" w:rsidRPr="00CE773C" w:rsidRDefault="00902BE4" w:rsidP="0099180E">
            <w:pPr>
              <w:pStyle w:val="Normal6"/>
            </w:pPr>
            <w:r w:rsidRPr="00CE773C">
              <w:t>(a)</w:t>
            </w:r>
            <w:r w:rsidRPr="00CE773C">
              <w:tab/>
              <w:t xml:space="preserve">the operator of the urban waste water treatment plant(s) supplying a reclamation </w:t>
            </w:r>
            <w:r w:rsidRPr="00CE773C">
              <w:rPr>
                <w:b/>
                <w:i/>
              </w:rPr>
              <w:t>plant</w:t>
            </w:r>
            <w:r w:rsidRPr="00CE773C">
              <w:t xml:space="preserve"> with water, if different from the reclamation </w:t>
            </w:r>
            <w:r w:rsidRPr="00CE773C">
              <w:rPr>
                <w:b/>
                <w:i/>
              </w:rPr>
              <w:t>plant</w:t>
            </w:r>
            <w:r w:rsidRPr="00CE773C">
              <w:t xml:space="preserve"> operator;</w:t>
            </w:r>
          </w:p>
        </w:tc>
        <w:tc>
          <w:tcPr>
            <w:tcW w:w="4876" w:type="dxa"/>
            <w:hideMark/>
          </w:tcPr>
          <w:p w14:paraId="58B27755" w14:textId="77777777" w:rsidR="00902BE4" w:rsidRPr="00CE773C" w:rsidRDefault="00902BE4" w:rsidP="0099180E">
            <w:pPr>
              <w:pStyle w:val="Normal6"/>
              <w:rPr>
                <w:szCs w:val="24"/>
              </w:rPr>
            </w:pPr>
            <w:r w:rsidRPr="00CE773C">
              <w:t>(a)</w:t>
            </w:r>
            <w:r w:rsidRPr="00CE773C">
              <w:tab/>
              <w:t xml:space="preserve">the operator of the urban waste water treatment plant(s) supplying a reclamation </w:t>
            </w:r>
            <w:r w:rsidRPr="00CE773C">
              <w:rPr>
                <w:b/>
                <w:i/>
              </w:rPr>
              <w:t>facility</w:t>
            </w:r>
            <w:r w:rsidRPr="00CE773C">
              <w:t xml:space="preserve"> with water, if different from the reclamation </w:t>
            </w:r>
            <w:r w:rsidRPr="00CE773C">
              <w:rPr>
                <w:b/>
                <w:i/>
              </w:rPr>
              <w:t>facility</w:t>
            </w:r>
            <w:r w:rsidRPr="00CE773C">
              <w:t xml:space="preserve"> operator;</w:t>
            </w:r>
          </w:p>
        </w:tc>
      </w:tr>
    </w:tbl>
    <w:p w14:paraId="70EB77E8" w14:textId="77777777" w:rsidR="00902BE4" w:rsidRPr="00CE773C" w:rsidRDefault="00902BE4" w:rsidP="00902BE4">
      <w:r w:rsidRPr="00CE773C">
        <w:rPr>
          <w:rStyle w:val="HideTWBExt"/>
          <w:noProof w:val="0"/>
        </w:rPr>
        <w:t>&lt;/Amend&gt;</w:t>
      </w:r>
    </w:p>
    <w:p w14:paraId="59AF1C6A" w14:textId="77777777" w:rsidR="00902BE4" w:rsidRPr="00CE773C" w:rsidRDefault="00902BE4" w:rsidP="00902BE4">
      <w:pPr>
        <w:pStyle w:val="AMNumberTabs"/>
        <w:keepNext/>
      </w:pPr>
      <w:r w:rsidRPr="00CE773C">
        <w:rPr>
          <w:rStyle w:val="HideTWBExt"/>
          <w:b w:val="0"/>
          <w:noProof w:val="0"/>
        </w:rPr>
        <w:t>&lt;Amend&gt;</w:t>
      </w:r>
      <w:r w:rsidRPr="00CE773C">
        <w:t>Amendment</w:t>
      </w:r>
      <w:r w:rsidRPr="00CE773C">
        <w:tab/>
      </w:r>
      <w:r w:rsidRPr="00CE773C">
        <w:tab/>
      </w:r>
      <w:r w:rsidRPr="00CE773C">
        <w:rPr>
          <w:rStyle w:val="HideTWBExt"/>
          <w:b w:val="0"/>
          <w:noProof w:val="0"/>
        </w:rPr>
        <w:t>&lt;NumAm&gt;</w:t>
      </w:r>
      <w:r w:rsidRPr="00CE773C">
        <w:rPr>
          <w:color w:val="000000"/>
        </w:rPr>
        <w:t>43</w:t>
      </w:r>
      <w:r w:rsidRPr="00CE773C">
        <w:rPr>
          <w:rStyle w:val="HideTWBExt"/>
          <w:b w:val="0"/>
          <w:noProof w:val="0"/>
        </w:rPr>
        <w:t>&lt;/NumAm&gt;</w:t>
      </w:r>
    </w:p>
    <w:p w14:paraId="2DE200DA" w14:textId="77777777" w:rsidR="00902BE4" w:rsidRPr="00CE773C" w:rsidRDefault="00902BE4" w:rsidP="00902BE4">
      <w:pPr>
        <w:pStyle w:val="NormalBold12b"/>
      </w:pPr>
      <w:r w:rsidRPr="00CE773C">
        <w:rPr>
          <w:rStyle w:val="HideTWBExt"/>
          <w:b w:val="0"/>
          <w:noProof w:val="0"/>
        </w:rPr>
        <w:t>&lt;DocAmend&gt;</w:t>
      </w:r>
      <w:r w:rsidRPr="00CE773C">
        <w:t>Proposal for a regulation</w:t>
      </w:r>
      <w:r w:rsidRPr="00CE773C">
        <w:rPr>
          <w:rStyle w:val="HideTWBExt"/>
          <w:b w:val="0"/>
          <w:noProof w:val="0"/>
        </w:rPr>
        <w:t>&lt;/DocAmend&gt;</w:t>
      </w:r>
    </w:p>
    <w:p w14:paraId="524765B7" w14:textId="77777777" w:rsidR="00902BE4" w:rsidRPr="00CE773C" w:rsidRDefault="00902BE4" w:rsidP="00902BE4">
      <w:pPr>
        <w:pStyle w:val="NormalBold"/>
        <w:rPr>
          <w:lang w:val="fr-FR"/>
        </w:rPr>
      </w:pPr>
      <w:r w:rsidRPr="00CE773C">
        <w:rPr>
          <w:rStyle w:val="HideTWBExt"/>
          <w:b w:val="0"/>
          <w:noProof w:val="0"/>
          <w:lang w:val="fr-FR"/>
        </w:rPr>
        <w:t>&lt;Article&gt;</w:t>
      </w:r>
      <w:r w:rsidRPr="00CE773C">
        <w:rPr>
          <w:lang w:val="fr-FR"/>
        </w:rPr>
        <w:t>Article 5 – paragraph 1 – point b a (new)</w:t>
      </w:r>
      <w:r w:rsidRPr="00CE773C">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2BE4" w:rsidRPr="00CE773C" w14:paraId="1CF1BFA5" w14:textId="77777777" w:rsidTr="0099180E">
        <w:trPr>
          <w:jc w:val="center"/>
        </w:trPr>
        <w:tc>
          <w:tcPr>
            <w:tcW w:w="9752" w:type="dxa"/>
            <w:gridSpan w:val="2"/>
          </w:tcPr>
          <w:p w14:paraId="1815F201" w14:textId="77777777" w:rsidR="00902BE4" w:rsidRPr="00CE773C" w:rsidRDefault="00902BE4" w:rsidP="0099180E">
            <w:pPr>
              <w:keepNext/>
              <w:rPr>
                <w:lang w:val="fr-FR"/>
              </w:rPr>
            </w:pPr>
          </w:p>
        </w:tc>
      </w:tr>
      <w:tr w:rsidR="00902BE4" w:rsidRPr="00CE773C" w14:paraId="0D697B73" w14:textId="77777777" w:rsidTr="0099180E">
        <w:trPr>
          <w:jc w:val="center"/>
        </w:trPr>
        <w:tc>
          <w:tcPr>
            <w:tcW w:w="4876" w:type="dxa"/>
            <w:hideMark/>
          </w:tcPr>
          <w:p w14:paraId="0151E806" w14:textId="77777777" w:rsidR="00902BE4" w:rsidRPr="00CE773C" w:rsidRDefault="00902BE4" w:rsidP="0099180E">
            <w:pPr>
              <w:pStyle w:val="ColumnHeading"/>
              <w:keepNext/>
            </w:pPr>
            <w:r w:rsidRPr="00CE773C">
              <w:t>Text proposed by the Commission</w:t>
            </w:r>
          </w:p>
        </w:tc>
        <w:tc>
          <w:tcPr>
            <w:tcW w:w="4876" w:type="dxa"/>
            <w:hideMark/>
          </w:tcPr>
          <w:p w14:paraId="3E3EE1CE" w14:textId="77777777" w:rsidR="00902BE4" w:rsidRPr="00CE773C" w:rsidRDefault="00902BE4" w:rsidP="0099180E">
            <w:pPr>
              <w:pStyle w:val="ColumnHeading"/>
              <w:keepNext/>
            </w:pPr>
            <w:r w:rsidRPr="00CE773C">
              <w:t>Amendment</w:t>
            </w:r>
          </w:p>
        </w:tc>
      </w:tr>
      <w:tr w:rsidR="00902BE4" w:rsidRPr="00CE773C" w14:paraId="7CCC18DC" w14:textId="77777777" w:rsidTr="0099180E">
        <w:trPr>
          <w:jc w:val="center"/>
        </w:trPr>
        <w:tc>
          <w:tcPr>
            <w:tcW w:w="4876" w:type="dxa"/>
          </w:tcPr>
          <w:p w14:paraId="22B1A107" w14:textId="77777777" w:rsidR="00902BE4" w:rsidRPr="00CE773C" w:rsidRDefault="00902BE4" w:rsidP="0099180E">
            <w:pPr>
              <w:pStyle w:val="Normal6"/>
            </w:pPr>
          </w:p>
        </w:tc>
        <w:tc>
          <w:tcPr>
            <w:tcW w:w="4876" w:type="dxa"/>
            <w:hideMark/>
          </w:tcPr>
          <w:p w14:paraId="137B5081" w14:textId="77777777" w:rsidR="00902BE4" w:rsidRPr="00CE773C" w:rsidRDefault="00902BE4" w:rsidP="0099180E">
            <w:pPr>
              <w:pStyle w:val="Normal6"/>
              <w:rPr>
                <w:szCs w:val="24"/>
              </w:rPr>
            </w:pPr>
            <w:r w:rsidRPr="00CE773C">
              <w:rPr>
                <w:b/>
                <w:i/>
              </w:rPr>
              <w:t>(b a)</w:t>
            </w:r>
            <w:r w:rsidRPr="00CE773C">
              <w:rPr>
                <w:b/>
                <w:i/>
              </w:rPr>
              <w:tab/>
              <w:t>reclaimed water distributor(s);</w:t>
            </w:r>
          </w:p>
        </w:tc>
      </w:tr>
    </w:tbl>
    <w:p w14:paraId="3CE2B25F" w14:textId="77777777" w:rsidR="00902BE4" w:rsidRPr="00CE773C" w:rsidRDefault="00902BE4" w:rsidP="00902BE4">
      <w:r w:rsidRPr="00CE773C">
        <w:rPr>
          <w:rStyle w:val="HideTWBExt"/>
          <w:noProof w:val="0"/>
        </w:rPr>
        <w:t>&lt;/Amend&gt;</w:t>
      </w:r>
    </w:p>
    <w:p w14:paraId="73FBBE96" w14:textId="77777777" w:rsidR="00902BE4" w:rsidRPr="00CE773C" w:rsidRDefault="00902BE4" w:rsidP="00902BE4">
      <w:pPr>
        <w:pStyle w:val="AMNumberTabs"/>
        <w:keepNext/>
      </w:pPr>
      <w:r w:rsidRPr="00CE773C">
        <w:rPr>
          <w:rStyle w:val="HideTWBExt"/>
          <w:b w:val="0"/>
          <w:noProof w:val="0"/>
        </w:rPr>
        <w:t>&lt;Amend&gt;</w:t>
      </w:r>
      <w:r w:rsidRPr="00CE773C">
        <w:t>Amendment</w:t>
      </w:r>
      <w:r w:rsidRPr="00CE773C">
        <w:tab/>
      </w:r>
      <w:r w:rsidRPr="00CE773C">
        <w:tab/>
      </w:r>
      <w:r w:rsidRPr="00CE773C">
        <w:rPr>
          <w:rStyle w:val="HideTWBExt"/>
          <w:b w:val="0"/>
          <w:noProof w:val="0"/>
        </w:rPr>
        <w:t>&lt;NumAm&gt;</w:t>
      </w:r>
      <w:r w:rsidRPr="00CE773C">
        <w:rPr>
          <w:color w:val="000000"/>
        </w:rPr>
        <w:t>44</w:t>
      </w:r>
      <w:r w:rsidRPr="00CE773C">
        <w:rPr>
          <w:rStyle w:val="HideTWBExt"/>
          <w:b w:val="0"/>
          <w:noProof w:val="0"/>
        </w:rPr>
        <w:t>&lt;/NumAm&gt;</w:t>
      </w:r>
    </w:p>
    <w:p w14:paraId="1BCB7C34" w14:textId="77777777" w:rsidR="00902BE4" w:rsidRPr="00CE773C" w:rsidRDefault="00902BE4" w:rsidP="00902BE4">
      <w:pPr>
        <w:pStyle w:val="NormalBold12b"/>
      </w:pPr>
      <w:r w:rsidRPr="00CE773C">
        <w:rPr>
          <w:rStyle w:val="HideTWBExt"/>
          <w:b w:val="0"/>
          <w:noProof w:val="0"/>
        </w:rPr>
        <w:t>&lt;DocAmend&gt;</w:t>
      </w:r>
      <w:r w:rsidRPr="00CE773C">
        <w:t>Proposal for a regulation</w:t>
      </w:r>
      <w:r w:rsidRPr="00CE773C">
        <w:rPr>
          <w:rStyle w:val="HideTWBExt"/>
          <w:b w:val="0"/>
          <w:noProof w:val="0"/>
        </w:rPr>
        <w:t>&lt;/DocAmend&gt;</w:t>
      </w:r>
    </w:p>
    <w:p w14:paraId="6868862B" w14:textId="77777777" w:rsidR="00902BE4" w:rsidRPr="00CE773C" w:rsidRDefault="00902BE4" w:rsidP="00902BE4">
      <w:pPr>
        <w:pStyle w:val="NormalBold"/>
        <w:rPr>
          <w:lang w:val="fr-FR"/>
        </w:rPr>
      </w:pPr>
      <w:r w:rsidRPr="00CE773C">
        <w:rPr>
          <w:rStyle w:val="HideTWBExt"/>
          <w:b w:val="0"/>
          <w:noProof w:val="0"/>
          <w:lang w:val="fr-FR"/>
        </w:rPr>
        <w:t>&lt;Article&gt;</w:t>
      </w:r>
      <w:r w:rsidRPr="00CE773C">
        <w:rPr>
          <w:lang w:val="fr-FR"/>
        </w:rPr>
        <w:t>Article 5 – paragraph 1 – point c</w:t>
      </w:r>
      <w:r w:rsidRPr="00CE773C">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2BE4" w:rsidRPr="00CE773C" w14:paraId="70CB6CCC" w14:textId="77777777" w:rsidTr="0099180E">
        <w:trPr>
          <w:jc w:val="center"/>
        </w:trPr>
        <w:tc>
          <w:tcPr>
            <w:tcW w:w="9752" w:type="dxa"/>
            <w:gridSpan w:val="2"/>
          </w:tcPr>
          <w:p w14:paraId="0CF01111" w14:textId="77777777" w:rsidR="00902BE4" w:rsidRPr="00CE773C" w:rsidRDefault="00902BE4" w:rsidP="0099180E">
            <w:pPr>
              <w:keepNext/>
              <w:rPr>
                <w:lang w:val="fr-FR"/>
              </w:rPr>
            </w:pPr>
          </w:p>
        </w:tc>
      </w:tr>
      <w:tr w:rsidR="00902BE4" w:rsidRPr="00CE773C" w14:paraId="5F467344" w14:textId="77777777" w:rsidTr="0099180E">
        <w:trPr>
          <w:jc w:val="center"/>
        </w:trPr>
        <w:tc>
          <w:tcPr>
            <w:tcW w:w="4876" w:type="dxa"/>
            <w:hideMark/>
          </w:tcPr>
          <w:p w14:paraId="4719D415" w14:textId="77777777" w:rsidR="00902BE4" w:rsidRPr="00CE773C" w:rsidRDefault="00902BE4" w:rsidP="0099180E">
            <w:pPr>
              <w:pStyle w:val="ColumnHeading"/>
              <w:keepNext/>
            </w:pPr>
            <w:r w:rsidRPr="00CE773C">
              <w:t>Text proposed by the Commission</w:t>
            </w:r>
          </w:p>
        </w:tc>
        <w:tc>
          <w:tcPr>
            <w:tcW w:w="4876" w:type="dxa"/>
            <w:hideMark/>
          </w:tcPr>
          <w:p w14:paraId="44E9FAC7" w14:textId="77777777" w:rsidR="00902BE4" w:rsidRPr="00CE773C" w:rsidRDefault="00902BE4" w:rsidP="0099180E">
            <w:pPr>
              <w:pStyle w:val="ColumnHeading"/>
              <w:keepNext/>
            </w:pPr>
            <w:r w:rsidRPr="00CE773C">
              <w:t>Amendment</w:t>
            </w:r>
          </w:p>
        </w:tc>
      </w:tr>
      <w:tr w:rsidR="00902BE4" w:rsidRPr="00CE773C" w14:paraId="74E4D4DC" w14:textId="77777777" w:rsidTr="0099180E">
        <w:trPr>
          <w:jc w:val="center"/>
        </w:trPr>
        <w:tc>
          <w:tcPr>
            <w:tcW w:w="4876" w:type="dxa"/>
            <w:hideMark/>
          </w:tcPr>
          <w:p w14:paraId="2CC0E2C7" w14:textId="77777777" w:rsidR="00902BE4" w:rsidRPr="00CE773C" w:rsidRDefault="00902BE4" w:rsidP="0099180E">
            <w:pPr>
              <w:pStyle w:val="Normal6"/>
            </w:pPr>
            <w:r w:rsidRPr="00CE773C">
              <w:t>(c)</w:t>
            </w:r>
            <w:r w:rsidRPr="00CE773C">
              <w:tab/>
              <w:t xml:space="preserve">any other party deemed relevant by the reclamation </w:t>
            </w:r>
            <w:r w:rsidRPr="00CE773C">
              <w:rPr>
                <w:b/>
                <w:i/>
              </w:rPr>
              <w:t>plant</w:t>
            </w:r>
            <w:r w:rsidRPr="00CE773C">
              <w:t xml:space="preserve"> operator.</w:t>
            </w:r>
          </w:p>
        </w:tc>
        <w:tc>
          <w:tcPr>
            <w:tcW w:w="4876" w:type="dxa"/>
            <w:hideMark/>
          </w:tcPr>
          <w:p w14:paraId="7EC8B56B" w14:textId="77777777" w:rsidR="00902BE4" w:rsidRPr="00CE773C" w:rsidRDefault="00902BE4" w:rsidP="0099180E">
            <w:pPr>
              <w:pStyle w:val="Normal6"/>
              <w:rPr>
                <w:szCs w:val="24"/>
              </w:rPr>
            </w:pPr>
            <w:r w:rsidRPr="00CE773C">
              <w:t>(c)</w:t>
            </w:r>
            <w:r w:rsidRPr="00CE773C">
              <w:tab/>
              <w:t xml:space="preserve">any other party deemed relevant by the reclamation </w:t>
            </w:r>
            <w:r w:rsidRPr="00CE773C">
              <w:rPr>
                <w:b/>
                <w:i/>
              </w:rPr>
              <w:t>facility</w:t>
            </w:r>
            <w:r w:rsidRPr="00CE773C">
              <w:t xml:space="preserve"> operator.</w:t>
            </w:r>
          </w:p>
        </w:tc>
      </w:tr>
    </w:tbl>
    <w:p w14:paraId="09C6FA08" w14:textId="77777777" w:rsidR="00902BE4" w:rsidRPr="00CE773C" w:rsidRDefault="00902BE4" w:rsidP="00902BE4">
      <w:r w:rsidRPr="00CE773C">
        <w:rPr>
          <w:rStyle w:val="HideTWBExt"/>
          <w:noProof w:val="0"/>
        </w:rPr>
        <w:t>&lt;/Amend&gt;</w:t>
      </w:r>
    </w:p>
    <w:p w14:paraId="17636CEF" w14:textId="77777777" w:rsidR="00902BE4" w:rsidRPr="00CE773C" w:rsidRDefault="00902BE4" w:rsidP="00902BE4">
      <w:pPr>
        <w:pStyle w:val="AMNumberTabs"/>
        <w:keepNext/>
      </w:pPr>
      <w:r w:rsidRPr="00CE773C">
        <w:rPr>
          <w:rStyle w:val="HideTWBExt"/>
          <w:b w:val="0"/>
          <w:noProof w:val="0"/>
        </w:rPr>
        <w:lastRenderedPageBreak/>
        <w:t>&lt;Amend&gt;</w:t>
      </w:r>
      <w:r w:rsidRPr="00CE773C">
        <w:t>Amendment</w:t>
      </w:r>
      <w:r w:rsidRPr="00CE773C">
        <w:tab/>
      </w:r>
      <w:r w:rsidRPr="00CE773C">
        <w:tab/>
      </w:r>
      <w:r w:rsidRPr="00CE773C">
        <w:rPr>
          <w:rStyle w:val="HideTWBExt"/>
          <w:b w:val="0"/>
          <w:noProof w:val="0"/>
        </w:rPr>
        <w:t>&lt;NumAm&gt;</w:t>
      </w:r>
      <w:r w:rsidRPr="00CE773C">
        <w:rPr>
          <w:color w:val="000000"/>
        </w:rPr>
        <w:t>45</w:t>
      </w:r>
      <w:r w:rsidRPr="00CE773C">
        <w:rPr>
          <w:rStyle w:val="HideTWBExt"/>
          <w:b w:val="0"/>
          <w:noProof w:val="0"/>
        </w:rPr>
        <w:t>&lt;/NumAm&gt;</w:t>
      </w:r>
    </w:p>
    <w:p w14:paraId="5C56CC70" w14:textId="77777777" w:rsidR="00902BE4" w:rsidRPr="00CE773C" w:rsidRDefault="00902BE4" w:rsidP="00902BE4">
      <w:pPr>
        <w:pStyle w:val="NormalBold12b"/>
      </w:pPr>
      <w:r w:rsidRPr="00CE773C">
        <w:rPr>
          <w:rStyle w:val="HideTWBExt"/>
          <w:b w:val="0"/>
          <w:noProof w:val="0"/>
        </w:rPr>
        <w:t>&lt;DocAmend&gt;</w:t>
      </w:r>
      <w:r w:rsidRPr="00CE773C">
        <w:t>Proposal for a regulation</w:t>
      </w:r>
      <w:r w:rsidRPr="00CE773C">
        <w:rPr>
          <w:rStyle w:val="HideTWBExt"/>
          <w:b w:val="0"/>
          <w:noProof w:val="0"/>
        </w:rPr>
        <w:t>&lt;/DocAmend&gt;</w:t>
      </w:r>
    </w:p>
    <w:p w14:paraId="08EDC6B3" w14:textId="77777777" w:rsidR="00902BE4" w:rsidRPr="00CE773C" w:rsidRDefault="00902BE4" w:rsidP="00902BE4">
      <w:pPr>
        <w:pStyle w:val="NormalBold"/>
      </w:pPr>
      <w:r w:rsidRPr="00CE773C">
        <w:rPr>
          <w:rStyle w:val="HideTWBExt"/>
          <w:b w:val="0"/>
          <w:noProof w:val="0"/>
        </w:rPr>
        <w:t>&lt;Article&gt;</w:t>
      </w:r>
      <w:r w:rsidRPr="00CE773C">
        <w:t>Article 5 – paragraph 2</w:t>
      </w:r>
      <w:r w:rsidRPr="00CE773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2BE4" w:rsidRPr="00CE773C" w14:paraId="1BDCE5F4" w14:textId="77777777" w:rsidTr="0099180E">
        <w:trPr>
          <w:jc w:val="center"/>
        </w:trPr>
        <w:tc>
          <w:tcPr>
            <w:tcW w:w="9752" w:type="dxa"/>
            <w:gridSpan w:val="2"/>
          </w:tcPr>
          <w:p w14:paraId="24EC649F" w14:textId="77777777" w:rsidR="00902BE4" w:rsidRPr="00CE773C" w:rsidRDefault="00902BE4" w:rsidP="0099180E">
            <w:pPr>
              <w:keepNext/>
            </w:pPr>
          </w:p>
        </w:tc>
      </w:tr>
      <w:tr w:rsidR="00902BE4" w:rsidRPr="00CE773C" w14:paraId="53ACF8C9" w14:textId="77777777" w:rsidTr="0099180E">
        <w:trPr>
          <w:jc w:val="center"/>
        </w:trPr>
        <w:tc>
          <w:tcPr>
            <w:tcW w:w="4876" w:type="dxa"/>
            <w:hideMark/>
          </w:tcPr>
          <w:p w14:paraId="046E9258" w14:textId="77777777" w:rsidR="00902BE4" w:rsidRPr="00CE773C" w:rsidRDefault="00902BE4" w:rsidP="0099180E">
            <w:pPr>
              <w:pStyle w:val="ColumnHeading"/>
              <w:keepNext/>
            </w:pPr>
            <w:r w:rsidRPr="00CE773C">
              <w:t>Text proposed by the Commission</w:t>
            </w:r>
          </w:p>
        </w:tc>
        <w:tc>
          <w:tcPr>
            <w:tcW w:w="4876" w:type="dxa"/>
            <w:hideMark/>
          </w:tcPr>
          <w:p w14:paraId="20F0DF23" w14:textId="77777777" w:rsidR="00902BE4" w:rsidRPr="00CE773C" w:rsidRDefault="00902BE4" w:rsidP="0099180E">
            <w:pPr>
              <w:pStyle w:val="ColumnHeading"/>
              <w:keepNext/>
            </w:pPr>
            <w:r w:rsidRPr="00CE773C">
              <w:t>Amendment</w:t>
            </w:r>
          </w:p>
        </w:tc>
      </w:tr>
      <w:tr w:rsidR="00902BE4" w:rsidRPr="00CE773C" w14:paraId="19CE574B" w14:textId="77777777" w:rsidTr="0099180E">
        <w:trPr>
          <w:jc w:val="center"/>
        </w:trPr>
        <w:tc>
          <w:tcPr>
            <w:tcW w:w="4876" w:type="dxa"/>
            <w:hideMark/>
          </w:tcPr>
          <w:p w14:paraId="2DD12444" w14:textId="77777777" w:rsidR="00902BE4" w:rsidRPr="00CE773C" w:rsidRDefault="00902BE4" w:rsidP="0099180E">
            <w:pPr>
              <w:pStyle w:val="Normal6"/>
            </w:pPr>
            <w:r w:rsidRPr="00CE773C">
              <w:t>2.</w:t>
            </w:r>
            <w:r w:rsidRPr="00CE773C">
              <w:tab/>
              <w:t xml:space="preserve">The reclamation </w:t>
            </w:r>
            <w:r w:rsidRPr="00CE773C">
              <w:rPr>
                <w:b/>
                <w:i/>
              </w:rPr>
              <w:t>plant</w:t>
            </w:r>
            <w:r w:rsidRPr="00CE773C">
              <w:t xml:space="preserve"> operator shall draw-up a Water Reuse Risk Management Plan based on the key risk management tasks set out in Annex II</w:t>
            </w:r>
            <w:r w:rsidRPr="00CE773C">
              <w:rPr>
                <w:b/>
                <w:i/>
              </w:rPr>
              <w:t>.</w:t>
            </w:r>
            <w:r w:rsidRPr="00CE773C">
              <w:t xml:space="preserve"> The Water Reuse Risk Management Plan shall propose any additional requirements to those specified in Annex I necessary to further mitigate any risks, and shall, inter alia, identify hazards, risks and appropriate preventive measures.</w:t>
            </w:r>
          </w:p>
        </w:tc>
        <w:tc>
          <w:tcPr>
            <w:tcW w:w="4876" w:type="dxa"/>
            <w:hideMark/>
          </w:tcPr>
          <w:p w14:paraId="4B691819" w14:textId="77777777" w:rsidR="00902BE4" w:rsidRPr="00CE773C" w:rsidRDefault="00902BE4" w:rsidP="0099180E">
            <w:pPr>
              <w:pStyle w:val="Normal6"/>
              <w:rPr>
                <w:szCs w:val="24"/>
              </w:rPr>
            </w:pPr>
            <w:r w:rsidRPr="00CE773C">
              <w:t>2.</w:t>
            </w:r>
            <w:r w:rsidRPr="00CE773C">
              <w:tab/>
              <w:t xml:space="preserve">The reclamation </w:t>
            </w:r>
            <w:r w:rsidRPr="00CE773C">
              <w:rPr>
                <w:b/>
                <w:i/>
              </w:rPr>
              <w:t>facility</w:t>
            </w:r>
            <w:r w:rsidRPr="00CE773C">
              <w:t xml:space="preserve"> operator </w:t>
            </w:r>
            <w:r w:rsidRPr="00CE773C">
              <w:rPr>
                <w:b/>
                <w:i/>
              </w:rPr>
              <w:t>concerned</w:t>
            </w:r>
            <w:r w:rsidRPr="00CE773C">
              <w:t xml:space="preserve"> shall draw-up a Water Reuse Risk Management Plan based on the key risk management tasks set out in Annex II </w:t>
            </w:r>
            <w:r w:rsidRPr="00CE773C">
              <w:rPr>
                <w:b/>
                <w:i/>
              </w:rPr>
              <w:t>for which he is responsible.</w:t>
            </w:r>
          </w:p>
        </w:tc>
      </w:tr>
      <w:tr w:rsidR="00902BE4" w:rsidRPr="00CE773C" w14:paraId="6147D171" w14:textId="77777777" w:rsidTr="0099180E">
        <w:trPr>
          <w:jc w:val="center"/>
        </w:trPr>
        <w:tc>
          <w:tcPr>
            <w:tcW w:w="4876" w:type="dxa"/>
          </w:tcPr>
          <w:p w14:paraId="1BF7946B" w14:textId="77777777" w:rsidR="00902BE4" w:rsidRPr="00CE773C" w:rsidRDefault="00902BE4" w:rsidP="0099180E">
            <w:pPr>
              <w:pStyle w:val="Normal6"/>
            </w:pPr>
          </w:p>
        </w:tc>
        <w:tc>
          <w:tcPr>
            <w:tcW w:w="4876" w:type="dxa"/>
            <w:hideMark/>
          </w:tcPr>
          <w:p w14:paraId="04057AE2" w14:textId="77777777" w:rsidR="00902BE4" w:rsidRPr="00CE773C" w:rsidRDefault="00902BE4" w:rsidP="0099180E">
            <w:pPr>
              <w:pStyle w:val="Normal6"/>
              <w:rPr>
                <w:szCs w:val="24"/>
              </w:rPr>
            </w:pPr>
            <w:r w:rsidRPr="00CE773C">
              <w:t>The Water Reuse Risk Management Plan shall propose any additional requirements to those specified in Annex I necessary to further mitigate any risks, and shall, inter alia, identify hazards, risks and appropriate preventive measures.</w:t>
            </w:r>
          </w:p>
        </w:tc>
      </w:tr>
      <w:tr w:rsidR="00902BE4" w:rsidRPr="00CE773C" w14:paraId="4B387C6C" w14:textId="77777777" w:rsidTr="0099180E">
        <w:trPr>
          <w:jc w:val="center"/>
        </w:trPr>
        <w:tc>
          <w:tcPr>
            <w:tcW w:w="4876" w:type="dxa"/>
          </w:tcPr>
          <w:p w14:paraId="1B3AD5BD" w14:textId="77777777" w:rsidR="00902BE4" w:rsidRPr="00CE773C" w:rsidRDefault="00902BE4" w:rsidP="0099180E">
            <w:pPr>
              <w:pStyle w:val="Normal6"/>
            </w:pPr>
          </w:p>
        </w:tc>
        <w:tc>
          <w:tcPr>
            <w:tcW w:w="4876" w:type="dxa"/>
            <w:hideMark/>
          </w:tcPr>
          <w:p w14:paraId="3B266689" w14:textId="77777777" w:rsidR="00902BE4" w:rsidRPr="00CE773C" w:rsidRDefault="00902BE4" w:rsidP="0099180E">
            <w:pPr>
              <w:pStyle w:val="Normal6"/>
              <w:rPr>
                <w:szCs w:val="24"/>
              </w:rPr>
            </w:pPr>
            <w:r w:rsidRPr="00CE773C">
              <w:rPr>
                <w:b/>
                <w:i/>
              </w:rPr>
              <w:t>The reclamation facility operator shall inform the end user as soon as sufficient information is collected.</w:t>
            </w:r>
          </w:p>
        </w:tc>
      </w:tr>
    </w:tbl>
    <w:p w14:paraId="510A0F3A" w14:textId="77777777" w:rsidR="00902BE4" w:rsidRPr="00CE773C" w:rsidRDefault="00902BE4" w:rsidP="00902BE4">
      <w:r w:rsidRPr="00CE773C">
        <w:rPr>
          <w:rStyle w:val="HideTWBExt"/>
          <w:noProof w:val="0"/>
        </w:rPr>
        <w:t>&lt;/Amend&gt;</w:t>
      </w:r>
    </w:p>
    <w:p w14:paraId="6706DC51" w14:textId="77777777" w:rsidR="00902BE4" w:rsidRPr="00CE773C" w:rsidRDefault="00902BE4" w:rsidP="00902BE4">
      <w:pPr>
        <w:pStyle w:val="AMNumberTabs"/>
      </w:pPr>
      <w:r w:rsidRPr="00CE773C">
        <w:rPr>
          <w:rStyle w:val="HideTWBExt"/>
          <w:noProof w:val="0"/>
        </w:rPr>
        <w:t>&lt;Amend&gt;</w:t>
      </w:r>
      <w:r w:rsidRPr="00CE773C">
        <w:t>Amendment</w:t>
      </w:r>
      <w:r w:rsidRPr="00CE773C">
        <w:tab/>
      </w:r>
      <w:r w:rsidRPr="00CE773C">
        <w:tab/>
      </w:r>
      <w:r w:rsidRPr="00CE773C">
        <w:rPr>
          <w:rStyle w:val="HideTWBExt"/>
          <w:noProof w:val="0"/>
        </w:rPr>
        <w:t>&lt;NumAm&gt;</w:t>
      </w:r>
      <w:r w:rsidRPr="00CE773C">
        <w:rPr>
          <w:color w:val="000000"/>
        </w:rPr>
        <w:t>46</w:t>
      </w:r>
      <w:r w:rsidRPr="00CE773C">
        <w:rPr>
          <w:rStyle w:val="HideTWBExt"/>
          <w:noProof w:val="0"/>
        </w:rPr>
        <w:t>&lt;/NumAm&gt;</w:t>
      </w:r>
    </w:p>
    <w:p w14:paraId="0D3F0D29" w14:textId="77777777" w:rsidR="00902BE4" w:rsidRPr="00CE773C" w:rsidRDefault="00902BE4" w:rsidP="00902BE4">
      <w:pPr>
        <w:pStyle w:val="NormalBold12b"/>
      </w:pPr>
      <w:r w:rsidRPr="00CE773C">
        <w:rPr>
          <w:rStyle w:val="HideTWBExt"/>
          <w:noProof w:val="0"/>
        </w:rPr>
        <w:t>&lt;DocAmend&gt;</w:t>
      </w:r>
      <w:r w:rsidRPr="00CE773C">
        <w:t>Proposal for a regulation</w:t>
      </w:r>
      <w:r w:rsidRPr="00CE773C">
        <w:rPr>
          <w:rStyle w:val="HideTWBExt"/>
          <w:noProof w:val="0"/>
        </w:rPr>
        <w:t>&lt;/DocAmend&gt;</w:t>
      </w:r>
    </w:p>
    <w:p w14:paraId="46E8896E" w14:textId="77777777" w:rsidR="00902BE4" w:rsidRPr="00CE773C" w:rsidRDefault="00902BE4" w:rsidP="00902BE4">
      <w:pPr>
        <w:pStyle w:val="NormalBold"/>
        <w:rPr>
          <w:lang w:val="fr-FR"/>
        </w:rPr>
      </w:pPr>
      <w:r w:rsidRPr="00CE773C">
        <w:rPr>
          <w:rStyle w:val="HideTWBExt"/>
          <w:noProof w:val="0"/>
          <w:lang w:val="fr-FR"/>
        </w:rPr>
        <w:t>&lt;Article&gt;</w:t>
      </w:r>
      <w:r w:rsidRPr="00CE773C">
        <w:rPr>
          <w:lang w:val="fr-FR"/>
        </w:rPr>
        <w:t>Article 6 – paragraph 3 a (new)</w:t>
      </w:r>
      <w:r w:rsidRPr="00CE773C">
        <w:rPr>
          <w:rStyle w:val="HideTWBExt"/>
          <w:noProof w:val="0"/>
          <w:lang w:val="fr-FR"/>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02BE4" w:rsidRPr="00CE773C" w14:paraId="5D7AFB0D" w14:textId="77777777" w:rsidTr="0099180E">
        <w:trPr>
          <w:trHeight w:hRule="exact" w:val="240"/>
          <w:jc w:val="center"/>
        </w:trPr>
        <w:tc>
          <w:tcPr>
            <w:tcW w:w="9752" w:type="dxa"/>
            <w:gridSpan w:val="2"/>
          </w:tcPr>
          <w:p w14:paraId="61ED08E4" w14:textId="77777777" w:rsidR="00902BE4" w:rsidRPr="00CE773C" w:rsidRDefault="00902BE4" w:rsidP="0099180E">
            <w:pPr>
              <w:rPr>
                <w:lang w:val="fr-FR"/>
              </w:rPr>
            </w:pPr>
          </w:p>
        </w:tc>
      </w:tr>
      <w:tr w:rsidR="00902BE4" w:rsidRPr="00CE773C" w14:paraId="40A699DF" w14:textId="77777777" w:rsidTr="0099180E">
        <w:trPr>
          <w:trHeight w:val="240"/>
          <w:jc w:val="center"/>
        </w:trPr>
        <w:tc>
          <w:tcPr>
            <w:tcW w:w="4876" w:type="dxa"/>
          </w:tcPr>
          <w:p w14:paraId="51FE14F6" w14:textId="77777777" w:rsidR="00902BE4" w:rsidRPr="00CE773C" w:rsidRDefault="00902BE4" w:rsidP="0099180E">
            <w:pPr>
              <w:pStyle w:val="ColumnHeading"/>
            </w:pPr>
            <w:r w:rsidRPr="00CE773C">
              <w:t>Text proposed by the Commission</w:t>
            </w:r>
          </w:p>
        </w:tc>
        <w:tc>
          <w:tcPr>
            <w:tcW w:w="4876" w:type="dxa"/>
          </w:tcPr>
          <w:p w14:paraId="1B770925" w14:textId="77777777" w:rsidR="00902BE4" w:rsidRPr="00CE773C" w:rsidRDefault="00902BE4" w:rsidP="0099180E">
            <w:pPr>
              <w:pStyle w:val="ColumnHeading"/>
            </w:pPr>
            <w:r w:rsidRPr="00CE773C">
              <w:t>Amendment</w:t>
            </w:r>
          </w:p>
        </w:tc>
      </w:tr>
      <w:tr w:rsidR="00902BE4" w:rsidRPr="00CE773C" w14:paraId="3586329A" w14:textId="77777777" w:rsidTr="0099180E">
        <w:trPr>
          <w:jc w:val="center"/>
        </w:trPr>
        <w:tc>
          <w:tcPr>
            <w:tcW w:w="4876" w:type="dxa"/>
          </w:tcPr>
          <w:p w14:paraId="5269DA26" w14:textId="77777777" w:rsidR="00902BE4" w:rsidRPr="00CE773C" w:rsidRDefault="00902BE4" w:rsidP="0099180E">
            <w:pPr>
              <w:pStyle w:val="Normal6"/>
            </w:pPr>
          </w:p>
        </w:tc>
        <w:tc>
          <w:tcPr>
            <w:tcW w:w="4876" w:type="dxa"/>
          </w:tcPr>
          <w:p w14:paraId="41E2D15A" w14:textId="77777777" w:rsidR="00902BE4" w:rsidRPr="00CE773C" w:rsidRDefault="00902BE4" w:rsidP="0099180E">
            <w:pPr>
              <w:pStyle w:val="Normal6"/>
            </w:pPr>
            <w:r w:rsidRPr="00CE773C">
              <w:rPr>
                <w:b/>
                <w:bCs/>
                <w:i/>
                <w:iCs/>
              </w:rPr>
              <w:t>3a.</w:t>
            </w:r>
            <w:r w:rsidRPr="00CE773C">
              <w:t xml:space="preserve"> </w:t>
            </w:r>
            <w:r w:rsidRPr="00CE773C">
              <w:rPr>
                <w:b/>
                <w:bCs/>
                <w:i/>
                <w:iCs/>
              </w:rPr>
              <w:t>If the type of crop to be irrigated is to be marketed in several different forms and falls into several different treated water quality classes, the reclamation facility operator shall be required to provide the farmer with water in the highest of the quality classes concerned.</w:t>
            </w:r>
          </w:p>
        </w:tc>
      </w:tr>
    </w:tbl>
    <w:p w14:paraId="78500DAA" w14:textId="77777777" w:rsidR="00902BE4" w:rsidRPr="00CE773C" w:rsidRDefault="00902BE4" w:rsidP="00902BE4">
      <w:r w:rsidRPr="00CE773C">
        <w:rPr>
          <w:rStyle w:val="HideTWBExt"/>
          <w:noProof w:val="0"/>
        </w:rPr>
        <w:t>&lt;/Amend&gt;</w:t>
      </w:r>
    </w:p>
    <w:p w14:paraId="731BC786" w14:textId="77777777" w:rsidR="00902BE4" w:rsidRPr="00CE773C" w:rsidRDefault="00902BE4" w:rsidP="00902BE4">
      <w:pPr>
        <w:pStyle w:val="AMNumberTabs"/>
      </w:pPr>
      <w:r w:rsidRPr="00CE773C">
        <w:rPr>
          <w:rStyle w:val="HideTWBExt"/>
          <w:noProof w:val="0"/>
        </w:rPr>
        <w:t>&lt;Amend&gt;</w:t>
      </w:r>
      <w:r w:rsidRPr="00CE773C">
        <w:t>Amendment</w:t>
      </w:r>
      <w:r w:rsidRPr="00CE773C">
        <w:tab/>
      </w:r>
      <w:r w:rsidRPr="00CE773C">
        <w:tab/>
      </w:r>
      <w:r w:rsidRPr="00CE773C">
        <w:rPr>
          <w:rStyle w:val="HideTWBExt"/>
          <w:noProof w:val="0"/>
        </w:rPr>
        <w:t>&lt;NumAm&gt;</w:t>
      </w:r>
      <w:r w:rsidRPr="00CE773C">
        <w:rPr>
          <w:color w:val="000000"/>
        </w:rPr>
        <w:t>47</w:t>
      </w:r>
      <w:r w:rsidRPr="00CE773C">
        <w:rPr>
          <w:rStyle w:val="HideTWBExt"/>
          <w:noProof w:val="0"/>
        </w:rPr>
        <w:t>&lt;/NumAm&gt;</w:t>
      </w:r>
    </w:p>
    <w:p w14:paraId="0BC24F07" w14:textId="77777777" w:rsidR="00902BE4" w:rsidRPr="00CE773C" w:rsidRDefault="00902BE4" w:rsidP="00902BE4">
      <w:pPr>
        <w:pStyle w:val="NormalBold12b"/>
      </w:pPr>
      <w:r w:rsidRPr="00CE773C">
        <w:rPr>
          <w:rStyle w:val="HideTWBExt"/>
          <w:noProof w:val="0"/>
        </w:rPr>
        <w:t>&lt;DocAmend&gt;</w:t>
      </w:r>
      <w:r w:rsidRPr="00CE773C">
        <w:t>Proposal for a regulation</w:t>
      </w:r>
      <w:r w:rsidRPr="00CE773C">
        <w:rPr>
          <w:rStyle w:val="HideTWBExt"/>
          <w:noProof w:val="0"/>
        </w:rPr>
        <w:t>&lt;/DocAmend&gt;</w:t>
      </w:r>
    </w:p>
    <w:p w14:paraId="385E7006" w14:textId="77777777" w:rsidR="00902BE4" w:rsidRPr="00CE773C" w:rsidRDefault="00902BE4" w:rsidP="00902BE4">
      <w:pPr>
        <w:pStyle w:val="NormalBold"/>
      </w:pPr>
      <w:r w:rsidRPr="00CE773C">
        <w:rPr>
          <w:rStyle w:val="HideTWBExt"/>
          <w:noProof w:val="0"/>
        </w:rPr>
        <w:t>&lt;Article&gt;</w:t>
      </w:r>
      <w:r w:rsidRPr="00CE773C">
        <w:t>Article 7 – paragraph 1 a (new)</w:t>
      </w:r>
      <w:r w:rsidRPr="00CE773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2BE4" w:rsidRPr="00CE773C" w14:paraId="01A2012D" w14:textId="77777777" w:rsidTr="0099180E">
        <w:trPr>
          <w:trHeight w:hRule="exact" w:val="240"/>
          <w:jc w:val="center"/>
        </w:trPr>
        <w:tc>
          <w:tcPr>
            <w:tcW w:w="9752" w:type="dxa"/>
            <w:gridSpan w:val="2"/>
          </w:tcPr>
          <w:p w14:paraId="19FC5DAA" w14:textId="77777777" w:rsidR="00902BE4" w:rsidRPr="00CE773C" w:rsidRDefault="00902BE4" w:rsidP="0099180E"/>
        </w:tc>
      </w:tr>
      <w:tr w:rsidR="00902BE4" w:rsidRPr="00CE773C" w14:paraId="0BAFB3D8" w14:textId="77777777" w:rsidTr="0099180E">
        <w:trPr>
          <w:trHeight w:val="240"/>
          <w:jc w:val="center"/>
        </w:trPr>
        <w:tc>
          <w:tcPr>
            <w:tcW w:w="4876" w:type="dxa"/>
          </w:tcPr>
          <w:p w14:paraId="3F13DA96" w14:textId="77777777" w:rsidR="00902BE4" w:rsidRPr="00CE773C" w:rsidRDefault="00902BE4" w:rsidP="0099180E">
            <w:pPr>
              <w:pStyle w:val="ColumnHeading"/>
            </w:pPr>
            <w:r w:rsidRPr="00CE773C">
              <w:lastRenderedPageBreak/>
              <w:t>Text proposed by the Commission</w:t>
            </w:r>
          </w:p>
        </w:tc>
        <w:tc>
          <w:tcPr>
            <w:tcW w:w="4876" w:type="dxa"/>
          </w:tcPr>
          <w:p w14:paraId="77B59205" w14:textId="77777777" w:rsidR="00902BE4" w:rsidRPr="00CE773C" w:rsidRDefault="00902BE4" w:rsidP="0099180E">
            <w:pPr>
              <w:pStyle w:val="ColumnHeading"/>
            </w:pPr>
            <w:r w:rsidRPr="00CE773C">
              <w:t>Amendment</w:t>
            </w:r>
          </w:p>
        </w:tc>
      </w:tr>
      <w:tr w:rsidR="00902BE4" w:rsidRPr="00CE773C" w14:paraId="4298C3B8" w14:textId="77777777" w:rsidTr="0099180E">
        <w:trPr>
          <w:jc w:val="center"/>
        </w:trPr>
        <w:tc>
          <w:tcPr>
            <w:tcW w:w="4876" w:type="dxa"/>
          </w:tcPr>
          <w:p w14:paraId="6E9319D7" w14:textId="77777777" w:rsidR="00902BE4" w:rsidRPr="00CE773C" w:rsidRDefault="00902BE4" w:rsidP="0099180E">
            <w:pPr>
              <w:pStyle w:val="Normal6"/>
            </w:pPr>
          </w:p>
        </w:tc>
        <w:tc>
          <w:tcPr>
            <w:tcW w:w="4876" w:type="dxa"/>
          </w:tcPr>
          <w:p w14:paraId="1C534C09" w14:textId="77777777" w:rsidR="00902BE4" w:rsidRPr="00CE773C" w:rsidRDefault="00902BE4" w:rsidP="0099180E">
            <w:pPr>
              <w:pStyle w:val="Normal6"/>
            </w:pPr>
            <w:r w:rsidRPr="00CE773C">
              <w:rPr>
                <w:b/>
                <w:bCs/>
                <w:i/>
                <w:iCs/>
              </w:rPr>
              <w:t>1a.</w:t>
            </w:r>
            <w:r w:rsidRPr="00CE773C">
              <w:tab/>
            </w:r>
            <w:r w:rsidRPr="00CE773C">
              <w:rPr>
                <w:b/>
                <w:bCs/>
                <w:i/>
                <w:iCs/>
              </w:rPr>
              <w:t>National water authorities, together with the Commission, shall organise specialist training and information sessions for national agency staff that will be responsible for assessing permit applications from operators;</w:t>
            </w:r>
            <w:r w:rsidRPr="00CE773C">
              <w:t xml:space="preserve"> </w:t>
            </w:r>
            <w:r w:rsidRPr="00CE773C">
              <w:rPr>
                <w:b/>
                <w:bCs/>
                <w:i/>
                <w:iCs/>
              </w:rPr>
              <w:t>alternatively, the Commission shall undertake to draw up and disseminate to the national authorities information brochures and possibly online content concerning the rules and requirements governing minimum standards for water reuse.</w:t>
            </w:r>
          </w:p>
        </w:tc>
      </w:tr>
    </w:tbl>
    <w:p w14:paraId="79994A80" w14:textId="77777777" w:rsidR="00902BE4" w:rsidRPr="00CE773C" w:rsidRDefault="00902BE4" w:rsidP="00902BE4">
      <w:r w:rsidRPr="00CE773C">
        <w:rPr>
          <w:rStyle w:val="HideTWBExt"/>
          <w:noProof w:val="0"/>
        </w:rPr>
        <w:t>&lt;/Amend&gt;</w:t>
      </w:r>
    </w:p>
    <w:p w14:paraId="13BB8868" w14:textId="77777777" w:rsidR="00902BE4" w:rsidRPr="00CE773C" w:rsidRDefault="00902BE4" w:rsidP="00902BE4">
      <w:pPr>
        <w:pStyle w:val="AMNumberTabs"/>
        <w:keepNext/>
      </w:pPr>
      <w:r w:rsidRPr="00CE773C">
        <w:rPr>
          <w:rStyle w:val="HideTWBExt"/>
          <w:b w:val="0"/>
          <w:noProof w:val="0"/>
        </w:rPr>
        <w:t>&lt;Amend&gt;</w:t>
      </w:r>
      <w:r w:rsidRPr="00CE773C">
        <w:t>Amendment</w:t>
      </w:r>
      <w:r w:rsidRPr="00CE773C">
        <w:tab/>
      </w:r>
      <w:r w:rsidRPr="00CE773C">
        <w:tab/>
      </w:r>
      <w:r w:rsidRPr="00CE773C">
        <w:rPr>
          <w:rStyle w:val="HideTWBExt"/>
          <w:b w:val="0"/>
          <w:noProof w:val="0"/>
        </w:rPr>
        <w:t>&lt;NumAm&gt;</w:t>
      </w:r>
      <w:r w:rsidRPr="00CE773C">
        <w:rPr>
          <w:color w:val="000000"/>
        </w:rPr>
        <w:t>48</w:t>
      </w:r>
      <w:r w:rsidRPr="00CE773C">
        <w:rPr>
          <w:rStyle w:val="HideTWBExt"/>
          <w:b w:val="0"/>
          <w:noProof w:val="0"/>
        </w:rPr>
        <w:t>&lt;/NumAm&gt;</w:t>
      </w:r>
    </w:p>
    <w:p w14:paraId="1C6CA858" w14:textId="77777777" w:rsidR="00902BE4" w:rsidRPr="00CE773C" w:rsidRDefault="00902BE4" w:rsidP="00902BE4">
      <w:pPr>
        <w:pStyle w:val="NormalBold12b"/>
      </w:pPr>
      <w:r w:rsidRPr="00CE773C">
        <w:rPr>
          <w:rStyle w:val="HideTWBExt"/>
          <w:b w:val="0"/>
          <w:noProof w:val="0"/>
        </w:rPr>
        <w:t>&lt;DocAmend&gt;</w:t>
      </w:r>
      <w:r w:rsidRPr="00CE773C">
        <w:t>Proposal for a regulation</w:t>
      </w:r>
      <w:r w:rsidRPr="00CE773C">
        <w:rPr>
          <w:rStyle w:val="HideTWBExt"/>
          <w:b w:val="0"/>
          <w:noProof w:val="0"/>
        </w:rPr>
        <w:t>&lt;/DocAmend&gt;</w:t>
      </w:r>
    </w:p>
    <w:p w14:paraId="0F82F20B" w14:textId="77777777" w:rsidR="00902BE4" w:rsidRPr="00CE773C" w:rsidRDefault="00902BE4" w:rsidP="00902BE4">
      <w:pPr>
        <w:pStyle w:val="NormalBold"/>
        <w:rPr>
          <w:lang w:val="fr-FR"/>
        </w:rPr>
      </w:pPr>
      <w:r w:rsidRPr="00CE773C">
        <w:rPr>
          <w:rStyle w:val="HideTWBExt"/>
          <w:b w:val="0"/>
          <w:noProof w:val="0"/>
          <w:lang w:val="fr-FR"/>
        </w:rPr>
        <w:t>&lt;Article&gt;</w:t>
      </w:r>
      <w:r w:rsidRPr="00CE773C">
        <w:rPr>
          <w:lang w:val="fr-FR"/>
        </w:rPr>
        <w:t>Article 7 a (new)</w:t>
      </w:r>
      <w:r w:rsidRPr="00CE773C">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2BE4" w:rsidRPr="00CE773C" w14:paraId="77B4F9C2" w14:textId="77777777" w:rsidTr="0099180E">
        <w:trPr>
          <w:jc w:val="center"/>
        </w:trPr>
        <w:tc>
          <w:tcPr>
            <w:tcW w:w="9752" w:type="dxa"/>
            <w:gridSpan w:val="2"/>
          </w:tcPr>
          <w:p w14:paraId="2D8C3AB5" w14:textId="77777777" w:rsidR="00902BE4" w:rsidRPr="00CE773C" w:rsidRDefault="00902BE4" w:rsidP="0099180E">
            <w:pPr>
              <w:keepNext/>
              <w:rPr>
                <w:lang w:val="fr-FR"/>
              </w:rPr>
            </w:pPr>
          </w:p>
        </w:tc>
      </w:tr>
      <w:tr w:rsidR="00902BE4" w:rsidRPr="00CE773C" w14:paraId="3B1AA563" w14:textId="77777777" w:rsidTr="0099180E">
        <w:trPr>
          <w:jc w:val="center"/>
        </w:trPr>
        <w:tc>
          <w:tcPr>
            <w:tcW w:w="4876" w:type="dxa"/>
            <w:hideMark/>
          </w:tcPr>
          <w:p w14:paraId="74DE76AB" w14:textId="77777777" w:rsidR="00902BE4" w:rsidRPr="00CE773C" w:rsidRDefault="00902BE4" w:rsidP="0099180E">
            <w:pPr>
              <w:pStyle w:val="ColumnHeading"/>
              <w:keepNext/>
            </w:pPr>
            <w:r w:rsidRPr="00CE773C">
              <w:t>Text proposed by the Commission</w:t>
            </w:r>
          </w:p>
        </w:tc>
        <w:tc>
          <w:tcPr>
            <w:tcW w:w="4876" w:type="dxa"/>
            <w:hideMark/>
          </w:tcPr>
          <w:p w14:paraId="157B6D3E" w14:textId="77777777" w:rsidR="00902BE4" w:rsidRPr="00CE773C" w:rsidRDefault="00902BE4" w:rsidP="0099180E">
            <w:pPr>
              <w:pStyle w:val="ColumnHeading"/>
              <w:keepNext/>
            </w:pPr>
            <w:r w:rsidRPr="00CE773C">
              <w:t>Amendment</w:t>
            </w:r>
          </w:p>
        </w:tc>
      </w:tr>
      <w:tr w:rsidR="00902BE4" w:rsidRPr="00CE773C" w14:paraId="31E65588" w14:textId="77777777" w:rsidTr="0099180E">
        <w:trPr>
          <w:jc w:val="center"/>
        </w:trPr>
        <w:tc>
          <w:tcPr>
            <w:tcW w:w="4876" w:type="dxa"/>
          </w:tcPr>
          <w:p w14:paraId="084793D8" w14:textId="77777777" w:rsidR="00902BE4" w:rsidRPr="00CE773C" w:rsidRDefault="00902BE4" w:rsidP="0099180E">
            <w:pPr>
              <w:pStyle w:val="Normal6"/>
            </w:pPr>
          </w:p>
        </w:tc>
        <w:tc>
          <w:tcPr>
            <w:tcW w:w="4876" w:type="dxa"/>
            <w:hideMark/>
          </w:tcPr>
          <w:p w14:paraId="3CFF86E2" w14:textId="77777777" w:rsidR="00902BE4" w:rsidRPr="00CE773C" w:rsidRDefault="00902BE4" w:rsidP="0099180E">
            <w:pPr>
              <w:pStyle w:val="Normal6"/>
              <w:jc w:val="center"/>
              <w:rPr>
                <w:szCs w:val="24"/>
              </w:rPr>
            </w:pPr>
            <w:r w:rsidRPr="00CE773C">
              <w:rPr>
                <w:b/>
                <w:i/>
              </w:rPr>
              <w:t>Article 7 a</w:t>
            </w:r>
          </w:p>
        </w:tc>
      </w:tr>
      <w:tr w:rsidR="00902BE4" w:rsidRPr="00CE773C" w14:paraId="4EABE50D" w14:textId="77777777" w:rsidTr="0099180E">
        <w:trPr>
          <w:jc w:val="center"/>
        </w:trPr>
        <w:tc>
          <w:tcPr>
            <w:tcW w:w="4876" w:type="dxa"/>
          </w:tcPr>
          <w:p w14:paraId="6C6C1C8B" w14:textId="77777777" w:rsidR="00902BE4" w:rsidRPr="00CE773C" w:rsidRDefault="00902BE4" w:rsidP="0099180E">
            <w:pPr>
              <w:pStyle w:val="Normal6"/>
            </w:pPr>
          </w:p>
        </w:tc>
        <w:tc>
          <w:tcPr>
            <w:tcW w:w="4876" w:type="dxa"/>
            <w:hideMark/>
          </w:tcPr>
          <w:p w14:paraId="0A8FEE0B" w14:textId="77777777" w:rsidR="00902BE4" w:rsidRPr="00CE773C" w:rsidRDefault="00902BE4" w:rsidP="0099180E">
            <w:pPr>
              <w:pStyle w:val="Normal6"/>
              <w:jc w:val="center"/>
              <w:rPr>
                <w:szCs w:val="24"/>
              </w:rPr>
            </w:pPr>
            <w:r w:rsidRPr="00CE773C">
              <w:rPr>
                <w:b/>
                <w:i/>
              </w:rPr>
              <w:t>Distribution of the reclaimed water</w:t>
            </w:r>
          </w:p>
        </w:tc>
      </w:tr>
      <w:tr w:rsidR="00902BE4" w:rsidRPr="00CE773C" w14:paraId="7C340B5B" w14:textId="77777777" w:rsidTr="0099180E">
        <w:trPr>
          <w:jc w:val="center"/>
        </w:trPr>
        <w:tc>
          <w:tcPr>
            <w:tcW w:w="4876" w:type="dxa"/>
          </w:tcPr>
          <w:p w14:paraId="337F0162" w14:textId="77777777" w:rsidR="00902BE4" w:rsidRPr="00CE773C" w:rsidRDefault="00902BE4" w:rsidP="0099180E">
            <w:pPr>
              <w:pStyle w:val="Normal6"/>
            </w:pPr>
          </w:p>
        </w:tc>
        <w:tc>
          <w:tcPr>
            <w:tcW w:w="4876" w:type="dxa"/>
            <w:hideMark/>
          </w:tcPr>
          <w:p w14:paraId="2A64E864" w14:textId="77777777" w:rsidR="00902BE4" w:rsidRPr="00CE773C" w:rsidRDefault="00902BE4" w:rsidP="0099180E">
            <w:pPr>
              <w:pStyle w:val="Normal6"/>
              <w:rPr>
                <w:szCs w:val="24"/>
              </w:rPr>
            </w:pPr>
            <w:r w:rsidRPr="00CE773C">
              <w:rPr>
                <w:b/>
                <w:i/>
              </w:rPr>
              <w:t>1. Any distribution of reclaimed water destined for a use specified in section 1 of Annex I, shall be subject to a permit.</w:t>
            </w:r>
          </w:p>
        </w:tc>
      </w:tr>
      <w:tr w:rsidR="00902BE4" w:rsidRPr="00CE773C" w14:paraId="2064A77E" w14:textId="77777777" w:rsidTr="0099180E">
        <w:trPr>
          <w:jc w:val="center"/>
        </w:trPr>
        <w:tc>
          <w:tcPr>
            <w:tcW w:w="4876" w:type="dxa"/>
          </w:tcPr>
          <w:p w14:paraId="73A4A9C0" w14:textId="77777777" w:rsidR="00902BE4" w:rsidRPr="00CE773C" w:rsidRDefault="00902BE4" w:rsidP="0099180E">
            <w:pPr>
              <w:pStyle w:val="Normal6"/>
            </w:pPr>
          </w:p>
        </w:tc>
        <w:tc>
          <w:tcPr>
            <w:tcW w:w="4876" w:type="dxa"/>
            <w:hideMark/>
          </w:tcPr>
          <w:p w14:paraId="0F112928" w14:textId="77777777" w:rsidR="00902BE4" w:rsidRPr="00CE773C" w:rsidRDefault="00902BE4" w:rsidP="0099180E">
            <w:pPr>
              <w:pStyle w:val="Normal6"/>
              <w:rPr>
                <w:szCs w:val="24"/>
              </w:rPr>
            </w:pPr>
            <w:r w:rsidRPr="00CE773C">
              <w:rPr>
                <w:b/>
                <w:i/>
              </w:rPr>
              <w:t>2. The competent authority shall decide within 3 months from the receipt of the application whether to grant the permit.</w:t>
            </w:r>
          </w:p>
        </w:tc>
      </w:tr>
      <w:tr w:rsidR="00902BE4" w:rsidRPr="00CE773C" w14:paraId="7258AB3F" w14:textId="77777777" w:rsidTr="0099180E">
        <w:trPr>
          <w:jc w:val="center"/>
        </w:trPr>
        <w:tc>
          <w:tcPr>
            <w:tcW w:w="4876" w:type="dxa"/>
          </w:tcPr>
          <w:p w14:paraId="507A5CF2" w14:textId="77777777" w:rsidR="00902BE4" w:rsidRPr="00CE773C" w:rsidRDefault="00902BE4" w:rsidP="0099180E">
            <w:pPr>
              <w:pStyle w:val="Normal6"/>
            </w:pPr>
          </w:p>
        </w:tc>
        <w:tc>
          <w:tcPr>
            <w:tcW w:w="4876" w:type="dxa"/>
            <w:hideMark/>
          </w:tcPr>
          <w:p w14:paraId="014C9765" w14:textId="77777777" w:rsidR="00902BE4" w:rsidRPr="00CE773C" w:rsidRDefault="00902BE4" w:rsidP="0099180E">
            <w:pPr>
              <w:pStyle w:val="Normal6"/>
              <w:rPr>
                <w:szCs w:val="24"/>
              </w:rPr>
            </w:pPr>
            <w:r w:rsidRPr="00CE773C">
              <w:rPr>
                <w:b/>
                <w:i/>
              </w:rPr>
              <w:t xml:space="preserve">3. The permit shall contain all the necessary conditions and measures for a safe distribution of reclaimed water to the end user established in the risk assessment carried out in accordance with Article 6. </w:t>
            </w:r>
          </w:p>
        </w:tc>
      </w:tr>
      <w:tr w:rsidR="00902BE4" w:rsidRPr="00CE773C" w14:paraId="63F41560" w14:textId="77777777" w:rsidTr="0099180E">
        <w:trPr>
          <w:jc w:val="center"/>
        </w:trPr>
        <w:tc>
          <w:tcPr>
            <w:tcW w:w="4876" w:type="dxa"/>
          </w:tcPr>
          <w:p w14:paraId="4EAE7A83" w14:textId="77777777" w:rsidR="00902BE4" w:rsidRPr="00CE773C" w:rsidRDefault="00902BE4" w:rsidP="0099180E">
            <w:pPr>
              <w:pStyle w:val="Normal6"/>
            </w:pPr>
          </w:p>
        </w:tc>
        <w:tc>
          <w:tcPr>
            <w:tcW w:w="4876" w:type="dxa"/>
            <w:hideMark/>
          </w:tcPr>
          <w:p w14:paraId="169EC4E4" w14:textId="77777777" w:rsidR="00902BE4" w:rsidRPr="00CE773C" w:rsidRDefault="00902BE4" w:rsidP="0099180E">
            <w:pPr>
              <w:pStyle w:val="Normal6"/>
              <w:rPr>
                <w:szCs w:val="24"/>
              </w:rPr>
            </w:pPr>
            <w:r w:rsidRPr="00CE773C">
              <w:rPr>
                <w:b/>
                <w:i/>
              </w:rPr>
              <w:t xml:space="preserve">4. The permit shall be reviewed regularly and at least every five years and, if necessary, modified. </w:t>
            </w:r>
          </w:p>
        </w:tc>
      </w:tr>
    </w:tbl>
    <w:p w14:paraId="25E4E6B5" w14:textId="77777777" w:rsidR="00902BE4" w:rsidRPr="00CE773C" w:rsidRDefault="00902BE4" w:rsidP="00902BE4">
      <w:r w:rsidRPr="00CE773C">
        <w:rPr>
          <w:rStyle w:val="HideTWBExt"/>
          <w:noProof w:val="0"/>
        </w:rPr>
        <w:t>&lt;/Amend&gt;</w:t>
      </w:r>
    </w:p>
    <w:p w14:paraId="3DC15F70" w14:textId="77777777" w:rsidR="00902BE4" w:rsidRPr="00CE773C" w:rsidRDefault="00902BE4" w:rsidP="00902BE4">
      <w:pPr>
        <w:pStyle w:val="AMNumberTabs"/>
        <w:keepNext/>
      </w:pPr>
      <w:r w:rsidRPr="00CE773C">
        <w:rPr>
          <w:rStyle w:val="HideTWBExt"/>
          <w:b w:val="0"/>
          <w:noProof w:val="0"/>
        </w:rPr>
        <w:t>&lt;Amend&gt;</w:t>
      </w:r>
      <w:r w:rsidRPr="00CE773C">
        <w:t>Amendment</w:t>
      </w:r>
      <w:r w:rsidRPr="00CE773C">
        <w:tab/>
      </w:r>
      <w:r w:rsidRPr="00CE773C">
        <w:tab/>
      </w:r>
      <w:r w:rsidRPr="00CE773C">
        <w:rPr>
          <w:rStyle w:val="HideTWBExt"/>
          <w:b w:val="0"/>
          <w:noProof w:val="0"/>
        </w:rPr>
        <w:t>&lt;NumAm&gt;</w:t>
      </w:r>
      <w:r w:rsidRPr="00CE773C">
        <w:rPr>
          <w:color w:val="000000"/>
        </w:rPr>
        <w:t>49</w:t>
      </w:r>
      <w:r w:rsidRPr="00CE773C">
        <w:rPr>
          <w:rStyle w:val="HideTWBExt"/>
          <w:b w:val="0"/>
          <w:noProof w:val="0"/>
        </w:rPr>
        <w:t>&lt;/NumAm&gt;</w:t>
      </w:r>
    </w:p>
    <w:p w14:paraId="3E772082" w14:textId="77777777" w:rsidR="00902BE4" w:rsidRPr="00CE773C" w:rsidRDefault="00902BE4" w:rsidP="00902BE4">
      <w:pPr>
        <w:pStyle w:val="NormalBold12b"/>
      </w:pPr>
      <w:r w:rsidRPr="00CE773C">
        <w:rPr>
          <w:rStyle w:val="HideTWBExt"/>
          <w:b w:val="0"/>
          <w:noProof w:val="0"/>
        </w:rPr>
        <w:t>&lt;DocAmend&gt;</w:t>
      </w:r>
      <w:r w:rsidRPr="00CE773C">
        <w:t>Proposal for a regulation</w:t>
      </w:r>
      <w:r w:rsidRPr="00CE773C">
        <w:rPr>
          <w:rStyle w:val="HideTWBExt"/>
          <w:b w:val="0"/>
          <w:noProof w:val="0"/>
        </w:rPr>
        <w:t>&lt;/DocAmend&gt;</w:t>
      </w:r>
    </w:p>
    <w:p w14:paraId="7B26E660" w14:textId="77777777" w:rsidR="00902BE4" w:rsidRPr="00CE773C" w:rsidRDefault="00902BE4" w:rsidP="00902BE4">
      <w:pPr>
        <w:pStyle w:val="NormalBold"/>
        <w:rPr>
          <w:lang w:val="fr-FR"/>
        </w:rPr>
      </w:pPr>
      <w:r w:rsidRPr="00CE773C">
        <w:rPr>
          <w:rStyle w:val="HideTWBExt"/>
          <w:b w:val="0"/>
          <w:noProof w:val="0"/>
          <w:lang w:val="fr-FR"/>
        </w:rPr>
        <w:t>&lt;Article&gt;</w:t>
      </w:r>
      <w:r w:rsidRPr="00CE773C">
        <w:rPr>
          <w:lang w:val="fr-FR"/>
        </w:rPr>
        <w:t>Article 8 – paragraph 1 – introductory part</w:t>
      </w:r>
      <w:r w:rsidRPr="00CE773C">
        <w:rPr>
          <w:rStyle w:val="HideTWBExt"/>
          <w:b w:val="0"/>
          <w:noProof w:val="0"/>
          <w:lang w:val="fr-FR"/>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02BE4" w:rsidRPr="00CE773C" w14:paraId="091E71CE" w14:textId="77777777" w:rsidTr="0099180E">
        <w:trPr>
          <w:jc w:val="center"/>
        </w:trPr>
        <w:tc>
          <w:tcPr>
            <w:tcW w:w="9752" w:type="dxa"/>
            <w:gridSpan w:val="2"/>
          </w:tcPr>
          <w:p w14:paraId="1E60F833" w14:textId="77777777" w:rsidR="00902BE4" w:rsidRPr="00CE773C" w:rsidRDefault="00902BE4" w:rsidP="0099180E">
            <w:pPr>
              <w:keepNext/>
              <w:rPr>
                <w:lang w:val="fr-FR"/>
              </w:rPr>
            </w:pPr>
          </w:p>
        </w:tc>
      </w:tr>
      <w:tr w:rsidR="00902BE4" w:rsidRPr="00CE773C" w14:paraId="7740B88F" w14:textId="77777777" w:rsidTr="0099180E">
        <w:trPr>
          <w:jc w:val="center"/>
        </w:trPr>
        <w:tc>
          <w:tcPr>
            <w:tcW w:w="4876" w:type="dxa"/>
            <w:hideMark/>
          </w:tcPr>
          <w:p w14:paraId="7000A4EE" w14:textId="77777777" w:rsidR="00902BE4" w:rsidRPr="00CE773C" w:rsidRDefault="00902BE4" w:rsidP="0099180E">
            <w:pPr>
              <w:pStyle w:val="ColumnHeading"/>
              <w:keepNext/>
            </w:pPr>
            <w:r w:rsidRPr="00CE773C">
              <w:t>Text proposed by the Commission</w:t>
            </w:r>
          </w:p>
        </w:tc>
        <w:tc>
          <w:tcPr>
            <w:tcW w:w="4876" w:type="dxa"/>
            <w:hideMark/>
          </w:tcPr>
          <w:p w14:paraId="63C42808" w14:textId="77777777" w:rsidR="00902BE4" w:rsidRPr="00CE773C" w:rsidRDefault="00902BE4" w:rsidP="0099180E">
            <w:pPr>
              <w:pStyle w:val="ColumnHeading"/>
              <w:keepNext/>
            </w:pPr>
            <w:r w:rsidRPr="00CE773C">
              <w:t>Amendment</w:t>
            </w:r>
          </w:p>
        </w:tc>
      </w:tr>
      <w:tr w:rsidR="00902BE4" w:rsidRPr="00CE773C" w14:paraId="54901C41" w14:textId="77777777" w:rsidTr="0099180E">
        <w:trPr>
          <w:jc w:val="center"/>
        </w:trPr>
        <w:tc>
          <w:tcPr>
            <w:tcW w:w="4876" w:type="dxa"/>
            <w:hideMark/>
          </w:tcPr>
          <w:p w14:paraId="08F5373F" w14:textId="77777777" w:rsidR="00902BE4" w:rsidRPr="00CE773C" w:rsidRDefault="00902BE4" w:rsidP="0099180E">
            <w:pPr>
              <w:pStyle w:val="Normal6"/>
            </w:pPr>
            <w:r w:rsidRPr="00CE773C">
              <w:t>1.</w:t>
            </w:r>
            <w:r w:rsidRPr="00CE773C">
              <w:tab/>
              <w:t>The competent authority shall verify compliance of the reclaimed water with the conditions set out in the permit, at the point of compliance. The compliance check shall be performed using the following means:</w:t>
            </w:r>
          </w:p>
        </w:tc>
        <w:tc>
          <w:tcPr>
            <w:tcW w:w="4876" w:type="dxa"/>
            <w:hideMark/>
          </w:tcPr>
          <w:p w14:paraId="42551193" w14:textId="77777777" w:rsidR="00902BE4" w:rsidRPr="00CE773C" w:rsidRDefault="00902BE4" w:rsidP="0099180E">
            <w:pPr>
              <w:pStyle w:val="Normal6"/>
              <w:rPr>
                <w:szCs w:val="24"/>
              </w:rPr>
            </w:pPr>
            <w:r w:rsidRPr="00CE773C">
              <w:t>1.</w:t>
            </w:r>
            <w:r w:rsidRPr="00CE773C">
              <w:tab/>
            </w:r>
            <w:r w:rsidRPr="00CE773C">
              <w:rPr>
                <w:b/>
                <w:i/>
              </w:rPr>
              <w:t>Before issuing a permit,</w:t>
            </w:r>
            <w:r w:rsidRPr="00CE773C">
              <w:t xml:space="preserve"> the competent authority shall verify compliance of the reclaimed water with the conditions set out in the permit, at the point of compliance. The compliance check shall be performed using the following means: </w:t>
            </w:r>
          </w:p>
        </w:tc>
      </w:tr>
    </w:tbl>
    <w:p w14:paraId="3798BA03" w14:textId="77777777" w:rsidR="00902BE4" w:rsidRPr="00CE773C" w:rsidRDefault="00902BE4" w:rsidP="00902BE4">
      <w:r w:rsidRPr="00CE773C">
        <w:rPr>
          <w:rStyle w:val="HideTWBExt"/>
          <w:noProof w:val="0"/>
        </w:rPr>
        <w:t>&lt;/Amend&gt;</w:t>
      </w:r>
    </w:p>
    <w:p w14:paraId="15F688BB" w14:textId="77777777" w:rsidR="00902BE4" w:rsidRPr="00CE773C" w:rsidRDefault="00902BE4" w:rsidP="00902BE4">
      <w:pPr>
        <w:pStyle w:val="AMNumberTabs"/>
        <w:keepNext/>
      </w:pPr>
      <w:r w:rsidRPr="00CE773C">
        <w:rPr>
          <w:rStyle w:val="HideTWBExt"/>
          <w:noProof w:val="0"/>
        </w:rPr>
        <w:t>&lt;Amend&gt;</w:t>
      </w:r>
      <w:r w:rsidRPr="00CE773C">
        <w:t>Amendment</w:t>
      </w:r>
      <w:r w:rsidRPr="00CE773C">
        <w:tab/>
      </w:r>
      <w:r w:rsidRPr="00CE773C">
        <w:tab/>
      </w:r>
      <w:r w:rsidRPr="00CE773C">
        <w:rPr>
          <w:rStyle w:val="HideTWBExt"/>
          <w:noProof w:val="0"/>
        </w:rPr>
        <w:t>&lt;NumAm&gt;</w:t>
      </w:r>
      <w:r w:rsidRPr="00CE773C">
        <w:rPr>
          <w:color w:val="000000"/>
        </w:rPr>
        <w:t>50</w:t>
      </w:r>
      <w:r w:rsidRPr="00CE773C">
        <w:rPr>
          <w:rStyle w:val="HideTWBExt"/>
          <w:noProof w:val="0"/>
        </w:rPr>
        <w:t>&lt;/NumAm&gt;</w:t>
      </w:r>
    </w:p>
    <w:p w14:paraId="2DE83365" w14:textId="77777777" w:rsidR="00902BE4" w:rsidRPr="00CE773C" w:rsidRDefault="00902BE4" w:rsidP="00902BE4">
      <w:pPr>
        <w:pStyle w:val="NormalBold12b"/>
      </w:pPr>
      <w:r w:rsidRPr="00CE773C">
        <w:rPr>
          <w:rStyle w:val="HideTWBExt"/>
          <w:noProof w:val="0"/>
        </w:rPr>
        <w:t>&lt;DocAmend&gt;</w:t>
      </w:r>
      <w:r w:rsidRPr="00CE773C">
        <w:t>Proposal for a regulation</w:t>
      </w:r>
      <w:r w:rsidRPr="00CE773C">
        <w:rPr>
          <w:rStyle w:val="HideTWBExt"/>
          <w:noProof w:val="0"/>
        </w:rPr>
        <w:t>&lt;/DocAmend&gt;</w:t>
      </w:r>
    </w:p>
    <w:p w14:paraId="40086BC7" w14:textId="77777777" w:rsidR="00902BE4" w:rsidRPr="00CE773C" w:rsidRDefault="00902BE4" w:rsidP="00902BE4">
      <w:pPr>
        <w:pStyle w:val="NormalBold"/>
      </w:pPr>
      <w:r w:rsidRPr="00CE773C">
        <w:rPr>
          <w:rStyle w:val="HideTWBExt"/>
          <w:noProof w:val="0"/>
        </w:rPr>
        <w:t>&lt;Article&gt;</w:t>
      </w:r>
      <w:r w:rsidRPr="00CE773C">
        <w:t>Article 8 – paragraph 2</w:t>
      </w:r>
      <w:r w:rsidRPr="00CE773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2BE4" w:rsidRPr="00CE773C" w14:paraId="22E61B51" w14:textId="77777777" w:rsidTr="0099180E">
        <w:trPr>
          <w:jc w:val="center"/>
        </w:trPr>
        <w:tc>
          <w:tcPr>
            <w:tcW w:w="9752" w:type="dxa"/>
            <w:gridSpan w:val="2"/>
          </w:tcPr>
          <w:p w14:paraId="1E1B9314" w14:textId="77777777" w:rsidR="00902BE4" w:rsidRPr="00CE773C" w:rsidRDefault="00902BE4" w:rsidP="0099180E">
            <w:pPr>
              <w:keepNext/>
            </w:pPr>
          </w:p>
        </w:tc>
      </w:tr>
      <w:tr w:rsidR="00902BE4" w:rsidRPr="00CE773C" w14:paraId="2DA4C0B8" w14:textId="77777777" w:rsidTr="0099180E">
        <w:trPr>
          <w:jc w:val="center"/>
        </w:trPr>
        <w:tc>
          <w:tcPr>
            <w:tcW w:w="4876" w:type="dxa"/>
            <w:hideMark/>
          </w:tcPr>
          <w:p w14:paraId="70B2BCFA" w14:textId="77777777" w:rsidR="00902BE4" w:rsidRPr="00CE773C" w:rsidRDefault="00902BE4" w:rsidP="0099180E">
            <w:pPr>
              <w:pStyle w:val="ColumnHeading"/>
              <w:keepNext/>
            </w:pPr>
            <w:r w:rsidRPr="00CE773C">
              <w:t>Text proposed by the Commission</w:t>
            </w:r>
          </w:p>
        </w:tc>
        <w:tc>
          <w:tcPr>
            <w:tcW w:w="4876" w:type="dxa"/>
            <w:hideMark/>
          </w:tcPr>
          <w:p w14:paraId="1408B8C3" w14:textId="77777777" w:rsidR="00902BE4" w:rsidRPr="00CE773C" w:rsidRDefault="00902BE4" w:rsidP="0099180E">
            <w:pPr>
              <w:pStyle w:val="ColumnHeading"/>
              <w:keepNext/>
            </w:pPr>
            <w:r w:rsidRPr="00CE773C">
              <w:t>Amendment</w:t>
            </w:r>
          </w:p>
        </w:tc>
      </w:tr>
      <w:tr w:rsidR="00902BE4" w:rsidRPr="00CE773C" w14:paraId="70384F72" w14:textId="77777777" w:rsidTr="0099180E">
        <w:trPr>
          <w:jc w:val="center"/>
        </w:trPr>
        <w:tc>
          <w:tcPr>
            <w:tcW w:w="4876" w:type="dxa"/>
            <w:hideMark/>
          </w:tcPr>
          <w:p w14:paraId="24822F4F" w14:textId="77777777" w:rsidR="00902BE4" w:rsidRPr="00CE773C" w:rsidRDefault="00902BE4" w:rsidP="0099180E">
            <w:pPr>
              <w:pStyle w:val="Normal6"/>
            </w:pPr>
            <w:r w:rsidRPr="00CE773C">
              <w:t>2.</w:t>
            </w:r>
            <w:r w:rsidRPr="00CE773C">
              <w:tab/>
              <w:t xml:space="preserve">In the event of non-compliance, the competent authority shall require the reclamation </w:t>
            </w:r>
            <w:r w:rsidRPr="00CE773C">
              <w:rPr>
                <w:b/>
                <w:i/>
              </w:rPr>
              <w:t>plant</w:t>
            </w:r>
            <w:r w:rsidRPr="00CE773C">
              <w:t xml:space="preserve"> operator to </w:t>
            </w:r>
            <w:r w:rsidRPr="00CE773C">
              <w:rPr>
                <w:b/>
                <w:i/>
              </w:rPr>
              <w:t>take any</w:t>
            </w:r>
            <w:r w:rsidRPr="00CE773C">
              <w:t xml:space="preserve"> necessary measures to restore compliance </w:t>
            </w:r>
            <w:r w:rsidRPr="00CE773C">
              <w:rPr>
                <w:b/>
                <w:i/>
              </w:rPr>
              <w:t>without delay</w:t>
            </w:r>
            <w:r w:rsidRPr="00CE773C">
              <w:t>.</w:t>
            </w:r>
          </w:p>
        </w:tc>
        <w:tc>
          <w:tcPr>
            <w:tcW w:w="4876" w:type="dxa"/>
            <w:hideMark/>
          </w:tcPr>
          <w:p w14:paraId="315DA2B9" w14:textId="77777777" w:rsidR="00902BE4" w:rsidRPr="00CE773C" w:rsidRDefault="00902BE4" w:rsidP="0099180E">
            <w:pPr>
              <w:pStyle w:val="Normal6"/>
              <w:rPr>
                <w:szCs w:val="24"/>
              </w:rPr>
            </w:pPr>
            <w:r w:rsidRPr="00CE773C">
              <w:t>2.</w:t>
            </w:r>
            <w:r w:rsidRPr="00CE773C">
              <w:tab/>
              <w:t xml:space="preserve">In the event of non-compliance </w:t>
            </w:r>
            <w:r w:rsidRPr="00CE773C">
              <w:rPr>
                <w:b/>
                <w:i/>
              </w:rPr>
              <w:t>detected after issue of a permit</w:t>
            </w:r>
            <w:r w:rsidRPr="00CE773C">
              <w:t xml:space="preserve">, the competent authority shall require the reclamation </w:t>
            </w:r>
            <w:r w:rsidRPr="00CE773C">
              <w:rPr>
                <w:b/>
                <w:i/>
              </w:rPr>
              <w:t>facility</w:t>
            </w:r>
            <w:r w:rsidRPr="00CE773C">
              <w:t xml:space="preserve"> operator to </w:t>
            </w:r>
            <w:r w:rsidRPr="00CE773C">
              <w:rPr>
                <w:b/>
                <w:i/>
              </w:rPr>
              <w:t>halt the supply of reclaimed water until the</w:t>
            </w:r>
            <w:r w:rsidRPr="00CE773C">
              <w:t xml:space="preserve"> necessary measures to restore compliance </w:t>
            </w:r>
            <w:r w:rsidRPr="00CE773C">
              <w:rPr>
                <w:b/>
                <w:i/>
              </w:rPr>
              <w:t>have been taken and inform reclaimed water distributors and final users who may be affected of the situation</w:t>
            </w:r>
            <w:r w:rsidRPr="00CE773C">
              <w:t>.</w:t>
            </w:r>
          </w:p>
        </w:tc>
      </w:tr>
    </w:tbl>
    <w:p w14:paraId="3B4CCA1E" w14:textId="77777777" w:rsidR="00902BE4" w:rsidRPr="00CE773C" w:rsidRDefault="00902BE4" w:rsidP="00902BE4">
      <w:r w:rsidRPr="00CE773C">
        <w:rPr>
          <w:rStyle w:val="HideTWBExt"/>
          <w:noProof w:val="0"/>
        </w:rPr>
        <w:t>&lt;/Amend&gt;</w:t>
      </w:r>
    </w:p>
    <w:p w14:paraId="769FDC9C" w14:textId="77777777" w:rsidR="00902BE4" w:rsidRPr="00CE773C" w:rsidRDefault="00902BE4" w:rsidP="00902BE4">
      <w:pPr>
        <w:pStyle w:val="AMNumberTabs"/>
        <w:keepNext/>
      </w:pPr>
      <w:r w:rsidRPr="00CE773C">
        <w:rPr>
          <w:rStyle w:val="HideTWBExt"/>
          <w:b w:val="0"/>
          <w:noProof w:val="0"/>
        </w:rPr>
        <w:t>&lt;Amend&gt;</w:t>
      </w:r>
      <w:r w:rsidRPr="00CE773C">
        <w:t>Amendment</w:t>
      </w:r>
      <w:r w:rsidRPr="00CE773C">
        <w:tab/>
      </w:r>
      <w:r w:rsidRPr="00CE773C">
        <w:tab/>
      </w:r>
      <w:r w:rsidRPr="00CE773C">
        <w:rPr>
          <w:rStyle w:val="HideTWBExt"/>
          <w:b w:val="0"/>
          <w:noProof w:val="0"/>
        </w:rPr>
        <w:t>&lt;NumAm&gt;</w:t>
      </w:r>
      <w:r w:rsidRPr="00CE773C">
        <w:rPr>
          <w:color w:val="000000"/>
        </w:rPr>
        <w:t>51</w:t>
      </w:r>
      <w:r w:rsidRPr="00CE773C">
        <w:rPr>
          <w:rStyle w:val="HideTWBExt"/>
          <w:b w:val="0"/>
          <w:noProof w:val="0"/>
        </w:rPr>
        <w:t>&lt;/NumAm&gt;</w:t>
      </w:r>
    </w:p>
    <w:p w14:paraId="6DDF44A1" w14:textId="77777777" w:rsidR="00902BE4" w:rsidRPr="00CE773C" w:rsidRDefault="00902BE4" w:rsidP="00902BE4">
      <w:pPr>
        <w:pStyle w:val="NormalBold12b"/>
      </w:pPr>
      <w:r w:rsidRPr="00CE773C">
        <w:rPr>
          <w:rStyle w:val="HideTWBExt"/>
          <w:b w:val="0"/>
          <w:noProof w:val="0"/>
        </w:rPr>
        <w:t>&lt;DocAmend&gt;</w:t>
      </w:r>
      <w:r w:rsidRPr="00CE773C">
        <w:t>Proposal for a regulation</w:t>
      </w:r>
      <w:r w:rsidRPr="00CE773C">
        <w:rPr>
          <w:rStyle w:val="HideTWBExt"/>
          <w:b w:val="0"/>
          <w:noProof w:val="0"/>
        </w:rPr>
        <w:t>&lt;/DocAmend&gt;</w:t>
      </w:r>
    </w:p>
    <w:p w14:paraId="2958CD59" w14:textId="77777777" w:rsidR="00902BE4" w:rsidRPr="00CE773C" w:rsidRDefault="00902BE4" w:rsidP="00902BE4">
      <w:pPr>
        <w:pStyle w:val="NormalBold"/>
      </w:pPr>
      <w:r w:rsidRPr="00CE773C">
        <w:rPr>
          <w:rStyle w:val="HideTWBExt"/>
          <w:b w:val="0"/>
          <w:noProof w:val="0"/>
        </w:rPr>
        <w:t>&lt;Article&gt;</w:t>
      </w:r>
      <w:r w:rsidRPr="00CE773C">
        <w:t>Article 8 – paragraph 3</w:t>
      </w:r>
      <w:r w:rsidRPr="00CE773C">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02BE4" w:rsidRPr="00CE773C" w14:paraId="4FB78F6E" w14:textId="77777777" w:rsidTr="0099180E">
        <w:trPr>
          <w:jc w:val="center"/>
        </w:trPr>
        <w:tc>
          <w:tcPr>
            <w:tcW w:w="9752" w:type="dxa"/>
            <w:gridSpan w:val="2"/>
          </w:tcPr>
          <w:p w14:paraId="4ECAA8B9" w14:textId="77777777" w:rsidR="00902BE4" w:rsidRPr="00CE773C" w:rsidRDefault="00902BE4" w:rsidP="0099180E">
            <w:pPr>
              <w:keepNext/>
            </w:pPr>
          </w:p>
        </w:tc>
      </w:tr>
      <w:tr w:rsidR="00902BE4" w:rsidRPr="00CE773C" w14:paraId="31941368" w14:textId="77777777" w:rsidTr="0099180E">
        <w:trPr>
          <w:jc w:val="center"/>
        </w:trPr>
        <w:tc>
          <w:tcPr>
            <w:tcW w:w="4876" w:type="dxa"/>
            <w:hideMark/>
          </w:tcPr>
          <w:p w14:paraId="50066113" w14:textId="77777777" w:rsidR="00902BE4" w:rsidRPr="00CE773C" w:rsidRDefault="00902BE4" w:rsidP="0099180E">
            <w:pPr>
              <w:pStyle w:val="ColumnHeading"/>
              <w:keepNext/>
            </w:pPr>
            <w:r w:rsidRPr="00CE773C">
              <w:t>Text proposed by the Commission</w:t>
            </w:r>
          </w:p>
        </w:tc>
        <w:tc>
          <w:tcPr>
            <w:tcW w:w="4876" w:type="dxa"/>
            <w:hideMark/>
          </w:tcPr>
          <w:p w14:paraId="1FC7083F" w14:textId="77777777" w:rsidR="00902BE4" w:rsidRPr="00CE773C" w:rsidRDefault="00902BE4" w:rsidP="0099180E">
            <w:pPr>
              <w:pStyle w:val="ColumnHeading"/>
              <w:keepNext/>
            </w:pPr>
            <w:r w:rsidRPr="00CE773C">
              <w:t>Amendment</w:t>
            </w:r>
          </w:p>
        </w:tc>
      </w:tr>
      <w:tr w:rsidR="00902BE4" w:rsidRPr="00CE773C" w14:paraId="3A66947A" w14:textId="77777777" w:rsidTr="0099180E">
        <w:trPr>
          <w:jc w:val="center"/>
        </w:trPr>
        <w:tc>
          <w:tcPr>
            <w:tcW w:w="4876" w:type="dxa"/>
            <w:hideMark/>
          </w:tcPr>
          <w:p w14:paraId="18B9514E" w14:textId="77777777" w:rsidR="00902BE4" w:rsidRPr="00CE773C" w:rsidRDefault="00902BE4" w:rsidP="0099180E">
            <w:pPr>
              <w:pStyle w:val="Normal6"/>
            </w:pPr>
            <w:r w:rsidRPr="00CE773C">
              <w:t>3.</w:t>
            </w:r>
            <w:r w:rsidRPr="00CE773C">
              <w:tab/>
              <w:t xml:space="preserve">Where non-compliance causes a significant risk to the environment or to human health, the reclamation </w:t>
            </w:r>
            <w:r w:rsidRPr="00CE773C">
              <w:rPr>
                <w:b/>
                <w:i/>
              </w:rPr>
              <w:t>plant</w:t>
            </w:r>
            <w:r w:rsidRPr="00CE773C">
              <w:t xml:space="preserve"> operator shall immediately suspend any further supply of the reclaimed water until the competent authority determines that compliance has been restored.</w:t>
            </w:r>
          </w:p>
        </w:tc>
        <w:tc>
          <w:tcPr>
            <w:tcW w:w="4876" w:type="dxa"/>
            <w:hideMark/>
          </w:tcPr>
          <w:p w14:paraId="1870CC9E" w14:textId="77777777" w:rsidR="00902BE4" w:rsidRPr="00CE773C" w:rsidRDefault="00902BE4" w:rsidP="0099180E">
            <w:pPr>
              <w:pStyle w:val="Normal6"/>
              <w:rPr>
                <w:szCs w:val="24"/>
              </w:rPr>
            </w:pPr>
            <w:r w:rsidRPr="00CE773C">
              <w:t>3.</w:t>
            </w:r>
            <w:r w:rsidRPr="00CE773C">
              <w:tab/>
              <w:t xml:space="preserve">Where non-compliance causes a significant risk to the environment or to human health, the reclamation </w:t>
            </w:r>
            <w:r w:rsidRPr="00CE773C">
              <w:rPr>
                <w:b/>
                <w:i/>
              </w:rPr>
              <w:t>facility</w:t>
            </w:r>
            <w:r w:rsidRPr="00CE773C">
              <w:t xml:space="preserve"> operator shall immediately suspend any further supply of the reclaimed water until the competent authority determines that compliance has been restored.</w:t>
            </w:r>
          </w:p>
        </w:tc>
      </w:tr>
    </w:tbl>
    <w:p w14:paraId="0C5AE650" w14:textId="77777777" w:rsidR="00902BE4" w:rsidRPr="00CE773C" w:rsidRDefault="00902BE4" w:rsidP="00902BE4">
      <w:r w:rsidRPr="00CE773C">
        <w:rPr>
          <w:rStyle w:val="HideTWBExt"/>
          <w:noProof w:val="0"/>
        </w:rPr>
        <w:t>&lt;/Amend&gt;</w:t>
      </w:r>
    </w:p>
    <w:p w14:paraId="07435BDA" w14:textId="77777777" w:rsidR="00902BE4" w:rsidRPr="00CE773C" w:rsidRDefault="00902BE4" w:rsidP="00902BE4">
      <w:pPr>
        <w:pStyle w:val="AMNumberTabs"/>
        <w:keepNext/>
      </w:pPr>
      <w:r w:rsidRPr="00CE773C">
        <w:rPr>
          <w:rStyle w:val="HideTWBExt"/>
          <w:noProof w:val="0"/>
        </w:rPr>
        <w:t>&lt;Amend&gt;</w:t>
      </w:r>
      <w:r w:rsidRPr="00CE773C">
        <w:t>Amendment</w:t>
      </w:r>
      <w:r w:rsidRPr="00CE773C">
        <w:tab/>
      </w:r>
      <w:r w:rsidRPr="00CE773C">
        <w:tab/>
      </w:r>
      <w:r w:rsidRPr="00CE773C">
        <w:rPr>
          <w:rStyle w:val="HideTWBExt"/>
          <w:noProof w:val="0"/>
        </w:rPr>
        <w:t>&lt;NumAm&gt;</w:t>
      </w:r>
      <w:r w:rsidRPr="00CE773C">
        <w:rPr>
          <w:color w:val="000000"/>
        </w:rPr>
        <w:t>52</w:t>
      </w:r>
      <w:r w:rsidRPr="00CE773C">
        <w:rPr>
          <w:rStyle w:val="HideTWBExt"/>
          <w:noProof w:val="0"/>
        </w:rPr>
        <w:t>&lt;/NumAm&gt;</w:t>
      </w:r>
    </w:p>
    <w:p w14:paraId="3E2762CF" w14:textId="77777777" w:rsidR="00902BE4" w:rsidRPr="00CE773C" w:rsidRDefault="00902BE4" w:rsidP="00902BE4">
      <w:pPr>
        <w:pStyle w:val="NormalBold12b"/>
      </w:pPr>
      <w:r w:rsidRPr="00CE773C">
        <w:rPr>
          <w:rStyle w:val="HideTWBExt"/>
          <w:noProof w:val="0"/>
        </w:rPr>
        <w:t>&lt;DocAmend&gt;</w:t>
      </w:r>
      <w:r w:rsidRPr="00CE773C">
        <w:t>Proposal for a regulation</w:t>
      </w:r>
      <w:r w:rsidRPr="00CE773C">
        <w:rPr>
          <w:rStyle w:val="HideTWBExt"/>
          <w:noProof w:val="0"/>
        </w:rPr>
        <w:t>&lt;/DocAmend&gt;</w:t>
      </w:r>
    </w:p>
    <w:p w14:paraId="080663EA" w14:textId="77777777" w:rsidR="00902BE4" w:rsidRPr="00CE773C" w:rsidRDefault="00902BE4" w:rsidP="00902BE4">
      <w:pPr>
        <w:pStyle w:val="NormalBold"/>
      </w:pPr>
      <w:r w:rsidRPr="00CE773C">
        <w:rPr>
          <w:rStyle w:val="HideTWBExt"/>
          <w:noProof w:val="0"/>
        </w:rPr>
        <w:t>&lt;Article&gt;</w:t>
      </w:r>
      <w:r w:rsidRPr="00CE773C">
        <w:t>Article 8 – paragraph 4</w:t>
      </w:r>
      <w:r w:rsidRPr="00CE773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2BE4" w:rsidRPr="00CE773C" w14:paraId="712B528E" w14:textId="77777777" w:rsidTr="0099180E">
        <w:trPr>
          <w:jc w:val="center"/>
        </w:trPr>
        <w:tc>
          <w:tcPr>
            <w:tcW w:w="9752" w:type="dxa"/>
            <w:gridSpan w:val="2"/>
          </w:tcPr>
          <w:p w14:paraId="7833AAC5" w14:textId="77777777" w:rsidR="00902BE4" w:rsidRPr="00CE773C" w:rsidRDefault="00902BE4" w:rsidP="0099180E">
            <w:pPr>
              <w:keepNext/>
            </w:pPr>
          </w:p>
        </w:tc>
      </w:tr>
      <w:tr w:rsidR="00902BE4" w:rsidRPr="00CE773C" w14:paraId="08ACF169" w14:textId="77777777" w:rsidTr="0099180E">
        <w:trPr>
          <w:jc w:val="center"/>
        </w:trPr>
        <w:tc>
          <w:tcPr>
            <w:tcW w:w="4876" w:type="dxa"/>
            <w:hideMark/>
          </w:tcPr>
          <w:p w14:paraId="260B0FB1" w14:textId="77777777" w:rsidR="00902BE4" w:rsidRPr="00CE773C" w:rsidRDefault="00902BE4" w:rsidP="0099180E">
            <w:pPr>
              <w:pStyle w:val="ColumnHeading"/>
              <w:keepNext/>
            </w:pPr>
            <w:r w:rsidRPr="00CE773C">
              <w:t>Text proposed by the Commission</w:t>
            </w:r>
          </w:p>
        </w:tc>
        <w:tc>
          <w:tcPr>
            <w:tcW w:w="4876" w:type="dxa"/>
            <w:hideMark/>
          </w:tcPr>
          <w:p w14:paraId="1165C7C1" w14:textId="77777777" w:rsidR="00902BE4" w:rsidRPr="00CE773C" w:rsidRDefault="00902BE4" w:rsidP="0099180E">
            <w:pPr>
              <w:pStyle w:val="ColumnHeading"/>
              <w:keepNext/>
            </w:pPr>
            <w:r w:rsidRPr="00CE773C">
              <w:t>Amendment</w:t>
            </w:r>
          </w:p>
        </w:tc>
      </w:tr>
      <w:tr w:rsidR="00902BE4" w:rsidRPr="00CE773C" w14:paraId="33694B01" w14:textId="77777777" w:rsidTr="0099180E">
        <w:trPr>
          <w:jc w:val="center"/>
        </w:trPr>
        <w:tc>
          <w:tcPr>
            <w:tcW w:w="4876" w:type="dxa"/>
            <w:hideMark/>
          </w:tcPr>
          <w:p w14:paraId="6DB608C2" w14:textId="77777777" w:rsidR="00902BE4" w:rsidRPr="00CE773C" w:rsidRDefault="00902BE4" w:rsidP="0099180E">
            <w:pPr>
              <w:pStyle w:val="Normal6"/>
            </w:pPr>
            <w:r w:rsidRPr="00CE773C">
              <w:t>4.</w:t>
            </w:r>
            <w:r w:rsidRPr="00CE773C">
              <w:tab/>
              <w:t xml:space="preserve">If an incident affecting compliance with the permit's conditions occurs, the reclamation </w:t>
            </w:r>
            <w:r w:rsidRPr="00CE773C">
              <w:rPr>
                <w:b/>
                <w:i/>
              </w:rPr>
              <w:t>plant</w:t>
            </w:r>
            <w:r w:rsidRPr="00CE773C">
              <w:t xml:space="preserve"> operator shall immediately inform the competent authority and </w:t>
            </w:r>
            <w:r w:rsidRPr="00CE773C">
              <w:rPr>
                <w:b/>
                <w:i/>
              </w:rPr>
              <w:t>the</w:t>
            </w:r>
            <w:r w:rsidRPr="00CE773C">
              <w:t xml:space="preserve"> end-user(s) </w:t>
            </w:r>
            <w:r w:rsidRPr="00CE773C">
              <w:rPr>
                <w:b/>
                <w:i/>
              </w:rPr>
              <w:t>which may be potentially affected,</w:t>
            </w:r>
            <w:r w:rsidRPr="00CE773C">
              <w:t xml:space="preserve"> and communicate to the competent authority the information necessary for assessing the impacts of such an incident.</w:t>
            </w:r>
          </w:p>
        </w:tc>
        <w:tc>
          <w:tcPr>
            <w:tcW w:w="4876" w:type="dxa"/>
            <w:hideMark/>
          </w:tcPr>
          <w:p w14:paraId="7B7ADC7B" w14:textId="77777777" w:rsidR="00902BE4" w:rsidRPr="00CE773C" w:rsidRDefault="00902BE4" w:rsidP="0099180E">
            <w:pPr>
              <w:pStyle w:val="Normal6"/>
              <w:rPr>
                <w:szCs w:val="24"/>
              </w:rPr>
            </w:pPr>
            <w:r w:rsidRPr="00CE773C">
              <w:t>4.</w:t>
            </w:r>
            <w:r w:rsidRPr="00CE773C">
              <w:tab/>
              <w:t xml:space="preserve">If an incident affecting compliance with the permit's conditions occurs, the reclamation </w:t>
            </w:r>
            <w:r w:rsidRPr="00CE773C">
              <w:rPr>
                <w:b/>
                <w:i/>
              </w:rPr>
              <w:t>facility</w:t>
            </w:r>
            <w:r w:rsidRPr="00CE773C">
              <w:t xml:space="preserve"> operator shall immediately inform the competent authority and </w:t>
            </w:r>
            <w:r w:rsidRPr="00CE773C">
              <w:rPr>
                <w:b/>
                <w:i/>
              </w:rPr>
              <w:t>all reclaimed water distributors and</w:t>
            </w:r>
            <w:r w:rsidRPr="00CE773C">
              <w:t xml:space="preserve"> end-user(s) and communicate to the competent authority the information necessary for assessing the impacts of such an incident.</w:t>
            </w:r>
          </w:p>
        </w:tc>
      </w:tr>
    </w:tbl>
    <w:p w14:paraId="696F23A0" w14:textId="77777777" w:rsidR="00902BE4" w:rsidRPr="00CE773C" w:rsidRDefault="00902BE4" w:rsidP="00902BE4">
      <w:r w:rsidRPr="00CE773C">
        <w:rPr>
          <w:rStyle w:val="HideTWBExt"/>
          <w:noProof w:val="0"/>
        </w:rPr>
        <w:t>&lt;/Amend&gt;</w:t>
      </w:r>
    </w:p>
    <w:p w14:paraId="666A58F0" w14:textId="77777777" w:rsidR="00902BE4" w:rsidRPr="00CE773C" w:rsidRDefault="00902BE4" w:rsidP="00902BE4">
      <w:pPr>
        <w:pStyle w:val="AMNumberTabs"/>
      </w:pPr>
      <w:r w:rsidRPr="00CE773C">
        <w:rPr>
          <w:rStyle w:val="HideTWBExt"/>
          <w:noProof w:val="0"/>
        </w:rPr>
        <w:t>&lt;Amend&gt;</w:t>
      </w:r>
      <w:r w:rsidRPr="00CE773C">
        <w:t>Amendment</w:t>
      </w:r>
      <w:r w:rsidRPr="00CE773C">
        <w:tab/>
      </w:r>
      <w:r w:rsidRPr="00CE773C">
        <w:tab/>
      </w:r>
      <w:r w:rsidRPr="00CE773C">
        <w:rPr>
          <w:rStyle w:val="HideTWBExt"/>
          <w:noProof w:val="0"/>
        </w:rPr>
        <w:t>&lt;NumAm&gt;</w:t>
      </w:r>
      <w:r w:rsidRPr="00CE773C">
        <w:rPr>
          <w:color w:val="000000"/>
        </w:rPr>
        <w:t>53</w:t>
      </w:r>
      <w:r w:rsidRPr="00CE773C">
        <w:rPr>
          <w:rStyle w:val="HideTWBExt"/>
          <w:noProof w:val="0"/>
        </w:rPr>
        <w:t>&lt;/NumAm&gt;</w:t>
      </w:r>
    </w:p>
    <w:p w14:paraId="18E2CD00" w14:textId="77777777" w:rsidR="00902BE4" w:rsidRPr="00CE773C" w:rsidRDefault="00902BE4" w:rsidP="00902BE4">
      <w:pPr>
        <w:pStyle w:val="NormalBold12b"/>
      </w:pPr>
      <w:r w:rsidRPr="00CE773C">
        <w:rPr>
          <w:rStyle w:val="HideTWBExt"/>
          <w:noProof w:val="0"/>
        </w:rPr>
        <w:t>&lt;DocAmend&gt;</w:t>
      </w:r>
      <w:r w:rsidRPr="00CE773C">
        <w:t>Proposal for a regulation</w:t>
      </w:r>
      <w:r w:rsidRPr="00CE773C">
        <w:rPr>
          <w:rStyle w:val="HideTWBExt"/>
          <w:noProof w:val="0"/>
        </w:rPr>
        <w:t>&lt;/DocAmend&gt;</w:t>
      </w:r>
    </w:p>
    <w:p w14:paraId="4FDF3C5C" w14:textId="77777777" w:rsidR="00902BE4" w:rsidRPr="00CE773C" w:rsidRDefault="00902BE4" w:rsidP="00902BE4">
      <w:pPr>
        <w:pStyle w:val="NormalBold"/>
      </w:pPr>
      <w:r w:rsidRPr="00CE773C">
        <w:rPr>
          <w:rStyle w:val="HideTWBExt"/>
          <w:noProof w:val="0"/>
        </w:rPr>
        <w:t>&lt;Article&gt;</w:t>
      </w:r>
      <w:r w:rsidRPr="00CE773C">
        <w:t>Article 10 – paragraph 2 a (new)</w:t>
      </w:r>
      <w:r w:rsidRPr="00CE773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2BE4" w:rsidRPr="00CE773C" w14:paraId="333A3B7C" w14:textId="77777777" w:rsidTr="0099180E">
        <w:trPr>
          <w:trHeight w:hRule="exact" w:val="240"/>
          <w:jc w:val="center"/>
        </w:trPr>
        <w:tc>
          <w:tcPr>
            <w:tcW w:w="9752" w:type="dxa"/>
            <w:gridSpan w:val="2"/>
          </w:tcPr>
          <w:p w14:paraId="421B7A93" w14:textId="77777777" w:rsidR="00902BE4" w:rsidRPr="00CE773C" w:rsidRDefault="00902BE4" w:rsidP="0099180E"/>
        </w:tc>
      </w:tr>
      <w:tr w:rsidR="00902BE4" w:rsidRPr="00CE773C" w14:paraId="5D3D221D" w14:textId="77777777" w:rsidTr="0099180E">
        <w:trPr>
          <w:trHeight w:val="240"/>
          <w:jc w:val="center"/>
        </w:trPr>
        <w:tc>
          <w:tcPr>
            <w:tcW w:w="4876" w:type="dxa"/>
          </w:tcPr>
          <w:p w14:paraId="5C08D4F8" w14:textId="77777777" w:rsidR="00902BE4" w:rsidRPr="00CE773C" w:rsidRDefault="00902BE4" w:rsidP="0099180E">
            <w:pPr>
              <w:pStyle w:val="ColumnHeading"/>
            </w:pPr>
            <w:r w:rsidRPr="00CE773C">
              <w:t>Text proposed by the Commission</w:t>
            </w:r>
          </w:p>
        </w:tc>
        <w:tc>
          <w:tcPr>
            <w:tcW w:w="4876" w:type="dxa"/>
          </w:tcPr>
          <w:p w14:paraId="59DF0E86" w14:textId="77777777" w:rsidR="00902BE4" w:rsidRPr="00CE773C" w:rsidRDefault="00902BE4" w:rsidP="0099180E">
            <w:pPr>
              <w:pStyle w:val="ColumnHeading"/>
            </w:pPr>
            <w:r w:rsidRPr="00CE773C">
              <w:t>Amendment</w:t>
            </w:r>
          </w:p>
        </w:tc>
      </w:tr>
      <w:tr w:rsidR="00902BE4" w:rsidRPr="00CE773C" w14:paraId="6044FA4A" w14:textId="77777777" w:rsidTr="0099180E">
        <w:trPr>
          <w:jc w:val="center"/>
        </w:trPr>
        <w:tc>
          <w:tcPr>
            <w:tcW w:w="4876" w:type="dxa"/>
          </w:tcPr>
          <w:p w14:paraId="0D52A0E8" w14:textId="77777777" w:rsidR="00902BE4" w:rsidRPr="00CE773C" w:rsidRDefault="00902BE4" w:rsidP="0099180E">
            <w:pPr>
              <w:pStyle w:val="Normal6"/>
            </w:pPr>
          </w:p>
        </w:tc>
        <w:tc>
          <w:tcPr>
            <w:tcW w:w="4876" w:type="dxa"/>
          </w:tcPr>
          <w:p w14:paraId="35F3AD1D" w14:textId="77777777" w:rsidR="00902BE4" w:rsidRPr="00CE773C" w:rsidRDefault="00902BE4" w:rsidP="0099180E">
            <w:pPr>
              <w:pStyle w:val="Normal6"/>
            </w:pPr>
            <w:r w:rsidRPr="00CE773C">
              <w:rPr>
                <w:b/>
                <w:bCs/>
                <w:i/>
                <w:iCs/>
              </w:rPr>
              <w:t>2a.</w:t>
            </w:r>
            <w:r w:rsidRPr="00CE773C">
              <w:tab/>
            </w:r>
            <w:r w:rsidRPr="00CE773C">
              <w:rPr>
                <w:b/>
                <w:bCs/>
                <w:i/>
                <w:iCs/>
              </w:rPr>
              <w:t>In accordance with Regulation (EC) No 852/2004 laying down general rules applicable to operators in the food sector, which covers the production, processing, distribution and marketing of foodstuffs intended for human consumption, the competent authorities must inform the user of the maximum nutrient content of the properly treated waste water supplied, so that the farmer can satisfy himself that it is consistent with the nutrient levels laid down by the relevant EU rules.</w:t>
            </w:r>
          </w:p>
        </w:tc>
      </w:tr>
    </w:tbl>
    <w:p w14:paraId="5142D108" w14:textId="77777777" w:rsidR="00902BE4" w:rsidRPr="00CE773C" w:rsidRDefault="00902BE4" w:rsidP="00902BE4">
      <w:r w:rsidRPr="00CE773C">
        <w:rPr>
          <w:rStyle w:val="HideTWBExt"/>
          <w:noProof w:val="0"/>
        </w:rPr>
        <w:t>&lt;/Amend&gt;</w:t>
      </w:r>
    </w:p>
    <w:p w14:paraId="1892063F" w14:textId="77777777" w:rsidR="00902BE4" w:rsidRPr="00CE773C" w:rsidRDefault="00902BE4" w:rsidP="00902BE4">
      <w:pPr>
        <w:pStyle w:val="AMNumberTabs"/>
      </w:pPr>
      <w:r w:rsidRPr="00CE773C">
        <w:rPr>
          <w:rStyle w:val="HideTWBExt"/>
          <w:noProof w:val="0"/>
        </w:rPr>
        <w:t>&lt;Amend&gt;</w:t>
      </w:r>
      <w:r w:rsidRPr="00CE773C">
        <w:t>Amendment</w:t>
      </w:r>
      <w:r w:rsidRPr="00CE773C">
        <w:tab/>
      </w:r>
      <w:r w:rsidRPr="00CE773C">
        <w:tab/>
      </w:r>
      <w:r w:rsidRPr="00CE773C">
        <w:rPr>
          <w:rStyle w:val="HideTWBExt"/>
          <w:noProof w:val="0"/>
        </w:rPr>
        <w:t>&lt;NumAm&gt;</w:t>
      </w:r>
      <w:r w:rsidRPr="00CE773C">
        <w:rPr>
          <w:color w:val="000000"/>
        </w:rPr>
        <w:t>54</w:t>
      </w:r>
      <w:r w:rsidRPr="00CE773C">
        <w:rPr>
          <w:rStyle w:val="HideTWBExt"/>
          <w:noProof w:val="0"/>
        </w:rPr>
        <w:t>&lt;/NumAm&gt;</w:t>
      </w:r>
    </w:p>
    <w:p w14:paraId="350667F1" w14:textId="77777777" w:rsidR="00902BE4" w:rsidRPr="00CE773C" w:rsidRDefault="00902BE4" w:rsidP="00902BE4">
      <w:pPr>
        <w:pStyle w:val="NormalBold12b"/>
      </w:pPr>
      <w:r w:rsidRPr="00CE773C">
        <w:rPr>
          <w:rStyle w:val="HideTWBExt"/>
          <w:noProof w:val="0"/>
        </w:rPr>
        <w:t>&lt;DocAmend&gt;</w:t>
      </w:r>
      <w:r w:rsidRPr="00CE773C">
        <w:t>Proposal for a regulation</w:t>
      </w:r>
      <w:r w:rsidRPr="00CE773C">
        <w:rPr>
          <w:rStyle w:val="HideTWBExt"/>
          <w:noProof w:val="0"/>
        </w:rPr>
        <w:t>&lt;/DocAmend&gt;</w:t>
      </w:r>
    </w:p>
    <w:p w14:paraId="51CE6636" w14:textId="77777777" w:rsidR="00902BE4" w:rsidRPr="00CE773C" w:rsidRDefault="00902BE4" w:rsidP="00902BE4">
      <w:pPr>
        <w:pStyle w:val="NormalBold"/>
      </w:pPr>
      <w:r w:rsidRPr="00CE773C">
        <w:rPr>
          <w:rStyle w:val="HideTWBExt"/>
          <w:noProof w:val="0"/>
        </w:rPr>
        <w:t>&lt;Article&gt;</w:t>
      </w:r>
      <w:r w:rsidRPr="00CE773C">
        <w:t>Article 11 – paragraph 4 a (new)</w:t>
      </w:r>
      <w:r w:rsidRPr="00CE773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2BE4" w:rsidRPr="00CE773C" w14:paraId="4426B9D0" w14:textId="77777777" w:rsidTr="0099180E">
        <w:trPr>
          <w:trHeight w:hRule="exact" w:val="240"/>
          <w:jc w:val="center"/>
        </w:trPr>
        <w:tc>
          <w:tcPr>
            <w:tcW w:w="9752" w:type="dxa"/>
            <w:gridSpan w:val="2"/>
          </w:tcPr>
          <w:p w14:paraId="76340167" w14:textId="77777777" w:rsidR="00902BE4" w:rsidRPr="00CE773C" w:rsidRDefault="00902BE4" w:rsidP="0099180E"/>
        </w:tc>
      </w:tr>
      <w:tr w:rsidR="00902BE4" w:rsidRPr="00CE773C" w14:paraId="5A05CFCF" w14:textId="77777777" w:rsidTr="0099180E">
        <w:trPr>
          <w:trHeight w:val="240"/>
          <w:jc w:val="center"/>
        </w:trPr>
        <w:tc>
          <w:tcPr>
            <w:tcW w:w="4876" w:type="dxa"/>
          </w:tcPr>
          <w:p w14:paraId="1CB341E6" w14:textId="77777777" w:rsidR="00902BE4" w:rsidRPr="00CE773C" w:rsidRDefault="00902BE4" w:rsidP="0099180E">
            <w:pPr>
              <w:pStyle w:val="ColumnHeading"/>
            </w:pPr>
            <w:r w:rsidRPr="00CE773C">
              <w:t>Text proposed by the Commission</w:t>
            </w:r>
          </w:p>
        </w:tc>
        <w:tc>
          <w:tcPr>
            <w:tcW w:w="4876" w:type="dxa"/>
          </w:tcPr>
          <w:p w14:paraId="23F3C629" w14:textId="77777777" w:rsidR="00902BE4" w:rsidRPr="00CE773C" w:rsidRDefault="00902BE4" w:rsidP="0099180E">
            <w:pPr>
              <w:pStyle w:val="ColumnHeading"/>
            </w:pPr>
            <w:r w:rsidRPr="00CE773C">
              <w:t>Amendment</w:t>
            </w:r>
          </w:p>
        </w:tc>
      </w:tr>
      <w:tr w:rsidR="00902BE4" w:rsidRPr="00CE773C" w14:paraId="2F20CD01" w14:textId="77777777" w:rsidTr="0099180E">
        <w:trPr>
          <w:jc w:val="center"/>
        </w:trPr>
        <w:tc>
          <w:tcPr>
            <w:tcW w:w="4876" w:type="dxa"/>
          </w:tcPr>
          <w:p w14:paraId="2C022BE4" w14:textId="77777777" w:rsidR="00902BE4" w:rsidRPr="00CE773C" w:rsidRDefault="00902BE4" w:rsidP="0099180E">
            <w:pPr>
              <w:pStyle w:val="Normal6"/>
            </w:pPr>
          </w:p>
        </w:tc>
        <w:tc>
          <w:tcPr>
            <w:tcW w:w="4876" w:type="dxa"/>
          </w:tcPr>
          <w:p w14:paraId="6A5A8EAF" w14:textId="77777777" w:rsidR="00902BE4" w:rsidRPr="00CE773C" w:rsidRDefault="00902BE4" w:rsidP="0099180E">
            <w:pPr>
              <w:pStyle w:val="Normal6"/>
            </w:pPr>
            <w:r w:rsidRPr="00CE773C">
              <w:rPr>
                <w:b/>
                <w:bCs/>
                <w:i/>
                <w:iCs/>
              </w:rPr>
              <w:t>4a.</w:t>
            </w:r>
            <w:r w:rsidRPr="00CE773C">
              <w:tab/>
            </w:r>
            <w:r w:rsidRPr="00CE773C">
              <w:rPr>
                <w:b/>
                <w:bCs/>
                <w:i/>
                <w:iCs/>
              </w:rPr>
              <w:t xml:space="preserve">The Commission shall undertake to review once every 10 years, or whenever the situation so requires, the minimum reclaimed water quality standards on the basis of studies conducted in the EU rather than third </w:t>
            </w:r>
            <w:r w:rsidRPr="00CE773C">
              <w:rPr>
                <w:b/>
                <w:bCs/>
                <w:i/>
                <w:iCs/>
              </w:rPr>
              <w:lastRenderedPageBreak/>
              <w:t>countries.</w:t>
            </w:r>
          </w:p>
        </w:tc>
      </w:tr>
    </w:tbl>
    <w:p w14:paraId="18657BC1" w14:textId="77777777" w:rsidR="00902BE4" w:rsidRPr="00CE773C" w:rsidRDefault="00902BE4" w:rsidP="00902BE4">
      <w:r w:rsidRPr="00CE773C">
        <w:rPr>
          <w:rStyle w:val="HideTWBExt"/>
          <w:noProof w:val="0"/>
        </w:rPr>
        <w:lastRenderedPageBreak/>
        <w:t>&lt;/Amend&gt;</w:t>
      </w:r>
    </w:p>
    <w:p w14:paraId="7F222AFB" w14:textId="77777777" w:rsidR="00902BE4" w:rsidRPr="00CE773C" w:rsidRDefault="00902BE4" w:rsidP="00902BE4">
      <w:pPr>
        <w:pStyle w:val="AMNumberTabs"/>
      </w:pPr>
      <w:r w:rsidRPr="00CE773C">
        <w:rPr>
          <w:rStyle w:val="HideTWBExt"/>
          <w:noProof w:val="0"/>
        </w:rPr>
        <w:t>&lt;Amend&gt;</w:t>
      </w:r>
      <w:r w:rsidRPr="00CE773C">
        <w:t>Amendment</w:t>
      </w:r>
      <w:r w:rsidRPr="00CE773C">
        <w:tab/>
      </w:r>
      <w:r w:rsidRPr="00CE773C">
        <w:tab/>
      </w:r>
      <w:r w:rsidRPr="00CE773C">
        <w:rPr>
          <w:rStyle w:val="HideTWBExt"/>
          <w:noProof w:val="0"/>
        </w:rPr>
        <w:t>&lt;NumAm&gt;</w:t>
      </w:r>
      <w:r w:rsidRPr="00CE773C">
        <w:rPr>
          <w:color w:val="000000"/>
        </w:rPr>
        <w:t>55</w:t>
      </w:r>
      <w:r w:rsidRPr="00CE773C">
        <w:rPr>
          <w:rStyle w:val="HideTWBExt"/>
          <w:noProof w:val="0"/>
        </w:rPr>
        <w:t>&lt;/NumAm&gt;</w:t>
      </w:r>
    </w:p>
    <w:p w14:paraId="5CD7E082" w14:textId="77777777" w:rsidR="00902BE4" w:rsidRPr="00CE773C" w:rsidRDefault="00902BE4" w:rsidP="00902BE4">
      <w:pPr>
        <w:pStyle w:val="NormalBold12b"/>
      </w:pPr>
      <w:r w:rsidRPr="00CE773C">
        <w:rPr>
          <w:rStyle w:val="HideTWBExt"/>
          <w:noProof w:val="0"/>
        </w:rPr>
        <w:t>&lt;DocAmend&gt;</w:t>
      </w:r>
      <w:r w:rsidRPr="00CE773C">
        <w:t>Proposal for a regulation</w:t>
      </w:r>
      <w:r w:rsidRPr="00CE773C">
        <w:rPr>
          <w:rStyle w:val="HideTWBExt"/>
          <w:noProof w:val="0"/>
        </w:rPr>
        <w:t>&lt;/DocAmend&gt;</w:t>
      </w:r>
    </w:p>
    <w:p w14:paraId="60CCC8D8" w14:textId="77777777" w:rsidR="00902BE4" w:rsidRPr="00CE773C" w:rsidRDefault="00902BE4" w:rsidP="00902BE4">
      <w:pPr>
        <w:pStyle w:val="NormalBold"/>
      </w:pPr>
      <w:r w:rsidRPr="00CE773C">
        <w:rPr>
          <w:rStyle w:val="HideTWBExt"/>
          <w:noProof w:val="0"/>
        </w:rPr>
        <w:t>&lt;Article&gt;</w:t>
      </w:r>
      <w:r w:rsidRPr="00CE773C">
        <w:t>Article 13 – paragraph 1 – point e a (new)</w:t>
      </w:r>
      <w:r w:rsidRPr="00CE773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2BE4" w:rsidRPr="00CE773C" w14:paraId="1D88775C" w14:textId="77777777" w:rsidTr="0099180E">
        <w:trPr>
          <w:trHeight w:hRule="exact" w:val="240"/>
          <w:jc w:val="center"/>
        </w:trPr>
        <w:tc>
          <w:tcPr>
            <w:tcW w:w="9752" w:type="dxa"/>
            <w:gridSpan w:val="2"/>
          </w:tcPr>
          <w:p w14:paraId="2B41FCB5" w14:textId="77777777" w:rsidR="00902BE4" w:rsidRPr="00CE773C" w:rsidRDefault="00902BE4" w:rsidP="0099180E"/>
        </w:tc>
      </w:tr>
      <w:tr w:rsidR="00902BE4" w:rsidRPr="00CE773C" w14:paraId="5BDB110B" w14:textId="77777777" w:rsidTr="0099180E">
        <w:trPr>
          <w:trHeight w:val="240"/>
          <w:jc w:val="center"/>
        </w:trPr>
        <w:tc>
          <w:tcPr>
            <w:tcW w:w="4876" w:type="dxa"/>
          </w:tcPr>
          <w:p w14:paraId="1757C277" w14:textId="77777777" w:rsidR="00902BE4" w:rsidRPr="00CE773C" w:rsidRDefault="00902BE4" w:rsidP="0099180E">
            <w:pPr>
              <w:pStyle w:val="ColumnHeading"/>
            </w:pPr>
            <w:r w:rsidRPr="00CE773C">
              <w:t>Text proposed by the Commission</w:t>
            </w:r>
          </w:p>
        </w:tc>
        <w:tc>
          <w:tcPr>
            <w:tcW w:w="4876" w:type="dxa"/>
          </w:tcPr>
          <w:p w14:paraId="1CCC11FE" w14:textId="77777777" w:rsidR="00902BE4" w:rsidRPr="00CE773C" w:rsidRDefault="00902BE4" w:rsidP="0099180E">
            <w:pPr>
              <w:pStyle w:val="ColumnHeading"/>
            </w:pPr>
            <w:r w:rsidRPr="00CE773C">
              <w:t>Amendment</w:t>
            </w:r>
          </w:p>
        </w:tc>
      </w:tr>
      <w:tr w:rsidR="00902BE4" w:rsidRPr="00CE773C" w14:paraId="2944F6BF" w14:textId="77777777" w:rsidTr="0099180E">
        <w:trPr>
          <w:jc w:val="center"/>
        </w:trPr>
        <w:tc>
          <w:tcPr>
            <w:tcW w:w="4876" w:type="dxa"/>
          </w:tcPr>
          <w:p w14:paraId="7E29AFAE" w14:textId="77777777" w:rsidR="00902BE4" w:rsidRPr="00CE773C" w:rsidRDefault="00902BE4" w:rsidP="0099180E">
            <w:pPr>
              <w:pStyle w:val="Normal6"/>
            </w:pPr>
          </w:p>
        </w:tc>
        <w:tc>
          <w:tcPr>
            <w:tcW w:w="4876" w:type="dxa"/>
          </w:tcPr>
          <w:p w14:paraId="20459A80" w14:textId="77777777" w:rsidR="00902BE4" w:rsidRPr="00CE773C" w:rsidRDefault="00902BE4" w:rsidP="0099180E">
            <w:pPr>
              <w:pStyle w:val="Normal6"/>
            </w:pPr>
            <w:r w:rsidRPr="00CE773C">
              <w:rPr>
                <w:b/>
                <w:bCs/>
                <w:i/>
                <w:iCs/>
              </w:rPr>
              <w:t>(ea)</w:t>
            </w:r>
            <w:r w:rsidRPr="00CE773C">
              <w:tab/>
            </w:r>
            <w:r w:rsidRPr="00CE773C">
              <w:rPr>
                <w:b/>
                <w:bCs/>
                <w:i/>
                <w:iCs/>
              </w:rPr>
              <w:t>experiments which have been carried out, in particular as regards the use in agriculture of sewage sludge and methanisation effluents.</w:t>
            </w:r>
          </w:p>
        </w:tc>
      </w:tr>
    </w:tbl>
    <w:p w14:paraId="55BAB37C" w14:textId="77777777" w:rsidR="00902BE4" w:rsidRPr="00CE773C" w:rsidRDefault="00902BE4" w:rsidP="00902BE4">
      <w:r w:rsidRPr="00CE773C">
        <w:rPr>
          <w:rStyle w:val="HideTWBExt"/>
          <w:noProof w:val="0"/>
        </w:rPr>
        <w:t>&lt;/Amend&gt;</w:t>
      </w:r>
    </w:p>
    <w:p w14:paraId="53800D91" w14:textId="77777777" w:rsidR="00902BE4" w:rsidRPr="00CE773C" w:rsidRDefault="00902BE4" w:rsidP="00902BE4">
      <w:pPr>
        <w:pStyle w:val="AMNumberTabs"/>
      </w:pPr>
      <w:r w:rsidRPr="00CE773C">
        <w:rPr>
          <w:rStyle w:val="HideTWBExt"/>
          <w:noProof w:val="0"/>
        </w:rPr>
        <w:t>&lt;Amend&gt;</w:t>
      </w:r>
      <w:r w:rsidRPr="00CE773C">
        <w:t>Amendment</w:t>
      </w:r>
      <w:r w:rsidRPr="00CE773C">
        <w:tab/>
      </w:r>
      <w:r w:rsidRPr="00CE773C">
        <w:tab/>
      </w:r>
      <w:r w:rsidRPr="00CE773C">
        <w:rPr>
          <w:rStyle w:val="HideTWBExt"/>
          <w:noProof w:val="0"/>
        </w:rPr>
        <w:t>&lt;NumAm&gt;</w:t>
      </w:r>
      <w:r w:rsidRPr="00CE773C">
        <w:rPr>
          <w:color w:val="000000"/>
        </w:rPr>
        <w:t>56</w:t>
      </w:r>
      <w:r w:rsidRPr="00CE773C">
        <w:rPr>
          <w:rStyle w:val="HideTWBExt"/>
          <w:noProof w:val="0"/>
        </w:rPr>
        <w:t>&lt;/NumAm&gt;</w:t>
      </w:r>
    </w:p>
    <w:p w14:paraId="72954F03" w14:textId="77777777" w:rsidR="00902BE4" w:rsidRPr="00CE773C" w:rsidRDefault="00902BE4" w:rsidP="00902BE4">
      <w:pPr>
        <w:pStyle w:val="NormalBold12b"/>
      </w:pPr>
      <w:r w:rsidRPr="00CE773C">
        <w:rPr>
          <w:rStyle w:val="HideTWBExt"/>
          <w:noProof w:val="0"/>
        </w:rPr>
        <w:t>&lt;DocAmend&gt;</w:t>
      </w:r>
      <w:r w:rsidRPr="00CE773C">
        <w:t>Proposal for a regulation</w:t>
      </w:r>
      <w:r w:rsidRPr="00CE773C">
        <w:rPr>
          <w:rStyle w:val="HideTWBExt"/>
          <w:noProof w:val="0"/>
        </w:rPr>
        <w:t>&lt;/DocAmend&gt;</w:t>
      </w:r>
    </w:p>
    <w:p w14:paraId="65051009" w14:textId="77777777" w:rsidR="00902BE4" w:rsidRPr="00CE773C" w:rsidRDefault="00902BE4" w:rsidP="00902BE4">
      <w:pPr>
        <w:pStyle w:val="NormalBold"/>
      </w:pPr>
      <w:r w:rsidRPr="00CE773C">
        <w:rPr>
          <w:rStyle w:val="HideTWBExt"/>
          <w:noProof w:val="0"/>
        </w:rPr>
        <w:t>&lt;Article&gt;</w:t>
      </w:r>
      <w:r w:rsidRPr="00CE773C">
        <w:t>Article 13 – paragraph 2 – point d a (new)</w:t>
      </w:r>
      <w:r w:rsidRPr="00CE773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2BE4" w:rsidRPr="00CE773C" w14:paraId="0D6EE2FA" w14:textId="77777777" w:rsidTr="0099180E">
        <w:trPr>
          <w:trHeight w:hRule="exact" w:val="240"/>
          <w:jc w:val="center"/>
        </w:trPr>
        <w:tc>
          <w:tcPr>
            <w:tcW w:w="9752" w:type="dxa"/>
            <w:gridSpan w:val="2"/>
          </w:tcPr>
          <w:p w14:paraId="0E45237B" w14:textId="77777777" w:rsidR="00902BE4" w:rsidRPr="00CE773C" w:rsidRDefault="00902BE4" w:rsidP="0099180E"/>
        </w:tc>
      </w:tr>
      <w:tr w:rsidR="00902BE4" w:rsidRPr="00CE773C" w14:paraId="4BD78BF7" w14:textId="77777777" w:rsidTr="0099180E">
        <w:trPr>
          <w:trHeight w:val="240"/>
          <w:jc w:val="center"/>
        </w:trPr>
        <w:tc>
          <w:tcPr>
            <w:tcW w:w="4876" w:type="dxa"/>
          </w:tcPr>
          <w:p w14:paraId="72065A9F" w14:textId="77777777" w:rsidR="00902BE4" w:rsidRPr="00CE773C" w:rsidRDefault="00902BE4" w:rsidP="0099180E">
            <w:pPr>
              <w:pStyle w:val="ColumnHeading"/>
            </w:pPr>
            <w:r w:rsidRPr="00CE773C">
              <w:t>Text proposed by the Commission</w:t>
            </w:r>
          </w:p>
        </w:tc>
        <w:tc>
          <w:tcPr>
            <w:tcW w:w="4876" w:type="dxa"/>
          </w:tcPr>
          <w:p w14:paraId="78CF82BD" w14:textId="77777777" w:rsidR="00902BE4" w:rsidRPr="00CE773C" w:rsidRDefault="00902BE4" w:rsidP="0099180E">
            <w:pPr>
              <w:pStyle w:val="ColumnHeading"/>
            </w:pPr>
            <w:r w:rsidRPr="00CE773C">
              <w:t>Amendment</w:t>
            </w:r>
          </w:p>
        </w:tc>
      </w:tr>
      <w:tr w:rsidR="00902BE4" w:rsidRPr="00CE773C" w14:paraId="74494B5F" w14:textId="77777777" w:rsidTr="0099180E">
        <w:trPr>
          <w:jc w:val="center"/>
        </w:trPr>
        <w:tc>
          <w:tcPr>
            <w:tcW w:w="4876" w:type="dxa"/>
          </w:tcPr>
          <w:p w14:paraId="27214D96" w14:textId="77777777" w:rsidR="00902BE4" w:rsidRPr="00CE773C" w:rsidRDefault="00902BE4" w:rsidP="0099180E">
            <w:pPr>
              <w:pStyle w:val="Normal6"/>
            </w:pPr>
          </w:p>
        </w:tc>
        <w:tc>
          <w:tcPr>
            <w:tcW w:w="4876" w:type="dxa"/>
          </w:tcPr>
          <w:p w14:paraId="43AA3894" w14:textId="77777777" w:rsidR="00902BE4" w:rsidRPr="00CE773C" w:rsidRDefault="00902BE4" w:rsidP="0099180E">
            <w:pPr>
              <w:pStyle w:val="Normal6"/>
            </w:pPr>
            <w:r w:rsidRPr="00CE773C">
              <w:rPr>
                <w:b/>
                <w:bCs/>
                <w:i/>
                <w:iCs/>
              </w:rPr>
              <w:t>(da)</w:t>
            </w:r>
            <w:r w:rsidRPr="00CE773C">
              <w:tab/>
            </w:r>
            <w:r w:rsidRPr="00CE773C">
              <w:rPr>
                <w:b/>
                <w:bCs/>
                <w:i/>
                <w:iCs/>
              </w:rPr>
              <w:t>the growing presence of micropollutants and new 'emerging' substances in reused water.</w:t>
            </w:r>
          </w:p>
        </w:tc>
      </w:tr>
    </w:tbl>
    <w:p w14:paraId="3ADD71E6" w14:textId="77777777" w:rsidR="00902BE4" w:rsidRPr="00CE773C" w:rsidRDefault="00902BE4" w:rsidP="00902BE4">
      <w:r w:rsidRPr="00CE773C">
        <w:rPr>
          <w:rStyle w:val="HideTWBExt"/>
          <w:noProof w:val="0"/>
        </w:rPr>
        <w:t>&lt;/Amend&gt;</w:t>
      </w:r>
    </w:p>
    <w:p w14:paraId="5C675E18" w14:textId="77777777" w:rsidR="00902BE4" w:rsidRPr="00CE773C" w:rsidRDefault="00902BE4" w:rsidP="00902BE4">
      <w:pPr>
        <w:pStyle w:val="AMNumberTabs"/>
        <w:keepNext/>
      </w:pPr>
      <w:r w:rsidRPr="00CE773C">
        <w:rPr>
          <w:rStyle w:val="HideTWBExt"/>
          <w:b w:val="0"/>
          <w:noProof w:val="0"/>
        </w:rPr>
        <w:t>&lt;Amend&gt;</w:t>
      </w:r>
      <w:r w:rsidRPr="00CE773C">
        <w:t>Amendment</w:t>
      </w:r>
      <w:r w:rsidRPr="00CE773C">
        <w:tab/>
      </w:r>
      <w:r w:rsidRPr="00CE773C">
        <w:tab/>
      </w:r>
      <w:r w:rsidRPr="00CE773C">
        <w:rPr>
          <w:rStyle w:val="HideTWBExt"/>
          <w:b w:val="0"/>
          <w:noProof w:val="0"/>
        </w:rPr>
        <w:t>&lt;NumAm&gt;</w:t>
      </w:r>
      <w:r w:rsidRPr="00CE773C">
        <w:rPr>
          <w:color w:val="000000"/>
        </w:rPr>
        <w:t>57</w:t>
      </w:r>
      <w:r w:rsidRPr="00CE773C">
        <w:rPr>
          <w:rStyle w:val="HideTWBExt"/>
          <w:b w:val="0"/>
          <w:noProof w:val="0"/>
        </w:rPr>
        <w:t>&lt;/NumAm&gt;</w:t>
      </w:r>
    </w:p>
    <w:p w14:paraId="04919AE2" w14:textId="77777777" w:rsidR="00902BE4" w:rsidRPr="00CE773C" w:rsidRDefault="00902BE4" w:rsidP="00902BE4">
      <w:pPr>
        <w:pStyle w:val="NormalBold12b"/>
        <w:keepNext/>
      </w:pPr>
      <w:r w:rsidRPr="00CE773C">
        <w:rPr>
          <w:rStyle w:val="HideTWBExt"/>
          <w:b w:val="0"/>
          <w:noProof w:val="0"/>
        </w:rPr>
        <w:t>&lt;DocAmend&gt;</w:t>
      </w:r>
      <w:r w:rsidRPr="00CE773C">
        <w:t>Proposal for a regulation</w:t>
      </w:r>
      <w:r w:rsidRPr="00CE773C">
        <w:rPr>
          <w:rStyle w:val="HideTWBExt"/>
          <w:b w:val="0"/>
          <w:noProof w:val="0"/>
        </w:rPr>
        <w:t>&lt;/DocAmend&gt;</w:t>
      </w:r>
    </w:p>
    <w:p w14:paraId="60EF939C" w14:textId="77777777" w:rsidR="00902BE4" w:rsidRPr="00CE773C" w:rsidRDefault="00902BE4" w:rsidP="00902BE4">
      <w:pPr>
        <w:pStyle w:val="NormalBold"/>
      </w:pPr>
      <w:r w:rsidRPr="00CE773C">
        <w:rPr>
          <w:rStyle w:val="HideTWBExt"/>
          <w:b w:val="0"/>
          <w:noProof w:val="0"/>
        </w:rPr>
        <w:t>&lt;Article&gt;</w:t>
      </w:r>
      <w:r w:rsidRPr="00CE773C">
        <w:t>Article 17 – paragraph 2</w:t>
      </w:r>
      <w:r w:rsidRPr="00CE773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02BE4" w:rsidRPr="00CE773C" w14:paraId="044FA4AF" w14:textId="77777777" w:rsidTr="0099180E">
        <w:trPr>
          <w:jc w:val="center"/>
        </w:trPr>
        <w:tc>
          <w:tcPr>
            <w:tcW w:w="9752" w:type="dxa"/>
            <w:gridSpan w:val="2"/>
          </w:tcPr>
          <w:p w14:paraId="61FEBAC3" w14:textId="77777777" w:rsidR="00902BE4" w:rsidRPr="00CE773C" w:rsidRDefault="00902BE4" w:rsidP="0099180E">
            <w:pPr>
              <w:keepNext/>
            </w:pPr>
          </w:p>
        </w:tc>
      </w:tr>
      <w:tr w:rsidR="00902BE4" w:rsidRPr="00CE773C" w14:paraId="07CD6314" w14:textId="77777777" w:rsidTr="0099180E">
        <w:trPr>
          <w:jc w:val="center"/>
        </w:trPr>
        <w:tc>
          <w:tcPr>
            <w:tcW w:w="4876" w:type="dxa"/>
          </w:tcPr>
          <w:p w14:paraId="7E6D78E1" w14:textId="77777777" w:rsidR="00902BE4" w:rsidRPr="00CE773C" w:rsidRDefault="00902BE4" w:rsidP="0099180E">
            <w:pPr>
              <w:pStyle w:val="ColumnHeading"/>
              <w:keepNext/>
            </w:pPr>
            <w:r w:rsidRPr="00CE773C">
              <w:t>Text proposed by the Commission</w:t>
            </w:r>
          </w:p>
        </w:tc>
        <w:tc>
          <w:tcPr>
            <w:tcW w:w="4876" w:type="dxa"/>
          </w:tcPr>
          <w:p w14:paraId="48C34F7E" w14:textId="77777777" w:rsidR="00902BE4" w:rsidRPr="00CE773C" w:rsidRDefault="00902BE4" w:rsidP="0099180E">
            <w:pPr>
              <w:pStyle w:val="ColumnHeading"/>
              <w:keepNext/>
            </w:pPr>
            <w:r w:rsidRPr="00CE773C">
              <w:t>Amendment</w:t>
            </w:r>
          </w:p>
        </w:tc>
      </w:tr>
      <w:tr w:rsidR="00902BE4" w:rsidRPr="00CE773C" w14:paraId="0719CD85" w14:textId="77777777" w:rsidTr="0099180E">
        <w:trPr>
          <w:jc w:val="center"/>
        </w:trPr>
        <w:tc>
          <w:tcPr>
            <w:tcW w:w="4876" w:type="dxa"/>
          </w:tcPr>
          <w:p w14:paraId="6D5EA29F" w14:textId="77777777" w:rsidR="00902BE4" w:rsidRPr="00CE773C" w:rsidRDefault="00902BE4" w:rsidP="0099180E">
            <w:pPr>
              <w:pStyle w:val="Normal6"/>
            </w:pPr>
            <w:r w:rsidRPr="00CE773C">
              <w:t>It shall apply from ... [</w:t>
            </w:r>
            <w:r w:rsidRPr="00CE773C">
              <w:rPr>
                <w:b/>
                <w:i/>
              </w:rPr>
              <w:t>one year</w:t>
            </w:r>
            <w:r w:rsidRPr="00CE773C">
              <w:t xml:space="preserve"> after the date of entry into force of this Regulation].</w:t>
            </w:r>
          </w:p>
        </w:tc>
        <w:tc>
          <w:tcPr>
            <w:tcW w:w="4876" w:type="dxa"/>
          </w:tcPr>
          <w:p w14:paraId="62919BFB" w14:textId="77777777" w:rsidR="00902BE4" w:rsidRPr="00CE773C" w:rsidRDefault="00902BE4" w:rsidP="0099180E">
            <w:pPr>
              <w:pStyle w:val="Normal6"/>
              <w:rPr>
                <w:szCs w:val="24"/>
              </w:rPr>
            </w:pPr>
            <w:r w:rsidRPr="00CE773C">
              <w:t>It shall apply from ... [</w:t>
            </w:r>
            <w:r w:rsidRPr="00CE773C">
              <w:rPr>
                <w:b/>
                <w:i/>
              </w:rPr>
              <w:t>two years</w:t>
            </w:r>
            <w:r w:rsidRPr="00CE773C">
              <w:t xml:space="preserve"> after the date of entry into force of this Regulation].</w:t>
            </w:r>
          </w:p>
        </w:tc>
      </w:tr>
    </w:tbl>
    <w:p w14:paraId="03EE18EC" w14:textId="77777777" w:rsidR="00902BE4" w:rsidRPr="00CE773C" w:rsidRDefault="00902BE4" w:rsidP="00902BE4">
      <w:pPr>
        <w:pStyle w:val="JustificationTitle"/>
      </w:pPr>
      <w:r w:rsidRPr="00CE773C">
        <w:rPr>
          <w:rStyle w:val="HideTWBExt"/>
          <w:i w:val="0"/>
          <w:noProof w:val="0"/>
        </w:rPr>
        <w:t>&lt;TitreJust&gt;</w:t>
      </w:r>
      <w:r w:rsidRPr="00CE773C">
        <w:t>Justification</w:t>
      </w:r>
      <w:r w:rsidRPr="00CE773C">
        <w:rPr>
          <w:rStyle w:val="HideTWBExt"/>
          <w:i w:val="0"/>
          <w:noProof w:val="0"/>
        </w:rPr>
        <w:t>&lt;/TitreJust&gt;</w:t>
      </w:r>
    </w:p>
    <w:p w14:paraId="603ED2A6" w14:textId="77777777" w:rsidR="00902BE4" w:rsidRPr="00CE773C" w:rsidRDefault="00902BE4" w:rsidP="00902BE4">
      <w:pPr>
        <w:pStyle w:val="Normal12Italic"/>
      </w:pPr>
      <w:r w:rsidRPr="00CE773C">
        <w:t>Considering the number of adaptations required existing facilities to comply with the regulation, by improving the existing equipment, by changing the operation and controls and, above all, by conducting the risk assessment and establishing the risk management plan and assigning responsibilities, the proposed time of one year should be extended to at least two years to allow for compliance.</w:t>
      </w:r>
    </w:p>
    <w:p w14:paraId="65241DFE" w14:textId="77777777" w:rsidR="00902BE4" w:rsidRPr="00CE773C" w:rsidRDefault="00902BE4" w:rsidP="00902BE4">
      <w:r w:rsidRPr="00CE773C">
        <w:rPr>
          <w:rStyle w:val="HideTWBExt"/>
          <w:noProof w:val="0"/>
        </w:rPr>
        <w:t>&lt;/Amend&gt;</w:t>
      </w:r>
    </w:p>
    <w:p w14:paraId="43AAD334" w14:textId="77777777" w:rsidR="00902BE4" w:rsidRPr="00CE773C" w:rsidRDefault="00902BE4" w:rsidP="00902BE4">
      <w:pPr>
        <w:pStyle w:val="AMNumberTabs"/>
        <w:keepNext/>
      </w:pPr>
      <w:r w:rsidRPr="00CE773C">
        <w:rPr>
          <w:rStyle w:val="HideTWBExt"/>
          <w:b w:val="0"/>
          <w:noProof w:val="0"/>
        </w:rPr>
        <w:lastRenderedPageBreak/>
        <w:t>&lt;Amend&gt;</w:t>
      </w:r>
      <w:r w:rsidRPr="00CE773C">
        <w:t>Amendment</w:t>
      </w:r>
      <w:r w:rsidRPr="00CE773C">
        <w:tab/>
      </w:r>
      <w:r w:rsidRPr="00CE773C">
        <w:tab/>
      </w:r>
      <w:r w:rsidRPr="00CE773C">
        <w:rPr>
          <w:rStyle w:val="HideTWBExt"/>
          <w:b w:val="0"/>
          <w:noProof w:val="0"/>
        </w:rPr>
        <w:t>&lt;NumAm&gt;</w:t>
      </w:r>
      <w:r w:rsidRPr="00CE773C">
        <w:rPr>
          <w:color w:val="000000"/>
        </w:rPr>
        <w:t>58</w:t>
      </w:r>
      <w:r w:rsidRPr="00CE773C">
        <w:rPr>
          <w:rStyle w:val="HideTWBExt"/>
          <w:b w:val="0"/>
          <w:noProof w:val="0"/>
        </w:rPr>
        <w:t>&lt;/NumAm&gt;</w:t>
      </w:r>
    </w:p>
    <w:p w14:paraId="0B754E48" w14:textId="77777777" w:rsidR="00902BE4" w:rsidRPr="00CE773C" w:rsidRDefault="00902BE4" w:rsidP="00902BE4">
      <w:pPr>
        <w:pStyle w:val="NormalBold12b"/>
      </w:pPr>
      <w:r w:rsidRPr="00CE773C">
        <w:rPr>
          <w:rStyle w:val="HideTWBExt"/>
          <w:b w:val="0"/>
          <w:noProof w:val="0"/>
        </w:rPr>
        <w:t>&lt;DocAmend&gt;</w:t>
      </w:r>
      <w:r w:rsidRPr="00CE773C">
        <w:t>Proposal for a regulation</w:t>
      </w:r>
      <w:r w:rsidRPr="00CE773C">
        <w:rPr>
          <w:rStyle w:val="HideTWBExt"/>
          <w:b w:val="0"/>
          <w:noProof w:val="0"/>
        </w:rPr>
        <w:t>&lt;/DocAmend&gt;</w:t>
      </w:r>
    </w:p>
    <w:p w14:paraId="2E48D236" w14:textId="77777777" w:rsidR="00902BE4" w:rsidRPr="00CE773C" w:rsidRDefault="00902BE4" w:rsidP="00902BE4">
      <w:pPr>
        <w:pStyle w:val="NormalBold"/>
      </w:pPr>
      <w:r w:rsidRPr="00CE773C">
        <w:rPr>
          <w:rStyle w:val="HideTWBExt"/>
          <w:b w:val="0"/>
          <w:noProof w:val="0"/>
        </w:rPr>
        <w:t>&lt;Article&gt;</w:t>
      </w:r>
      <w:r w:rsidRPr="00CE773C">
        <w:t>Annex II – point 1</w:t>
      </w:r>
      <w:r w:rsidRPr="00CE773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2BE4" w:rsidRPr="00CE773C" w14:paraId="51E57525" w14:textId="77777777" w:rsidTr="0099180E">
        <w:trPr>
          <w:jc w:val="center"/>
        </w:trPr>
        <w:tc>
          <w:tcPr>
            <w:tcW w:w="9752" w:type="dxa"/>
            <w:gridSpan w:val="2"/>
          </w:tcPr>
          <w:p w14:paraId="3AB521FB" w14:textId="77777777" w:rsidR="00902BE4" w:rsidRPr="00CE773C" w:rsidRDefault="00902BE4" w:rsidP="0099180E">
            <w:pPr>
              <w:keepNext/>
            </w:pPr>
          </w:p>
        </w:tc>
      </w:tr>
      <w:tr w:rsidR="00902BE4" w:rsidRPr="00CE773C" w14:paraId="4CB7E2C2" w14:textId="77777777" w:rsidTr="0099180E">
        <w:trPr>
          <w:jc w:val="center"/>
        </w:trPr>
        <w:tc>
          <w:tcPr>
            <w:tcW w:w="4876" w:type="dxa"/>
            <w:hideMark/>
          </w:tcPr>
          <w:p w14:paraId="6ACBF9E9" w14:textId="77777777" w:rsidR="00902BE4" w:rsidRPr="00CE773C" w:rsidRDefault="00902BE4" w:rsidP="0099180E">
            <w:pPr>
              <w:pStyle w:val="ColumnHeading"/>
              <w:keepNext/>
            </w:pPr>
            <w:r w:rsidRPr="00CE773C">
              <w:t>Text proposed by the Commission</w:t>
            </w:r>
          </w:p>
        </w:tc>
        <w:tc>
          <w:tcPr>
            <w:tcW w:w="4876" w:type="dxa"/>
            <w:hideMark/>
          </w:tcPr>
          <w:p w14:paraId="2E3F47F2" w14:textId="77777777" w:rsidR="00902BE4" w:rsidRPr="00CE773C" w:rsidRDefault="00902BE4" w:rsidP="0099180E">
            <w:pPr>
              <w:pStyle w:val="ColumnHeading"/>
              <w:keepNext/>
            </w:pPr>
            <w:r w:rsidRPr="00CE773C">
              <w:t>Amendment</w:t>
            </w:r>
          </w:p>
        </w:tc>
      </w:tr>
      <w:tr w:rsidR="00902BE4" w:rsidRPr="00CE773C" w14:paraId="5ED57F26" w14:textId="77777777" w:rsidTr="0099180E">
        <w:trPr>
          <w:jc w:val="center"/>
        </w:trPr>
        <w:tc>
          <w:tcPr>
            <w:tcW w:w="4876" w:type="dxa"/>
            <w:hideMark/>
          </w:tcPr>
          <w:p w14:paraId="45831022" w14:textId="77777777" w:rsidR="00902BE4" w:rsidRPr="00CE773C" w:rsidRDefault="00902BE4" w:rsidP="0099180E">
            <w:pPr>
              <w:pStyle w:val="Normal6"/>
            </w:pPr>
            <w:r w:rsidRPr="00CE773C">
              <w:t>1.</w:t>
            </w:r>
            <w:r w:rsidRPr="00CE773C">
              <w:tab/>
              <w:t xml:space="preserve">Describe the water reuse system, from the waste water entering the urban waste water treatment plant to the point of use, including the sources of waste water, the treatment steps and technologies at the reclamation </w:t>
            </w:r>
            <w:r w:rsidRPr="00CE773C">
              <w:rPr>
                <w:b/>
                <w:i/>
              </w:rPr>
              <w:t>plant</w:t>
            </w:r>
            <w:r w:rsidRPr="00CE773C">
              <w:t>, the supply and storage infrastructure, the intended use, the place of use, and the quantities of reclaimed water to be supplied. The aim of this task is to provide a detailed description of the entire water reuse system.</w:t>
            </w:r>
          </w:p>
        </w:tc>
        <w:tc>
          <w:tcPr>
            <w:tcW w:w="4876" w:type="dxa"/>
            <w:hideMark/>
          </w:tcPr>
          <w:p w14:paraId="500EB228" w14:textId="77777777" w:rsidR="00902BE4" w:rsidRPr="00CE773C" w:rsidRDefault="00902BE4" w:rsidP="0099180E">
            <w:pPr>
              <w:pStyle w:val="Normal6"/>
              <w:rPr>
                <w:szCs w:val="24"/>
              </w:rPr>
            </w:pPr>
            <w:r w:rsidRPr="00CE773C">
              <w:t>1.</w:t>
            </w:r>
            <w:r w:rsidRPr="00CE773C">
              <w:tab/>
              <w:t xml:space="preserve">Describe the water reuse system, from the waste water entering the urban waste water treatment plant to the point of use, including the sources of waste water, the treatment steps and technologies at the reclamation </w:t>
            </w:r>
            <w:r w:rsidRPr="00CE773C">
              <w:rPr>
                <w:b/>
                <w:i/>
              </w:rPr>
              <w:t>facility</w:t>
            </w:r>
            <w:r w:rsidRPr="00CE773C">
              <w:t>, the supply</w:t>
            </w:r>
            <w:r w:rsidRPr="00CE773C">
              <w:rPr>
                <w:b/>
                <w:i/>
              </w:rPr>
              <w:t>, distribution</w:t>
            </w:r>
            <w:r w:rsidRPr="00CE773C">
              <w:t xml:space="preserve"> and storage infrastructure, the intended use, the place of use, and the quantities of reclaimed water to be supplied. The aim of this task is to provide a detailed description of the entire water reuse system.</w:t>
            </w:r>
          </w:p>
        </w:tc>
      </w:tr>
    </w:tbl>
    <w:p w14:paraId="3F7BADBF" w14:textId="77777777" w:rsidR="00902BE4" w:rsidRPr="00CE773C" w:rsidRDefault="00902BE4" w:rsidP="00902BE4">
      <w:r w:rsidRPr="00CE773C">
        <w:rPr>
          <w:rStyle w:val="HideTWBExt"/>
          <w:noProof w:val="0"/>
        </w:rPr>
        <w:t>&lt;/Amend&gt;</w:t>
      </w:r>
    </w:p>
    <w:p w14:paraId="06C5432B" w14:textId="77777777" w:rsidR="00902BE4" w:rsidRPr="00CE773C" w:rsidRDefault="00902BE4" w:rsidP="00902BE4">
      <w:pPr>
        <w:pStyle w:val="AMNumberTabs"/>
        <w:keepNext/>
      </w:pPr>
      <w:r w:rsidRPr="00CE773C">
        <w:rPr>
          <w:rStyle w:val="HideTWBExt"/>
          <w:b w:val="0"/>
          <w:noProof w:val="0"/>
        </w:rPr>
        <w:t>&lt;Amend&gt;</w:t>
      </w:r>
      <w:r w:rsidRPr="00CE773C">
        <w:t>Amendment</w:t>
      </w:r>
      <w:r w:rsidRPr="00CE773C">
        <w:tab/>
      </w:r>
      <w:r w:rsidRPr="00CE773C">
        <w:tab/>
      </w:r>
      <w:r w:rsidRPr="00CE773C">
        <w:rPr>
          <w:rStyle w:val="HideTWBExt"/>
          <w:b w:val="0"/>
          <w:noProof w:val="0"/>
        </w:rPr>
        <w:t>&lt;NumAm&gt;</w:t>
      </w:r>
      <w:r w:rsidRPr="00CE773C">
        <w:rPr>
          <w:color w:val="000000"/>
        </w:rPr>
        <w:t>59</w:t>
      </w:r>
      <w:r w:rsidRPr="00CE773C">
        <w:rPr>
          <w:rStyle w:val="HideTWBExt"/>
          <w:b w:val="0"/>
          <w:noProof w:val="0"/>
        </w:rPr>
        <w:t>&lt;/NumAm&gt;</w:t>
      </w:r>
    </w:p>
    <w:p w14:paraId="58AE86BC" w14:textId="77777777" w:rsidR="00902BE4" w:rsidRPr="00CE773C" w:rsidRDefault="00902BE4" w:rsidP="00902BE4">
      <w:pPr>
        <w:pStyle w:val="NormalBold12b"/>
        <w:keepNext/>
      </w:pPr>
      <w:r w:rsidRPr="00CE773C">
        <w:rPr>
          <w:rStyle w:val="HideTWBExt"/>
          <w:b w:val="0"/>
          <w:noProof w:val="0"/>
        </w:rPr>
        <w:t>&lt;DocAmend&gt;</w:t>
      </w:r>
      <w:r w:rsidRPr="00CE773C">
        <w:t>Proposal for a regulation</w:t>
      </w:r>
      <w:r w:rsidRPr="00CE773C">
        <w:rPr>
          <w:rStyle w:val="HideTWBExt"/>
          <w:b w:val="0"/>
          <w:noProof w:val="0"/>
        </w:rPr>
        <w:t>&lt;/DocAmend&gt;</w:t>
      </w:r>
    </w:p>
    <w:p w14:paraId="3A73CA64" w14:textId="77777777" w:rsidR="00902BE4" w:rsidRPr="00CE773C" w:rsidRDefault="00902BE4" w:rsidP="00902BE4">
      <w:pPr>
        <w:pStyle w:val="NormalBold"/>
        <w:rPr>
          <w:lang w:val="fr-FR"/>
        </w:rPr>
      </w:pPr>
      <w:r w:rsidRPr="00CE773C">
        <w:rPr>
          <w:rStyle w:val="HideTWBExt"/>
          <w:b w:val="0"/>
          <w:noProof w:val="0"/>
          <w:lang w:val="fr-FR"/>
        </w:rPr>
        <w:t>&lt;Article&gt;</w:t>
      </w:r>
      <w:r w:rsidRPr="00CE773C">
        <w:rPr>
          <w:lang w:val="fr-FR"/>
        </w:rPr>
        <w:t>Annex II – point 4 – paragraph 2 – point b – point i</w:t>
      </w:r>
      <w:r w:rsidRPr="00CE773C">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02BE4" w:rsidRPr="00CE773C" w14:paraId="2B78ACE2" w14:textId="77777777" w:rsidTr="0099180E">
        <w:trPr>
          <w:jc w:val="center"/>
        </w:trPr>
        <w:tc>
          <w:tcPr>
            <w:tcW w:w="9752" w:type="dxa"/>
            <w:gridSpan w:val="2"/>
          </w:tcPr>
          <w:p w14:paraId="07282DFB" w14:textId="77777777" w:rsidR="00902BE4" w:rsidRPr="00CE773C" w:rsidRDefault="00902BE4" w:rsidP="0099180E">
            <w:pPr>
              <w:keepNext/>
              <w:rPr>
                <w:lang w:val="fr-FR"/>
              </w:rPr>
            </w:pPr>
          </w:p>
        </w:tc>
      </w:tr>
      <w:tr w:rsidR="00902BE4" w:rsidRPr="00CE773C" w14:paraId="44310C9F" w14:textId="77777777" w:rsidTr="0099180E">
        <w:trPr>
          <w:jc w:val="center"/>
        </w:trPr>
        <w:tc>
          <w:tcPr>
            <w:tcW w:w="4876" w:type="dxa"/>
          </w:tcPr>
          <w:p w14:paraId="4F8D2481" w14:textId="77777777" w:rsidR="00902BE4" w:rsidRPr="00CE773C" w:rsidRDefault="00902BE4" w:rsidP="0099180E">
            <w:pPr>
              <w:pStyle w:val="ColumnHeading"/>
              <w:keepNext/>
            </w:pPr>
            <w:r w:rsidRPr="00CE773C">
              <w:t>Text proposed by the Commission</w:t>
            </w:r>
          </w:p>
        </w:tc>
        <w:tc>
          <w:tcPr>
            <w:tcW w:w="4876" w:type="dxa"/>
          </w:tcPr>
          <w:p w14:paraId="74BE50DC" w14:textId="77777777" w:rsidR="00902BE4" w:rsidRPr="00CE773C" w:rsidRDefault="00902BE4" w:rsidP="0099180E">
            <w:pPr>
              <w:pStyle w:val="ColumnHeading"/>
              <w:keepNext/>
            </w:pPr>
            <w:r w:rsidRPr="00CE773C">
              <w:t>Amendment</w:t>
            </w:r>
          </w:p>
        </w:tc>
      </w:tr>
      <w:tr w:rsidR="00902BE4" w:rsidRPr="00CE773C" w14:paraId="60049A48" w14:textId="77777777" w:rsidTr="0099180E">
        <w:trPr>
          <w:jc w:val="center"/>
        </w:trPr>
        <w:tc>
          <w:tcPr>
            <w:tcW w:w="4876" w:type="dxa"/>
          </w:tcPr>
          <w:p w14:paraId="28BDFD9D" w14:textId="77777777" w:rsidR="00902BE4" w:rsidRPr="00CE773C" w:rsidRDefault="00902BE4" w:rsidP="0099180E">
            <w:pPr>
              <w:pStyle w:val="Normal6"/>
            </w:pPr>
            <w:r w:rsidRPr="00CE773C">
              <w:t>i.</w:t>
            </w:r>
            <w:r w:rsidRPr="00CE773C">
              <w:tab/>
              <w:t>confirmation of the nature of the hazards, including, where relevant, the dose-response relationship;</w:t>
            </w:r>
          </w:p>
        </w:tc>
        <w:tc>
          <w:tcPr>
            <w:tcW w:w="4876" w:type="dxa"/>
          </w:tcPr>
          <w:p w14:paraId="1BB73F50" w14:textId="77777777" w:rsidR="00902BE4" w:rsidRPr="00CE773C" w:rsidRDefault="00902BE4" w:rsidP="0099180E">
            <w:pPr>
              <w:pStyle w:val="Normal6"/>
              <w:rPr>
                <w:szCs w:val="24"/>
              </w:rPr>
            </w:pPr>
            <w:r w:rsidRPr="00CE773C">
              <w:t>i.</w:t>
            </w:r>
            <w:r w:rsidRPr="00CE773C">
              <w:tab/>
              <w:t xml:space="preserve">confirmation of the nature of the hazards, including, where relevant, the dose-response relationship </w:t>
            </w:r>
            <w:r w:rsidRPr="00CE773C">
              <w:rPr>
                <w:b/>
                <w:i/>
              </w:rPr>
              <w:t>in collaboration with health authorities</w:t>
            </w:r>
            <w:r w:rsidRPr="00CE773C">
              <w:t>;</w:t>
            </w:r>
          </w:p>
        </w:tc>
      </w:tr>
    </w:tbl>
    <w:p w14:paraId="2B9F9B2B" w14:textId="77777777" w:rsidR="00902BE4" w:rsidRPr="00CE773C" w:rsidRDefault="00902BE4" w:rsidP="00902BE4">
      <w:pPr>
        <w:pStyle w:val="JustificationTitle"/>
      </w:pPr>
      <w:r w:rsidRPr="00CE773C">
        <w:rPr>
          <w:rStyle w:val="HideTWBExt"/>
          <w:i w:val="0"/>
          <w:noProof w:val="0"/>
        </w:rPr>
        <w:t>&lt;TitreJust&gt;</w:t>
      </w:r>
      <w:r w:rsidRPr="00CE773C">
        <w:t>Justification</w:t>
      </w:r>
      <w:r w:rsidRPr="00CE773C">
        <w:rPr>
          <w:rStyle w:val="HideTWBExt"/>
          <w:i w:val="0"/>
          <w:noProof w:val="0"/>
        </w:rPr>
        <w:t>&lt;/TitreJust&gt;</w:t>
      </w:r>
    </w:p>
    <w:p w14:paraId="25108063" w14:textId="77777777" w:rsidR="00902BE4" w:rsidRPr="00CE773C" w:rsidRDefault="00902BE4" w:rsidP="00902BE4">
      <w:pPr>
        <w:pStyle w:val="Normal12Italic"/>
      </w:pPr>
      <w:r w:rsidRPr="00CE773C">
        <w:t>Dose-response relationships and risk assessment studies require certain skills, knowledge and data, which health authorities in Members States could provide.</w:t>
      </w:r>
    </w:p>
    <w:p w14:paraId="051A1F8C" w14:textId="77777777" w:rsidR="00902BE4" w:rsidRPr="00CE773C" w:rsidRDefault="00902BE4" w:rsidP="00902BE4">
      <w:r w:rsidRPr="00CE773C">
        <w:rPr>
          <w:rStyle w:val="HideTWBExt"/>
          <w:noProof w:val="0"/>
        </w:rPr>
        <w:t>&lt;/Amend&gt;</w:t>
      </w:r>
    </w:p>
    <w:p w14:paraId="63B16957" w14:textId="77777777" w:rsidR="00902BE4" w:rsidRPr="00CE773C" w:rsidRDefault="00902BE4" w:rsidP="00902BE4">
      <w:pPr>
        <w:pStyle w:val="AMNumberTabs"/>
        <w:keepNext/>
      </w:pPr>
      <w:r w:rsidRPr="00CE773C">
        <w:rPr>
          <w:rStyle w:val="HideTWBExt"/>
          <w:b w:val="0"/>
          <w:noProof w:val="0"/>
        </w:rPr>
        <w:t>&lt;Amend&gt;</w:t>
      </w:r>
      <w:r w:rsidRPr="00CE773C">
        <w:t>Amendment</w:t>
      </w:r>
      <w:r w:rsidRPr="00CE773C">
        <w:tab/>
      </w:r>
      <w:r w:rsidRPr="00CE773C">
        <w:tab/>
      </w:r>
      <w:r w:rsidRPr="00CE773C">
        <w:rPr>
          <w:rStyle w:val="HideTWBExt"/>
          <w:b w:val="0"/>
          <w:noProof w:val="0"/>
        </w:rPr>
        <w:t>&lt;NumAm&gt;</w:t>
      </w:r>
      <w:r w:rsidRPr="00CE773C">
        <w:rPr>
          <w:color w:val="000000"/>
        </w:rPr>
        <w:t>60</w:t>
      </w:r>
      <w:r w:rsidRPr="00CE773C">
        <w:rPr>
          <w:rStyle w:val="HideTWBExt"/>
          <w:b w:val="0"/>
          <w:noProof w:val="0"/>
        </w:rPr>
        <w:t>&lt;/NumAm&gt;</w:t>
      </w:r>
    </w:p>
    <w:p w14:paraId="28231EA0" w14:textId="77777777" w:rsidR="00902BE4" w:rsidRPr="00CE773C" w:rsidRDefault="00902BE4" w:rsidP="00902BE4">
      <w:pPr>
        <w:pStyle w:val="NormalBold12b"/>
      </w:pPr>
      <w:r w:rsidRPr="00CE773C">
        <w:rPr>
          <w:rStyle w:val="HideTWBExt"/>
          <w:b w:val="0"/>
          <w:noProof w:val="0"/>
        </w:rPr>
        <w:t>&lt;DocAmend&gt;</w:t>
      </w:r>
      <w:r w:rsidRPr="00CE773C">
        <w:t>Proposal for a regulation</w:t>
      </w:r>
      <w:r w:rsidRPr="00CE773C">
        <w:rPr>
          <w:rStyle w:val="HideTWBExt"/>
          <w:b w:val="0"/>
          <w:noProof w:val="0"/>
        </w:rPr>
        <w:t>&lt;/DocAmend&gt;</w:t>
      </w:r>
    </w:p>
    <w:p w14:paraId="665AA8CE" w14:textId="77777777" w:rsidR="00902BE4" w:rsidRPr="00CE773C" w:rsidRDefault="00902BE4" w:rsidP="00902BE4">
      <w:pPr>
        <w:pStyle w:val="NormalBold"/>
      </w:pPr>
      <w:r w:rsidRPr="00CE773C">
        <w:rPr>
          <w:rStyle w:val="HideTWBExt"/>
          <w:b w:val="0"/>
          <w:noProof w:val="0"/>
        </w:rPr>
        <w:t>&lt;Article&gt;</w:t>
      </w:r>
      <w:r w:rsidRPr="00CE773C">
        <w:t>Annex II – point 4 – paragraph 2 – point b a (new)</w:t>
      </w:r>
      <w:r w:rsidRPr="00CE773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2BE4" w:rsidRPr="00CE773C" w14:paraId="1BA831D9" w14:textId="77777777" w:rsidTr="0099180E">
        <w:trPr>
          <w:jc w:val="center"/>
        </w:trPr>
        <w:tc>
          <w:tcPr>
            <w:tcW w:w="9752" w:type="dxa"/>
            <w:gridSpan w:val="2"/>
          </w:tcPr>
          <w:p w14:paraId="3F0AC805" w14:textId="77777777" w:rsidR="00902BE4" w:rsidRPr="00CE773C" w:rsidRDefault="00902BE4" w:rsidP="0099180E">
            <w:pPr>
              <w:keepNext/>
            </w:pPr>
          </w:p>
        </w:tc>
      </w:tr>
      <w:tr w:rsidR="00902BE4" w:rsidRPr="00CE773C" w14:paraId="1953A91A" w14:textId="77777777" w:rsidTr="0099180E">
        <w:trPr>
          <w:jc w:val="center"/>
        </w:trPr>
        <w:tc>
          <w:tcPr>
            <w:tcW w:w="4876" w:type="dxa"/>
            <w:hideMark/>
          </w:tcPr>
          <w:p w14:paraId="1E8D16FE" w14:textId="77777777" w:rsidR="00902BE4" w:rsidRPr="00CE773C" w:rsidRDefault="00902BE4" w:rsidP="0099180E">
            <w:pPr>
              <w:pStyle w:val="ColumnHeading"/>
              <w:keepNext/>
            </w:pPr>
            <w:r w:rsidRPr="00CE773C">
              <w:t>Text proposed by the Commission</w:t>
            </w:r>
          </w:p>
        </w:tc>
        <w:tc>
          <w:tcPr>
            <w:tcW w:w="4876" w:type="dxa"/>
            <w:hideMark/>
          </w:tcPr>
          <w:p w14:paraId="25B7DADA" w14:textId="77777777" w:rsidR="00902BE4" w:rsidRPr="00CE773C" w:rsidRDefault="00902BE4" w:rsidP="0099180E">
            <w:pPr>
              <w:pStyle w:val="ColumnHeading"/>
              <w:keepNext/>
            </w:pPr>
            <w:r w:rsidRPr="00CE773C">
              <w:t>Amendment</w:t>
            </w:r>
          </w:p>
        </w:tc>
      </w:tr>
      <w:tr w:rsidR="00902BE4" w:rsidRPr="00CE773C" w14:paraId="1EC79110" w14:textId="77777777" w:rsidTr="0099180E">
        <w:trPr>
          <w:jc w:val="center"/>
        </w:trPr>
        <w:tc>
          <w:tcPr>
            <w:tcW w:w="4876" w:type="dxa"/>
          </w:tcPr>
          <w:p w14:paraId="398AFDFF" w14:textId="77777777" w:rsidR="00902BE4" w:rsidRPr="00CE773C" w:rsidRDefault="00902BE4" w:rsidP="0099180E">
            <w:pPr>
              <w:pStyle w:val="Normal6"/>
            </w:pPr>
          </w:p>
        </w:tc>
        <w:tc>
          <w:tcPr>
            <w:tcW w:w="4876" w:type="dxa"/>
            <w:hideMark/>
          </w:tcPr>
          <w:p w14:paraId="243EF847" w14:textId="77777777" w:rsidR="00902BE4" w:rsidRPr="00CE773C" w:rsidRDefault="00902BE4" w:rsidP="0099180E">
            <w:pPr>
              <w:pStyle w:val="Normal6"/>
              <w:rPr>
                <w:szCs w:val="24"/>
              </w:rPr>
            </w:pPr>
            <w:r w:rsidRPr="00CE773C">
              <w:rPr>
                <w:b/>
                <w:i/>
              </w:rPr>
              <w:t>(b a)</w:t>
            </w:r>
            <w:r w:rsidRPr="00CE773C">
              <w:rPr>
                <w:b/>
                <w:i/>
              </w:rPr>
              <w:tab/>
              <w:t>an assessment of risks to animal health.</w:t>
            </w:r>
          </w:p>
        </w:tc>
      </w:tr>
    </w:tbl>
    <w:p w14:paraId="6914E169" w14:textId="77777777" w:rsidR="00902BE4" w:rsidRPr="00CE773C" w:rsidRDefault="00902BE4" w:rsidP="00902BE4">
      <w:r w:rsidRPr="00CE773C">
        <w:rPr>
          <w:rStyle w:val="HideTWBExt"/>
          <w:noProof w:val="0"/>
        </w:rPr>
        <w:lastRenderedPageBreak/>
        <w:t>&lt;/Amend&gt;</w:t>
      </w:r>
    </w:p>
    <w:p w14:paraId="00509B66" w14:textId="77777777" w:rsidR="00902BE4" w:rsidRPr="00CE773C" w:rsidRDefault="00902BE4" w:rsidP="00902BE4">
      <w:pPr>
        <w:pStyle w:val="AMNumberTabs"/>
        <w:keepNext/>
      </w:pPr>
      <w:r w:rsidRPr="00CE773C">
        <w:rPr>
          <w:rStyle w:val="HideTWBExt"/>
          <w:b w:val="0"/>
          <w:noProof w:val="0"/>
        </w:rPr>
        <w:t>&lt;Amend&gt;</w:t>
      </w:r>
      <w:r w:rsidRPr="00CE773C">
        <w:t>Amendment</w:t>
      </w:r>
      <w:r w:rsidRPr="00CE773C">
        <w:tab/>
      </w:r>
      <w:r w:rsidRPr="00CE773C">
        <w:tab/>
      </w:r>
      <w:r w:rsidRPr="00CE773C">
        <w:rPr>
          <w:rStyle w:val="HideTWBExt"/>
          <w:b w:val="0"/>
          <w:noProof w:val="0"/>
        </w:rPr>
        <w:t>&lt;NumAm&gt;</w:t>
      </w:r>
      <w:r w:rsidRPr="00CE773C">
        <w:rPr>
          <w:color w:val="000000"/>
        </w:rPr>
        <w:t>61</w:t>
      </w:r>
      <w:r w:rsidRPr="00CE773C">
        <w:rPr>
          <w:rStyle w:val="HideTWBExt"/>
          <w:b w:val="0"/>
          <w:noProof w:val="0"/>
        </w:rPr>
        <w:t>&lt;/NumAm&gt;</w:t>
      </w:r>
    </w:p>
    <w:p w14:paraId="2F665473" w14:textId="77777777" w:rsidR="00902BE4" w:rsidRPr="00CE773C" w:rsidRDefault="00902BE4" w:rsidP="00902BE4">
      <w:pPr>
        <w:pStyle w:val="NormalBold12b"/>
      </w:pPr>
      <w:r w:rsidRPr="00CE773C">
        <w:rPr>
          <w:rStyle w:val="HideTWBExt"/>
          <w:b w:val="0"/>
          <w:noProof w:val="0"/>
        </w:rPr>
        <w:t>&lt;DocAmend&gt;</w:t>
      </w:r>
      <w:r w:rsidRPr="00CE773C">
        <w:t>Proposal for a regulation</w:t>
      </w:r>
      <w:r w:rsidRPr="00CE773C">
        <w:rPr>
          <w:rStyle w:val="HideTWBExt"/>
          <w:b w:val="0"/>
          <w:noProof w:val="0"/>
        </w:rPr>
        <w:t>&lt;/DocAmend&gt;</w:t>
      </w:r>
    </w:p>
    <w:p w14:paraId="03C282B2" w14:textId="77777777" w:rsidR="00902BE4" w:rsidRPr="00CE773C" w:rsidRDefault="00902BE4" w:rsidP="00902BE4">
      <w:pPr>
        <w:pStyle w:val="NormalBold"/>
        <w:rPr>
          <w:lang w:val="fr-FR"/>
        </w:rPr>
      </w:pPr>
      <w:r w:rsidRPr="00CE773C">
        <w:rPr>
          <w:rStyle w:val="HideTWBExt"/>
          <w:b w:val="0"/>
          <w:noProof w:val="0"/>
          <w:lang w:val="fr-FR"/>
        </w:rPr>
        <w:t>&lt;Article&gt;</w:t>
      </w:r>
      <w:r w:rsidRPr="00CE773C">
        <w:rPr>
          <w:lang w:val="fr-FR"/>
        </w:rPr>
        <w:t>Annex II – point 4 – paragraph 3 – point b</w:t>
      </w:r>
      <w:r w:rsidRPr="00CE773C">
        <w:rPr>
          <w:rStyle w:val="HideTWBExt"/>
          <w:b w:val="0"/>
          <w:noProof w:val="0"/>
          <w:lang w:val="fr-FR"/>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02BE4" w:rsidRPr="00CE773C" w14:paraId="59E8248E" w14:textId="77777777" w:rsidTr="0099180E">
        <w:trPr>
          <w:jc w:val="center"/>
        </w:trPr>
        <w:tc>
          <w:tcPr>
            <w:tcW w:w="9752" w:type="dxa"/>
            <w:gridSpan w:val="2"/>
          </w:tcPr>
          <w:p w14:paraId="581C8A07" w14:textId="77777777" w:rsidR="00902BE4" w:rsidRPr="00CE773C" w:rsidRDefault="00902BE4" w:rsidP="0099180E">
            <w:pPr>
              <w:keepNext/>
              <w:rPr>
                <w:lang w:val="fr-FR"/>
              </w:rPr>
            </w:pPr>
          </w:p>
        </w:tc>
      </w:tr>
      <w:tr w:rsidR="00902BE4" w:rsidRPr="00CE773C" w14:paraId="371DC1C1" w14:textId="77777777" w:rsidTr="0099180E">
        <w:trPr>
          <w:jc w:val="center"/>
        </w:trPr>
        <w:tc>
          <w:tcPr>
            <w:tcW w:w="4876" w:type="dxa"/>
            <w:hideMark/>
          </w:tcPr>
          <w:p w14:paraId="39CF38A6" w14:textId="77777777" w:rsidR="00902BE4" w:rsidRPr="00CE773C" w:rsidRDefault="00902BE4" w:rsidP="0099180E">
            <w:pPr>
              <w:pStyle w:val="ColumnHeading"/>
              <w:keepNext/>
            </w:pPr>
            <w:r w:rsidRPr="00CE773C">
              <w:t>Text proposed by the Commission</w:t>
            </w:r>
          </w:p>
        </w:tc>
        <w:tc>
          <w:tcPr>
            <w:tcW w:w="4876" w:type="dxa"/>
            <w:hideMark/>
          </w:tcPr>
          <w:p w14:paraId="5DBD02B5" w14:textId="77777777" w:rsidR="00902BE4" w:rsidRPr="00CE773C" w:rsidRDefault="00902BE4" w:rsidP="0099180E">
            <w:pPr>
              <w:pStyle w:val="ColumnHeading"/>
              <w:keepNext/>
            </w:pPr>
            <w:r w:rsidRPr="00CE773C">
              <w:t>Amendment</w:t>
            </w:r>
          </w:p>
        </w:tc>
      </w:tr>
      <w:tr w:rsidR="00902BE4" w:rsidRPr="00CE773C" w14:paraId="33AFB3E5" w14:textId="77777777" w:rsidTr="0099180E">
        <w:trPr>
          <w:jc w:val="center"/>
        </w:trPr>
        <w:tc>
          <w:tcPr>
            <w:tcW w:w="4876" w:type="dxa"/>
            <w:hideMark/>
          </w:tcPr>
          <w:p w14:paraId="0B9EE774" w14:textId="77777777" w:rsidR="00902BE4" w:rsidRPr="00CE773C" w:rsidRDefault="00902BE4" w:rsidP="0099180E">
            <w:pPr>
              <w:pStyle w:val="Normal6"/>
            </w:pPr>
            <w:r w:rsidRPr="00CE773C">
              <w:t>(b)</w:t>
            </w:r>
            <w:r w:rsidRPr="00CE773C">
              <w:tab/>
              <w:t>the obligation for drinking water protected areas to meet the requirements of Council Directive 98/83/EC</w:t>
            </w:r>
            <w:r w:rsidRPr="00CE773C">
              <w:rPr>
                <w:vertAlign w:val="superscript"/>
              </w:rPr>
              <w:t>40</w:t>
            </w:r>
            <w:r w:rsidRPr="00CE773C">
              <w:t xml:space="preserve"> ;</w:t>
            </w:r>
          </w:p>
        </w:tc>
        <w:tc>
          <w:tcPr>
            <w:tcW w:w="4876" w:type="dxa"/>
            <w:hideMark/>
          </w:tcPr>
          <w:p w14:paraId="6A21F48D" w14:textId="77777777" w:rsidR="00902BE4" w:rsidRPr="00CE773C" w:rsidRDefault="00902BE4" w:rsidP="0099180E">
            <w:pPr>
              <w:pStyle w:val="Normal6"/>
              <w:rPr>
                <w:szCs w:val="24"/>
              </w:rPr>
            </w:pPr>
            <w:r w:rsidRPr="00CE773C">
              <w:t>(b)</w:t>
            </w:r>
            <w:r w:rsidRPr="00CE773C">
              <w:tab/>
              <w:t>the obligation for drinking water protected areas to meet the requirements of Council Directive 98/83/EC</w:t>
            </w:r>
            <w:r w:rsidRPr="00CE773C">
              <w:rPr>
                <w:vertAlign w:val="superscript"/>
              </w:rPr>
              <w:t>40</w:t>
            </w:r>
            <w:r w:rsidRPr="00CE773C">
              <w:t xml:space="preserve"> </w:t>
            </w:r>
            <w:r w:rsidRPr="00CE773C">
              <w:rPr>
                <w:b/>
                <w:i/>
              </w:rPr>
              <w:t>including regarding hormones, medicines and microplastics</w:t>
            </w:r>
            <w:r w:rsidRPr="00CE773C">
              <w:t>;</w:t>
            </w:r>
          </w:p>
        </w:tc>
      </w:tr>
      <w:tr w:rsidR="00902BE4" w:rsidRPr="00CE773C" w14:paraId="7BEEEF5A" w14:textId="77777777" w:rsidTr="0099180E">
        <w:trPr>
          <w:jc w:val="center"/>
        </w:trPr>
        <w:tc>
          <w:tcPr>
            <w:tcW w:w="4876" w:type="dxa"/>
            <w:hideMark/>
          </w:tcPr>
          <w:p w14:paraId="76951687" w14:textId="77777777" w:rsidR="00902BE4" w:rsidRPr="00CE773C" w:rsidRDefault="00902BE4" w:rsidP="0099180E">
            <w:pPr>
              <w:pStyle w:val="Normal6"/>
            </w:pPr>
            <w:r w:rsidRPr="00CE773C">
              <w:t>__________________</w:t>
            </w:r>
          </w:p>
        </w:tc>
        <w:tc>
          <w:tcPr>
            <w:tcW w:w="4876" w:type="dxa"/>
            <w:hideMark/>
          </w:tcPr>
          <w:p w14:paraId="508E3E0A" w14:textId="77777777" w:rsidR="00902BE4" w:rsidRPr="00CE773C" w:rsidRDefault="00902BE4" w:rsidP="0099180E">
            <w:pPr>
              <w:pStyle w:val="Normal6"/>
              <w:rPr>
                <w:szCs w:val="24"/>
              </w:rPr>
            </w:pPr>
            <w:r w:rsidRPr="00CE773C">
              <w:t>__________________</w:t>
            </w:r>
          </w:p>
        </w:tc>
      </w:tr>
      <w:tr w:rsidR="00902BE4" w:rsidRPr="00CE773C" w14:paraId="78614BB0" w14:textId="77777777" w:rsidTr="0099180E">
        <w:trPr>
          <w:jc w:val="center"/>
        </w:trPr>
        <w:tc>
          <w:tcPr>
            <w:tcW w:w="4876" w:type="dxa"/>
            <w:hideMark/>
          </w:tcPr>
          <w:p w14:paraId="18615B37" w14:textId="77777777" w:rsidR="00902BE4" w:rsidRPr="00CE773C" w:rsidRDefault="00902BE4" w:rsidP="0099180E">
            <w:pPr>
              <w:pStyle w:val="Normal6"/>
            </w:pPr>
            <w:r w:rsidRPr="00CE773C">
              <w:rPr>
                <w:vertAlign w:val="superscript"/>
              </w:rPr>
              <w:t>40</w:t>
            </w:r>
            <w:r w:rsidRPr="00CE773C">
              <w:t xml:space="preserve"> Council Directive 98/83/EC of 3 November 1998 on the quality of water intended for human consumption (OJ L 330, 5.12.1998, p. 32).</w:t>
            </w:r>
          </w:p>
        </w:tc>
        <w:tc>
          <w:tcPr>
            <w:tcW w:w="4876" w:type="dxa"/>
            <w:hideMark/>
          </w:tcPr>
          <w:p w14:paraId="69F508D9" w14:textId="77777777" w:rsidR="00902BE4" w:rsidRPr="00CE773C" w:rsidRDefault="00902BE4" w:rsidP="0099180E">
            <w:pPr>
              <w:pStyle w:val="Normal6"/>
              <w:rPr>
                <w:szCs w:val="24"/>
              </w:rPr>
            </w:pPr>
            <w:r w:rsidRPr="00CE773C">
              <w:rPr>
                <w:vertAlign w:val="superscript"/>
              </w:rPr>
              <w:t>40</w:t>
            </w:r>
            <w:r w:rsidRPr="00CE773C">
              <w:t xml:space="preserve"> Council Directive 98/83/EC of 3 November 1998 on the quality of water intended for human consumption (OJ L 330, 5.12.1998, p. 32).</w:t>
            </w:r>
          </w:p>
        </w:tc>
      </w:tr>
    </w:tbl>
    <w:p w14:paraId="47A19D7E" w14:textId="77777777" w:rsidR="00902BE4" w:rsidRPr="00CE773C" w:rsidRDefault="00902BE4" w:rsidP="00902BE4">
      <w:r w:rsidRPr="00CE773C">
        <w:rPr>
          <w:rStyle w:val="HideTWBExt"/>
          <w:noProof w:val="0"/>
        </w:rPr>
        <w:t>&lt;/Amend&gt;</w:t>
      </w:r>
    </w:p>
    <w:p w14:paraId="5C09DA6A" w14:textId="77777777" w:rsidR="00902BE4" w:rsidRPr="00CE773C" w:rsidRDefault="00902BE4" w:rsidP="00902BE4">
      <w:pPr>
        <w:pStyle w:val="AMNumberTabs"/>
        <w:keepNext/>
      </w:pPr>
      <w:r w:rsidRPr="00CE773C">
        <w:rPr>
          <w:rStyle w:val="HideTWBExt"/>
          <w:noProof w:val="0"/>
        </w:rPr>
        <w:t>&lt;Amend&gt;</w:t>
      </w:r>
      <w:r w:rsidRPr="00CE773C">
        <w:t>Amendment</w:t>
      </w:r>
      <w:r w:rsidRPr="00CE773C">
        <w:tab/>
      </w:r>
      <w:r w:rsidRPr="00CE773C">
        <w:tab/>
      </w:r>
      <w:r w:rsidRPr="00CE773C">
        <w:rPr>
          <w:rStyle w:val="HideTWBExt"/>
          <w:noProof w:val="0"/>
        </w:rPr>
        <w:t>&lt;NumAm&gt;</w:t>
      </w:r>
      <w:r w:rsidRPr="00CE773C">
        <w:rPr>
          <w:color w:val="000000"/>
        </w:rPr>
        <w:t>62</w:t>
      </w:r>
      <w:r w:rsidRPr="00CE773C">
        <w:rPr>
          <w:rStyle w:val="HideTWBExt"/>
          <w:noProof w:val="0"/>
        </w:rPr>
        <w:t>&lt;/NumAm&gt;</w:t>
      </w:r>
    </w:p>
    <w:p w14:paraId="010CFCBD" w14:textId="77777777" w:rsidR="00902BE4" w:rsidRPr="00CE773C" w:rsidRDefault="00902BE4" w:rsidP="00902BE4">
      <w:pPr>
        <w:pStyle w:val="NormalBold12b"/>
      </w:pPr>
      <w:r w:rsidRPr="00CE773C">
        <w:rPr>
          <w:rStyle w:val="HideTWBExt"/>
          <w:noProof w:val="0"/>
        </w:rPr>
        <w:t>&lt;DocAmend&gt;</w:t>
      </w:r>
      <w:r w:rsidRPr="00CE773C">
        <w:t>Proposal for a regulation</w:t>
      </w:r>
      <w:r w:rsidRPr="00CE773C">
        <w:rPr>
          <w:rStyle w:val="HideTWBExt"/>
          <w:noProof w:val="0"/>
        </w:rPr>
        <w:t>&lt;/DocAmend&gt;</w:t>
      </w:r>
    </w:p>
    <w:p w14:paraId="6A48852C" w14:textId="77777777" w:rsidR="00902BE4" w:rsidRPr="00CE773C" w:rsidRDefault="00902BE4" w:rsidP="00902BE4">
      <w:pPr>
        <w:pStyle w:val="NormalBold"/>
      </w:pPr>
      <w:r w:rsidRPr="00CE773C">
        <w:rPr>
          <w:rStyle w:val="HideTWBExt"/>
          <w:noProof w:val="0"/>
        </w:rPr>
        <w:t>&lt;Article&gt;</w:t>
      </w:r>
      <w:r w:rsidRPr="00CE773C">
        <w:t>Annex II – point 4 – paragraph 3 – point m a (new)</w:t>
      </w:r>
      <w:r w:rsidRPr="00CE773C">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02BE4" w:rsidRPr="00CE773C" w14:paraId="0E3A9DBD" w14:textId="77777777" w:rsidTr="0099180E">
        <w:trPr>
          <w:jc w:val="center"/>
        </w:trPr>
        <w:tc>
          <w:tcPr>
            <w:tcW w:w="9752" w:type="dxa"/>
            <w:gridSpan w:val="2"/>
          </w:tcPr>
          <w:p w14:paraId="7B29D0C2" w14:textId="77777777" w:rsidR="00902BE4" w:rsidRPr="00CE773C" w:rsidRDefault="00902BE4" w:rsidP="0099180E">
            <w:pPr>
              <w:keepNext/>
            </w:pPr>
          </w:p>
        </w:tc>
      </w:tr>
      <w:tr w:rsidR="00902BE4" w:rsidRPr="00CE773C" w14:paraId="3E6E1582" w14:textId="77777777" w:rsidTr="0099180E">
        <w:trPr>
          <w:jc w:val="center"/>
        </w:trPr>
        <w:tc>
          <w:tcPr>
            <w:tcW w:w="4876" w:type="dxa"/>
            <w:hideMark/>
          </w:tcPr>
          <w:p w14:paraId="79C2077D" w14:textId="77777777" w:rsidR="00902BE4" w:rsidRPr="00CE773C" w:rsidRDefault="00902BE4" w:rsidP="0099180E">
            <w:pPr>
              <w:pStyle w:val="ColumnHeading"/>
              <w:keepNext/>
            </w:pPr>
            <w:r w:rsidRPr="00CE773C">
              <w:t>Text proposed by the Commission</w:t>
            </w:r>
          </w:p>
        </w:tc>
        <w:tc>
          <w:tcPr>
            <w:tcW w:w="4876" w:type="dxa"/>
            <w:hideMark/>
          </w:tcPr>
          <w:p w14:paraId="23A65094" w14:textId="77777777" w:rsidR="00902BE4" w:rsidRPr="00CE773C" w:rsidRDefault="00902BE4" w:rsidP="0099180E">
            <w:pPr>
              <w:pStyle w:val="ColumnHeading"/>
              <w:keepNext/>
            </w:pPr>
            <w:r w:rsidRPr="00CE773C">
              <w:t>Amendment</w:t>
            </w:r>
          </w:p>
        </w:tc>
      </w:tr>
      <w:tr w:rsidR="00902BE4" w:rsidRPr="00CE773C" w14:paraId="6D2D03F3" w14:textId="77777777" w:rsidTr="0099180E">
        <w:trPr>
          <w:jc w:val="center"/>
        </w:trPr>
        <w:tc>
          <w:tcPr>
            <w:tcW w:w="4876" w:type="dxa"/>
          </w:tcPr>
          <w:p w14:paraId="203BEA9B" w14:textId="77777777" w:rsidR="00902BE4" w:rsidRPr="00CE773C" w:rsidRDefault="00902BE4" w:rsidP="0099180E">
            <w:pPr>
              <w:pStyle w:val="Normal6"/>
            </w:pPr>
          </w:p>
        </w:tc>
        <w:tc>
          <w:tcPr>
            <w:tcW w:w="4876" w:type="dxa"/>
            <w:hideMark/>
          </w:tcPr>
          <w:p w14:paraId="35A3EFA3" w14:textId="77777777" w:rsidR="00902BE4" w:rsidRPr="00CE773C" w:rsidRDefault="00902BE4" w:rsidP="0099180E">
            <w:pPr>
              <w:pStyle w:val="Normal6"/>
              <w:rPr>
                <w:szCs w:val="24"/>
              </w:rPr>
            </w:pPr>
            <w:r w:rsidRPr="00CE773C">
              <w:rPr>
                <w:b/>
                <w:i/>
              </w:rPr>
              <w:t>(m a)</w:t>
            </w:r>
            <w:r w:rsidRPr="00CE773C">
              <w:rPr>
                <w:b/>
                <w:i/>
              </w:rPr>
              <w:tab/>
              <w:t>the requirements to prevent pollution or health impacts caused by endocrine disruptors as referred to in Regulation 1107/2009 of the European Parliament and of the Council</w:t>
            </w:r>
            <w:r w:rsidRPr="00CE773C">
              <w:rPr>
                <w:b/>
                <w:i/>
                <w:vertAlign w:val="superscript"/>
              </w:rPr>
              <w:t>1a</w:t>
            </w:r>
            <w:r w:rsidRPr="00CE773C">
              <w:rPr>
                <w:b/>
                <w:i/>
              </w:rPr>
              <w:t>;</w:t>
            </w:r>
          </w:p>
        </w:tc>
      </w:tr>
      <w:tr w:rsidR="00902BE4" w:rsidRPr="00CE773C" w14:paraId="09062202" w14:textId="77777777" w:rsidTr="0099180E">
        <w:trPr>
          <w:jc w:val="center"/>
        </w:trPr>
        <w:tc>
          <w:tcPr>
            <w:tcW w:w="4876" w:type="dxa"/>
          </w:tcPr>
          <w:p w14:paraId="72FD62E8" w14:textId="77777777" w:rsidR="00902BE4" w:rsidRPr="00CE773C" w:rsidRDefault="00902BE4" w:rsidP="0099180E">
            <w:pPr>
              <w:pStyle w:val="Normal6"/>
            </w:pPr>
          </w:p>
        </w:tc>
        <w:tc>
          <w:tcPr>
            <w:tcW w:w="4876" w:type="dxa"/>
          </w:tcPr>
          <w:p w14:paraId="7DC85231" w14:textId="77777777" w:rsidR="00902BE4" w:rsidRPr="00CE773C" w:rsidRDefault="00902BE4" w:rsidP="0099180E">
            <w:pPr>
              <w:pStyle w:val="Normal6"/>
              <w:rPr>
                <w:b/>
                <w:i/>
              </w:rPr>
            </w:pPr>
            <w:r w:rsidRPr="00CE773C">
              <w:rPr>
                <w:b/>
                <w:i/>
              </w:rPr>
              <w:t>__________________</w:t>
            </w:r>
          </w:p>
        </w:tc>
      </w:tr>
      <w:tr w:rsidR="00902BE4" w:rsidRPr="00CE773C" w14:paraId="4EF61782" w14:textId="77777777" w:rsidTr="0099180E">
        <w:trPr>
          <w:jc w:val="center"/>
        </w:trPr>
        <w:tc>
          <w:tcPr>
            <w:tcW w:w="4876" w:type="dxa"/>
          </w:tcPr>
          <w:p w14:paraId="4B53521C" w14:textId="77777777" w:rsidR="00902BE4" w:rsidRPr="00CE773C" w:rsidRDefault="00902BE4" w:rsidP="0099180E">
            <w:pPr>
              <w:pStyle w:val="Normal6"/>
            </w:pPr>
          </w:p>
        </w:tc>
        <w:tc>
          <w:tcPr>
            <w:tcW w:w="4876" w:type="dxa"/>
          </w:tcPr>
          <w:p w14:paraId="5681DC87" w14:textId="77777777" w:rsidR="00902BE4" w:rsidRPr="00CE773C" w:rsidRDefault="00902BE4" w:rsidP="0099180E">
            <w:pPr>
              <w:pStyle w:val="Normal6"/>
              <w:rPr>
                <w:b/>
                <w:i/>
              </w:rPr>
            </w:pPr>
            <w:r w:rsidRPr="00CE773C">
              <w:rPr>
                <w:b/>
                <w:i/>
                <w:vertAlign w:val="superscript"/>
              </w:rPr>
              <w:t>1a</w:t>
            </w:r>
            <w:r w:rsidRPr="00CE773C">
              <w:t xml:space="preserve"> </w:t>
            </w:r>
            <w:r w:rsidRPr="00CE773C">
              <w:rPr>
                <w:b/>
                <w:i/>
              </w:rPr>
              <w:t xml:space="preserve">Regulation 1107/2009 of the European Parliament and of the Council of 21 October 2009 concerning the placing of plant protection products on the market (OJ L 309, 24.11.2009, p. 1) </w:t>
            </w:r>
          </w:p>
        </w:tc>
      </w:tr>
    </w:tbl>
    <w:p w14:paraId="51F0C8B7" w14:textId="77777777" w:rsidR="00902BE4" w:rsidRPr="00CE773C" w:rsidRDefault="00902BE4" w:rsidP="00902BE4">
      <w:r w:rsidRPr="00CE773C">
        <w:rPr>
          <w:rStyle w:val="HideTWBExt"/>
          <w:noProof w:val="0"/>
        </w:rPr>
        <w:t>&lt;/Amend&gt;</w:t>
      </w:r>
    </w:p>
    <w:p w14:paraId="47F86D40" w14:textId="77777777" w:rsidR="00902BE4" w:rsidRPr="00CE773C" w:rsidRDefault="00902BE4" w:rsidP="00902BE4">
      <w:pPr>
        <w:pStyle w:val="AMNumberTabs"/>
        <w:keepNext/>
      </w:pPr>
      <w:r w:rsidRPr="00CE773C">
        <w:rPr>
          <w:rStyle w:val="HideTWBExt"/>
          <w:b w:val="0"/>
          <w:noProof w:val="0"/>
        </w:rPr>
        <w:t>&lt;Amend&gt;</w:t>
      </w:r>
      <w:r w:rsidRPr="00CE773C">
        <w:t>Amendment</w:t>
      </w:r>
      <w:r w:rsidRPr="00CE773C">
        <w:tab/>
      </w:r>
      <w:r w:rsidRPr="00CE773C">
        <w:tab/>
      </w:r>
      <w:r w:rsidRPr="00CE773C">
        <w:rPr>
          <w:rStyle w:val="HideTWBExt"/>
          <w:b w:val="0"/>
          <w:noProof w:val="0"/>
        </w:rPr>
        <w:t>&lt;NumAm&gt;</w:t>
      </w:r>
      <w:r w:rsidRPr="00CE773C">
        <w:rPr>
          <w:color w:val="000000"/>
        </w:rPr>
        <w:t>63</w:t>
      </w:r>
      <w:r w:rsidRPr="00CE773C">
        <w:rPr>
          <w:rStyle w:val="HideTWBExt"/>
          <w:b w:val="0"/>
          <w:noProof w:val="0"/>
        </w:rPr>
        <w:t>&lt;/NumAm&gt;</w:t>
      </w:r>
    </w:p>
    <w:p w14:paraId="208406A5" w14:textId="77777777" w:rsidR="00902BE4" w:rsidRPr="00CE773C" w:rsidRDefault="00902BE4" w:rsidP="00902BE4">
      <w:pPr>
        <w:pStyle w:val="NormalBold12b"/>
      </w:pPr>
      <w:r w:rsidRPr="00CE773C">
        <w:rPr>
          <w:rStyle w:val="HideTWBExt"/>
          <w:b w:val="0"/>
          <w:noProof w:val="0"/>
        </w:rPr>
        <w:t>&lt;DocAmend&gt;</w:t>
      </w:r>
      <w:r w:rsidRPr="00CE773C">
        <w:t>Proposal for a regulation</w:t>
      </w:r>
      <w:r w:rsidRPr="00CE773C">
        <w:rPr>
          <w:rStyle w:val="HideTWBExt"/>
          <w:b w:val="0"/>
          <w:noProof w:val="0"/>
        </w:rPr>
        <w:t>&lt;/DocAmend&gt;</w:t>
      </w:r>
    </w:p>
    <w:p w14:paraId="03FFABFB" w14:textId="77777777" w:rsidR="00902BE4" w:rsidRPr="00CE773C" w:rsidRDefault="00902BE4" w:rsidP="00902BE4">
      <w:pPr>
        <w:pStyle w:val="NormalBold"/>
        <w:rPr>
          <w:lang w:val="fr-FR"/>
        </w:rPr>
      </w:pPr>
      <w:r w:rsidRPr="00CE773C">
        <w:rPr>
          <w:rStyle w:val="HideTWBExt"/>
          <w:b w:val="0"/>
          <w:noProof w:val="0"/>
          <w:lang w:val="fr-FR"/>
        </w:rPr>
        <w:t>&lt;Article&gt;</w:t>
      </w:r>
      <w:r w:rsidRPr="00CE773C">
        <w:rPr>
          <w:lang w:val="fr-FR"/>
        </w:rPr>
        <w:t>Annex II – point 5 – paragraph 1 – point b</w:t>
      </w:r>
      <w:r w:rsidRPr="00CE773C">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2BE4" w:rsidRPr="00CE773C" w14:paraId="6DE1FCB8" w14:textId="77777777" w:rsidTr="0099180E">
        <w:trPr>
          <w:jc w:val="center"/>
        </w:trPr>
        <w:tc>
          <w:tcPr>
            <w:tcW w:w="9752" w:type="dxa"/>
            <w:gridSpan w:val="2"/>
          </w:tcPr>
          <w:p w14:paraId="02756CF7" w14:textId="77777777" w:rsidR="00902BE4" w:rsidRPr="00CE773C" w:rsidRDefault="00902BE4" w:rsidP="0099180E">
            <w:pPr>
              <w:keepNext/>
              <w:rPr>
                <w:lang w:val="fr-FR"/>
              </w:rPr>
            </w:pPr>
          </w:p>
        </w:tc>
      </w:tr>
      <w:tr w:rsidR="00902BE4" w:rsidRPr="00CE773C" w14:paraId="1895A5B0" w14:textId="77777777" w:rsidTr="0099180E">
        <w:trPr>
          <w:jc w:val="center"/>
        </w:trPr>
        <w:tc>
          <w:tcPr>
            <w:tcW w:w="4876" w:type="dxa"/>
            <w:hideMark/>
          </w:tcPr>
          <w:p w14:paraId="11A91982" w14:textId="77777777" w:rsidR="00902BE4" w:rsidRPr="00CE773C" w:rsidRDefault="00902BE4" w:rsidP="0099180E">
            <w:pPr>
              <w:pStyle w:val="ColumnHeading"/>
              <w:keepNext/>
            </w:pPr>
            <w:r w:rsidRPr="00CE773C">
              <w:t>Text proposed by the Commission</w:t>
            </w:r>
          </w:p>
        </w:tc>
        <w:tc>
          <w:tcPr>
            <w:tcW w:w="4876" w:type="dxa"/>
            <w:hideMark/>
          </w:tcPr>
          <w:p w14:paraId="1F44419B" w14:textId="77777777" w:rsidR="00902BE4" w:rsidRPr="00CE773C" w:rsidRDefault="00902BE4" w:rsidP="0099180E">
            <w:pPr>
              <w:pStyle w:val="ColumnHeading"/>
              <w:keepNext/>
            </w:pPr>
            <w:r w:rsidRPr="00CE773C">
              <w:t>Amendment</w:t>
            </w:r>
          </w:p>
        </w:tc>
      </w:tr>
      <w:tr w:rsidR="00902BE4" w:rsidRPr="00CE773C" w14:paraId="15357252" w14:textId="77777777" w:rsidTr="0099180E">
        <w:trPr>
          <w:jc w:val="center"/>
        </w:trPr>
        <w:tc>
          <w:tcPr>
            <w:tcW w:w="4876" w:type="dxa"/>
            <w:hideMark/>
          </w:tcPr>
          <w:p w14:paraId="40020444" w14:textId="77777777" w:rsidR="00902BE4" w:rsidRPr="00CE773C" w:rsidRDefault="00902BE4" w:rsidP="0099180E">
            <w:pPr>
              <w:pStyle w:val="Normal6"/>
            </w:pPr>
            <w:r w:rsidRPr="00CE773C">
              <w:t>(b)</w:t>
            </w:r>
            <w:r w:rsidRPr="00CE773C">
              <w:tab/>
              <w:t>pesticides;</w:t>
            </w:r>
          </w:p>
        </w:tc>
        <w:tc>
          <w:tcPr>
            <w:tcW w:w="4876" w:type="dxa"/>
            <w:hideMark/>
          </w:tcPr>
          <w:p w14:paraId="286A6871" w14:textId="77777777" w:rsidR="00902BE4" w:rsidRPr="00CE773C" w:rsidRDefault="00902BE4" w:rsidP="0099180E">
            <w:pPr>
              <w:pStyle w:val="Normal6"/>
              <w:rPr>
                <w:szCs w:val="24"/>
              </w:rPr>
            </w:pPr>
            <w:r w:rsidRPr="00CE773C">
              <w:t>(b)</w:t>
            </w:r>
            <w:r w:rsidRPr="00CE773C">
              <w:tab/>
              <w:t xml:space="preserve">pesticides </w:t>
            </w:r>
            <w:r w:rsidRPr="00CE773C">
              <w:rPr>
                <w:b/>
                <w:i/>
              </w:rPr>
              <w:t>including endocrine disruptors</w:t>
            </w:r>
            <w:r w:rsidRPr="00CE773C">
              <w:t>;</w:t>
            </w:r>
          </w:p>
        </w:tc>
      </w:tr>
    </w:tbl>
    <w:p w14:paraId="3E6F8144" w14:textId="77777777" w:rsidR="00902BE4" w:rsidRPr="00CE773C" w:rsidRDefault="00902BE4" w:rsidP="00902BE4">
      <w:r w:rsidRPr="00CE773C">
        <w:rPr>
          <w:rStyle w:val="HideTWBExt"/>
          <w:noProof w:val="0"/>
        </w:rPr>
        <w:t>&lt;/Amend&gt;</w:t>
      </w:r>
    </w:p>
    <w:p w14:paraId="73B75D52" w14:textId="77777777" w:rsidR="00902BE4" w:rsidRPr="00CE773C" w:rsidRDefault="00902BE4" w:rsidP="00902BE4">
      <w:pPr>
        <w:pStyle w:val="AMNumberTabs"/>
        <w:keepNext/>
      </w:pPr>
      <w:r w:rsidRPr="00CE773C">
        <w:rPr>
          <w:rStyle w:val="HideTWBExt"/>
          <w:b w:val="0"/>
          <w:noProof w:val="0"/>
        </w:rPr>
        <w:t>&lt;Amend&gt;</w:t>
      </w:r>
      <w:r w:rsidRPr="00CE773C">
        <w:t>Amendment</w:t>
      </w:r>
      <w:r w:rsidRPr="00CE773C">
        <w:tab/>
      </w:r>
      <w:r w:rsidRPr="00CE773C">
        <w:tab/>
      </w:r>
      <w:r w:rsidRPr="00CE773C">
        <w:rPr>
          <w:rStyle w:val="HideTWBExt"/>
          <w:b w:val="0"/>
          <w:noProof w:val="0"/>
        </w:rPr>
        <w:t>&lt;NumAm&gt;</w:t>
      </w:r>
      <w:r w:rsidRPr="00CE773C">
        <w:rPr>
          <w:color w:val="000000"/>
        </w:rPr>
        <w:t>64</w:t>
      </w:r>
      <w:r w:rsidRPr="00CE773C">
        <w:rPr>
          <w:rStyle w:val="HideTWBExt"/>
          <w:b w:val="0"/>
          <w:noProof w:val="0"/>
        </w:rPr>
        <w:t>&lt;/NumAm&gt;</w:t>
      </w:r>
    </w:p>
    <w:p w14:paraId="5C841649" w14:textId="77777777" w:rsidR="00902BE4" w:rsidRPr="00CE773C" w:rsidRDefault="00902BE4" w:rsidP="00902BE4">
      <w:pPr>
        <w:pStyle w:val="NormalBold12b"/>
      </w:pPr>
      <w:r w:rsidRPr="00CE773C">
        <w:rPr>
          <w:rStyle w:val="HideTWBExt"/>
          <w:b w:val="0"/>
          <w:noProof w:val="0"/>
        </w:rPr>
        <w:t>&lt;DocAmend&gt;</w:t>
      </w:r>
      <w:r w:rsidRPr="00CE773C">
        <w:t>Proposal for a regulation</w:t>
      </w:r>
      <w:r w:rsidRPr="00CE773C">
        <w:rPr>
          <w:rStyle w:val="HideTWBExt"/>
          <w:b w:val="0"/>
          <w:noProof w:val="0"/>
        </w:rPr>
        <w:t>&lt;/DocAmend&gt;</w:t>
      </w:r>
    </w:p>
    <w:p w14:paraId="5257E654" w14:textId="77777777" w:rsidR="00902BE4" w:rsidRPr="00CE773C" w:rsidRDefault="00902BE4" w:rsidP="00902BE4">
      <w:pPr>
        <w:pStyle w:val="NormalBold"/>
        <w:rPr>
          <w:lang w:val="fr-FR"/>
        </w:rPr>
      </w:pPr>
      <w:r w:rsidRPr="00CE773C">
        <w:rPr>
          <w:rStyle w:val="HideTWBExt"/>
          <w:b w:val="0"/>
          <w:noProof w:val="0"/>
          <w:lang w:val="fr-FR"/>
        </w:rPr>
        <w:t>&lt;Article&gt;</w:t>
      </w:r>
      <w:r w:rsidRPr="00CE773C">
        <w:rPr>
          <w:lang w:val="fr-FR"/>
        </w:rPr>
        <w:t>Annex II – point 5 – paragraph 1 – point d</w:t>
      </w:r>
      <w:r w:rsidRPr="00CE773C">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2BE4" w:rsidRPr="00CE773C" w14:paraId="62563D5F" w14:textId="77777777" w:rsidTr="0099180E">
        <w:trPr>
          <w:jc w:val="center"/>
        </w:trPr>
        <w:tc>
          <w:tcPr>
            <w:tcW w:w="9752" w:type="dxa"/>
            <w:gridSpan w:val="2"/>
          </w:tcPr>
          <w:p w14:paraId="112C0F5E" w14:textId="77777777" w:rsidR="00902BE4" w:rsidRPr="00CE773C" w:rsidRDefault="00902BE4" w:rsidP="0099180E">
            <w:pPr>
              <w:keepNext/>
              <w:rPr>
                <w:lang w:val="fr-FR"/>
              </w:rPr>
            </w:pPr>
          </w:p>
        </w:tc>
      </w:tr>
      <w:tr w:rsidR="00902BE4" w:rsidRPr="00CE773C" w14:paraId="3A148CC1" w14:textId="77777777" w:rsidTr="0099180E">
        <w:trPr>
          <w:jc w:val="center"/>
        </w:trPr>
        <w:tc>
          <w:tcPr>
            <w:tcW w:w="4876" w:type="dxa"/>
            <w:hideMark/>
          </w:tcPr>
          <w:p w14:paraId="217D5681" w14:textId="77777777" w:rsidR="00902BE4" w:rsidRPr="00CE773C" w:rsidRDefault="00902BE4" w:rsidP="0099180E">
            <w:pPr>
              <w:pStyle w:val="ColumnHeading"/>
              <w:keepNext/>
            </w:pPr>
            <w:r w:rsidRPr="00CE773C">
              <w:t>Text proposed by the Commission</w:t>
            </w:r>
          </w:p>
        </w:tc>
        <w:tc>
          <w:tcPr>
            <w:tcW w:w="4876" w:type="dxa"/>
            <w:hideMark/>
          </w:tcPr>
          <w:p w14:paraId="606C6967" w14:textId="77777777" w:rsidR="00902BE4" w:rsidRPr="00CE773C" w:rsidRDefault="00902BE4" w:rsidP="0099180E">
            <w:pPr>
              <w:pStyle w:val="ColumnHeading"/>
              <w:keepNext/>
            </w:pPr>
            <w:r w:rsidRPr="00CE773C">
              <w:t>Amendment</w:t>
            </w:r>
          </w:p>
        </w:tc>
      </w:tr>
      <w:tr w:rsidR="00902BE4" w:rsidRPr="00CE773C" w14:paraId="2570756B" w14:textId="77777777" w:rsidTr="0099180E">
        <w:trPr>
          <w:jc w:val="center"/>
        </w:trPr>
        <w:tc>
          <w:tcPr>
            <w:tcW w:w="4876" w:type="dxa"/>
            <w:hideMark/>
          </w:tcPr>
          <w:p w14:paraId="41689703" w14:textId="77777777" w:rsidR="00902BE4" w:rsidRPr="00CE773C" w:rsidRDefault="00902BE4" w:rsidP="0099180E">
            <w:pPr>
              <w:pStyle w:val="Normal6"/>
            </w:pPr>
            <w:r w:rsidRPr="00CE773C">
              <w:t>(d)</w:t>
            </w:r>
            <w:r w:rsidRPr="00CE773C">
              <w:tab/>
              <w:t>pharmaceuticals;</w:t>
            </w:r>
          </w:p>
        </w:tc>
        <w:tc>
          <w:tcPr>
            <w:tcW w:w="4876" w:type="dxa"/>
            <w:hideMark/>
          </w:tcPr>
          <w:p w14:paraId="64763231" w14:textId="77777777" w:rsidR="00902BE4" w:rsidRPr="00CE773C" w:rsidRDefault="00902BE4" w:rsidP="0099180E">
            <w:pPr>
              <w:pStyle w:val="Normal6"/>
              <w:rPr>
                <w:szCs w:val="24"/>
              </w:rPr>
            </w:pPr>
            <w:r w:rsidRPr="00CE773C">
              <w:t>(d)</w:t>
            </w:r>
            <w:r w:rsidRPr="00CE773C">
              <w:tab/>
              <w:t xml:space="preserve">pharmaceuticals </w:t>
            </w:r>
            <w:r w:rsidRPr="00CE773C">
              <w:rPr>
                <w:b/>
                <w:i/>
              </w:rPr>
              <w:t>and hormones</w:t>
            </w:r>
            <w:r w:rsidRPr="00CE773C">
              <w:t>;</w:t>
            </w:r>
          </w:p>
        </w:tc>
      </w:tr>
    </w:tbl>
    <w:p w14:paraId="665547C3" w14:textId="77777777" w:rsidR="00902BE4" w:rsidRPr="00CE773C" w:rsidRDefault="00902BE4" w:rsidP="00902BE4">
      <w:r w:rsidRPr="00CE773C">
        <w:rPr>
          <w:rStyle w:val="HideTWBExt"/>
          <w:noProof w:val="0"/>
        </w:rPr>
        <w:t>&lt;/Amend&gt;</w:t>
      </w:r>
    </w:p>
    <w:p w14:paraId="7FAEEB8D" w14:textId="77777777" w:rsidR="00902BE4" w:rsidRPr="00CE773C" w:rsidRDefault="00902BE4" w:rsidP="00902BE4">
      <w:pPr>
        <w:pStyle w:val="AMNumberTabs"/>
        <w:keepNext/>
      </w:pPr>
      <w:r w:rsidRPr="00CE773C">
        <w:rPr>
          <w:rStyle w:val="HideTWBExt"/>
          <w:b w:val="0"/>
          <w:noProof w:val="0"/>
        </w:rPr>
        <w:t>&lt;Amend&gt;</w:t>
      </w:r>
      <w:r w:rsidRPr="00CE773C">
        <w:t>Amendment</w:t>
      </w:r>
      <w:r w:rsidRPr="00CE773C">
        <w:tab/>
      </w:r>
      <w:r w:rsidRPr="00CE773C">
        <w:tab/>
      </w:r>
      <w:r w:rsidRPr="00CE773C">
        <w:rPr>
          <w:rStyle w:val="HideTWBExt"/>
          <w:b w:val="0"/>
          <w:noProof w:val="0"/>
        </w:rPr>
        <w:t>&lt;NumAm&gt;</w:t>
      </w:r>
      <w:r w:rsidRPr="00CE773C">
        <w:rPr>
          <w:color w:val="000000"/>
        </w:rPr>
        <w:t>65</w:t>
      </w:r>
      <w:r w:rsidRPr="00CE773C">
        <w:rPr>
          <w:rStyle w:val="HideTWBExt"/>
          <w:b w:val="0"/>
          <w:noProof w:val="0"/>
        </w:rPr>
        <w:t>&lt;/NumAm&gt;</w:t>
      </w:r>
    </w:p>
    <w:p w14:paraId="748F8285" w14:textId="77777777" w:rsidR="00902BE4" w:rsidRPr="00CE773C" w:rsidRDefault="00902BE4" w:rsidP="00902BE4">
      <w:pPr>
        <w:pStyle w:val="NormalBold12b"/>
      </w:pPr>
      <w:r w:rsidRPr="00CE773C">
        <w:rPr>
          <w:rStyle w:val="HideTWBExt"/>
          <w:b w:val="0"/>
          <w:noProof w:val="0"/>
        </w:rPr>
        <w:t>&lt;DocAmend&gt;</w:t>
      </w:r>
      <w:r w:rsidRPr="00CE773C">
        <w:t>Proposal for a regulation</w:t>
      </w:r>
      <w:r w:rsidRPr="00CE773C">
        <w:rPr>
          <w:rStyle w:val="HideTWBExt"/>
          <w:b w:val="0"/>
          <w:noProof w:val="0"/>
        </w:rPr>
        <w:t>&lt;/DocAmend&gt;</w:t>
      </w:r>
    </w:p>
    <w:p w14:paraId="408F23B9" w14:textId="77777777" w:rsidR="00902BE4" w:rsidRPr="00CE773C" w:rsidRDefault="00902BE4" w:rsidP="00902BE4">
      <w:pPr>
        <w:pStyle w:val="NormalBold"/>
        <w:rPr>
          <w:lang w:val="fr-FR"/>
        </w:rPr>
      </w:pPr>
      <w:r w:rsidRPr="00CE773C">
        <w:rPr>
          <w:rStyle w:val="HideTWBExt"/>
          <w:b w:val="0"/>
          <w:noProof w:val="0"/>
          <w:lang w:val="fr-FR"/>
        </w:rPr>
        <w:t>&lt;Article&gt;</w:t>
      </w:r>
      <w:r w:rsidRPr="00CE773C">
        <w:rPr>
          <w:lang w:val="fr-FR"/>
        </w:rPr>
        <w:t>Annex II – point 5 – paragraph 1 – point e</w:t>
      </w:r>
      <w:r w:rsidRPr="00CE773C">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2BE4" w:rsidRPr="00CE773C" w14:paraId="79C8F52A" w14:textId="77777777" w:rsidTr="0099180E">
        <w:trPr>
          <w:jc w:val="center"/>
        </w:trPr>
        <w:tc>
          <w:tcPr>
            <w:tcW w:w="9752" w:type="dxa"/>
            <w:gridSpan w:val="2"/>
          </w:tcPr>
          <w:p w14:paraId="4E5A5057" w14:textId="77777777" w:rsidR="00902BE4" w:rsidRPr="00CE773C" w:rsidRDefault="00902BE4" w:rsidP="0099180E">
            <w:pPr>
              <w:keepNext/>
              <w:rPr>
                <w:lang w:val="fr-FR"/>
              </w:rPr>
            </w:pPr>
          </w:p>
        </w:tc>
      </w:tr>
      <w:tr w:rsidR="00902BE4" w:rsidRPr="00CE773C" w14:paraId="001F215D" w14:textId="77777777" w:rsidTr="0099180E">
        <w:trPr>
          <w:jc w:val="center"/>
        </w:trPr>
        <w:tc>
          <w:tcPr>
            <w:tcW w:w="4876" w:type="dxa"/>
            <w:hideMark/>
          </w:tcPr>
          <w:p w14:paraId="2D724B1D" w14:textId="77777777" w:rsidR="00902BE4" w:rsidRPr="00CE773C" w:rsidRDefault="00902BE4" w:rsidP="0099180E">
            <w:pPr>
              <w:pStyle w:val="ColumnHeading"/>
              <w:keepNext/>
            </w:pPr>
            <w:r w:rsidRPr="00CE773C">
              <w:t>Text proposed by the Commission</w:t>
            </w:r>
          </w:p>
        </w:tc>
        <w:tc>
          <w:tcPr>
            <w:tcW w:w="4876" w:type="dxa"/>
            <w:hideMark/>
          </w:tcPr>
          <w:p w14:paraId="14B85EF2" w14:textId="77777777" w:rsidR="00902BE4" w:rsidRPr="00CE773C" w:rsidRDefault="00902BE4" w:rsidP="0099180E">
            <w:pPr>
              <w:pStyle w:val="ColumnHeading"/>
              <w:keepNext/>
            </w:pPr>
            <w:r w:rsidRPr="00CE773C">
              <w:t>Amendment</w:t>
            </w:r>
          </w:p>
        </w:tc>
      </w:tr>
      <w:tr w:rsidR="00902BE4" w:rsidRPr="00CE773C" w14:paraId="3DF797B0" w14:textId="77777777" w:rsidTr="0099180E">
        <w:trPr>
          <w:jc w:val="center"/>
        </w:trPr>
        <w:tc>
          <w:tcPr>
            <w:tcW w:w="4876" w:type="dxa"/>
            <w:hideMark/>
          </w:tcPr>
          <w:p w14:paraId="454FB025" w14:textId="77777777" w:rsidR="00902BE4" w:rsidRPr="00CE773C" w:rsidRDefault="00902BE4" w:rsidP="0099180E">
            <w:pPr>
              <w:pStyle w:val="Normal6"/>
            </w:pPr>
            <w:r w:rsidRPr="00CE773C">
              <w:t>(e)</w:t>
            </w:r>
            <w:r w:rsidRPr="00CE773C">
              <w:tab/>
              <w:t>other substances of emerging concern;</w:t>
            </w:r>
          </w:p>
        </w:tc>
        <w:tc>
          <w:tcPr>
            <w:tcW w:w="4876" w:type="dxa"/>
            <w:hideMark/>
          </w:tcPr>
          <w:p w14:paraId="1D256099" w14:textId="77777777" w:rsidR="00902BE4" w:rsidRPr="00CE773C" w:rsidRDefault="00902BE4" w:rsidP="0099180E">
            <w:pPr>
              <w:pStyle w:val="Normal6"/>
              <w:rPr>
                <w:szCs w:val="24"/>
              </w:rPr>
            </w:pPr>
            <w:r w:rsidRPr="00CE773C">
              <w:t>(e)</w:t>
            </w:r>
            <w:r w:rsidRPr="00CE773C">
              <w:tab/>
              <w:t>other substances of emerging concern</w:t>
            </w:r>
            <w:r w:rsidRPr="00CE773C">
              <w:rPr>
                <w:b/>
                <w:i/>
              </w:rPr>
              <w:t>, such as microplastics</w:t>
            </w:r>
            <w:r w:rsidRPr="00CE773C">
              <w:t>;</w:t>
            </w:r>
          </w:p>
        </w:tc>
      </w:tr>
    </w:tbl>
    <w:p w14:paraId="5E830710" w14:textId="77777777" w:rsidR="00902BE4" w:rsidRPr="00CE773C" w:rsidRDefault="00902BE4" w:rsidP="00902BE4">
      <w:r w:rsidRPr="00CE773C">
        <w:rPr>
          <w:rStyle w:val="HideTWBExt"/>
          <w:noProof w:val="0"/>
        </w:rPr>
        <w:t>&lt;/Amend&gt;</w:t>
      </w:r>
    </w:p>
    <w:p w14:paraId="603A1620" w14:textId="77777777" w:rsidR="00902BE4" w:rsidRPr="00CE773C" w:rsidRDefault="00902BE4" w:rsidP="00902BE4">
      <w:pPr>
        <w:pStyle w:val="AMNumberTabs"/>
        <w:keepNext/>
      </w:pPr>
      <w:r w:rsidRPr="00CE773C">
        <w:rPr>
          <w:rStyle w:val="HideTWBExt"/>
          <w:b w:val="0"/>
          <w:noProof w:val="0"/>
        </w:rPr>
        <w:t>&lt;Amend&gt;</w:t>
      </w:r>
      <w:r w:rsidRPr="00CE773C">
        <w:t>Amendment</w:t>
      </w:r>
      <w:r w:rsidRPr="00CE773C">
        <w:tab/>
      </w:r>
      <w:r w:rsidRPr="00CE773C">
        <w:tab/>
      </w:r>
      <w:r w:rsidRPr="00CE773C">
        <w:rPr>
          <w:rStyle w:val="HideTWBExt"/>
          <w:b w:val="0"/>
          <w:noProof w:val="0"/>
        </w:rPr>
        <w:t>&lt;NumAm&gt;</w:t>
      </w:r>
      <w:r w:rsidRPr="00CE773C">
        <w:rPr>
          <w:color w:val="000000"/>
        </w:rPr>
        <w:t>66</w:t>
      </w:r>
      <w:r w:rsidRPr="00CE773C">
        <w:rPr>
          <w:rStyle w:val="HideTWBExt"/>
          <w:b w:val="0"/>
          <w:noProof w:val="0"/>
        </w:rPr>
        <w:t>&lt;/NumAm&gt;</w:t>
      </w:r>
    </w:p>
    <w:p w14:paraId="2F6FC662" w14:textId="77777777" w:rsidR="00902BE4" w:rsidRPr="00CE773C" w:rsidRDefault="00902BE4" w:rsidP="00902BE4">
      <w:pPr>
        <w:pStyle w:val="NormalBold12b"/>
      </w:pPr>
      <w:r w:rsidRPr="00CE773C">
        <w:rPr>
          <w:rStyle w:val="HideTWBExt"/>
          <w:b w:val="0"/>
          <w:noProof w:val="0"/>
        </w:rPr>
        <w:t>&lt;DocAmend&gt;</w:t>
      </w:r>
      <w:r w:rsidRPr="00CE773C">
        <w:t>Proposal for a regulation</w:t>
      </w:r>
      <w:r w:rsidRPr="00CE773C">
        <w:rPr>
          <w:rStyle w:val="HideTWBExt"/>
          <w:b w:val="0"/>
          <w:noProof w:val="0"/>
        </w:rPr>
        <w:t>&lt;/DocAmend&gt;</w:t>
      </w:r>
    </w:p>
    <w:p w14:paraId="6E1A61A2" w14:textId="77777777" w:rsidR="00902BE4" w:rsidRPr="00CE773C" w:rsidRDefault="00902BE4" w:rsidP="00902BE4">
      <w:pPr>
        <w:pStyle w:val="NormalBold"/>
      </w:pPr>
      <w:r w:rsidRPr="00CE773C">
        <w:rPr>
          <w:rStyle w:val="HideTWBExt"/>
          <w:b w:val="0"/>
          <w:noProof w:val="0"/>
        </w:rPr>
        <w:t>&lt;Article&gt;</w:t>
      </w:r>
      <w:r w:rsidRPr="00CE773C">
        <w:t>Annex II – point 6 – table 1 – row 2 – colunm 2</w:t>
      </w:r>
      <w:r w:rsidRPr="00CE773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02BE4" w:rsidRPr="00CE773C" w14:paraId="4B0F637D" w14:textId="77777777" w:rsidTr="0099180E">
        <w:trPr>
          <w:jc w:val="center"/>
        </w:trPr>
        <w:tc>
          <w:tcPr>
            <w:tcW w:w="9752" w:type="dxa"/>
            <w:gridSpan w:val="2"/>
          </w:tcPr>
          <w:p w14:paraId="0520815C" w14:textId="77777777" w:rsidR="00902BE4" w:rsidRPr="00CE773C" w:rsidRDefault="00902BE4" w:rsidP="0099180E">
            <w:pPr>
              <w:keepNext/>
            </w:pPr>
          </w:p>
        </w:tc>
      </w:tr>
      <w:tr w:rsidR="00902BE4" w:rsidRPr="00CE773C" w14:paraId="526FC70C" w14:textId="77777777" w:rsidTr="0099180E">
        <w:trPr>
          <w:jc w:val="center"/>
        </w:trPr>
        <w:tc>
          <w:tcPr>
            <w:tcW w:w="4876" w:type="dxa"/>
          </w:tcPr>
          <w:p w14:paraId="28688DAD" w14:textId="77777777" w:rsidR="00902BE4" w:rsidRPr="00CE773C" w:rsidRDefault="00902BE4" w:rsidP="0099180E">
            <w:pPr>
              <w:pStyle w:val="ColumnHeading"/>
              <w:keepNext/>
            </w:pPr>
            <w:r w:rsidRPr="00CE773C">
              <w:t>Text proposed by the Commission</w:t>
            </w:r>
          </w:p>
        </w:tc>
        <w:tc>
          <w:tcPr>
            <w:tcW w:w="4876" w:type="dxa"/>
          </w:tcPr>
          <w:p w14:paraId="4E0FE277" w14:textId="77777777" w:rsidR="00902BE4" w:rsidRPr="00CE773C" w:rsidRDefault="00902BE4" w:rsidP="0099180E">
            <w:pPr>
              <w:pStyle w:val="ColumnHeading"/>
              <w:keepNext/>
            </w:pPr>
            <w:r w:rsidRPr="00CE773C">
              <w:t>Amendment</w:t>
            </w:r>
          </w:p>
        </w:tc>
      </w:tr>
      <w:tr w:rsidR="00902BE4" w:rsidRPr="00CE773C" w14:paraId="003BC37B" w14:textId="77777777" w:rsidTr="0099180E">
        <w:trPr>
          <w:jc w:val="center"/>
        </w:trPr>
        <w:tc>
          <w:tcPr>
            <w:tcW w:w="4876" w:type="dxa"/>
          </w:tcPr>
          <w:p w14:paraId="2533ECB4" w14:textId="77777777" w:rsidR="00902BE4" w:rsidRPr="00CE773C" w:rsidRDefault="00902BE4" w:rsidP="0099180E">
            <w:pPr>
              <w:pStyle w:val="Normal6"/>
            </w:pPr>
            <w:r w:rsidRPr="00CE773C">
              <w:t xml:space="preserve">- </w:t>
            </w:r>
            <w:r w:rsidRPr="00CE773C">
              <w:rPr>
                <w:b/>
                <w:i/>
              </w:rPr>
              <w:t>Pigs</w:t>
            </w:r>
            <w:r w:rsidRPr="00CE773C">
              <w:t xml:space="preserve"> must not be exposed to fodder irrigated with reclaimed water unless there is sufficient data to indicate that the risks for a specific case can be managed.</w:t>
            </w:r>
          </w:p>
        </w:tc>
        <w:tc>
          <w:tcPr>
            <w:tcW w:w="4876" w:type="dxa"/>
          </w:tcPr>
          <w:p w14:paraId="540C8AF5" w14:textId="77777777" w:rsidR="00902BE4" w:rsidRPr="00CE773C" w:rsidRDefault="00902BE4" w:rsidP="0099180E">
            <w:pPr>
              <w:pStyle w:val="Normal6"/>
              <w:rPr>
                <w:szCs w:val="24"/>
              </w:rPr>
            </w:pPr>
            <w:r w:rsidRPr="00CE773C">
              <w:t xml:space="preserve">- </w:t>
            </w:r>
            <w:r w:rsidRPr="00CE773C">
              <w:rPr>
                <w:b/>
                <w:i/>
              </w:rPr>
              <w:t xml:space="preserve">Food producing animals </w:t>
            </w:r>
            <w:r w:rsidRPr="00CE773C">
              <w:t xml:space="preserve">must not be exposed to fodder irrigated with reclaimed water unless there is sufficient data to indicate that the risks for a specific case can be managed. </w:t>
            </w:r>
          </w:p>
        </w:tc>
      </w:tr>
    </w:tbl>
    <w:p w14:paraId="0FC6FD6F" w14:textId="77777777" w:rsidR="00902BE4" w:rsidRPr="00CE773C" w:rsidRDefault="00902BE4" w:rsidP="00902BE4">
      <w:r w:rsidRPr="00CE773C">
        <w:rPr>
          <w:rStyle w:val="HideTWBExt"/>
          <w:noProof w:val="0"/>
        </w:rPr>
        <w:t>&lt;/Amend&gt;</w:t>
      </w:r>
    </w:p>
    <w:p w14:paraId="5F461533" w14:textId="77777777" w:rsidR="00902BE4" w:rsidRPr="00CE773C" w:rsidRDefault="00902BE4" w:rsidP="00902BE4">
      <w:pPr>
        <w:pStyle w:val="AMNumberTabs"/>
        <w:keepNext/>
      </w:pPr>
      <w:r w:rsidRPr="00CE773C">
        <w:rPr>
          <w:rStyle w:val="HideTWBExt"/>
          <w:b w:val="0"/>
          <w:noProof w:val="0"/>
        </w:rPr>
        <w:t>&lt;Amend&gt;</w:t>
      </w:r>
      <w:r w:rsidRPr="00CE773C">
        <w:t>Amendment</w:t>
      </w:r>
      <w:r w:rsidRPr="00CE773C">
        <w:tab/>
      </w:r>
      <w:r w:rsidRPr="00CE773C">
        <w:tab/>
      </w:r>
      <w:r w:rsidRPr="00CE773C">
        <w:rPr>
          <w:rStyle w:val="HideTWBExt"/>
          <w:b w:val="0"/>
          <w:noProof w:val="0"/>
        </w:rPr>
        <w:t>&lt;NumAm&gt;</w:t>
      </w:r>
      <w:r w:rsidRPr="00CE773C">
        <w:rPr>
          <w:color w:val="000000"/>
        </w:rPr>
        <w:t>67</w:t>
      </w:r>
      <w:r w:rsidRPr="00CE773C">
        <w:rPr>
          <w:rStyle w:val="HideTWBExt"/>
          <w:b w:val="0"/>
          <w:noProof w:val="0"/>
        </w:rPr>
        <w:t>&lt;/NumAm&gt;</w:t>
      </w:r>
    </w:p>
    <w:p w14:paraId="1EA82C2E" w14:textId="77777777" w:rsidR="00902BE4" w:rsidRPr="00CE773C" w:rsidRDefault="00902BE4" w:rsidP="00902BE4">
      <w:pPr>
        <w:pStyle w:val="NormalBold12b"/>
      </w:pPr>
      <w:r w:rsidRPr="00CE773C">
        <w:rPr>
          <w:rStyle w:val="HideTWBExt"/>
          <w:b w:val="0"/>
          <w:noProof w:val="0"/>
        </w:rPr>
        <w:t>&lt;DocAmend&gt;</w:t>
      </w:r>
      <w:r w:rsidRPr="00CE773C">
        <w:t>Proposal for a regulation</w:t>
      </w:r>
      <w:r w:rsidRPr="00CE773C">
        <w:rPr>
          <w:rStyle w:val="HideTWBExt"/>
          <w:b w:val="0"/>
          <w:noProof w:val="0"/>
        </w:rPr>
        <w:t>&lt;/DocAmend&gt;</w:t>
      </w:r>
    </w:p>
    <w:p w14:paraId="34B3B4B5" w14:textId="77777777" w:rsidR="00902BE4" w:rsidRPr="00CE773C" w:rsidRDefault="00902BE4" w:rsidP="00902BE4">
      <w:pPr>
        <w:pStyle w:val="NormalBold"/>
      </w:pPr>
      <w:r w:rsidRPr="00CE773C">
        <w:rPr>
          <w:rStyle w:val="HideTWBExt"/>
          <w:b w:val="0"/>
          <w:noProof w:val="0"/>
        </w:rPr>
        <w:t>&lt;Article&gt;</w:t>
      </w:r>
      <w:r w:rsidRPr="00CE773C">
        <w:t xml:space="preserve"> Annex II – point 6 – table 1 – row 3 – colunm 2 – indent 2</w:t>
      </w:r>
      <w:r w:rsidRPr="00CE773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02BE4" w:rsidRPr="00CE773C" w14:paraId="3E6ADB1C" w14:textId="77777777" w:rsidTr="0099180E">
        <w:trPr>
          <w:jc w:val="center"/>
        </w:trPr>
        <w:tc>
          <w:tcPr>
            <w:tcW w:w="9752" w:type="dxa"/>
            <w:gridSpan w:val="2"/>
          </w:tcPr>
          <w:p w14:paraId="6D284EFB" w14:textId="77777777" w:rsidR="00902BE4" w:rsidRPr="00CE773C" w:rsidRDefault="00902BE4" w:rsidP="0099180E">
            <w:pPr>
              <w:keepNext/>
            </w:pPr>
          </w:p>
        </w:tc>
      </w:tr>
      <w:tr w:rsidR="00902BE4" w:rsidRPr="00CE773C" w14:paraId="1CB33CBB" w14:textId="77777777" w:rsidTr="0099180E">
        <w:trPr>
          <w:jc w:val="center"/>
        </w:trPr>
        <w:tc>
          <w:tcPr>
            <w:tcW w:w="4876" w:type="dxa"/>
          </w:tcPr>
          <w:p w14:paraId="2464989D" w14:textId="77777777" w:rsidR="00902BE4" w:rsidRPr="00CE773C" w:rsidRDefault="00902BE4" w:rsidP="0099180E">
            <w:pPr>
              <w:pStyle w:val="ColumnHeading"/>
              <w:keepNext/>
            </w:pPr>
            <w:r w:rsidRPr="00CE773C">
              <w:t>Text proposed by the Commission</w:t>
            </w:r>
          </w:p>
        </w:tc>
        <w:tc>
          <w:tcPr>
            <w:tcW w:w="4876" w:type="dxa"/>
          </w:tcPr>
          <w:p w14:paraId="423F97E6" w14:textId="77777777" w:rsidR="00902BE4" w:rsidRPr="00CE773C" w:rsidRDefault="00902BE4" w:rsidP="0099180E">
            <w:pPr>
              <w:pStyle w:val="ColumnHeading"/>
              <w:keepNext/>
            </w:pPr>
            <w:r w:rsidRPr="00CE773C">
              <w:t>Amendment</w:t>
            </w:r>
          </w:p>
        </w:tc>
      </w:tr>
      <w:tr w:rsidR="00902BE4" w:rsidRPr="00CE773C" w14:paraId="02974DC8" w14:textId="77777777" w:rsidTr="0099180E">
        <w:trPr>
          <w:jc w:val="center"/>
        </w:trPr>
        <w:tc>
          <w:tcPr>
            <w:tcW w:w="4876" w:type="dxa"/>
          </w:tcPr>
          <w:p w14:paraId="232D942C" w14:textId="77777777" w:rsidR="00902BE4" w:rsidRPr="00CE773C" w:rsidRDefault="00902BE4" w:rsidP="0099180E">
            <w:pPr>
              <w:pStyle w:val="Normal6"/>
            </w:pPr>
            <w:r w:rsidRPr="00CE773C">
              <w:t xml:space="preserve">- Exclude lactating dairy cattle from pasture until pasture </w:t>
            </w:r>
            <w:r w:rsidRPr="00CE773C">
              <w:rPr>
                <w:b/>
                <w:i/>
              </w:rPr>
              <w:t>is dry</w:t>
            </w:r>
            <w:r w:rsidRPr="00CE773C">
              <w:t>.</w:t>
            </w:r>
          </w:p>
        </w:tc>
        <w:tc>
          <w:tcPr>
            <w:tcW w:w="4876" w:type="dxa"/>
          </w:tcPr>
          <w:p w14:paraId="269A2557" w14:textId="77777777" w:rsidR="00902BE4" w:rsidRPr="00CE773C" w:rsidRDefault="00902BE4" w:rsidP="0099180E">
            <w:pPr>
              <w:pStyle w:val="Normal6"/>
            </w:pPr>
            <w:r w:rsidRPr="00CE773C">
              <w:t xml:space="preserve">- Exclude lactating dairy cattle from pasture until pasture </w:t>
            </w:r>
            <w:r w:rsidRPr="00CE773C">
              <w:rPr>
                <w:b/>
                <w:i/>
              </w:rPr>
              <w:t>for five days after last irrigation</w:t>
            </w:r>
            <w:r w:rsidRPr="00CE773C">
              <w:t>.</w:t>
            </w:r>
          </w:p>
        </w:tc>
      </w:tr>
    </w:tbl>
    <w:p w14:paraId="018F969A" w14:textId="77777777" w:rsidR="00902BE4" w:rsidRPr="00CE773C" w:rsidRDefault="00902BE4" w:rsidP="00902BE4">
      <w:r w:rsidRPr="00CE773C">
        <w:rPr>
          <w:rStyle w:val="HideTWBExt"/>
          <w:noProof w:val="0"/>
        </w:rPr>
        <w:t>&lt;/Amend&gt;</w:t>
      </w:r>
    </w:p>
    <w:p w14:paraId="698926C7" w14:textId="77777777" w:rsidR="00902BE4" w:rsidRPr="00CE773C" w:rsidRDefault="00902BE4" w:rsidP="00902BE4">
      <w:pPr>
        <w:pStyle w:val="AMNumberTabs"/>
        <w:keepNext/>
      </w:pPr>
      <w:r w:rsidRPr="00CE773C">
        <w:rPr>
          <w:rStyle w:val="HideTWBExt"/>
          <w:b w:val="0"/>
          <w:noProof w:val="0"/>
        </w:rPr>
        <w:t>&lt;Amend&gt;</w:t>
      </w:r>
      <w:r w:rsidRPr="00CE773C">
        <w:t>Amendment</w:t>
      </w:r>
      <w:r w:rsidRPr="00CE773C">
        <w:tab/>
      </w:r>
      <w:r w:rsidRPr="00CE773C">
        <w:tab/>
      </w:r>
      <w:r w:rsidRPr="00CE773C">
        <w:rPr>
          <w:rStyle w:val="HideTWBExt"/>
          <w:b w:val="0"/>
          <w:noProof w:val="0"/>
        </w:rPr>
        <w:t>&lt;NumAm&gt;</w:t>
      </w:r>
      <w:r w:rsidRPr="00CE773C">
        <w:rPr>
          <w:color w:val="000000"/>
        </w:rPr>
        <w:t>68</w:t>
      </w:r>
      <w:r w:rsidRPr="00CE773C">
        <w:rPr>
          <w:rStyle w:val="HideTWBExt"/>
          <w:b w:val="0"/>
          <w:noProof w:val="0"/>
        </w:rPr>
        <w:t>&lt;/NumAm&gt;</w:t>
      </w:r>
    </w:p>
    <w:p w14:paraId="4DA17CD4" w14:textId="77777777" w:rsidR="00902BE4" w:rsidRPr="00CE773C" w:rsidRDefault="00902BE4" w:rsidP="00902BE4">
      <w:pPr>
        <w:pStyle w:val="NormalBold12b"/>
      </w:pPr>
      <w:r w:rsidRPr="00CE773C">
        <w:rPr>
          <w:rStyle w:val="HideTWBExt"/>
          <w:b w:val="0"/>
          <w:noProof w:val="0"/>
        </w:rPr>
        <w:t>&lt;DocAmend&gt;</w:t>
      </w:r>
      <w:r w:rsidRPr="00CE773C">
        <w:t>Proposal for a regulation</w:t>
      </w:r>
      <w:r w:rsidRPr="00CE773C">
        <w:rPr>
          <w:rStyle w:val="HideTWBExt"/>
          <w:b w:val="0"/>
          <w:noProof w:val="0"/>
        </w:rPr>
        <w:t>&lt;/DocAmend&gt;</w:t>
      </w:r>
    </w:p>
    <w:p w14:paraId="473EB75E" w14:textId="77777777" w:rsidR="00902BE4" w:rsidRPr="00CE773C" w:rsidRDefault="00902BE4" w:rsidP="00902BE4">
      <w:pPr>
        <w:pStyle w:val="NormalBold"/>
        <w:rPr>
          <w:lang w:val="fr-FR"/>
        </w:rPr>
      </w:pPr>
      <w:r w:rsidRPr="00CE773C">
        <w:rPr>
          <w:rStyle w:val="HideTWBExt"/>
          <w:b w:val="0"/>
          <w:noProof w:val="0"/>
          <w:lang w:val="fr-FR"/>
        </w:rPr>
        <w:t>&lt;Article&gt;</w:t>
      </w:r>
      <w:r w:rsidRPr="00CE773C">
        <w:rPr>
          <w:lang w:val="fr-FR"/>
        </w:rPr>
        <w:t>Annex II – point 8 – paragraph 2</w:t>
      </w:r>
      <w:r w:rsidRPr="00CE773C">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2BE4" w:rsidRPr="00CE773C" w14:paraId="3A807590" w14:textId="77777777" w:rsidTr="0099180E">
        <w:trPr>
          <w:jc w:val="center"/>
        </w:trPr>
        <w:tc>
          <w:tcPr>
            <w:tcW w:w="9752" w:type="dxa"/>
            <w:gridSpan w:val="2"/>
          </w:tcPr>
          <w:p w14:paraId="4C0D6FA2" w14:textId="77777777" w:rsidR="00902BE4" w:rsidRPr="00CE773C" w:rsidRDefault="00902BE4" w:rsidP="0099180E">
            <w:pPr>
              <w:keepNext/>
              <w:rPr>
                <w:lang w:val="fr-FR"/>
              </w:rPr>
            </w:pPr>
          </w:p>
        </w:tc>
      </w:tr>
      <w:tr w:rsidR="00902BE4" w:rsidRPr="00CE773C" w14:paraId="4E689B47" w14:textId="77777777" w:rsidTr="0099180E">
        <w:trPr>
          <w:jc w:val="center"/>
        </w:trPr>
        <w:tc>
          <w:tcPr>
            <w:tcW w:w="4876" w:type="dxa"/>
            <w:hideMark/>
          </w:tcPr>
          <w:p w14:paraId="6D2AFBBD" w14:textId="77777777" w:rsidR="00902BE4" w:rsidRPr="00CE773C" w:rsidRDefault="00902BE4" w:rsidP="0099180E">
            <w:pPr>
              <w:pStyle w:val="ColumnHeading"/>
              <w:keepNext/>
            </w:pPr>
            <w:r w:rsidRPr="00CE773C">
              <w:t>Text proposed by the Commission</w:t>
            </w:r>
          </w:p>
        </w:tc>
        <w:tc>
          <w:tcPr>
            <w:tcW w:w="4876" w:type="dxa"/>
            <w:hideMark/>
          </w:tcPr>
          <w:p w14:paraId="2508671D" w14:textId="77777777" w:rsidR="00902BE4" w:rsidRPr="00CE773C" w:rsidRDefault="00902BE4" w:rsidP="0099180E">
            <w:pPr>
              <w:pStyle w:val="ColumnHeading"/>
              <w:keepNext/>
            </w:pPr>
            <w:r w:rsidRPr="00CE773C">
              <w:t>Amendment</w:t>
            </w:r>
          </w:p>
        </w:tc>
      </w:tr>
      <w:tr w:rsidR="00902BE4" w:rsidRPr="00CE773C" w14:paraId="72F288CB" w14:textId="77777777" w:rsidTr="0099180E">
        <w:trPr>
          <w:jc w:val="center"/>
        </w:trPr>
        <w:tc>
          <w:tcPr>
            <w:tcW w:w="4876" w:type="dxa"/>
            <w:hideMark/>
          </w:tcPr>
          <w:p w14:paraId="1E19C12C" w14:textId="77777777" w:rsidR="00902BE4" w:rsidRPr="00CE773C" w:rsidRDefault="00902BE4" w:rsidP="0099180E">
            <w:pPr>
              <w:pStyle w:val="Normal6"/>
            </w:pPr>
            <w:r w:rsidRPr="00CE773C">
              <w:t xml:space="preserve">It is recommended that the reclamation </w:t>
            </w:r>
            <w:r w:rsidRPr="00CE773C">
              <w:rPr>
                <w:b/>
                <w:i/>
              </w:rPr>
              <w:t>plant</w:t>
            </w:r>
            <w:r w:rsidRPr="00CE773C">
              <w:t xml:space="preserve"> operator set up and maintain a quality management system certified under ISO 9001 or equivalent.</w:t>
            </w:r>
          </w:p>
        </w:tc>
        <w:tc>
          <w:tcPr>
            <w:tcW w:w="4876" w:type="dxa"/>
            <w:hideMark/>
          </w:tcPr>
          <w:p w14:paraId="5D14684F" w14:textId="77777777" w:rsidR="00902BE4" w:rsidRPr="00CE773C" w:rsidRDefault="00902BE4" w:rsidP="0099180E">
            <w:pPr>
              <w:pStyle w:val="Normal6"/>
              <w:rPr>
                <w:szCs w:val="24"/>
              </w:rPr>
            </w:pPr>
            <w:r w:rsidRPr="00CE773C">
              <w:t xml:space="preserve">It is recommended that the reclamation </w:t>
            </w:r>
            <w:r w:rsidRPr="00CE773C">
              <w:rPr>
                <w:b/>
                <w:i/>
              </w:rPr>
              <w:t>facility</w:t>
            </w:r>
            <w:r w:rsidRPr="00CE773C">
              <w:t xml:space="preserve"> operator set up and maintain a quality management system certified under ISO 9001 or equivalent.</w:t>
            </w:r>
          </w:p>
        </w:tc>
      </w:tr>
    </w:tbl>
    <w:p w14:paraId="5D76DBBD" w14:textId="77777777" w:rsidR="00902BE4" w:rsidRPr="00CE773C" w:rsidRDefault="00902BE4" w:rsidP="00902BE4">
      <w:r w:rsidRPr="00CE773C">
        <w:rPr>
          <w:rStyle w:val="HideTWBExt"/>
          <w:noProof w:val="0"/>
        </w:rPr>
        <w:t>&lt;/Amend&gt;</w:t>
      </w:r>
    </w:p>
    <w:p w14:paraId="33D8D593" w14:textId="77777777" w:rsidR="00902BE4" w:rsidRPr="00CE773C" w:rsidRDefault="00902BE4" w:rsidP="00902BE4">
      <w:r w:rsidRPr="00CE773C">
        <w:rPr>
          <w:rStyle w:val="HideTWBExt"/>
          <w:noProof w:val="0"/>
          <w:szCs w:val="20"/>
        </w:rPr>
        <w:t>&lt;/RepeatBlock-Amend&gt;</w:t>
      </w:r>
    </w:p>
    <w:p w14:paraId="2086422B" w14:textId="77777777" w:rsidR="00902BE4" w:rsidRPr="00CE773C" w:rsidRDefault="00902BE4" w:rsidP="00902BE4"/>
    <w:p w14:paraId="59A53653" w14:textId="77777777" w:rsidR="00902BE4" w:rsidRPr="00CE773C" w:rsidRDefault="00902BE4" w:rsidP="00902BE4">
      <w:pPr>
        <w:pStyle w:val="PageHeadingNotTOC"/>
      </w:pPr>
      <w:r w:rsidRPr="00CE773C">
        <w:br w:type="page"/>
      </w:r>
      <w:bookmarkStart w:id="3" w:name="ProcPageAD"/>
      <w:r w:rsidRPr="00CE773C">
        <w:lastRenderedPageBreak/>
        <w:t>PROCEDURE – COMMITTEE ASKED FOR OPINION</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02BE4" w:rsidRPr="00CE773C" w14:paraId="62B67DF2" w14:textId="77777777" w:rsidTr="0099180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221EBAA" w14:textId="77777777" w:rsidR="00902BE4" w:rsidRPr="00CE773C" w:rsidRDefault="00902BE4" w:rsidP="0099180E">
            <w:pPr>
              <w:widowControl w:val="0"/>
              <w:autoSpaceDE w:val="0"/>
              <w:autoSpaceDN w:val="0"/>
              <w:adjustRightInd w:val="0"/>
              <w:rPr>
                <w:b/>
                <w:bCs/>
                <w:color w:val="000000"/>
                <w:sz w:val="20"/>
                <w:szCs w:val="20"/>
              </w:rPr>
            </w:pPr>
            <w:r w:rsidRPr="00CE773C">
              <w:rPr>
                <w:b/>
                <w:bCs/>
                <w:color w:val="000000"/>
                <w:sz w:val="20"/>
                <w:szCs w:val="20"/>
              </w:rPr>
              <w:t>Title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A5AA69B" w14:textId="77777777" w:rsidR="00902BE4" w:rsidRPr="00CE773C" w:rsidRDefault="00902BE4" w:rsidP="0099180E">
            <w:pPr>
              <w:widowControl w:val="0"/>
              <w:autoSpaceDE w:val="0"/>
              <w:autoSpaceDN w:val="0"/>
              <w:adjustRightInd w:val="0"/>
              <w:rPr>
                <w:color w:val="000000"/>
                <w:sz w:val="20"/>
                <w:szCs w:val="20"/>
              </w:rPr>
            </w:pPr>
            <w:r w:rsidRPr="00CE773C">
              <w:rPr>
                <w:color w:val="000000"/>
                <w:sz w:val="20"/>
                <w:szCs w:val="20"/>
              </w:rPr>
              <w:t>Minimum requirements for water reuse</w:t>
            </w:r>
          </w:p>
        </w:tc>
      </w:tr>
      <w:tr w:rsidR="00902BE4" w:rsidRPr="00CE773C" w14:paraId="35551192" w14:textId="77777777" w:rsidTr="0099180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E0A8D80" w14:textId="77777777" w:rsidR="00902BE4" w:rsidRPr="00CE773C" w:rsidRDefault="00902BE4" w:rsidP="0099180E">
            <w:pPr>
              <w:widowControl w:val="0"/>
              <w:autoSpaceDE w:val="0"/>
              <w:autoSpaceDN w:val="0"/>
              <w:adjustRightInd w:val="0"/>
              <w:rPr>
                <w:b/>
                <w:bCs/>
                <w:color w:val="000000"/>
                <w:sz w:val="20"/>
                <w:szCs w:val="20"/>
              </w:rPr>
            </w:pPr>
            <w:r w:rsidRPr="00CE773C">
              <w:rPr>
                <w:b/>
                <w:bCs/>
                <w:color w:val="000000"/>
                <w:sz w:val="20"/>
                <w:szCs w:val="20"/>
              </w:rPr>
              <w:t>References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5E32025" w14:textId="77777777" w:rsidR="00902BE4" w:rsidRPr="00CE773C" w:rsidRDefault="00902BE4" w:rsidP="0099180E">
            <w:pPr>
              <w:widowControl w:val="0"/>
              <w:autoSpaceDE w:val="0"/>
              <w:autoSpaceDN w:val="0"/>
              <w:adjustRightInd w:val="0"/>
              <w:rPr>
                <w:color w:val="000000"/>
                <w:sz w:val="20"/>
                <w:szCs w:val="20"/>
              </w:rPr>
            </w:pPr>
            <w:r w:rsidRPr="00CE773C">
              <w:rPr>
                <w:color w:val="000000"/>
                <w:sz w:val="20"/>
                <w:szCs w:val="20"/>
              </w:rPr>
              <w:t>COM(2018)0337 – C8-0220/2018 – 2018/0169(COD)</w:t>
            </w:r>
          </w:p>
        </w:tc>
      </w:tr>
      <w:tr w:rsidR="00902BE4" w:rsidRPr="00CE773C" w14:paraId="5E85ED7E" w14:textId="77777777" w:rsidTr="0099180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B8FD79F" w14:textId="77777777" w:rsidR="00902BE4" w:rsidRPr="00CE773C" w:rsidRDefault="00902BE4" w:rsidP="0099180E">
            <w:pPr>
              <w:widowControl w:val="0"/>
              <w:autoSpaceDE w:val="0"/>
              <w:autoSpaceDN w:val="0"/>
              <w:adjustRightInd w:val="0"/>
              <w:rPr>
                <w:b/>
                <w:bCs/>
                <w:color w:val="000000"/>
                <w:sz w:val="20"/>
                <w:szCs w:val="20"/>
              </w:rPr>
            </w:pPr>
            <w:r w:rsidRPr="00CE773C">
              <w:rPr>
                <w:b/>
                <w:bCs/>
                <w:color w:val="000000"/>
                <w:sz w:val="20"/>
                <w:szCs w:val="20"/>
              </w:rPr>
              <w:t>Committee responsible</w:t>
            </w:r>
          </w:p>
          <w:p w14:paraId="784FB079" w14:textId="77777777" w:rsidR="00902BE4" w:rsidRPr="00CE773C" w:rsidRDefault="00902BE4" w:rsidP="0099180E">
            <w:pPr>
              <w:widowControl w:val="0"/>
              <w:autoSpaceDE w:val="0"/>
              <w:autoSpaceDN w:val="0"/>
              <w:adjustRightInd w:val="0"/>
              <w:rPr>
                <w:color w:val="000000"/>
                <w:sz w:val="20"/>
                <w:szCs w:val="20"/>
              </w:rPr>
            </w:pPr>
            <w:r w:rsidRPr="00CE773C">
              <w:rPr>
                <w:color w:val="000000"/>
                <w:sz w:val="20"/>
                <w:szCs w:val="20"/>
              </w:rPr>
              <w:t>       Date announced in plenary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431F743" w14:textId="77777777" w:rsidR="00902BE4" w:rsidRPr="00CE773C" w:rsidRDefault="00902BE4" w:rsidP="0099180E">
            <w:pPr>
              <w:widowControl w:val="0"/>
              <w:autoSpaceDE w:val="0"/>
              <w:autoSpaceDN w:val="0"/>
              <w:adjustRightInd w:val="0"/>
              <w:rPr>
                <w:color w:val="000000"/>
                <w:sz w:val="20"/>
                <w:szCs w:val="20"/>
              </w:rPr>
            </w:pPr>
            <w:r w:rsidRPr="00CE773C">
              <w:rPr>
                <w:color w:val="000000"/>
                <w:sz w:val="20"/>
                <w:szCs w:val="20"/>
              </w:rPr>
              <w:t>ENVI</w:t>
            </w:r>
          </w:p>
          <w:p w14:paraId="2BE78EFF" w14:textId="77777777" w:rsidR="00902BE4" w:rsidRPr="00CE773C" w:rsidRDefault="00902BE4" w:rsidP="0099180E">
            <w:pPr>
              <w:widowControl w:val="0"/>
              <w:autoSpaceDE w:val="0"/>
              <w:autoSpaceDN w:val="0"/>
              <w:adjustRightInd w:val="0"/>
              <w:rPr>
                <w:color w:val="000000"/>
                <w:sz w:val="20"/>
                <w:szCs w:val="20"/>
              </w:rPr>
            </w:pPr>
            <w:r w:rsidRPr="00CE773C">
              <w:rPr>
                <w:color w:val="000000"/>
                <w:sz w:val="20"/>
                <w:szCs w:val="20"/>
              </w:rPr>
              <w:t>2.7.2018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D659551" w14:textId="77777777" w:rsidR="00902BE4" w:rsidRPr="00CE773C" w:rsidRDefault="00902BE4" w:rsidP="0099180E">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D1E259B" w14:textId="77777777" w:rsidR="00902BE4" w:rsidRPr="00CE773C" w:rsidRDefault="00902BE4" w:rsidP="0099180E">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8959BC7" w14:textId="77777777" w:rsidR="00902BE4" w:rsidRPr="00CE773C" w:rsidRDefault="00902BE4" w:rsidP="0099180E">
            <w:pPr>
              <w:widowControl w:val="0"/>
              <w:autoSpaceDE w:val="0"/>
              <w:autoSpaceDN w:val="0"/>
              <w:adjustRightInd w:val="0"/>
              <w:rPr>
                <w:rFonts w:ascii="sans-serif" w:hAnsi="sans-serif" w:cs="sans-serif"/>
                <w:color w:val="000000"/>
              </w:rPr>
            </w:pPr>
          </w:p>
        </w:tc>
      </w:tr>
      <w:tr w:rsidR="00902BE4" w:rsidRPr="00CE773C" w14:paraId="1E3ADA83" w14:textId="77777777" w:rsidTr="0099180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2F4F08F" w14:textId="77777777" w:rsidR="00902BE4" w:rsidRPr="00CE773C" w:rsidRDefault="00902BE4" w:rsidP="0099180E">
            <w:pPr>
              <w:widowControl w:val="0"/>
              <w:autoSpaceDE w:val="0"/>
              <w:autoSpaceDN w:val="0"/>
              <w:adjustRightInd w:val="0"/>
              <w:rPr>
                <w:b/>
                <w:bCs/>
                <w:color w:val="000000"/>
                <w:sz w:val="20"/>
                <w:szCs w:val="20"/>
              </w:rPr>
            </w:pPr>
            <w:r w:rsidRPr="00CE773C">
              <w:rPr>
                <w:b/>
                <w:bCs/>
                <w:color w:val="000000"/>
                <w:sz w:val="20"/>
                <w:szCs w:val="20"/>
              </w:rPr>
              <w:t>Opinion by</w:t>
            </w:r>
          </w:p>
          <w:p w14:paraId="19BD8C79" w14:textId="77777777" w:rsidR="00902BE4" w:rsidRPr="00CE773C" w:rsidRDefault="00902BE4" w:rsidP="0099180E">
            <w:pPr>
              <w:widowControl w:val="0"/>
              <w:autoSpaceDE w:val="0"/>
              <w:autoSpaceDN w:val="0"/>
              <w:adjustRightInd w:val="0"/>
              <w:rPr>
                <w:color w:val="000000"/>
                <w:sz w:val="20"/>
                <w:szCs w:val="20"/>
              </w:rPr>
            </w:pPr>
            <w:r w:rsidRPr="00CE773C">
              <w:rPr>
                <w:color w:val="000000"/>
                <w:sz w:val="20"/>
                <w:szCs w:val="20"/>
              </w:rPr>
              <w:t>       Date announced in plenary</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7C2AE5D" w14:textId="77777777" w:rsidR="00902BE4" w:rsidRPr="00CE773C" w:rsidRDefault="00902BE4" w:rsidP="0099180E">
            <w:pPr>
              <w:widowControl w:val="0"/>
              <w:autoSpaceDE w:val="0"/>
              <w:autoSpaceDN w:val="0"/>
              <w:adjustRightInd w:val="0"/>
              <w:rPr>
                <w:color w:val="000000"/>
                <w:sz w:val="20"/>
                <w:szCs w:val="20"/>
              </w:rPr>
            </w:pPr>
            <w:r w:rsidRPr="00CE773C">
              <w:rPr>
                <w:color w:val="000000"/>
                <w:sz w:val="20"/>
                <w:szCs w:val="20"/>
              </w:rPr>
              <w:t>AGRI</w:t>
            </w:r>
          </w:p>
          <w:p w14:paraId="22A7E64D" w14:textId="77777777" w:rsidR="00902BE4" w:rsidRPr="00CE773C" w:rsidRDefault="00902BE4" w:rsidP="0099180E">
            <w:pPr>
              <w:widowControl w:val="0"/>
              <w:autoSpaceDE w:val="0"/>
              <w:autoSpaceDN w:val="0"/>
              <w:adjustRightInd w:val="0"/>
              <w:rPr>
                <w:color w:val="000000"/>
                <w:sz w:val="20"/>
                <w:szCs w:val="20"/>
              </w:rPr>
            </w:pPr>
            <w:r w:rsidRPr="00CE773C">
              <w:rPr>
                <w:color w:val="000000"/>
                <w:sz w:val="20"/>
                <w:szCs w:val="20"/>
              </w:rPr>
              <w:t>2.7.2018</w:t>
            </w:r>
          </w:p>
        </w:tc>
      </w:tr>
      <w:tr w:rsidR="00902BE4" w:rsidRPr="00CE773C" w14:paraId="5AA74AAA" w14:textId="77777777" w:rsidTr="0099180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2DD9274" w14:textId="77777777" w:rsidR="00902BE4" w:rsidRPr="00CE773C" w:rsidRDefault="00902BE4" w:rsidP="0099180E">
            <w:pPr>
              <w:widowControl w:val="0"/>
              <w:autoSpaceDE w:val="0"/>
              <w:autoSpaceDN w:val="0"/>
              <w:adjustRightInd w:val="0"/>
              <w:rPr>
                <w:b/>
                <w:bCs/>
                <w:color w:val="000000"/>
                <w:sz w:val="20"/>
                <w:szCs w:val="20"/>
              </w:rPr>
            </w:pPr>
            <w:r w:rsidRPr="00CE773C">
              <w:rPr>
                <w:b/>
                <w:bCs/>
                <w:color w:val="000000"/>
                <w:sz w:val="20"/>
                <w:szCs w:val="20"/>
              </w:rPr>
              <w:t>Rapporteur</w:t>
            </w:r>
          </w:p>
          <w:p w14:paraId="19485531" w14:textId="77777777" w:rsidR="00902BE4" w:rsidRPr="00CE773C" w:rsidRDefault="00902BE4" w:rsidP="0099180E">
            <w:pPr>
              <w:widowControl w:val="0"/>
              <w:autoSpaceDE w:val="0"/>
              <w:autoSpaceDN w:val="0"/>
              <w:adjustRightInd w:val="0"/>
              <w:rPr>
                <w:color w:val="000000"/>
                <w:sz w:val="20"/>
                <w:szCs w:val="20"/>
              </w:rPr>
            </w:pPr>
            <w:r w:rsidRPr="00CE773C">
              <w:rPr>
                <w:color w:val="000000"/>
                <w:sz w:val="20"/>
                <w:szCs w:val="20"/>
              </w:rPr>
              <w:t>       Date appointed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6F9059B" w14:textId="77777777" w:rsidR="00902BE4" w:rsidRPr="00CE773C" w:rsidRDefault="00902BE4" w:rsidP="0099180E">
            <w:pPr>
              <w:widowControl w:val="0"/>
              <w:autoSpaceDE w:val="0"/>
              <w:autoSpaceDN w:val="0"/>
              <w:adjustRightInd w:val="0"/>
              <w:rPr>
                <w:color w:val="000000"/>
                <w:sz w:val="20"/>
                <w:szCs w:val="20"/>
              </w:rPr>
            </w:pPr>
            <w:r w:rsidRPr="00CE773C">
              <w:rPr>
                <w:color w:val="000000"/>
                <w:sz w:val="20"/>
                <w:szCs w:val="20"/>
              </w:rPr>
              <w:t>Marijana Petir</w:t>
            </w:r>
          </w:p>
          <w:p w14:paraId="1A58C5C1" w14:textId="77777777" w:rsidR="00902BE4" w:rsidRPr="00CE773C" w:rsidRDefault="00902BE4" w:rsidP="0099180E">
            <w:pPr>
              <w:widowControl w:val="0"/>
              <w:autoSpaceDE w:val="0"/>
              <w:autoSpaceDN w:val="0"/>
              <w:adjustRightInd w:val="0"/>
              <w:rPr>
                <w:color w:val="000000"/>
                <w:sz w:val="20"/>
                <w:szCs w:val="20"/>
              </w:rPr>
            </w:pPr>
            <w:r w:rsidRPr="00CE773C">
              <w:rPr>
                <w:color w:val="000000"/>
                <w:sz w:val="20"/>
                <w:szCs w:val="20"/>
              </w:rPr>
              <w:t>4.7.2018</w:t>
            </w:r>
          </w:p>
        </w:tc>
      </w:tr>
      <w:tr w:rsidR="00902BE4" w:rsidRPr="00CE773C" w14:paraId="4049ACE5" w14:textId="77777777" w:rsidTr="0099180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EE83585" w14:textId="77777777" w:rsidR="00902BE4" w:rsidRPr="00CE773C" w:rsidRDefault="00902BE4" w:rsidP="0099180E">
            <w:pPr>
              <w:widowControl w:val="0"/>
              <w:autoSpaceDE w:val="0"/>
              <w:autoSpaceDN w:val="0"/>
              <w:adjustRightInd w:val="0"/>
              <w:rPr>
                <w:b/>
                <w:bCs/>
                <w:color w:val="000000"/>
                <w:sz w:val="20"/>
                <w:szCs w:val="20"/>
              </w:rPr>
            </w:pPr>
            <w:r w:rsidRPr="00CE773C">
              <w:rPr>
                <w:b/>
                <w:bCs/>
                <w:color w:val="000000"/>
                <w:sz w:val="20"/>
                <w:szCs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D5A2063" w14:textId="77777777" w:rsidR="00902BE4" w:rsidRPr="00CE773C" w:rsidRDefault="00902BE4" w:rsidP="0099180E">
            <w:pPr>
              <w:widowControl w:val="0"/>
              <w:autoSpaceDE w:val="0"/>
              <w:autoSpaceDN w:val="0"/>
              <w:adjustRightInd w:val="0"/>
              <w:rPr>
                <w:color w:val="000000"/>
                <w:sz w:val="20"/>
                <w:szCs w:val="20"/>
              </w:rPr>
            </w:pPr>
            <w:r w:rsidRPr="00CE773C">
              <w:rPr>
                <w:color w:val="000000"/>
                <w:sz w:val="20"/>
                <w:szCs w:val="20"/>
              </w:rPr>
              <w:t>3.12.2018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5992D1C" w14:textId="77777777" w:rsidR="00902BE4" w:rsidRPr="00CE773C" w:rsidRDefault="00902BE4" w:rsidP="0099180E">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0647F62" w14:textId="77777777" w:rsidR="00902BE4" w:rsidRPr="00CE773C" w:rsidRDefault="00902BE4" w:rsidP="0099180E">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A77C83D" w14:textId="77777777" w:rsidR="00902BE4" w:rsidRPr="00CE773C" w:rsidRDefault="00902BE4" w:rsidP="0099180E">
            <w:pPr>
              <w:widowControl w:val="0"/>
              <w:autoSpaceDE w:val="0"/>
              <w:autoSpaceDN w:val="0"/>
              <w:adjustRightInd w:val="0"/>
              <w:rPr>
                <w:rFonts w:ascii="sans-serif" w:hAnsi="sans-serif" w:cs="sans-serif"/>
                <w:color w:val="000000"/>
              </w:rPr>
            </w:pPr>
          </w:p>
        </w:tc>
      </w:tr>
      <w:tr w:rsidR="00902BE4" w:rsidRPr="00CE773C" w14:paraId="77CEBFD2" w14:textId="77777777" w:rsidTr="0099180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57A93C6" w14:textId="77777777" w:rsidR="00902BE4" w:rsidRPr="00CE773C" w:rsidRDefault="00902BE4" w:rsidP="0099180E">
            <w:pPr>
              <w:widowControl w:val="0"/>
              <w:autoSpaceDE w:val="0"/>
              <w:autoSpaceDN w:val="0"/>
              <w:adjustRightInd w:val="0"/>
              <w:rPr>
                <w:b/>
                <w:bCs/>
                <w:color w:val="000000"/>
                <w:sz w:val="20"/>
                <w:szCs w:val="20"/>
              </w:rPr>
            </w:pPr>
            <w:r w:rsidRPr="00CE773C">
              <w:rPr>
                <w:b/>
                <w:bCs/>
                <w:color w:val="000000"/>
                <w:sz w:val="20"/>
                <w:szCs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A83F0D1" w14:textId="77777777" w:rsidR="00902BE4" w:rsidRPr="00CE773C" w:rsidRDefault="00902BE4" w:rsidP="0099180E">
            <w:pPr>
              <w:widowControl w:val="0"/>
              <w:autoSpaceDE w:val="0"/>
              <w:autoSpaceDN w:val="0"/>
              <w:adjustRightInd w:val="0"/>
              <w:rPr>
                <w:color w:val="000000"/>
                <w:sz w:val="20"/>
                <w:szCs w:val="20"/>
              </w:rPr>
            </w:pPr>
            <w:r w:rsidRPr="00CE773C">
              <w:rPr>
                <w:color w:val="000000"/>
                <w:sz w:val="20"/>
                <w:szCs w:val="20"/>
              </w:rPr>
              <w:t>+:</w:t>
            </w:r>
          </w:p>
          <w:p w14:paraId="22BA4C42" w14:textId="77777777" w:rsidR="00902BE4" w:rsidRPr="00CE773C" w:rsidRDefault="00902BE4" w:rsidP="0099180E">
            <w:pPr>
              <w:widowControl w:val="0"/>
              <w:autoSpaceDE w:val="0"/>
              <w:autoSpaceDN w:val="0"/>
              <w:adjustRightInd w:val="0"/>
              <w:rPr>
                <w:color w:val="000000"/>
                <w:sz w:val="20"/>
                <w:szCs w:val="20"/>
              </w:rPr>
            </w:pPr>
            <w:r w:rsidRPr="00CE773C">
              <w:rPr>
                <w:color w:val="000000"/>
                <w:sz w:val="20"/>
                <w:szCs w:val="20"/>
              </w:rPr>
              <w:t>–:</w:t>
            </w:r>
          </w:p>
          <w:p w14:paraId="600C3AA5" w14:textId="77777777" w:rsidR="00902BE4" w:rsidRPr="00CE773C" w:rsidRDefault="00902BE4" w:rsidP="0099180E">
            <w:pPr>
              <w:widowControl w:val="0"/>
              <w:autoSpaceDE w:val="0"/>
              <w:autoSpaceDN w:val="0"/>
              <w:adjustRightInd w:val="0"/>
              <w:rPr>
                <w:color w:val="000000"/>
                <w:sz w:val="20"/>
                <w:szCs w:val="20"/>
              </w:rPr>
            </w:pPr>
            <w:r w:rsidRPr="00CE773C">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032AE66" w14:textId="77777777" w:rsidR="00902BE4" w:rsidRPr="00CE773C" w:rsidRDefault="00902BE4" w:rsidP="0099180E">
            <w:pPr>
              <w:widowControl w:val="0"/>
              <w:autoSpaceDE w:val="0"/>
              <w:autoSpaceDN w:val="0"/>
              <w:adjustRightInd w:val="0"/>
              <w:rPr>
                <w:color w:val="000000"/>
                <w:sz w:val="20"/>
                <w:szCs w:val="20"/>
              </w:rPr>
            </w:pPr>
            <w:r w:rsidRPr="00CE773C">
              <w:rPr>
                <w:color w:val="000000"/>
                <w:sz w:val="20"/>
                <w:szCs w:val="20"/>
              </w:rPr>
              <w:t>28</w:t>
            </w:r>
          </w:p>
          <w:p w14:paraId="43594C75" w14:textId="77777777" w:rsidR="00902BE4" w:rsidRPr="00CE773C" w:rsidRDefault="00902BE4" w:rsidP="0099180E">
            <w:pPr>
              <w:widowControl w:val="0"/>
              <w:autoSpaceDE w:val="0"/>
              <w:autoSpaceDN w:val="0"/>
              <w:adjustRightInd w:val="0"/>
              <w:rPr>
                <w:color w:val="000000"/>
                <w:sz w:val="20"/>
                <w:szCs w:val="20"/>
              </w:rPr>
            </w:pPr>
            <w:r w:rsidRPr="00CE773C">
              <w:rPr>
                <w:color w:val="000000"/>
                <w:sz w:val="20"/>
                <w:szCs w:val="20"/>
              </w:rPr>
              <w:t>3</w:t>
            </w:r>
          </w:p>
          <w:p w14:paraId="53D6F055" w14:textId="77777777" w:rsidR="00902BE4" w:rsidRPr="00CE773C" w:rsidRDefault="00902BE4" w:rsidP="0099180E">
            <w:pPr>
              <w:widowControl w:val="0"/>
              <w:autoSpaceDE w:val="0"/>
              <w:autoSpaceDN w:val="0"/>
              <w:adjustRightInd w:val="0"/>
              <w:rPr>
                <w:color w:val="000000"/>
                <w:sz w:val="20"/>
                <w:szCs w:val="20"/>
              </w:rPr>
            </w:pPr>
            <w:r w:rsidRPr="00CE773C">
              <w:rPr>
                <w:color w:val="000000"/>
                <w:sz w:val="20"/>
                <w:szCs w:val="20"/>
              </w:rPr>
              <w:t>2</w:t>
            </w:r>
          </w:p>
        </w:tc>
      </w:tr>
      <w:tr w:rsidR="00902BE4" w:rsidRPr="00CE773C" w14:paraId="72B7CA47" w14:textId="77777777" w:rsidTr="0099180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1A1DE6A" w14:textId="77777777" w:rsidR="00902BE4" w:rsidRPr="00CE773C" w:rsidRDefault="00902BE4" w:rsidP="0099180E">
            <w:pPr>
              <w:widowControl w:val="0"/>
              <w:autoSpaceDE w:val="0"/>
              <w:autoSpaceDN w:val="0"/>
              <w:adjustRightInd w:val="0"/>
              <w:rPr>
                <w:b/>
                <w:bCs/>
                <w:color w:val="000000"/>
                <w:sz w:val="20"/>
                <w:szCs w:val="20"/>
              </w:rPr>
            </w:pPr>
            <w:r w:rsidRPr="00CE773C">
              <w:rPr>
                <w:b/>
                <w:bCs/>
                <w:color w:val="000000"/>
                <w:sz w:val="20"/>
                <w:szCs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9DE5D8D" w14:textId="77777777" w:rsidR="00902BE4" w:rsidRPr="00CE773C" w:rsidRDefault="00902BE4" w:rsidP="0099180E">
            <w:pPr>
              <w:widowControl w:val="0"/>
              <w:autoSpaceDE w:val="0"/>
              <w:autoSpaceDN w:val="0"/>
              <w:adjustRightInd w:val="0"/>
              <w:rPr>
                <w:color w:val="000000"/>
                <w:sz w:val="20"/>
                <w:szCs w:val="20"/>
              </w:rPr>
            </w:pPr>
            <w:r w:rsidRPr="00CE773C">
              <w:rPr>
                <w:color w:val="000000"/>
                <w:sz w:val="20"/>
                <w:szCs w:val="20"/>
              </w:rPr>
              <w:t>Clara Eugenia Aguilera García, Eric Andrieu, Daniel Buda, Jacques Colombier, Michel Dantin, Paolo De Castro, Albert Deß, Jørn Dohrmann, Herbert Dorfmann, Norbert Erdős, Luke Ming Flanagan, Martin Häusling, Anja Hazekamp, Jan Huitema, Jarosław Kalinowski, Zbigniew Kuźmiuk, Philippe Loiseau, Mairead McGuinness, Nuno Melo, Ulrike Müller, James Nicholson, Maria Noichl, Marijana Petir, Bronis Ropė, Maria Lidia Senra Rodríguez, Maria Gabriela Zoană, Marco Zullo</w:t>
            </w:r>
          </w:p>
        </w:tc>
      </w:tr>
      <w:tr w:rsidR="00902BE4" w:rsidRPr="00CE773C" w14:paraId="0FE1709E" w14:textId="77777777" w:rsidTr="0099180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FD800C1" w14:textId="77777777" w:rsidR="00902BE4" w:rsidRPr="00CE773C" w:rsidRDefault="00902BE4" w:rsidP="0099180E">
            <w:pPr>
              <w:widowControl w:val="0"/>
              <w:autoSpaceDE w:val="0"/>
              <w:autoSpaceDN w:val="0"/>
              <w:adjustRightInd w:val="0"/>
              <w:rPr>
                <w:b/>
                <w:bCs/>
                <w:color w:val="000000"/>
                <w:sz w:val="20"/>
                <w:szCs w:val="20"/>
              </w:rPr>
            </w:pPr>
            <w:r w:rsidRPr="00CE773C">
              <w:rPr>
                <w:b/>
                <w:bCs/>
                <w:color w:val="000000"/>
                <w:sz w:val="20"/>
                <w:szCs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CA1A26F" w14:textId="77777777" w:rsidR="00902BE4" w:rsidRPr="00CE773C" w:rsidRDefault="00902BE4" w:rsidP="0099180E">
            <w:pPr>
              <w:widowControl w:val="0"/>
              <w:autoSpaceDE w:val="0"/>
              <w:autoSpaceDN w:val="0"/>
              <w:adjustRightInd w:val="0"/>
              <w:rPr>
                <w:color w:val="000000"/>
                <w:sz w:val="20"/>
                <w:szCs w:val="20"/>
              </w:rPr>
            </w:pPr>
            <w:r w:rsidRPr="00CE773C">
              <w:rPr>
                <w:color w:val="000000"/>
                <w:sz w:val="20"/>
                <w:szCs w:val="20"/>
              </w:rPr>
              <w:t>Maria Heubuch, Karin Kadenbach, Sofia Ribeiro, Annie Schreijer-Pierik</w:t>
            </w:r>
          </w:p>
        </w:tc>
      </w:tr>
      <w:tr w:rsidR="00902BE4" w:rsidRPr="00CE773C" w14:paraId="39BD51FF" w14:textId="77777777" w:rsidTr="0099180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6AA0D47" w14:textId="77777777" w:rsidR="00902BE4" w:rsidRPr="00CE773C" w:rsidRDefault="00902BE4" w:rsidP="0099180E">
            <w:pPr>
              <w:widowControl w:val="0"/>
              <w:autoSpaceDE w:val="0"/>
              <w:autoSpaceDN w:val="0"/>
              <w:adjustRightInd w:val="0"/>
              <w:rPr>
                <w:b/>
                <w:bCs/>
                <w:color w:val="000000"/>
                <w:sz w:val="20"/>
                <w:szCs w:val="20"/>
              </w:rPr>
            </w:pPr>
            <w:r w:rsidRPr="00CE773C">
              <w:rPr>
                <w:b/>
                <w:bCs/>
                <w:color w:val="000000"/>
                <w:sz w:val="20"/>
                <w:szCs w:val="20"/>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4CC3941" w14:textId="77777777" w:rsidR="00902BE4" w:rsidRPr="00CE773C" w:rsidRDefault="00902BE4" w:rsidP="0099180E">
            <w:pPr>
              <w:widowControl w:val="0"/>
              <w:autoSpaceDE w:val="0"/>
              <w:autoSpaceDN w:val="0"/>
              <w:adjustRightInd w:val="0"/>
              <w:rPr>
                <w:color w:val="000000"/>
                <w:sz w:val="20"/>
                <w:szCs w:val="20"/>
              </w:rPr>
            </w:pPr>
            <w:r w:rsidRPr="00CE773C">
              <w:rPr>
                <w:color w:val="000000"/>
                <w:sz w:val="20"/>
                <w:szCs w:val="20"/>
              </w:rPr>
              <w:t>Birgit Collin-Langen, Renate Sommer</w:t>
            </w:r>
          </w:p>
        </w:tc>
      </w:tr>
    </w:tbl>
    <w:p w14:paraId="2EFF863E" w14:textId="77777777" w:rsidR="00902BE4" w:rsidRPr="00CE773C" w:rsidRDefault="00902BE4" w:rsidP="00902BE4">
      <w:pPr>
        <w:widowControl w:val="0"/>
        <w:autoSpaceDE w:val="0"/>
        <w:autoSpaceDN w:val="0"/>
        <w:adjustRightInd w:val="0"/>
        <w:rPr>
          <w:rFonts w:ascii="Arial" w:hAnsi="Arial" w:cs="Arial"/>
        </w:rPr>
      </w:pPr>
    </w:p>
    <w:bookmarkEnd w:id="3"/>
    <w:p w14:paraId="1BCDD3DD" w14:textId="77777777" w:rsidR="00902BE4" w:rsidRPr="00CE773C" w:rsidRDefault="00902BE4" w:rsidP="00902BE4">
      <w:pPr>
        <w:pStyle w:val="PageHeadingNotTOC"/>
      </w:pPr>
      <w:r w:rsidRPr="00CE773C">
        <w:br w:type="page"/>
      </w:r>
      <w:bookmarkStart w:id="4" w:name="RollCallPageAD"/>
      <w:r w:rsidRPr="00CE773C">
        <w:lastRenderedPageBreak/>
        <w:t>FINAL VOTE BY ROLL CALL IN COMMITTEE ASKED FOR OPINION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02BE4" w:rsidRPr="00CE773C" w14:paraId="2E284379" w14:textId="77777777" w:rsidTr="0099180E">
        <w:trPr>
          <w:cantSplit/>
        </w:trPr>
        <w:tc>
          <w:tcPr>
            <w:tcW w:w="1701" w:type="dxa"/>
            <w:shd w:val="pct10" w:color="000000" w:fill="FFFFFF"/>
            <w:vAlign w:val="center"/>
          </w:tcPr>
          <w:p w14:paraId="424588DF" w14:textId="77777777" w:rsidR="00902BE4" w:rsidRPr="00CE773C" w:rsidRDefault="00902BE4" w:rsidP="0099180E">
            <w:pPr>
              <w:spacing w:before="120" w:after="120"/>
              <w:jc w:val="center"/>
              <w:rPr>
                <w:b/>
                <w:sz w:val="20"/>
              </w:rPr>
            </w:pPr>
            <w:r w:rsidRPr="00CE773C">
              <w:rPr>
                <w:b/>
                <w:sz w:val="20"/>
              </w:rPr>
              <w:t>28</w:t>
            </w:r>
          </w:p>
        </w:tc>
        <w:tc>
          <w:tcPr>
            <w:tcW w:w="7371" w:type="dxa"/>
            <w:shd w:val="pct10" w:color="000000" w:fill="FFFFFF"/>
          </w:tcPr>
          <w:p w14:paraId="00A0A6B6" w14:textId="77777777" w:rsidR="00902BE4" w:rsidRPr="00CE773C" w:rsidRDefault="00902BE4" w:rsidP="0099180E">
            <w:pPr>
              <w:spacing w:before="120" w:after="120"/>
              <w:jc w:val="center"/>
              <w:rPr>
                <w:rFonts w:ascii="Arial" w:hAnsi="Arial" w:cs="Arial"/>
                <w:b/>
                <w:sz w:val="28"/>
                <w:szCs w:val="28"/>
              </w:rPr>
            </w:pPr>
            <w:r w:rsidRPr="00CE773C">
              <w:rPr>
                <w:rFonts w:ascii="Arial" w:hAnsi="Arial" w:cs="Arial"/>
                <w:b/>
                <w:sz w:val="28"/>
                <w:szCs w:val="28"/>
              </w:rPr>
              <w:t>+</w:t>
            </w:r>
          </w:p>
        </w:tc>
      </w:tr>
      <w:tr w:rsidR="00902BE4" w:rsidRPr="00CE773C" w14:paraId="23816288" w14:textId="77777777" w:rsidTr="0099180E">
        <w:trPr>
          <w:cantSplit/>
        </w:trPr>
        <w:tc>
          <w:tcPr>
            <w:tcW w:w="1701" w:type="dxa"/>
            <w:shd w:val="clear" w:color="auto" w:fill="FFFFFF"/>
          </w:tcPr>
          <w:p w14:paraId="59B14B01" w14:textId="77777777" w:rsidR="00902BE4" w:rsidRPr="00CE773C" w:rsidRDefault="00902BE4" w:rsidP="0099180E">
            <w:pPr>
              <w:spacing w:before="120" w:after="120"/>
              <w:rPr>
                <w:sz w:val="20"/>
              </w:rPr>
            </w:pPr>
            <w:r w:rsidRPr="00CE773C">
              <w:rPr>
                <w:sz w:val="20"/>
              </w:rPr>
              <w:t>ALDE</w:t>
            </w:r>
          </w:p>
        </w:tc>
        <w:tc>
          <w:tcPr>
            <w:tcW w:w="7371" w:type="dxa"/>
            <w:shd w:val="clear" w:color="auto" w:fill="FFFFFF"/>
          </w:tcPr>
          <w:p w14:paraId="019746BD" w14:textId="77777777" w:rsidR="00902BE4" w:rsidRPr="00CE773C" w:rsidRDefault="00902BE4" w:rsidP="0099180E">
            <w:pPr>
              <w:spacing w:before="120" w:after="120"/>
              <w:rPr>
                <w:sz w:val="20"/>
              </w:rPr>
            </w:pPr>
            <w:r w:rsidRPr="00CE773C">
              <w:rPr>
                <w:sz w:val="20"/>
              </w:rPr>
              <w:t>Jan Huitema, Ulrike Müller</w:t>
            </w:r>
          </w:p>
        </w:tc>
      </w:tr>
      <w:tr w:rsidR="00902BE4" w:rsidRPr="00CE773C" w14:paraId="01F474C0" w14:textId="77777777" w:rsidTr="0099180E">
        <w:trPr>
          <w:cantSplit/>
        </w:trPr>
        <w:tc>
          <w:tcPr>
            <w:tcW w:w="1701" w:type="dxa"/>
            <w:shd w:val="clear" w:color="auto" w:fill="FFFFFF"/>
          </w:tcPr>
          <w:p w14:paraId="35ADB2C8" w14:textId="77777777" w:rsidR="00902BE4" w:rsidRPr="00CE773C" w:rsidRDefault="00902BE4" w:rsidP="0099180E">
            <w:pPr>
              <w:spacing w:before="120" w:after="120"/>
              <w:rPr>
                <w:sz w:val="20"/>
              </w:rPr>
            </w:pPr>
            <w:r w:rsidRPr="00CE773C">
              <w:rPr>
                <w:sz w:val="20"/>
              </w:rPr>
              <w:t>ECR</w:t>
            </w:r>
          </w:p>
        </w:tc>
        <w:tc>
          <w:tcPr>
            <w:tcW w:w="7371" w:type="dxa"/>
            <w:shd w:val="clear" w:color="auto" w:fill="FFFFFF"/>
          </w:tcPr>
          <w:p w14:paraId="63B06A8C" w14:textId="77777777" w:rsidR="00902BE4" w:rsidRPr="00CE773C" w:rsidRDefault="00902BE4" w:rsidP="0099180E">
            <w:pPr>
              <w:spacing w:before="120" w:after="120"/>
              <w:rPr>
                <w:sz w:val="20"/>
              </w:rPr>
            </w:pPr>
            <w:r w:rsidRPr="00CE773C">
              <w:rPr>
                <w:sz w:val="20"/>
              </w:rPr>
              <w:t>Zbigniew Kuźmiuk, James Nicholson</w:t>
            </w:r>
          </w:p>
        </w:tc>
      </w:tr>
      <w:tr w:rsidR="00902BE4" w:rsidRPr="00CE773C" w14:paraId="47C17D69" w14:textId="77777777" w:rsidTr="0099180E">
        <w:trPr>
          <w:cantSplit/>
        </w:trPr>
        <w:tc>
          <w:tcPr>
            <w:tcW w:w="1701" w:type="dxa"/>
            <w:shd w:val="clear" w:color="auto" w:fill="FFFFFF"/>
          </w:tcPr>
          <w:p w14:paraId="1A2F8ED8" w14:textId="77777777" w:rsidR="00902BE4" w:rsidRPr="00CE773C" w:rsidRDefault="00902BE4" w:rsidP="0099180E">
            <w:pPr>
              <w:spacing w:before="120" w:after="120"/>
              <w:rPr>
                <w:sz w:val="20"/>
              </w:rPr>
            </w:pPr>
            <w:r w:rsidRPr="00CE773C">
              <w:rPr>
                <w:sz w:val="20"/>
              </w:rPr>
              <w:t>ENF</w:t>
            </w:r>
          </w:p>
        </w:tc>
        <w:tc>
          <w:tcPr>
            <w:tcW w:w="7371" w:type="dxa"/>
            <w:shd w:val="clear" w:color="auto" w:fill="FFFFFF"/>
          </w:tcPr>
          <w:p w14:paraId="2D87A494" w14:textId="77777777" w:rsidR="00902BE4" w:rsidRPr="00CE773C" w:rsidRDefault="00902BE4" w:rsidP="0099180E">
            <w:pPr>
              <w:spacing w:before="120" w:after="120"/>
              <w:rPr>
                <w:sz w:val="20"/>
              </w:rPr>
            </w:pPr>
            <w:r w:rsidRPr="00CE773C">
              <w:rPr>
                <w:sz w:val="20"/>
              </w:rPr>
              <w:t>Jacques Colombier, Philippe Loiseau</w:t>
            </w:r>
          </w:p>
        </w:tc>
      </w:tr>
      <w:tr w:rsidR="00902BE4" w:rsidRPr="00CE773C" w14:paraId="52251BE9" w14:textId="77777777" w:rsidTr="0099180E">
        <w:trPr>
          <w:cantSplit/>
        </w:trPr>
        <w:tc>
          <w:tcPr>
            <w:tcW w:w="1701" w:type="dxa"/>
            <w:shd w:val="clear" w:color="auto" w:fill="FFFFFF"/>
          </w:tcPr>
          <w:p w14:paraId="64F4EF19" w14:textId="77777777" w:rsidR="00902BE4" w:rsidRPr="00CE773C" w:rsidRDefault="00902BE4" w:rsidP="0099180E">
            <w:pPr>
              <w:spacing w:before="120" w:after="120"/>
              <w:rPr>
                <w:sz w:val="20"/>
              </w:rPr>
            </w:pPr>
            <w:r w:rsidRPr="00CE773C">
              <w:rPr>
                <w:sz w:val="20"/>
              </w:rPr>
              <w:t>PPE</w:t>
            </w:r>
          </w:p>
        </w:tc>
        <w:tc>
          <w:tcPr>
            <w:tcW w:w="7371" w:type="dxa"/>
            <w:shd w:val="clear" w:color="auto" w:fill="FFFFFF"/>
          </w:tcPr>
          <w:p w14:paraId="238576A3" w14:textId="77777777" w:rsidR="00902BE4" w:rsidRPr="00CE773C" w:rsidRDefault="00902BE4" w:rsidP="0099180E">
            <w:pPr>
              <w:spacing w:before="120" w:after="120"/>
              <w:rPr>
                <w:sz w:val="20"/>
              </w:rPr>
            </w:pPr>
            <w:r w:rsidRPr="00CE773C">
              <w:rPr>
                <w:sz w:val="20"/>
              </w:rPr>
              <w:t>Daniel Buda, Birgit Collin</w:t>
            </w:r>
            <w:r w:rsidRPr="00CE773C">
              <w:rPr>
                <w:sz w:val="20"/>
              </w:rPr>
              <w:noBreakHyphen/>
              <w:t>Langen, Michel Dantin, Albert Deß, Herbert Dorfmann, Norbert Erdős, Jarosław Kalinowski, Mairead McGuinness, Nuno Melo, Marijana Petir, Sofia Ribeiro, Annie Schreijer</w:t>
            </w:r>
            <w:r w:rsidRPr="00CE773C">
              <w:rPr>
                <w:sz w:val="20"/>
              </w:rPr>
              <w:noBreakHyphen/>
              <w:t>Pierik, Renate Sommer</w:t>
            </w:r>
          </w:p>
        </w:tc>
      </w:tr>
      <w:tr w:rsidR="00902BE4" w:rsidRPr="00CE773C" w14:paraId="1605AC37" w14:textId="77777777" w:rsidTr="0099180E">
        <w:trPr>
          <w:cantSplit/>
        </w:trPr>
        <w:tc>
          <w:tcPr>
            <w:tcW w:w="1701" w:type="dxa"/>
            <w:shd w:val="clear" w:color="auto" w:fill="FFFFFF"/>
          </w:tcPr>
          <w:p w14:paraId="74ACAB88" w14:textId="77777777" w:rsidR="00902BE4" w:rsidRPr="00CE773C" w:rsidRDefault="00902BE4" w:rsidP="0099180E">
            <w:pPr>
              <w:spacing w:before="120" w:after="120"/>
              <w:rPr>
                <w:sz w:val="20"/>
              </w:rPr>
            </w:pPr>
            <w:r w:rsidRPr="00CE773C">
              <w:rPr>
                <w:sz w:val="20"/>
              </w:rPr>
              <w:t>S&amp;D</w:t>
            </w:r>
          </w:p>
        </w:tc>
        <w:tc>
          <w:tcPr>
            <w:tcW w:w="7371" w:type="dxa"/>
            <w:shd w:val="clear" w:color="auto" w:fill="FFFFFF"/>
          </w:tcPr>
          <w:p w14:paraId="1F3D8435" w14:textId="77777777" w:rsidR="00902BE4" w:rsidRPr="00CE773C" w:rsidRDefault="00902BE4" w:rsidP="0099180E">
            <w:pPr>
              <w:spacing w:before="120" w:after="120"/>
              <w:rPr>
                <w:sz w:val="20"/>
              </w:rPr>
            </w:pPr>
            <w:r w:rsidRPr="00CE773C">
              <w:rPr>
                <w:sz w:val="20"/>
              </w:rPr>
              <w:t>Clara Eugenia Aguilera García, Eric Andrieu, Paolo De Castro, Karin Kadenbach, Maria Noichl, Maria Gabriela Zoană</w:t>
            </w:r>
          </w:p>
        </w:tc>
      </w:tr>
      <w:tr w:rsidR="00902BE4" w:rsidRPr="00CE773C" w14:paraId="233DC40C" w14:textId="77777777" w:rsidTr="0099180E">
        <w:trPr>
          <w:cantSplit/>
        </w:trPr>
        <w:tc>
          <w:tcPr>
            <w:tcW w:w="1701" w:type="dxa"/>
            <w:shd w:val="clear" w:color="auto" w:fill="FFFFFF"/>
          </w:tcPr>
          <w:p w14:paraId="72AC6DFA" w14:textId="77777777" w:rsidR="00902BE4" w:rsidRPr="00CE773C" w:rsidRDefault="00902BE4" w:rsidP="0099180E">
            <w:pPr>
              <w:spacing w:before="120" w:after="120"/>
              <w:rPr>
                <w:sz w:val="20"/>
              </w:rPr>
            </w:pPr>
            <w:r w:rsidRPr="00CE773C">
              <w:rPr>
                <w:sz w:val="20"/>
              </w:rPr>
              <w:t>Verts/ALE</w:t>
            </w:r>
          </w:p>
        </w:tc>
        <w:tc>
          <w:tcPr>
            <w:tcW w:w="7371" w:type="dxa"/>
            <w:shd w:val="clear" w:color="auto" w:fill="FFFFFF"/>
          </w:tcPr>
          <w:p w14:paraId="5C041245" w14:textId="77777777" w:rsidR="00902BE4" w:rsidRPr="00CE773C" w:rsidRDefault="00902BE4" w:rsidP="0099180E">
            <w:pPr>
              <w:spacing w:before="120" w:after="120"/>
              <w:rPr>
                <w:sz w:val="20"/>
                <w:lang w:val="de-DE"/>
              </w:rPr>
            </w:pPr>
            <w:r w:rsidRPr="00CE773C">
              <w:rPr>
                <w:sz w:val="20"/>
                <w:lang w:val="de-DE"/>
              </w:rPr>
              <w:t>Maria Heubuch, Martin Häusling, Bronis Ropė</w:t>
            </w:r>
          </w:p>
        </w:tc>
      </w:tr>
    </w:tbl>
    <w:p w14:paraId="1396D82E" w14:textId="77777777" w:rsidR="00902BE4" w:rsidRPr="00CE773C" w:rsidRDefault="00902BE4" w:rsidP="00902BE4">
      <w:pPr>
        <w:rPr>
          <w:lang w:val="de-DE"/>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02BE4" w:rsidRPr="00CE773C" w14:paraId="7593E11E" w14:textId="77777777" w:rsidTr="0099180E">
        <w:trPr>
          <w:cantSplit/>
        </w:trPr>
        <w:tc>
          <w:tcPr>
            <w:tcW w:w="1701" w:type="dxa"/>
            <w:shd w:val="pct10" w:color="000000" w:fill="FFFFFF"/>
            <w:vAlign w:val="center"/>
          </w:tcPr>
          <w:p w14:paraId="1CF00BB2" w14:textId="77777777" w:rsidR="00902BE4" w:rsidRPr="00CE773C" w:rsidRDefault="00902BE4" w:rsidP="0099180E">
            <w:pPr>
              <w:spacing w:before="120" w:after="120"/>
              <w:jc w:val="center"/>
              <w:rPr>
                <w:b/>
                <w:sz w:val="16"/>
              </w:rPr>
            </w:pPr>
            <w:r w:rsidRPr="00CE773C">
              <w:rPr>
                <w:b/>
                <w:sz w:val="20"/>
              </w:rPr>
              <w:t>3</w:t>
            </w:r>
          </w:p>
        </w:tc>
        <w:tc>
          <w:tcPr>
            <w:tcW w:w="7371" w:type="dxa"/>
            <w:shd w:val="pct10" w:color="000000" w:fill="FFFFFF"/>
          </w:tcPr>
          <w:p w14:paraId="3FFD5ADF" w14:textId="77777777" w:rsidR="00902BE4" w:rsidRPr="00CE773C" w:rsidRDefault="00902BE4" w:rsidP="0099180E">
            <w:pPr>
              <w:spacing w:before="120" w:after="120"/>
              <w:jc w:val="center"/>
              <w:rPr>
                <w:sz w:val="28"/>
                <w:szCs w:val="28"/>
              </w:rPr>
            </w:pPr>
            <w:r w:rsidRPr="00CE773C">
              <w:rPr>
                <w:rFonts w:ascii="Arial" w:hAnsi="Arial" w:cs="Arial"/>
                <w:b/>
                <w:sz w:val="28"/>
                <w:szCs w:val="28"/>
              </w:rPr>
              <w:t>-</w:t>
            </w:r>
          </w:p>
        </w:tc>
      </w:tr>
      <w:tr w:rsidR="00902BE4" w:rsidRPr="00CE773C" w14:paraId="2C26830F" w14:textId="77777777" w:rsidTr="0099180E">
        <w:trPr>
          <w:cantSplit/>
        </w:trPr>
        <w:tc>
          <w:tcPr>
            <w:tcW w:w="1701" w:type="dxa"/>
            <w:shd w:val="clear" w:color="auto" w:fill="FFFFFF"/>
          </w:tcPr>
          <w:p w14:paraId="4530405F" w14:textId="77777777" w:rsidR="00902BE4" w:rsidRPr="00CE773C" w:rsidRDefault="00902BE4" w:rsidP="0099180E">
            <w:pPr>
              <w:spacing w:before="120" w:after="120"/>
              <w:rPr>
                <w:sz w:val="20"/>
              </w:rPr>
            </w:pPr>
            <w:r w:rsidRPr="00CE773C">
              <w:rPr>
                <w:sz w:val="20"/>
              </w:rPr>
              <w:t>ECR</w:t>
            </w:r>
          </w:p>
        </w:tc>
        <w:tc>
          <w:tcPr>
            <w:tcW w:w="7371" w:type="dxa"/>
            <w:shd w:val="clear" w:color="auto" w:fill="FFFFFF"/>
          </w:tcPr>
          <w:p w14:paraId="67225BBE" w14:textId="77777777" w:rsidR="00902BE4" w:rsidRPr="00CE773C" w:rsidRDefault="00902BE4" w:rsidP="0099180E">
            <w:pPr>
              <w:spacing w:before="120" w:after="120"/>
              <w:rPr>
                <w:sz w:val="20"/>
              </w:rPr>
            </w:pPr>
            <w:r w:rsidRPr="00CE773C">
              <w:rPr>
                <w:sz w:val="20"/>
              </w:rPr>
              <w:t>Jørn Dohrmann</w:t>
            </w:r>
          </w:p>
        </w:tc>
      </w:tr>
      <w:tr w:rsidR="00902BE4" w:rsidRPr="00CE773C" w14:paraId="699796BD" w14:textId="77777777" w:rsidTr="0099180E">
        <w:trPr>
          <w:cantSplit/>
        </w:trPr>
        <w:tc>
          <w:tcPr>
            <w:tcW w:w="1701" w:type="dxa"/>
            <w:shd w:val="clear" w:color="auto" w:fill="FFFFFF"/>
          </w:tcPr>
          <w:p w14:paraId="5C7E93AA" w14:textId="77777777" w:rsidR="00902BE4" w:rsidRPr="00CE773C" w:rsidRDefault="00902BE4" w:rsidP="0099180E">
            <w:pPr>
              <w:spacing w:before="120" w:after="120"/>
              <w:rPr>
                <w:sz w:val="20"/>
              </w:rPr>
            </w:pPr>
            <w:r w:rsidRPr="00CE773C">
              <w:rPr>
                <w:sz w:val="20"/>
              </w:rPr>
              <w:t>EFDD</w:t>
            </w:r>
          </w:p>
        </w:tc>
        <w:tc>
          <w:tcPr>
            <w:tcW w:w="7371" w:type="dxa"/>
            <w:shd w:val="clear" w:color="auto" w:fill="FFFFFF"/>
          </w:tcPr>
          <w:p w14:paraId="7EF3C9F4" w14:textId="77777777" w:rsidR="00902BE4" w:rsidRPr="00CE773C" w:rsidRDefault="00902BE4" w:rsidP="0099180E">
            <w:pPr>
              <w:spacing w:before="120" w:after="120"/>
              <w:rPr>
                <w:sz w:val="20"/>
              </w:rPr>
            </w:pPr>
            <w:r w:rsidRPr="00CE773C">
              <w:rPr>
                <w:sz w:val="20"/>
              </w:rPr>
              <w:t>Marco Zullo</w:t>
            </w:r>
          </w:p>
        </w:tc>
      </w:tr>
      <w:tr w:rsidR="00902BE4" w:rsidRPr="00CE773C" w14:paraId="0A16154C" w14:textId="77777777" w:rsidTr="0099180E">
        <w:trPr>
          <w:cantSplit/>
        </w:trPr>
        <w:tc>
          <w:tcPr>
            <w:tcW w:w="1701" w:type="dxa"/>
            <w:shd w:val="clear" w:color="auto" w:fill="FFFFFF"/>
          </w:tcPr>
          <w:p w14:paraId="777ECFA9" w14:textId="77777777" w:rsidR="00902BE4" w:rsidRPr="00CE773C" w:rsidRDefault="00902BE4" w:rsidP="0099180E">
            <w:pPr>
              <w:spacing w:before="120" w:after="120"/>
              <w:rPr>
                <w:sz w:val="20"/>
              </w:rPr>
            </w:pPr>
            <w:r w:rsidRPr="00CE773C">
              <w:rPr>
                <w:sz w:val="20"/>
              </w:rPr>
              <w:t>GUE/NGL</w:t>
            </w:r>
          </w:p>
        </w:tc>
        <w:tc>
          <w:tcPr>
            <w:tcW w:w="7371" w:type="dxa"/>
            <w:shd w:val="clear" w:color="auto" w:fill="FFFFFF"/>
          </w:tcPr>
          <w:p w14:paraId="56F18206" w14:textId="77777777" w:rsidR="00902BE4" w:rsidRPr="00CE773C" w:rsidRDefault="00902BE4" w:rsidP="0099180E">
            <w:pPr>
              <w:spacing w:before="120" w:after="120"/>
              <w:rPr>
                <w:sz w:val="20"/>
              </w:rPr>
            </w:pPr>
            <w:r w:rsidRPr="00CE773C">
              <w:rPr>
                <w:sz w:val="20"/>
              </w:rPr>
              <w:t>Maria Lidia Senra Rodríguez</w:t>
            </w:r>
          </w:p>
        </w:tc>
      </w:tr>
    </w:tbl>
    <w:p w14:paraId="0C3BB46B" w14:textId="77777777" w:rsidR="00902BE4" w:rsidRPr="00CE773C" w:rsidRDefault="00902BE4" w:rsidP="00902BE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02BE4" w:rsidRPr="00CE773C" w14:paraId="5BAFAA18" w14:textId="77777777" w:rsidTr="0099180E">
        <w:trPr>
          <w:cantSplit/>
        </w:trPr>
        <w:tc>
          <w:tcPr>
            <w:tcW w:w="1701" w:type="dxa"/>
            <w:shd w:val="pct10" w:color="000000" w:fill="FFFFFF"/>
            <w:vAlign w:val="center"/>
          </w:tcPr>
          <w:p w14:paraId="69851C00" w14:textId="77777777" w:rsidR="00902BE4" w:rsidRPr="00CE773C" w:rsidRDefault="00902BE4" w:rsidP="0099180E">
            <w:pPr>
              <w:spacing w:before="120" w:after="120"/>
              <w:jc w:val="center"/>
              <w:rPr>
                <w:b/>
                <w:sz w:val="16"/>
              </w:rPr>
            </w:pPr>
            <w:bookmarkStart w:id="5" w:name="DocEPLastPosition"/>
            <w:bookmarkEnd w:id="5"/>
            <w:r w:rsidRPr="00CE773C">
              <w:rPr>
                <w:b/>
                <w:sz w:val="20"/>
              </w:rPr>
              <w:t>2</w:t>
            </w:r>
          </w:p>
        </w:tc>
        <w:tc>
          <w:tcPr>
            <w:tcW w:w="7371" w:type="dxa"/>
            <w:shd w:val="pct10" w:color="000000" w:fill="FFFFFF"/>
          </w:tcPr>
          <w:p w14:paraId="32900F82" w14:textId="77777777" w:rsidR="00902BE4" w:rsidRPr="00CE773C" w:rsidRDefault="00902BE4" w:rsidP="0099180E">
            <w:pPr>
              <w:spacing w:before="120" w:after="120"/>
              <w:jc w:val="center"/>
              <w:rPr>
                <w:sz w:val="28"/>
                <w:szCs w:val="28"/>
              </w:rPr>
            </w:pPr>
            <w:r w:rsidRPr="00CE773C">
              <w:rPr>
                <w:rFonts w:ascii="Arial" w:hAnsi="Arial" w:cs="Arial"/>
                <w:b/>
                <w:sz w:val="28"/>
                <w:szCs w:val="28"/>
              </w:rPr>
              <w:t>0</w:t>
            </w:r>
          </w:p>
        </w:tc>
      </w:tr>
      <w:tr w:rsidR="00902BE4" w:rsidRPr="00CE773C" w14:paraId="7FAF1AE6" w14:textId="77777777" w:rsidTr="0099180E">
        <w:trPr>
          <w:cantSplit/>
        </w:trPr>
        <w:tc>
          <w:tcPr>
            <w:tcW w:w="1701" w:type="dxa"/>
            <w:shd w:val="clear" w:color="auto" w:fill="FFFFFF"/>
          </w:tcPr>
          <w:p w14:paraId="7D1D3993" w14:textId="77777777" w:rsidR="00902BE4" w:rsidRPr="00CE773C" w:rsidRDefault="00902BE4" w:rsidP="0099180E">
            <w:pPr>
              <w:spacing w:before="120" w:after="120"/>
              <w:rPr>
                <w:sz w:val="20"/>
              </w:rPr>
            </w:pPr>
            <w:r w:rsidRPr="00CE773C">
              <w:rPr>
                <w:sz w:val="20"/>
              </w:rPr>
              <w:t>GUE/NGL</w:t>
            </w:r>
          </w:p>
        </w:tc>
        <w:tc>
          <w:tcPr>
            <w:tcW w:w="7371" w:type="dxa"/>
            <w:shd w:val="clear" w:color="auto" w:fill="FFFFFF"/>
          </w:tcPr>
          <w:p w14:paraId="6536BAF4" w14:textId="77777777" w:rsidR="00902BE4" w:rsidRPr="00CE773C" w:rsidRDefault="00902BE4" w:rsidP="0099180E">
            <w:pPr>
              <w:spacing w:before="120" w:after="120"/>
              <w:rPr>
                <w:sz w:val="20"/>
              </w:rPr>
            </w:pPr>
            <w:r w:rsidRPr="00CE773C">
              <w:rPr>
                <w:sz w:val="20"/>
              </w:rPr>
              <w:t>Luke Ming Flanagan, Anja Hazekamp</w:t>
            </w:r>
          </w:p>
        </w:tc>
      </w:tr>
    </w:tbl>
    <w:p w14:paraId="7BA7D7D9" w14:textId="77777777" w:rsidR="00902BE4" w:rsidRPr="00CE773C" w:rsidRDefault="00902BE4" w:rsidP="00902BE4">
      <w:pPr>
        <w:pStyle w:val="Normal12"/>
      </w:pPr>
    </w:p>
    <w:p w14:paraId="7110880E" w14:textId="77777777" w:rsidR="00902BE4" w:rsidRPr="00CE773C" w:rsidRDefault="00902BE4" w:rsidP="00902BE4">
      <w:r w:rsidRPr="00CE773C">
        <w:t>Key to symbols:</w:t>
      </w:r>
    </w:p>
    <w:p w14:paraId="22407467" w14:textId="77777777" w:rsidR="00902BE4" w:rsidRPr="00CE773C" w:rsidRDefault="00902BE4" w:rsidP="00902BE4">
      <w:pPr>
        <w:pStyle w:val="NormalTabs"/>
        <w:rPr>
          <w:lang w:val="en-GB"/>
        </w:rPr>
      </w:pPr>
      <w:r w:rsidRPr="00CE773C">
        <w:rPr>
          <w:lang w:val="en-GB"/>
        </w:rPr>
        <w:t>+</w:t>
      </w:r>
      <w:r w:rsidRPr="00CE773C">
        <w:rPr>
          <w:lang w:val="en-GB"/>
        </w:rPr>
        <w:tab/>
        <w:t>:</w:t>
      </w:r>
      <w:r w:rsidRPr="00CE773C">
        <w:rPr>
          <w:lang w:val="en-GB"/>
        </w:rPr>
        <w:tab/>
        <w:t>in favour</w:t>
      </w:r>
    </w:p>
    <w:p w14:paraId="1DBE5BE0" w14:textId="77777777" w:rsidR="00902BE4" w:rsidRPr="00CE773C" w:rsidRDefault="00902BE4" w:rsidP="00902BE4">
      <w:pPr>
        <w:pStyle w:val="NormalTabs"/>
        <w:rPr>
          <w:lang w:val="en-GB"/>
        </w:rPr>
      </w:pPr>
      <w:r w:rsidRPr="00CE773C">
        <w:rPr>
          <w:lang w:val="en-GB"/>
        </w:rPr>
        <w:t>-</w:t>
      </w:r>
      <w:r w:rsidRPr="00CE773C">
        <w:rPr>
          <w:lang w:val="en-GB"/>
        </w:rPr>
        <w:tab/>
        <w:t>:</w:t>
      </w:r>
      <w:r w:rsidRPr="00CE773C">
        <w:rPr>
          <w:lang w:val="en-GB"/>
        </w:rPr>
        <w:tab/>
        <w:t>against</w:t>
      </w:r>
    </w:p>
    <w:p w14:paraId="2AD76CA7" w14:textId="77777777" w:rsidR="00902BE4" w:rsidRPr="00CE773C" w:rsidRDefault="00902BE4" w:rsidP="00902BE4">
      <w:pPr>
        <w:pStyle w:val="NormalTabs"/>
        <w:rPr>
          <w:lang w:val="en-GB"/>
        </w:rPr>
      </w:pPr>
      <w:r w:rsidRPr="00CE773C">
        <w:rPr>
          <w:lang w:val="en-GB"/>
        </w:rPr>
        <w:t>0</w:t>
      </w:r>
      <w:r w:rsidRPr="00CE773C">
        <w:rPr>
          <w:lang w:val="en-GB"/>
        </w:rPr>
        <w:tab/>
        <w:t>:</w:t>
      </w:r>
      <w:r w:rsidRPr="00CE773C">
        <w:rPr>
          <w:lang w:val="en-GB"/>
        </w:rPr>
        <w:tab/>
        <w:t>abstention</w:t>
      </w:r>
    </w:p>
    <w:p w14:paraId="25701910" w14:textId="77777777" w:rsidR="00902BE4" w:rsidRPr="00CE773C" w:rsidRDefault="00902BE4" w:rsidP="00902BE4"/>
    <w:bookmarkEnd w:id="4"/>
    <w:p w14:paraId="587E3ED9" w14:textId="77777777" w:rsidR="00902BE4" w:rsidRPr="00CE773C" w:rsidRDefault="00902BE4" w:rsidP="00902BE4"/>
    <w:p w14:paraId="7E3DE1F8" w14:textId="77777777" w:rsidR="00902BE4" w:rsidRPr="00CE773C" w:rsidRDefault="00902BE4" w:rsidP="00902BE4"/>
    <w:p w14:paraId="2BA15457" w14:textId="77777777" w:rsidR="00BE20CF" w:rsidRPr="00CE773C" w:rsidRDefault="00BE20CF" w:rsidP="00902BE4">
      <w:pPr>
        <w:pStyle w:val="RefProc"/>
      </w:pPr>
      <w:bookmarkStart w:id="6" w:name="_GoBack"/>
      <w:bookmarkEnd w:id="6"/>
    </w:p>
    <w:sectPr w:rsidR="00BE20CF" w:rsidRPr="00CE773C" w:rsidSect="0087321F">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455B5" w14:textId="77777777" w:rsidR="000A549E" w:rsidRPr="00293001" w:rsidRDefault="000A549E">
      <w:r w:rsidRPr="00293001">
        <w:separator/>
      </w:r>
    </w:p>
  </w:endnote>
  <w:endnote w:type="continuationSeparator" w:id="0">
    <w:p w14:paraId="4105ACC6" w14:textId="77777777" w:rsidR="000A549E" w:rsidRPr="00293001" w:rsidRDefault="000A549E">
      <w:r w:rsidRPr="0029300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73473" w14:textId="0ED2A0C7" w:rsidR="0087321F" w:rsidRDefault="0087321F" w:rsidP="0087321F">
    <w:pPr>
      <w:pStyle w:val="Footer"/>
    </w:pPr>
    <w:r>
      <w:t>PE</w:t>
    </w:r>
    <w:r w:rsidRPr="0087321F">
      <w:rPr>
        <w:rStyle w:val="HideTWBExt"/>
      </w:rPr>
      <w:t>&lt;NoPE&gt;</w:t>
    </w:r>
    <w:r>
      <w:t>626.778</w:t>
    </w:r>
    <w:r w:rsidRPr="0087321F">
      <w:rPr>
        <w:rStyle w:val="HideTWBExt"/>
      </w:rPr>
      <w:t>&lt;/NoPE&gt;&lt;Version&gt;</w:t>
    </w:r>
    <w:r>
      <w:t>v02-00</w:t>
    </w:r>
    <w:r w:rsidRPr="0087321F">
      <w:rPr>
        <w:rStyle w:val="HideTWBExt"/>
      </w:rPr>
      <w:t>&lt;/Version&gt;</w:t>
    </w:r>
    <w:r>
      <w:tab/>
    </w:r>
    <w:r>
      <w:fldChar w:fldCharType="begin"/>
    </w:r>
    <w:r>
      <w:instrText xml:space="preserve"> PAGE  \* MERGEFORMAT </w:instrText>
    </w:r>
    <w:r>
      <w:fldChar w:fldCharType="separate"/>
    </w:r>
    <w:r w:rsidR="007248E9">
      <w:rPr>
        <w:noProof/>
      </w:rPr>
      <w:t>32</w:t>
    </w:r>
    <w:r>
      <w:fldChar w:fldCharType="end"/>
    </w:r>
    <w:r>
      <w:t>/</w:t>
    </w:r>
    <w:r>
      <w:fldChar w:fldCharType="begin"/>
    </w:r>
    <w:r>
      <w:instrText xml:space="preserve"> NUMPAGES  \* MERGEFORMAT </w:instrText>
    </w:r>
    <w:r>
      <w:fldChar w:fldCharType="separate"/>
    </w:r>
    <w:r w:rsidR="007248E9">
      <w:rPr>
        <w:noProof/>
      </w:rPr>
      <w:t>33</w:t>
    </w:r>
    <w:r>
      <w:fldChar w:fldCharType="end"/>
    </w:r>
    <w:r>
      <w:tab/>
    </w:r>
    <w:r w:rsidRPr="0087321F">
      <w:rPr>
        <w:rStyle w:val="HideTWBExt"/>
      </w:rPr>
      <w:t>&lt;PathFdR&gt;</w:t>
    </w:r>
    <w:r>
      <w:t>AD\1171160EN.docx</w:t>
    </w:r>
    <w:r w:rsidRPr="0087321F">
      <w:rPr>
        <w:rStyle w:val="HideTWBExt"/>
      </w:rPr>
      <w:t>&lt;/PathFdR&gt;</w:t>
    </w:r>
  </w:p>
  <w:p w14:paraId="22114EFD" w14:textId="55D4F35F" w:rsidR="000A549E" w:rsidRPr="00293001" w:rsidRDefault="0087321F" w:rsidP="0087321F">
    <w:pPr>
      <w:pStyle w:val="Footer2"/>
    </w:pPr>
    <w: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0A2CE" w14:textId="69143F7E" w:rsidR="0087321F" w:rsidRDefault="0087321F" w:rsidP="0087321F">
    <w:pPr>
      <w:pStyle w:val="Footer"/>
    </w:pPr>
    <w:r w:rsidRPr="0087321F">
      <w:rPr>
        <w:rStyle w:val="HideTWBExt"/>
      </w:rPr>
      <w:t>&lt;PathFdR&gt;</w:t>
    </w:r>
    <w:r>
      <w:t>AD\1171160EN.docx</w:t>
    </w:r>
    <w:r w:rsidRPr="0087321F">
      <w:rPr>
        <w:rStyle w:val="HideTWBExt"/>
      </w:rPr>
      <w:t>&lt;/PathFdR&gt;</w:t>
    </w:r>
    <w:r>
      <w:tab/>
    </w:r>
    <w:r>
      <w:fldChar w:fldCharType="begin"/>
    </w:r>
    <w:r>
      <w:instrText xml:space="preserve"> PAGE  \* MERGEFORMAT </w:instrText>
    </w:r>
    <w:r>
      <w:fldChar w:fldCharType="separate"/>
    </w:r>
    <w:r w:rsidR="007248E9">
      <w:rPr>
        <w:noProof/>
      </w:rPr>
      <w:t>33</w:t>
    </w:r>
    <w:r>
      <w:fldChar w:fldCharType="end"/>
    </w:r>
    <w:r>
      <w:t>/</w:t>
    </w:r>
    <w:r>
      <w:fldChar w:fldCharType="begin"/>
    </w:r>
    <w:r>
      <w:instrText xml:space="preserve"> NUMPAGES  \* MERGEFORMAT </w:instrText>
    </w:r>
    <w:r>
      <w:fldChar w:fldCharType="separate"/>
    </w:r>
    <w:r w:rsidR="007248E9">
      <w:rPr>
        <w:noProof/>
      </w:rPr>
      <w:t>33</w:t>
    </w:r>
    <w:r>
      <w:fldChar w:fldCharType="end"/>
    </w:r>
    <w:r>
      <w:tab/>
      <w:t>PE</w:t>
    </w:r>
    <w:r w:rsidRPr="0087321F">
      <w:rPr>
        <w:rStyle w:val="HideTWBExt"/>
      </w:rPr>
      <w:t>&lt;NoPE&gt;</w:t>
    </w:r>
    <w:r>
      <w:t>626.778</w:t>
    </w:r>
    <w:r w:rsidRPr="0087321F">
      <w:rPr>
        <w:rStyle w:val="HideTWBExt"/>
      </w:rPr>
      <w:t>&lt;/NoPE&gt;&lt;Version&gt;</w:t>
    </w:r>
    <w:r>
      <w:t>v02-00</w:t>
    </w:r>
    <w:r w:rsidRPr="0087321F">
      <w:rPr>
        <w:rStyle w:val="HideTWBExt"/>
      </w:rPr>
      <w:t>&lt;/Version&gt;</w:t>
    </w:r>
  </w:p>
  <w:p w14:paraId="557F7A32" w14:textId="251E517C" w:rsidR="000A549E" w:rsidRPr="00293001" w:rsidRDefault="0087321F" w:rsidP="0087321F">
    <w:pPr>
      <w:pStyle w:val="Footer2"/>
    </w:pPr>
    <w:r>
      <w:tab/>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1C53A" w14:textId="77777777" w:rsidR="0087321F" w:rsidRDefault="0087321F" w:rsidP="0087321F">
    <w:pPr>
      <w:pStyle w:val="Footer"/>
    </w:pPr>
    <w:r w:rsidRPr="0087321F">
      <w:rPr>
        <w:rStyle w:val="HideTWBExt"/>
      </w:rPr>
      <w:t>&lt;PathFdR&gt;</w:t>
    </w:r>
    <w:r>
      <w:t>AD\1171160EN.docx</w:t>
    </w:r>
    <w:r w:rsidRPr="0087321F">
      <w:rPr>
        <w:rStyle w:val="HideTWBExt"/>
      </w:rPr>
      <w:t>&lt;/PathFdR&gt;</w:t>
    </w:r>
    <w:r>
      <w:tab/>
    </w:r>
    <w:r>
      <w:tab/>
      <w:t>PE</w:t>
    </w:r>
    <w:r w:rsidRPr="0087321F">
      <w:rPr>
        <w:rStyle w:val="HideTWBExt"/>
      </w:rPr>
      <w:t>&lt;NoPE&gt;</w:t>
    </w:r>
    <w:r>
      <w:t>626.778</w:t>
    </w:r>
    <w:r w:rsidRPr="0087321F">
      <w:rPr>
        <w:rStyle w:val="HideTWBExt"/>
      </w:rPr>
      <w:t>&lt;/NoPE&gt;&lt;Version&gt;</w:t>
    </w:r>
    <w:r>
      <w:t>v02-00</w:t>
    </w:r>
    <w:r w:rsidRPr="0087321F">
      <w:rPr>
        <w:rStyle w:val="HideTWBExt"/>
      </w:rPr>
      <w:t>&lt;/Version&gt;</w:t>
    </w:r>
  </w:p>
  <w:p w14:paraId="083EA0ED" w14:textId="78E5F251" w:rsidR="000A549E" w:rsidRPr="00293001" w:rsidRDefault="0087321F" w:rsidP="0087321F">
    <w:pPr>
      <w:pStyle w:val="Footer2"/>
      <w:tabs>
        <w:tab w:val="center" w:pos="4535"/>
      </w:tabs>
    </w:pPr>
    <w:r>
      <w:t>EN</w:t>
    </w:r>
    <w:r>
      <w:tab/>
    </w:r>
    <w:r w:rsidRPr="0087321F">
      <w:rPr>
        <w:b w:val="0"/>
        <w:i/>
        <w:color w:val="C0C0C0"/>
        <w:sz w:val="22"/>
      </w:rPr>
      <w:t>United in diversity</w:t>
    </w:r>
    <w:r>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A7B46" w14:textId="77777777" w:rsidR="000A549E" w:rsidRPr="00293001" w:rsidRDefault="000A549E">
      <w:r w:rsidRPr="00293001">
        <w:separator/>
      </w:r>
    </w:p>
  </w:footnote>
  <w:footnote w:type="continuationSeparator" w:id="0">
    <w:p w14:paraId="48F02841" w14:textId="77777777" w:rsidR="000A549E" w:rsidRPr="00293001" w:rsidRDefault="000A549E">
      <w:r w:rsidRPr="00293001">
        <w:continuationSeparator/>
      </w:r>
    </w:p>
  </w:footnote>
  <w:footnote w:id="1">
    <w:p w14:paraId="2712F0D0" w14:textId="77777777" w:rsidR="00902BE4" w:rsidRPr="0099180E" w:rsidRDefault="00902BE4" w:rsidP="00902BE4">
      <w:pPr>
        <w:pStyle w:val="FootnoteText"/>
        <w:rPr>
          <w:lang w:val="pt-PT"/>
        </w:rPr>
      </w:pPr>
      <w:r w:rsidRPr="00293001">
        <w:rPr>
          <w:rStyle w:val="FootnoteReference"/>
        </w:rPr>
        <w:footnoteRef/>
      </w:r>
      <w:r w:rsidRPr="00293001">
        <w:t xml:space="preserve"> IPCC, 2014: Climate Change 2014: Fifth Assessment Report of the Intergovernmental Panel on Climate Change [Core Writing Team, R.K. Pachauri and L.A. Meyer (eds.)]. </w:t>
      </w:r>
      <w:r w:rsidRPr="0099180E">
        <w:rPr>
          <w:lang w:val="pt-PT"/>
        </w:rPr>
        <w:t>IPCC, Geneva, Switzerland</w:t>
      </w:r>
    </w:p>
    <w:p w14:paraId="1CAD3002" w14:textId="77777777" w:rsidR="00902BE4" w:rsidRPr="0099180E" w:rsidRDefault="00902BE4" w:rsidP="00902BE4">
      <w:pPr>
        <w:pStyle w:val="FootnoteText"/>
        <w:rPr>
          <w:lang w:val="pt-PT"/>
        </w:rPr>
      </w:pPr>
      <w:hyperlink r:id="rId1" w:history="1">
        <w:r w:rsidRPr="0099180E">
          <w:rPr>
            <w:rStyle w:val="Hyperlink"/>
            <w:lang w:val="pt-PT"/>
          </w:rPr>
          <w:t>https://www.ipcc.ch/pdf/assessment-report/ar5/syr/SYR_AR5_FINAL_full_wcover.pdf</w:t>
        </w:r>
      </w:hyperlink>
    </w:p>
  </w:footnote>
  <w:footnote w:id="2">
    <w:p w14:paraId="3B178B67" w14:textId="77777777" w:rsidR="00902BE4" w:rsidRPr="0099180E" w:rsidRDefault="00902BE4" w:rsidP="00902BE4">
      <w:pPr>
        <w:pStyle w:val="FootnoteText"/>
        <w:rPr>
          <w:lang w:val="pt-PT"/>
        </w:rPr>
      </w:pPr>
      <w:r w:rsidRPr="00293001">
        <w:rPr>
          <w:rStyle w:val="FootnoteReference"/>
        </w:rPr>
        <w:footnoteRef/>
      </w:r>
      <w:r w:rsidRPr="0099180E">
        <w:rPr>
          <w:lang w:val="pt-PT"/>
        </w:rPr>
        <w:t xml:space="preserve"> COM(2015) 614</w:t>
      </w:r>
    </w:p>
  </w:footnote>
  <w:footnote w:id="3">
    <w:p w14:paraId="114BBD9F" w14:textId="77777777" w:rsidR="00902BE4" w:rsidRPr="00293001" w:rsidRDefault="00902BE4" w:rsidP="00902BE4">
      <w:pPr>
        <w:pStyle w:val="FootnoteText"/>
      </w:pPr>
      <w:r w:rsidRPr="00293001">
        <w:rPr>
          <w:rStyle w:val="FootnoteReference"/>
        </w:rPr>
        <w:footnoteRef/>
      </w:r>
      <w:r w:rsidRPr="00293001">
        <w:t xml:space="preserve"> Directive 2000/60/EC OJ 327, 22.12.2000, p. 1.</w:t>
      </w:r>
    </w:p>
  </w:footnote>
  <w:footnote w:id="4">
    <w:p w14:paraId="21B63004" w14:textId="77777777" w:rsidR="00902BE4" w:rsidRPr="00293001" w:rsidRDefault="00902BE4" w:rsidP="00902BE4">
      <w:pPr>
        <w:pStyle w:val="FootnoteText"/>
      </w:pPr>
      <w:r w:rsidRPr="00293001">
        <w:rPr>
          <w:rStyle w:val="FootnoteReference"/>
        </w:rPr>
        <w:footnoteRef/>
      </w:r>
      <w:r w:rsidRPr="00293001">
        <w:t>WHO Guidelines for the Safe Use of Wastewater, Excreta and Greywater in Agriculture (WHO, 2006a)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F4BC6" w14:textId="77777777" w:rsidR="0087321F" w:rsidRDefault="008732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42073" w14:textId="77777777" w:rsidR="0087321F" w:rsidRDefault="008732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E59F0" w14:textId="77777777" w:rsidR="0087321F" w:rsidRDefault="008732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JMNU" w:val="1"/>
    <w:docVar w:name="CODEMNU" w:val=" 1"/>
    <w:docVar w:name="COM2KEY" w:val="ENVI"/>
    <w:docVar w:name="COMKEY" w:val="AGRI"/>
    <w:docVar w:name="CopyToNetwork" w:val="-1"/>
    <w:docVar w:name="CVA" w:val="0"/>
    <w:docVar w:name="DOCCODMNU" w:val=" 1"/>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604668 HideTWBExt;}}{\*\rsidtbl \rsid24658\rsid735077\rsid1126752\rsid2892074\rsid3604668\rsid4666813\rsid6641733\rsid9636012\rsid11215221\rsid12154954\rsid14424199\rsid15204470\rsid15285974_x000d__x000a_\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6}{\*\company European Parliament}{\nofcharsws37}{\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604668\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26752 \chftnsep _x000d__x000a_\par }}{\*\ftnsepc \ltrpar \pard\plain \ltrpar\ql \li0\ri0\widctlpar\wrapdefault\aspalpha\aspnum\faauto\adjustright\rin0\lin0\itap0 \rtlch\fcs1 \af0\afs20\alang1025 \ltrch\fcs0 \fs24\lang2057\langfe2057\cgrid\langnp2057\langfenp2057 {\rtlch\fcs1 \af0 _x000d__x000a_\ltrch\fcs0 \insrsid1126752 \chftnsepc _x000d__x000a_\par }}{\*\aftnsep \ltrpar \pard\plain \ltrpar\ql \li0\ri0\widctlpar\wrapdefault\aspalpha\aspnum\faauto\adjustright\rin0\lin0\itap0 \rtlch\fcs1 \af0\afs20\alang1025 \ltrch\fcs0 \fs24\lang2057\langfe2057\cgrid\langnp2057\langfenp2057 {\rtlch\fcs1 \af0 _x000d__x000a_\ltrch\fcs0 \insrsid1126752 \chftnsep _x000d__x000a_\par }}{\*\aftnsepc \ltrpar \pard\plain \ltrpar\ql \li0\ri0\widctlpar\wrapdefault\aspalpha\aspnum\faauto\adjustright\rin0\lin0\itap0 \rtlch\fcs1 \af0\afs20\alang1025 \ltrch\fcs0 \fs24\lang2057\langfe2057\cgrid\langnp2057\langfenp2057 {\rtlch\fcs1 \af0 _x000d__x000a_\ltrch\fcs0 \insrsid112675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3604668 \rtlch\fcs1 \af0\afs20\alang1025 \ltrch\fcs0 \fs24\lang2057\langfe2057\cgrid\langnp2057\langfenp2057 {\rtlch\fcs1 \af0 \ltrch\fcs0 _x000d__x000a_\cs15\v\f1\fs20\cf9\insrsid3604668\charrsid15879488 {\*\bkmkstart EndA}&lt;&lt;&lt;}{\rtlch\fcs1 \af0 \ltrch\fcs0 \insrsid3604668\charrsid15879488 #@&gt;ZOTHAMA&lt;@#}{\rtlch\fcs1 \af0 \ltrch\fcs0 \cs15\v\f1\fs20\cf9\insrsid3604668\charrsid15879488 &lt;/RepeatBlock-AmendA&gt;_x000d__x000a_}{\rtlch\fcs1 \af0 \ltrch\fcs0 \insrsid3604668\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ad_x000d__x000a_b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288674 HideTWBExt;}}{\*\rsidtbl \rsid24658\rsid735077\rsid2892074\rsid4666813\rsid5124350\rsid6641733\rsid9636012\rsid11215221\rsid11288674\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5}{\*\company European Parliament}{\nofcharsws36}{\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288674\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4350 \chftnsep _x000d__x000a_\par }}{\*\ftnsepc \ltrpar \pard\plain \ltrpar\ql \li0\ri0\widctlpar\wrapdefault\aspalpha\aspnum\faauto\adjustright\rin0\lin0\itap0 \rtlch\fcs1 \af0\afs20\alang1025 \ltrch\fcs0 \fs24\lang2057\langfe2057\cgrid\langnp2057\langfenp2057 {\rtlch\fcs1 \af0 _x000d__x000a_\ltrch\fcs0 \insrsid5124350 \chftnsepc _x000d__x000a_\par }}{\*\aftnsep \ltrpar \pard\plain \ltrpar\ql \li0\ri0\widctlpar\wrapdefault\aspalpha\aspnum\faauto\adjustright\rin0\lin0\itap0 \rtlch\fcs1 \af0\afs20\alang1025 \ltrch\fcs0 \fs24\lang2057\langfe2057\cgrid\langnp2057\langfenp2057 {\rtlch\fcs1 \af0 _x000d__x000a_\ltrch\fcs0 \insrsid5124350 \chftnsep _x000d__x000a_\par }}{\*\aftnsepc \ltrpar \pard\plain \ltrpar\ql \li0\ri0\widctlpar\wrapdefault\aspalpha\aspnum\faauto\adjustright\rin0\lin0\itap0 \rtlch\fcs1 \af0\afs20\alang1025 \ltrch\fcs0 \fs24\lang2057\langfe2057\cgrid\langnp2057\langfenp2057 {\rtlch\fcs1 \af0 _x000d__x000a_\ltrch\fcs0 \insrsid512435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1288674\charrsid15879488 {\*\bkmkstart EndB}&lt;&lt;&lt;}{\rtlch\fcs1 \af0 \ltrch\fcs0 \insrsid11288674\charrsid15879488 #@&gt;ZOTHAMB&lt;@#}{\rtlch\fcs1 \af0 \ltrch\fcs0 \cs15\v\f1\fs20\cf9\insrsid11288674\charrsid15879488 &lt;/RepeatBlock-A_x000d__x000a_mendB&gt;}{\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06_x000d__x000a_13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443283 HideTWBExt;}{\s16\ql \li0\ri0\sa240\nowidctlpar\wrapdefault\aspalpha\aspnum\faauto\adjustright\rin0\lin0\itap0 \rtlch\fcs1 \af0\afs20\alang1025 \ltrch\fcs0 _x000d__x000a_\fs24\lang2057\langfe2057\cgrid\langnp2057\langfenp2057 \sbasedon0 \snext16 \spriority0 \styrsid13443283 Normal12;}}{\*\rsidtbl \rsid24658\rsid735077\rsid2892074\rsid4661898\rsid4666813\rsid6641733\rsid9636012\rsid11215221\rsid12154954\rsid13443283_x000d__x000a_\rsid14424199\rsid15204470\rsid15285974\rsid15950462\rsid16324206\rsid16662270}{\mmathPr\mmathFont34\mbrkBin0\mbrkBinSub0\msmallFrac0\mdispDef1\mlMargin0\mrMargin0\mdefJc1\mwrapIndent1440\mintLim0\mnaryLim1}{\info{\author FELIX Karina}_x000d__x000a_{\operator FELIX Karina}{\creatim\yr2017\mo11\dy14\hr11\min16}{\revtim\yr2017\mo11\dy14\hr11\min16}{\version1}{\edmins0}{\nofpages1}{\nofwords1}{\nofchars21}{\*\company European Parliament}{\nofcharsws21}{\vern92}}{\*\xmlnstbl {\xmlns1 http://schemas.micr_x000d__x000a_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44328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4661898 \chftnsep _x000d__x000a_\par }}{\*\ftnsepc \ltrpar \pard\plain \ltrpar\ql \li0\ri0\widctlpar\wrapdefault\aspalpha\aspnum\faauto\adjustright\rin0\lin0\itap0 \rtlch\fcs1 \af0\afs20\alang1025 \ltrch\fcs0 \fs24\lang2057\langfe2057\cgrid\langnp2057\langfenp2057 {\rtlch\fcs1 \af0 _x000d__x000a_\ltrch\fcs0 \insrsid4661898 \chftnsepc _x000d__x000a_\par }}{\*\aftnsep \ltrpar \pard\plain \ltrpar\ql \li0\ri0\widctlpar\wrapdefault\aspalpha\aspnum\faauto\adjustright\rin0\lin0\itap0 \rtlch\fcs1 \af0\afs20\alang1025 \ltrch\fcs0 \fs24\lang2057\langfe2057\cgrid\langnp2057\langfenp2057 {\rtlch\fcs1 \af0 _x000d__x000a_\ltrch\fcs0 \insrsid4661898 \chftnsep _x000d__x000a_\par }}{\*\aftnsepc \ltrpar \pard\plain \ltrpar\ql \li0\ri0\widctlpar\wrapdefault\aspalpha\aspnum\faauto\adjustright\rin0\lin0\itap0 \rtlch\fcs1 \af0\afs20\alang1025 \ltrch\fcs0 \fs24\lang2057\langfe2057\cgrid\langnp2057\langfenp2057 {\rtlch\fcs1 \af0 _x000d__x000a_\ltrch\fcs0 \insrsid466189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13443283 \rtlch\fcs1 \af0\afs20\alang1025 \ltrch\fcs0 \fs24\lang2057\langfe2057\cgrid\langnp2057\langfenp2057 {\rtlch\fcs1 \af0 \ltrch\fcs0 _x000d__x000a_\insrsid13443283\charrsid15879488 {\*\bkmkstart IntroA}_x000d__x000a_\par }\pard\plain \ltrpar\ql \li0\ri0\widctlpar\wrapdefault\aspalpha\aspnum\faauto\adjustright\rin0\lin0\itap0\pararsid13443283 \rtlch\fcs1 \af0\afs20\alang1025 \ltrch\fcs0 \fs24\lang2057\langfe2057\cgrid\langnp2057\langfenp2057 {\rtlch\fcs1 \af0 \ltrch\fcs0 _x000d__x000a_\cs15\b\v\f1\fs20\cf9\insrsid13443283\charrsid15879488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49_x000d__x000a_0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498057 HideTWBExt;}}{\*\rsidtbl \rsid24658\rsid735077\rsid2892074\rsid4666813\rsid6641733\rsid9636012\rsid10498057\rsid11215221\rsid12154954\rsid14424199\rsid14632140\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1}{\nofchars20}{\*\company European Parliament}{\nofcharsws20}{\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498057\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4632140 \chftnsep _x000d__x000a_\par }}{\*\ftnsepc \ltrpar \pard\plain \ltrpar\ql \li0\ri0\widctlpar\wrapdefault\aspalpha\aspnum\faauto\adjustright\rin0\lin0\itap0 \rtlch\fcs1 \af0\afs20\alang1025 \ltrch\fcs0 \fs24\lang2057\langfe2057\cgrid\langnp2057\langfenp2057 {\rtlch\fcs1 \af0 _x000d__x000a_\ltrch\fcs0 \insrsid14632140 \chftnsepc _x000d__x000a_\par }}{\*\aftnsep \ltrpar \pard\plain \ltrpar\ql \li0\ri0\widctlpar\wrapdefault\aspalpha\aspnum\faauto\adjustright\rin0\lin0\itap0 \rtlch\fcs1 \af0\afs20\alang1025 \ltrch\fcs0 \fs24\lang2057\langfe2057\cgrid\langnp2057\langfenp2057 {\rtlch\fcs1 \af0 _x000d__x000a_\ltrch\fcs0 \insrsid14632140 \chftnsep _x000d__x000a_\par }}{\*\aftnsepc \ltrpar \pard\plain \ltrpar\ql \li0\ri0\widctlpar\wrapdefault\aspalpha\aspnum\faauto\adjustright\rin0\lin0\itap0 \rtlch\fcs1 \af0\afs20\alang1025 \ltrch\fcs0 \fs24\lang2057\langfe2057\cgrid\langnp2057\langfenp2057 {\rtlch\fcs1 \af0 _x000d__x000a_\ltrch\fcs0 \insrsid1463214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0498057\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5d_x000d__x000a_67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RepeatBlock-AmendA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397981 HideTWBExt;}{\s16\ql \li0\ri0\sa120\nowidctlpar\wrapdefault\aspalpha\aspnum\faauto\adjustright\rin0\lin0\itap0 \rtlch\fcs1 \af0\afs20\alang1025 \ltrch\fcs0 _x000d__x000a_\fs24\lang2057\langfe2057\cgrid\langnp2057\langfenp2057 \sbasedon0 \snext16 \slink17 \spriority0 \styrsid16397981 Normal6;}{\*\cs17 \additive \fs24 \slink16 \slocked \spriority0 \styrsid16397981 Normal6 Char;}{_x000d__x000a_\s18\ql \li0\ri0\nowidctlpar\wrapdefault\aspalpha\aspnum\faauto\adjustright\rin0\lin0\itap0 \rtlch\fcs1 \af0\afs20\alang1025 \ltrch\fcs0 \b\fs24\lang2057\langfe2057\cgrid\langnp2057\langfenp2057 \sbasedon0 \snext18 \slink19 \spriority0 \styrsid16397981 _x000d__x000a_NormalBold;}{\*\cs19 \additive \b\fs24 \slink18 \slocked \spriority0 \styrsid16397981 NormalBold Char;}{\s20\ql \li0\ri0\sa240\nowidctlpar\wrapdefault\aspalpha\aspnum\faauto\adjustright\rin0\lin0\itap0 \rtlch\fcs1 \af0\afs20\alang1025 \ltrch\fcs0 _x000d__x000a_\i\fs24\lang2057\langfe2057\cgrid\langnp2057\langfenp2057 \sbasedon0 \snext20 \spriority0 \styrsid16397981 Normal12Italic;}{\*\cs21 \additive \v\cf15 \spriority0 \styrsid16397981 HideTWBInt;}{_x000d__x000a_\s22\qc \li0\ri0\sb240\sa240\keepn\nowidctlpar\wrapdefault\aspalpha\aspnum\faauto\adjustright\rin0\lin0\itap0 \rtlch\fcs1 \af0\afs20\alang1025 \ltrch\fcs0 \i\fs24\lang2057\langfe2057\cgrid\langnp2057\langfenp2057 _x000d__x000a_\sbasedon0 \snext0 \spriority0 \styrsid16397981 JustificationTitle;}{\s23\qc \li0\ri0\sa240\nowidctlpar\wrapdefault\aspalpha\aspnum\faauto\adjustright\rin0\lin0\itap0 \rtlch\fcs1 \af0\afs20\alang1025 \ltrch\fcs0 _x000d__x000a_\i\fs24\lang2057\langfe2057\cgrid\langnp2057\langfenp2057 \sbasedon0 \snext23 \spriority0 \styrsid16397981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6397981 AMNumberTabs;}{\s25\ql \li0\ri0\sb240\nowidctlpar\wrapdefault\aspalpha\aspnum\faauto\adjustright\rin0\lin0\itap0 \rtlch\fcs1 _x000d__x000a_\af0\afs20\alang1025 \ltrch\fcs0 \b\fs24\lang2057\langfe2057\cgrid\langnp2057\langfenp2057 \sbasedon0 \snext25 \spriority0 \styrsid16397981 NormalBold12b;}}{\*\rsidtbl \rsid24658\rsid735077\rsid2892074\rsid4666813\rsid6641733\rsid9636012\rsid11215221_x000d__x000a_\rsid12154954\rsid14424199\rsid15204470\rsid15285974\rsid15950462\rsid16324206\rsid16397981\rsid16468271\rsid16662270}{\mmathPr\mmathFont34\mbrkBin0\mbrkBinSub0\msmallFrac0\mdispDef1\mlMargin0\mrMargin0\mdefJc1\mwrapIndent1440\mintLim0\mnaryLim1}{\info_x000d__x000a_{\author HERBERT Laurence}{\operator HERBERT Laurence}{\creatim\yr2018\mo12\dy4\hr12\min16}{\revtim\yr2018\mo12\dy4\hr12\min16}{\version1}{\edmins0}{\nofpages1}{\nofwords46}{\nofchars261}{\*\company European Parliament}{\nofcharsws304}{\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397981\utinl \fet0{\*\wgrffmtfilter 013f}\ilfomacatclnup0{\*\template C:\\Users\\lherbert\\AppData\\Local\\Temp\\Blank1.dot}{\*\ftnsep \ltrpar \pard\plain \ltrpar_x000d__x000a_\ql \li0\ri0\widctlpar\wrapdefault\aspalpha\aspnum\faauto\adjustright\rin0\lin0\itap0 \rtlch\fcs1 \af0\afs20\alang1025 \ltrch\fcs0 \fs24\lang2057\langfe2057\cgrid\langnp2057\langfenp2057 {\rtlch\fcs1 \af0 \ltrch\fcs0 \insrsid16468271 \chftnsep _x000d__x000a_\par }}{\*\ftnsepc \ltrpar \pard\plain \ltrpar\ql \li0\ri0\widctlpar\wrapdefault\aspalpha\aspnum\faauto\adjustright\rin0\lin0\itap0 \rtlch\fcs1 \af0\afs20\alang1025 \ltrch\fcs0 \fs24\lang2057\langfe2057\cgrid\langnp2057\langfenp2057 {\rtlch\fcs1 \af0 _x000d__x000a_\ltrch\fcs0 \insrsid16468271 \chftnsepc _x000d__x000a_\par }}{\*\aftnsep \ltrpar \pard\plain \ltrpar\ql \li0\ri0\widctlpar\wrapdefault\aspalpha\aspnum\faauto\adjustright\rin0\lin0\itap0 \rtlch\fcs1 \af0\afs20\alang1025 \ltrch\fcs0 \fs24\lang2057\langfe2057\cgrid\langnp2057\langfenp2057 {\rtlch\fcs1 \af0 _x000d__x000a_\ltrch\fcs0 \insrsid16468271 \chftnsep _x000d__x000a_\par }}{\*\aftnsepc \ltrpar \pard\plain \ltrpar\ql \li0\ri0\widctlpar\wrapdefault\aspalpha\aspnum\faauto\adjustright\rin0\lin0\itap0 \rtlch\fcs1 \af0\afs20\alang1025 \ltrch\fcs0 \fs24\lang2057\langfe2057\cgrid\langnp2057\langfenp2057 {\rtlch\fcs1 \af0 _x000d__x000a_\ltrch\fcs0 \insrsid1646827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6397981 \rtlch\fcs1 \af0\afs20\alang1025 \ltrch\fcs0 \b\fs24\lang2057\langfe2057\cgrid\langnp2057\langfenp2057 {\rtlch\fcs1 \af0 \ltrch\fcs0 \cs15\b0\v\f1\fs20\cf9\insrsid16397981\charrsid11426601 {\*\bkmkstart restartA}&lt;AmendA&gt;}{_x000d__x000a_\rtlch\fcs1 \af0 \ltrch\fcs0 \insrsid16397981\charrsid11426601 Amendment\tab \tab }{\rtlch\fcs1 \af0 \ltrch\fcs0 \cs15\b0\v\f1\fs20\cf9\insrsid16397981\charrsid11426601 &lt;NumAmA&gt;}{\rtlch\fcs1 \af0 \ltrch\fcs0 \insrsid16397981\charrsid11426601 #}{_x000d__x000a_\rtlch\fcs1 \af0 \ltrch\fcs0 \cs21\v\cf15\insrsid16397981\charrsid11426601 ENMIENDA@NRAM@}{\rtlch\fcs1 \af0 \ltrch\fcs0 \insrsid16397981\charrsid11426601 #}{\rtlch\fcs1 \af0 \ltrch\fcs0 \cs15\b0\v\f1\fs20\cf9\insrsid16397981\charrsid11426601 &lt;/NumAmA&gt;}{_x000d__x000a_\rtlch\fcs1 \af0 \ltrch\fcs0 \insrsid16397981\charrsid11426601 _x000d__x000a_\par }\pard\plain \ltrpar\s25\ql \li0\ri0\sb240\keepn\nowidctlpar\wrapdefault\aspalpha\aspnum\faauto\adjustright\rin0\lin0\itap0\pararsid16397981 \rtlch\fcs1 \af0\afs20\alang1025 \ltrch\fcs0 \b\fs24\lang2057\langfe2057\cgrid\langnp2057\langfenp2057 {_x000d__x000a_\rtlch\fcs1 \af0 \ltrch\fcs0 \cs15\b0\v\f1\fs20\cf9\insrsid16397981\charrsid11426601 &lt;DocAmend&gt;}{\rtlch\fcs1 \af0 \ltrch\fcs0 \insrsid16397981\charrsid11426601 Draft legislative resolution}{\rtlch\fcs1 \af0 \ltrch\fcs0 _x000d__x000a_\cs15\b0\v\f1\fs20\cf9\insrsid16397981\charrsid11426601 &lt;/DocAmend&gt;}{\rtlch\fcs1 \af0 \ltrch\fcs0 \insrsid16397981\charrsid11426601 _x000d__x000a_\par }\pard\plain \ltrpar\s18\ql \li0\ri0\nowidctlpar\wrapdefault\aspalpha\aspnum\faauto\adjustright\rin0\lin0\itap0\pararsid16397981 \rtlch\fcs1 \af0\afs20\alang1025 \ltrch\fcs0 \b\fs24\lang2057\langfe2057\cgrid\langnp2057\langfenp2057 {\rtlch\fcs1 \af0 _x000d__x000a_\ltrch\fcs0 \cs15\b0\v\f1\fs20\cf9\insrsid16397981\charrsid11426601 &lt;Article&gt;}{\rtlch\fcs1 \af0 \ltrch\fcs0 \cf10\insrsid16397981\charrsid5009179 \u9668\'3f}{\rtlch\fcs1 \af0 \ltrch\fcs0 \insrsid16397981\charrsid11426601 #}{\rtlch\fcs1 \af0 \ltrch\fcs0 _x000d__x000a_\cs21\v\cf15\insrsid16397981\charrsid11426601 TVTRESPART@RESPART@}{\rtlch\fcs1 \af0 \ltrch\fcs0 \insrsid16397981\charrsid11426601 #}{\rtlch\fcs1 \af0 \ltrch\fcs0 \cf10\insrsid16397981\charrsid5009179 \u9658\'3f}{\rtlch\fcs1 \af0 \ltrch\fcs0 _x000d__x000a_\cs15\b0\v\f1\fs20\cf9\insrsid16397981\charrsid11426601 &lt;/Article&gt;}{\rtlch\fcs1 \af0 \ltrch\fcs0 \cs19\b0\insrsid16397981\charrsid11426601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6397981\charrsid11426601 \cell }\pard \ltrpar\ql \li0\ri0\widctlpar\intbl\wrapdefault\aspalpha\aspnum\faauto\adjustright\rin0\lin0 {\rtlch\fcs1 \af0 _x000d__x000a_\ltrch\fcs0 \insrsid16397981\charrsid11426601 \trowd \irow0\irowband0\ltrrow\ts11\trqc\trgaph340\trleft-340\trftsWidth1\trftsWidthB3\trftsWidthA3\trpaddl340\trpaddr340\trpaddfl3\trpaddfr3\tblrsid14374628\tblind0\tblindtype3 \clvertalt\clbrdrt\brdrtbl _x000d__x000a_\clbrdrl\brdrtbl \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16397981\charrsid11426601 Draft legislative resolution\cell Amendment\cell }\pard\plain \ltrpar\ql \li0\ri0\widctlpar\intbl\wrapdefault\aspalpha\aspnum\faauto\adjustright\rin0\lin0 \rtlch\fcs1 \af0\afs20\alang1025 \ltrch\fcs0 _x000d__x000a_\fs24\lang2057\langfe2057\cgrid\langnp2057\langfenp2057 {\rtlch\fcs1 \af0 \ltrch\fcs0 \insrsid16397981\charrsid11426601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6397981\charrsid11426601 ##\cell ##}{\rtlch\fcs1 \af0\afs24 \ltrch\fcs0 \insrsid16397981\charrsid11426601 \cell }\pard\plain \ltrpar\ql \li0\ri0\widctlpar\intbl\wrapdefault\aspalpha\aspnum\faauto\adjustright\rin0\lin0 \rtlch\fcs1 _x000d__x000a_\af0\afs20\alang1025 \ltrch\fcs0 \fs24\lang2057\langfe2057\cgrid\langnp2057\langfenp2057 {\rtlch\fcs1 \af0 \ltrch\fcs0 \insrsid16397981\charrsid11426601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sa240\keepn\nowidctlpar\wrapdefault\aspalpha\aspnum\faauto\adjustright\rin0\lin0\itap0\pararsid16397981 \rtlch\fcs1 \af0\afs20\alang1025 \ltrch\fcs0 \i\fs24\lang2057\langfe2057\cgrid\langnp2057\langfenp2057 {\rtlch\fcs1 \af0 _x000d__x000a_\ltrch\fcs0 \cs15\i0\v\f1\fs20\cf9\insrsid16397981\charrsid11426601 &lt;TitreJust&gt;}{\rtlch\fcs1 \af0 \ltrch\fcs0 \insrsid16397981\charrsid11426601 Justification}{\rtlch\fcs1 \af0 \ltrch\fcs0 \cs15\i0\v\f1\fs20\cf9\insrsid16397981\charrsid11426601 _x000d__x000a_&lt;/TitreJust&gt;}{\rtlch\fcs1 \af0 \ltrch\fcs0 \insrsid16397981\charrsid11426601 _x000d__x000a_\par }\pard\plain \ltrpar\s20\ql \li0\ri0\sa240\nowidctlpar\wrapdefault\aspalpha\aspnum\faauto\adjustright\rin0\lin0\itap0\pararsid16397981 \rtlch\fcs1 \af0\afs20\alang1025 \ltrch\fcs0 \i\fs24\lang2057\langfe2057\cgrid\langnp2057\langfenp2057 {\rtlch\fcs1 _x000d__x000a_\af0 \ltrch\fcs0 \cs15\i0\v\f1\fs20\cf9\insrsid16397981\charrsid11426601 &lt;OptDelPrev&gt;}{\rtlch\fcs1 \af0 \ltrch\fcs0 \insrsid16397981\charrsid11426601 #}{\rtlch\fcs1 \af0 \ltrch\fcs0 \cs21\v\cf15\insrsid16397981\charrsid11426601 _x000d__x000a_MNU[TEXTJUSTYES][TEXTJUSTNO]@CHOICE@}{\rtlch\fcs1 \af0 \ltrch\fcs0 \insrsid16397981\charrsid11426601 #}{\rtlch\fcs1 \af0 \ltrch\fcs0 \cs15\i0\v\f1\fs20\cf9\insrsid16397981\charrsid11426601 &lt;/OptDelPrev&gt;}{\rtlch\fcs1 \af0 \ltrch\fcs0 _x000d__x000a_\insrsid16397981\charrsid11426601 _x000d__x000a_\par }\pard\plain \ltrpar\ql \li0\ri0\widctlpar\wrapdefault\aspalpha\aspnum\faauto\adjustright\rin0\lin0\itap0\pararsid16397981 \rtlch\fcs1 \af0\afs20\alang1025 \ltrch\fcs0 \fs24\lang2057\langfe2057\cgrid\langnp2057\langfenp2057 {\rtlch\fcs1 \af0 \ltrch\fcs0 _x000d__x000a_\cs15\v\f1\fs20\cf9\insrsid16397981\charrsid11426601 &lt;/AmendA&gt;}{\rtlch\fcs1 \af0 \ltrch\fcs0 \insrsid16397981\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e5_x000d__x000a_9cd6c28b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AENold"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5\fbidi \froman\fcharset238\fprq2 Times New Roman CE;}_x000d__x000a_{\f276\fbidi \froman\fcharset204\fprq2 Times New Roman Cyr;}{\f278\fbidi \froman\fcharset161\fprq2 Times New Roman Greek;}{\f279\fbidi \froman\fcharset162\fprq2 Times New Roman Tur;}{\f280\fbidi \froman\fcharset177\fprq2 Times New Roman (Hebrew);}_x000d__x000a_{\f281\fbidi \froman\fcharset178\fprq2 Times New Roman (Arabic);}{\f282\fbidi \froman\fcharset186\fprq2 Times New Roman Baltic;}{\f283\fbidi \froman\fcharset163\fprq2 Times New Roman (Vietnamese);}{\f615\fbidi \froman\fcharset238\fprq2 Cambria Math CE;}_x000d__x000a_{\f616\fbidi \froman\fcharset204\fprq2 Cambria Math Cyr;}{\f618\fbidi \froman\fcharset161\fprq2 Cambria Math Greek;}{\f619\fbidi \froman\fcharset162\fprq2 Cambria Math Tur;}{\f622\fbidi \froman\fcharset186\fprq2 Cambria Math Baltic;}_x000d__x000a_{\f623\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5996217 HideTWBInt;}}{\*\rsidtbl \rsid24658\rsid735077\rsid2892074\rsid3743282\rsid4666813\rsid5996217\rsid6641733\rsid9636012\rsid11215221\rsid12154954\rsid14424199\rsid15204470\rsid15285974\rsid15950462\rsid16324206_x000d__x000a_\rsid16662270}{\mmathPr\mmathFont34\mbrkBin0\mbrkBinSub0\msmallFrac0\mdispDef1\mlMargin0\mrMargin0\mdefJc1\mwrapIndent1440\mintLim0\mnaryLim1}{\info{\author HERBERT Laurence}{\operator HERBERT Laurence}{\creatim\yr2018\mo9\dy11\hr10\min43}_x000d__x000a_{\revtim\yr2018\mo9\dy11\hr10\min43}{\version1}{\edmins0}{\nofpages1}{\nofwords1}{\nofchars17}{\*\company European Parliament}{\nofcharsws17}{\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996217\utinl \fet0{\*\wgrffmtfilter 013f}\ilfomacatclnup0{\*\template C:\\Users\\lherbert\\AppData\\Local\\Temp\\Blank1.dot}{\*\ftnsep \ltrpar \pard\plain \ltrpar_x000d__x000a_\ql \li0\ri0\widctlpar\wrapdefault\aspalpha\aspnum\faauto\adjustright\rin0\lin0\itap0 \rtlch\fcs1 \af0\afs20\alang1025 \ltrch\fcs0 \fs24\lang2057\langfe2057\cgrid\langnp2057\langfenp2057 {\rtlch\fcs1 \af0 \ltrch\fcs0 \insrsid3743282 \chftnsep _x000d__x000a_\par }}{\*\ftnsepc \ltrpar \pard\plain \ltrpar\ql \li0\ri0\widctlpar\wrapdefault\aspalpha\aspnum\faauto\adjustright\rin0\lin0\itap0 \rtlch\fcs1 \af0\afs20\alang1025 \ltrch\fcs0 \fs24\lang2057\langfe2057\cgrid\langnp2057\langfenp2057 {\rtlch\fcs1 \af0 _x000d__x000a_\ltrch\fcs0 \insrsid3743282 \chftnsepc _x000d__x000a_\par }}{\*\aftnsep \ltrpar \pard\plain \ltrpar\ql \li0\ri0\widctlpar\wrapdefault\aspalpha\aspnum\faauto\adjustright\rin0\lin0\itap0 \rtlch\fcs1 \af0\afs20\alang1025 \ltrch\fcs0 \fs24\lang2057\langfe2057\cgrid\langnp2057\langfenp2057 {\rtlch\fcs1 \af0 _x000d__x000a_\ltrch\fcs0 \insrsid3743282 \chftnsep _x000d__x000a_\par }}{\*\aftnsepc \ltrpar \pard\plain \ltrpar\ql \li0\ri0\widctlpar\wrapdefault\aspalpha\aspnum\faauto\adjustright\rin0\lin0\itap0 \rtlch\fcs1 \af0\afs20\alang1025 \ltrch\fcs0 \fs24\lang2057\langfe2057\cgrid\langnp2057\langfenp2057 {\rtlch\fcs1 \af0 _x000d__x000a_\ltrch\fcs0 \insrsid374328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insrsid5996217\charrsid16582927 {\*\bkmkstart ReplaceBookmark}#}{\rtlch\fcs1 \af0 \ltrch\fcs0 \cs15\v\cf15\insrsid5996217\charrsid16582927 &gt;&gt;&gt;CVAR@@AmendA}{\rtlch\fcs1 \af0 \ltrch\fcs0 \insrsid5996217\charrsid16582927 #}{\rtlch\fcs1 \af0 \ltrch\fcs0 _x000d__x000a_\insrsid24658\charrsid16324206 {\*\bkmkend ReplaceBookmark}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f3_x000d__x000a_6e91ab4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925732 HideTWBExt;}{\s16\ql \li0\ri0\sa120\nowidctlpar\wrapdefault\aspalpha\aspnum\faauto\adjustright\rin0\lin0\itap0 \rtlch\fcs1 \af0\afs20\alang1025 \ltrch\fcs0 _x000d__x000a_\fs24\lang2057\langfe2057\cgrid\langnp2057\langfenp2057 \sbasedon0 \snext16 \slink17 \spriority0 \styrsid5925732 Normal6;}{\*\cs17 \additive \fs24 \slink16 \slocked \spriority0 \styrsid5925732 Normal6 Char;}{_x000d__x000a_\s18\ql \li0\ri0\nowidctlpar\wrapdefault\aspalpha\aspnum\faauto\adjustright\rin0\lin0\itap0 \rtlch\fcs1 \af0\afs20\alang1025 \ltrch\fcs0 \b\fs24\lang2057\langfe2057\cgrid\langnp2057\langfenp2057 \sbasedon0 \snext18 \slink19 \spriority0 \styrsid5925732 _x000d__x000a_NormalBold;}{\*\cs19 \additive \b\fs24 \slink18 \slocked \spriority0 \styrsid5925732 NormalBold Char;}{\s20\ql \li0\ri0\sa240\nowidctlpar\wrapdefault\aspalpha\aspnum\faauto\adjustright\rin0\lin0\itap0 \rtlch\fcs1 \af0\afs20\alang1025 \ltrch\fcs0 _x000d__x000a_\i\fs24\lang2057\langfe2057\cgrid\langnp2057\langfenp2057 \sbasedon0 \snext20 \spriority0 \styrsid5925732 Normal12Italic;}{\s21\qc \li0\ri0\sb240\nowidctlpar\wrapdefault\aspalpha\aspnum\faauto\adjustright\rin0\lin0\itap0 \rtlch\fcs1 \af0\afs20\alang1025 _x000d__x000a_\ltrch\fcs0 \i\fs24\lang2057\langfe2057\cgrid\langnp2057\langfenp2057 \sbasedon0 \snext21 \spriority0 \styrsid5925732 CrossRef;}{\*\cs22 \additive \v\cf15 \spriority0 \styrsid5925732 HideTWBInt;}{_x000d__x000a_\s23\qc \li0\ri0\sb240\sa240\keepn\nowidctlpar\wrapdefault\aspalpha\aspnum\faauto\adjustright\rin0\lin0\itap0 \rtlch\fcs1 \af0\afs20\alang1025 \ltrch\fcs0 \i\fs24\lang2057\langfe2057\cgrid\langnp2057\langfenp2057 _x000d__x000a_\sbasedon0 \snext0 \spriority0 \styrsid5925732 JustificationTitle;}{\s24\qc \li0\ri0\sa240\nowidctlpar\wrapdefault\aspalpha\aspnum\faauto\adjustright\rin0\lin0\itap0 \rtlch\fcs1 \af0\afs20\alang1025 \ltrch\fcs0 _x000d__x000a_\i\fs24\lang2057\langfe2057\cgrid\langnp2057\langfenp2057 \sbasedon0 \snext24 \spriority0 \styrsid5925732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5925732 AMNumberTabs;}{\s26\ql \li0\ri0\sb240\nowidctlpar\wrapdefault\aspalpha\aspnum\faauto\adjustright\rin0\lin0\itap0 \rtlch\fcs1 _x000d__x000a_\af0\afs20\alang1025 \ltrch\fcs0 \b\fs24\lang2057\langfe2057\cgrid\langnp2057\langfenp2057 \sbasedon0 \snext26 \spriority0 \styrsid5925732 NormalBold12b;}}{\*\rsidtbl \rsid24658\rsid735077\rsid2892074\rsid4666813\rsid5925732\rsid6641733\rsid9636012_x000d__x000a_\rsid11215221\rsid12154954\rsid14424199\rsid15204470\rsid15285974\rsid15618599\rsid15950462\rsid16324206\rsid16662270}{\mmathPr\mmathFont34\mbrkBin0\mbrkBinSub0\msmallFrac0\mdispDef1\mlMargin0\mrMargin0\mdefJc1\mwrapIndent1440\mintLim0\mnaryLim1}{\info_x000d__x000a_{\author HERBERT Laurence}{\operator HERBERT Laurence}{\creatim\yr2018\mo12\dy4\hr12\min16}{\revtim\yr2018\mo12\dy4\hr12\min16}{\version1}{\edmins0}{\nofpages1}{\nofwords98}{\nofchars552}{\*\company European Parliament}{\nofcharsws644}{\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925732\utinl \fet0{\*\wgrffmtfilter 013f}\ilfomacatclnup0{\*\template C:\\Users\\lherbert\\AppData\\Local\\Temp\\Blank1.dot}{\*\ftnsep \ltrpar \pard\plain \ltrpar_x000d__x000a_\ql \li0\ri0\widctlpar\wrapdefault\aspalpha\aspnum\faauto\adjustright\rin0\lin0\itap0 \rtlch\fcs1 \af0\afs20\alang1025 \ltrch\fcs0 \fs24\lang2057\langfe2057\cgrid\langnp2057\langfenp2057 {\rtlch\fcs1 \af0 \ltrch\fcs0 \insrsid15618599 \chftnsep _x000d__x000a_\par }}{\*\ftnsepc \ltrpar \pard\plain \ltrpar\ql \li0\ri0\widctlpar\wrapdefault\aspalpha\aspnum\faauto\adjustright\rin0\lin0\itap0 \rtlch\fcs1 \af0\afs20\alang1025 \ltrch\fcs0 \fs24\lang2057\langfe2057\cgrid\langnp2057\langfenp2057 {\rtlch\fcs1 \af0 _x000d__x000a_\ltrch\fcs0 \insrsid15618599 \chftnsepc _x000d__x000a_\par }}{\*\aftnsep \ltrpar \pard\plain \ltrpar\ql \li0\ri0\widctlpar\wrapdefault\aspalpha\aspnum\faauto\adjustright\rin0\lin0\itap0 \rtlch\fcs1 \af0\afs20\alang1025 \ltrch\fcs0 \fs24\lang2057\langfe2057\cgrid\langnp2057\langfenp2057 {\rtlch\fcs1 \af0 _x000d__x000a_\ltrch\fcs0 \insrsid15618599 \chftnsep _x000d__x000a_\par }}{\*\aftnsepc \ltrpar \pard\plain \ltrpar\ql \li0\ri0\widctlpar\wrapdefault\aspalpha\aspnum\faauto\adjustright\rin0\lin0\itap0 \rtlch\fcs1 \af0\afs20\alang1025 \ltrch\fcs0 \fs24\lang2057\langfe2057\cgrid\langnp2057\langfenp2057 {\rtlch\fcs1 \af0 _x000d__x000a_\ltrch\fcs0 \insrsid1561859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5925732 \rtlch\fcs1 \af0\afs20\alang1025 \ltrch\fcs0 \b\fs24\lang2057\langfe2057\cgrid\langnp2057\langfenp2057 {\rtlch\fcs1 \af0 \ltrch\fcs0 \cs15\b0\v\f1\fs20\cf9\insrsid5925732\charrsid11426601 {\*\bkmkstart restartB}&lt;AmendB&gt;}{_x000d__x000a_\rtlch\fcs1 \af0 \ltrch\fcs0 \insrsid5925732\charrsid11426601 Amendment\tab \tab }{\rtlch\fcs1 \af0 \ltrch\fcs0 \cs15\b0\v\f1\fs20\cf9\insrsid5925732\charrsid11426601 &lt;NumAmB&gt;}{\rtlch\fcs1 \af0 \ltrch\fcs0 \insrsid5925732\charrsid11426601 #}{\rtlch\fcs1 _x000d__x000a_\af0 \ltrch\fcs0 \cs22\v\cf15\insrsid5925732\charrsid11426601 ENMIENDA@NRAM@}{\rtlch\fcs1 \af0 \ltrch\fcs0 \insrsid5925732\charrsid11426601 #}{\rtlch\fcs1 \af0 \ltrch\fcs0 \cs15\b0\v\f1\fs20\cf9\insrsid5925732\charrsid11426601 &lt;/NumAmB&gt;}{\rtlch\fcs1 \af0 _x000d__x000a_\ltrch\fcs0 \insrsid5925732\charrsid11426601 _x000d__x000a_\par }\pard\plain \ltrpar\s26\ql \li0\ri0\sb240\keepn\nowidctlpar\wrapdefault\aspalpha\aspnum\faauto\adjustright\rin0\lin0\itap0\pararsid5925732 \rtlch\fcs1 \af0\afs20\alang1025 \ltrch\fcs0 \b\fs24\lang2057\langfe2057\cgrid\langnp2057\langfenp2057 {_x000d__x000a_\rtlch\fcs1 \af0 \ltrch\fcs0 \cs15\b0\v\f1\fs20\cf9\insrsid5925732\charrsid11426601 &lt;DocAmend&gt;}{\rtlch\fcs1 \af0 \ltrch\fcs0 \insrsid5925732\charrsid11426601 #}{\rtlch\fcs1 \af0 \ltrch\fcs0 \cs22\v\cf15\insrsid5925732\charrsid11426601 _x000d__x000a_MNU[OPTPROPOSALCOD][OPTPROPOSALCNS][OPTPROPOSALNLE]@CHOICE@CODEMNU}{\rtlch\fcs1 \af0 \ltrch\fcs0 \insrsid5925732\charrsid11426601 ##}{\rtlch\fcs1 \af0 \ltrch\fcs0 \cs22\v\cf15\insrsid5925732\charrsid11426601 MNU[AMACTYES][NOTAPP]@CHOICE@AMACTMNU}{_x000d__x000a_\rtlch\fcs1 \af0 \ltrch\fcs0 \insrsid5925732\charrsid11426601 #}{\rtlch\fcs1 \af0 \ltrch\fcs0 \cs15\b0\v\f1\fs20\cf9\insrsid5925732\charrsid11426601 &lt;/DocAmend&gt;}{\rtlch\fcs1 \af0 \ltrch\fcs0 \insrsid5925732\charrsid11426601 _x000d__x000a_\par }\pard\plain \ltrpar\s18\ql \li0\ri0\keepn\nowidctlpar\wrapdefault\aspalpha\aspnum\faauto\adjustright\rin0\lin0\itap0\pararsid5925732 \rtlch\fcs1 \af0\afs20\alang1025 \ltrch\fcs0 \b\fs24\lang2057\langfe2057\cgrid\langnp2057\langfenp2057 {\rtlch\fcs1 \af0 _x000d__x000a_\ltrch\fcs0 \cs15\b0\v\f1\fs20\cf9\insrsid5925732\charrsid11426601 &lt;Article&gt;}{\rtlch\fcs1 \af0 \ltrch\fcs0 \insrsid5925732\charrsid11426601 #}{\rtlch\fcs1 \af0 \ltrch\fcs0 \cs22\v\cf15\insrsid5925732\charrsid11426601 _x000d__x000a_MNU[AMACTPARTYES][AMACTPARTNO]@CHOICE@AMACTMNU}{\rtlch\fcs1 \af0 \ltrch\fcs0 \insrsid5925732\charrsid11426601 #}{\rtlch\fcs1 \af0 \ltrch\fcs0 \cs15\b0\v\f1\fs20\cf9\insrsid5925732\charrsid11426601 &lt;/Article&gt;}{\rtlch\fcs1 \af0 \ltrch\fcs0 _x000d__x000a_\insrsid5925732\charrsid11426601 _x000d__x000a_\par }\pard\plain \ltrpar\ql \li0\ri0\keepn\widctlpar\wrapdefault\aspalpha\aspnum\faauto\adjustright\rin0\lin0\itap0\pararsid5925732 \rtlch\fcs1 \af0\afs20\alang1025 \ltrch\fcs0 \fs24\lang2057\langfe2057\cgrid\langnp2057\langfenp2057 {\rtlch\fcs1 \af0 _x000d__x000a_\ltrch\fcs0 \cs15\v\f1\fs20\cf9\insrsid5925732\charrsid11426601 &lt;DocAmend2&gt;&lt;OptDel&gt;}{\rtlch\fcs1 \af0 \ltrch\fcs0 \insrsid5925732\charrsid11426601 #}{\rtlch\fcs1 \af0 \ltrch\fcs0 \cs22\v\cf15\insrsid5925732\charrsid11426601 _x000d__x000a_MNU[OPTNRACTYES][NOTAPP]@CHOICE@AMACTMNU}{\rtlch\fcs1 \af0 \ltrch\fcs0 \insrsid5925732\charrsid11426601 #}{\rtlch\fcs1 \af0 \ltrch\fcs0 \cs15\v\f1\fs20\cf9\insrsid5925732\charrsid11426601 &lt;/OptDel&gt;&lt;/DocAmend2&gt;}{\rtlch\fcs1 \af0 \ltrch\fcs0 _x000d__x000a_\insrsid5925732\charrsid11426601 _x000d__x000a_\par }\pard \ltrpar\ql \li0\ri0\widctlpar\wrapdefault\aspalpha\aspnum\faauto\adjustright\rin0\lin0\itap0\pararsid5925732 {\rtlch\fcs1 \af0 \ltrch\fcs0 \cs15\v\f1\fs20\cf9\insrsid5925732\charrsid11426601 &lt;Article2&gt;&lt;OptDel&gt;}{\rtlch\fcs1 \af0 \ltrch\fcs0 _x000d__x000a_\insrsid5925732\charrsid11426601 #}{\rtlch\fcs1 \af0 \ltrch\fcs0 \cs22\v\cf15\insrsid5925732\charrsid11426601 MNU[OPTACTPARTYES][NOTAPP]@CHOICE@AMACTMNU}{\rtlch\fcs1 \af0 \ltrch\fcs0 \insrsid5925732\charrsid11426601 #}{\rtlch\fcs1 \af0 \ltrch\fcs0 _x000d__x000a_\cs15\v\f1\fs20\cf9\insrsid5925732\charrsid11426601 &lt;/OptDel&gt;&lt;/Article2&gt;}{\rtlch\fcs1 \af0 \ltrch\fcs0 \insrsid5925732\charrsid11426601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5925732\charrsid11426601 \cell }\pard \ltrpar\ql \li0\ri0\widctlpar\intbl\wrapdefault\aspalpha\aspnum\faauto\adjustright\rin0\lin0 {\rtlch\fcs1 \af0 \ltrch\fcs0 \insrsid5925732\charrsid11426601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2057\langfe2057\cgrid\langnp2057\langfenp2057 {\rtlch\fcs1 \af0 \ltrch\fcs0 _x000d__x000a_\insrsid5925732\charrsid11426601 #}{\rtlch\fcs1 \af0 \ltrch\fcs0 \cs22\v\cf15\insrsid5925732\charrsid11426601 MNU[OPTLEFTAMACT][LEFTPROP]@CHOICE@AMACTMNU}{\rtlch\fcs1 \af0 \ltrch\fcs0 \insrsid5925732\charrsid11426601 #\cell Amendment\cell _x000d__x000a_}\pard\plain \ltrpar\ql \li0\ri0\widctlpar\intbl\wrapdefault\aspalpha\aspnum\faauto\adjustright\rin0\lin0 \rtlch\fcs1 \af0\afs20\alang1025 \ltrch\fcs0 \fs24\lang2057\langfe2057\cgrid\langnp2057\langfenp2057 {\rtlch\fcs1 \af0 \ltrch\fcs0 _x000d__x000a_\insrsid5925732\charrsid11426601 \trowd \irow1\irowband1\ltrrow\ts11\trqc\trgaph340\trleft-340\trftsWidth3\trwWidth9752\trftsWidthB3\trftsWidthA3\trpaddl340\trpaddr340\trpaddfl3\trpaddfr3\tblrsid14374628\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6\ql \li0\ri0\sa120\nowidctlpar\intbl\wrapdefault\aspalpha\aspnum\faauto\adjustright\rin0\lin0\pararsid14374628 \rtlch\fcs1 \af0\afs20\alang1025 \ltrch\fcs0 \fs24\lang2057\langfe2057\cgrid\langnp2057\langfenp2057 {\rtlch\fcs1 \af0 _x000d__x000a_\ltrch\fcs0 \insrsid5925732\charrsid11426601 ##\cell ##}{\rtlch\fcs1 \af0\afs24 \ltrch\fcs0 \insrsid5925732\charrsid11426601 \cell }\pard\plain \ltrpar\ql \li0\ri0\widctlpar\intbl\wrapdefault\aspalpha\aspnum\faauto\adjustright\rin0\lin0 \rtlch\fcs1 _x000d__x000a_\af0\afs20\alang1025 \ltrch\fcs0 \fs24\lang2057\langfe2057\cgrid\langnp2057\langfenp2057 {\rtlch\fcs1 \af0 \ltrch\fcs0 \insrsid5925732\charrsid11426601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5925732 \rtlch\fcs1 \af0\afs20\alang1025 \ltrch\fcs0 \i\fs24\lang2057\langfe2057\cgrid\langnp2057\langfenp2057 {\rtlch\fcs1 \af0 \ltrch\fcs0 _x000d__x000a_\cs15\i0\v\f1\fs20\cf9\insrsid5925732\charrsid11426601 &lt;OptDel&gt;}{\rtlch\fcs1 \af0 \ltrch\fcs0 \insrsid5925732\charrsid11426601 #}{\rtlch\fcs1 \af0 \ltrch\fcs0 \cs22\v\cf15\insrsid5925732\charrsid11426601 MNU[CROSSREFNO][CROSSREFYES]@CHOICE@}{\rtlch\fcs1 _x000d__x000a_\af0 \ltrch\fcs0 \insrsid5925732\charrsid11426601 #}{\rtlch\fcs1 \af0 \ltrch\fcs0 \cs15\i0\v\f1\fs20\cf9\insrsid5925732\charrsid11426601 &lt;/OptDel&gt;}{\rtlch\fcs1 \af0 \ltrch\fcs0 \insrsid5925732\charrsid11426601 _x000d__x000a_\par }\pard\plain \ltrpar\s23\qc \li0\ri0\sb240\sa240\keepn\nowidctlpar\wrapdefault\aspalpha\aspnum\faauto\adjustright\rin0\lin0\itap0\pararsid5925732 \rtlch\fcs1 \af0\afs20\alang1025 \ltrch\fcs0 \i\fs24\lang2057\langfe2057\cgrid\langnp2057\langfenp2057 {_x000d__x000a_\rtlch\fcs1 \af0 \ltrch\fcs0 \cs15\i0\v\f1\fs20\cf9\insrsid5925732\charrsid11426601 &lt;TitreJust&gt;}{\rtlch\fcs1 \af0 \ltrch\fcs0 \insrsid5925732\charrsid11426601 Justification}{\rtlch\fcs1 \af0 \ltrch\fcs0 _x000d__x000a_\cs15\i0\v\f1\fs20\cf9\insrsid5925732\charrsid11426601 &lt;/TitreJust&gt;}{\rtlch\fcs1 \af0 \ltrch\fcs0 \insrsid5925732\charrsid11426601 _x000d__x000a_\par }\pard\plain \ltrpar\s20\ql \li0\ri0\sa240\nowidctlpar\wrapdefault\aspalpha\aspnum\faauto\adjustright\rin0\lin0\itap0\pararsid5925732 \rtlch\fcs1 \af0\afs20\alang1025 \ltrch\fcs0 \i\fs24\lang2057\langfe2057\cgrid\langnp2057\langfenp2057 {\rtlch\fcs1 \af0 _x000d__x000a_\ltrch\fcs0 \cs15\i0\v\f1\fs20\cf9\insrsid5925732\charrsid11426601 &lt;OptDelPrev&gt;}{\rtlch\fcs1 \af0 \ltrch\fcs0 \insrsid5925732\charrsid11426601 #}{\rtlch\fcs1 \af0 \ltrch\fcs0 \cs22\v\cf15\insrsid5925732\charrsid11426601 _x000d__x000a_MNU[TEXTJUSTYES][TEXTJUSTNO]@CHOICE@}{\rtlch\fcs1 \af0 \ltrch\fcs0 \insrsid5925732\charrsid11426601 #}{\rtlch\fcs1 \af0 \ltrch\fcs0 \cs15\i0\v\f1\fs20\cf9\insrsid5925732\charrsid11426601 &lt;/OptDelPrev&gt;}{\rtlch\fcs1 \af0 \ltrch\fcs0 _x000d__x000a_\insrsid5925732\charrsid11426601 _x000d__x000a_\par }\pard\plain \ltrpar\ql \li0\ri0\widctlpar\wrapdefault\aspalpha\aspnum\faauto\adjustright\rin0\lin0\itap0\pararsid5925732 \rtlch\fcs1 \af0\afs20\alang1025 \ltrch\fcs0 \fs24\lang2057\langfe2057\cgrid\langnp2057\langfenp2057 {\rtlch\fcs1 \af0 \ltrch\fcs0 _x000d__x000a_\cs15\v\f1\fs20\cf9\insrsid5925732\charrsid11426601 &lt;/AmendB&gt;}{\rtlch\fcs1 \af0 \ltrch\fcs0 \insrsid5925732\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c8_x000d__x000a_e3d8c28b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33312 HideTWBExt;}{\s16\ql \li0\ri0\sa120\nowidctlpar\wrapdefault\aspalpha\aspnum\faauto\adjustright\rin0\lin0\itap0 \rtlch\fcs1 \af0\afs20\alang1025 \ltrch\fcs0 _x000d__x000a_\fs24\lang2057\langfe2057\cgrid\langnp2057\langfenp2057 \sbasedon0 \snext16 \slink17 \spriority0 \styrsid533312 Normal6;}{\*\cs17 \additive \fs24 \slink16 \slocked \spriority0 \styrsid533312 Normal6 Char;}{_x000d__x000a_\s18\ql \li0\ri0\nowidctlpar\wrapdefault\aspalpha\aspnum\faauto\adjustright\rin0\lin0\itap0 \rtlch\fcs1 \af0\afs20\alang1025 \ltrch\fcs0 \b\fs24\lang2057\langfe2057\cgrid\langnp2057\langfenp2057 \sbasedon0 \snext18 \slink19 \spriority0 \styrsid533312 _x000d__x000a_NormalBold;}{\*\cs19 \additive \b\fs24 \slink18 \slocked \spriority0 \styrsid533312 NormalBold Char;}{\s20\ql \li0\ri0\sa240\nowidctlpar\wrapdefault\aspalpha\aspnum\faauto\adjustright\rin0\lin0\itap0 \rtlch\fcs1 \af0\afs20\alang1025 \ltrch\fcs0 _x000d__x000a_\i\fs24\lang2057\langfe2057\cgrid\langnp2057\langfenp2057 \sbasedon0 \snext20 \spriority0 \styrsid533312 Normal12Italic;}{\s21\qc \li0\ri0\sb240\sa240\keepn\nowidctlpar\wrapdefault\aspalpha\aspnum\faauto\adjustright\rin0\lin0\itap0 \rtlch\fcs1 _x000d__x000a_\af0\afs20\alang1025 \ltrch\fcs0 \i\fs24\lang2057\langfe2057\cgrid\langnp2057\langfenp2057 \sbasedon0 \snext0 \spriority0 \styrsid533312 JustificationTitle;}{_x000d__x000a_\s22\qc \li0\ri0\sa240\nowidctlpar\wrapdefault\aspalpha\aspnum\faauto\adjustright\rin0\lin0\itap0 \rtlch\fcs1 \af0\afs20\alang1025 \ltrch\fcs0 \i\fs24\lang2057\langfe2057\cgrid\langnp2057\langfenp2057 \sbasedon0 \snext22 \spriority0 \styrsid533312 _x000d__x000a_ColumnHeading;}{\s23\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3 \spriority0 \styrsid533312 AMNumberTabs;}{_x000d__x000a_\s24\ql \li0\ri0\sb240\nowidctlpar\wrapdefault\aspalpha\aspnum\faauto\adjustright\rin0\lin0\itap0 \rtlch\fcs1 \af0\afs20\alang1025 \ltrch\fcs0 \b\fs24\lang2057\langfe2057\cgrid\langnp2057\langfenp2057 \sbasedon0 \snext24 \spriority0 \styrsid533312 _x000d__x000a_NormalBold12b;}}{\*\rsidtbl \rsid24658\rsid533312\rsid735077\rsid2892074\rsid4666813\rsid6641733\rsid9636012\rsid11215221\rsid12154954\rsid12326261\rsid14424199\rsid15204470\rsid15285974\rsid15950462\rsid16324206\rsid16662270}{\mmathPr\mmathFont34_x000d__x000a_\mbrkBin0\mbrkBinSub0\msmallFrac0\mdispDef1\mlMargin0\mrMargin0\mdefJc1\mwrapIndent1440\mintLim0\mnaryLim1}{\info{\author HERBERT Laurence}{\operator HERBERT Laurence}{\creatim\yr2018\mo12\dy4\hr12\min16}{\revtim\yr2018\mo12\dy4\hr12\min16}{\version1}_x000d__x000a_{\edmins0}{\nofpages1}{\nofwords36}{\nofchars204}{\*\company European Parliament}{\nofcharsws238}{\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33312\utinl \fet0{\*\wgrffmtfilter 013f}\ilfomacatclnup0{\*\template C:\\Users\\lherbert\\AppData\\Local\\Temp\\Blank1.dot}{\*\ftnsep \ltrpar \pard\plain \ltrpar_x000d__x000a_\ql \li0\ri0\widctlpar\wrapdefault\aspalpha\aspnum\faauto\adjustright\rin0\lin0\itap0 \rtlch\fcs1 \af0\afs20\alang1025 \ltrch\fcs0 \fs24\lang2057\langfe2057\cgrid\langnp2057\langfenp2057 {\rtlch\fcs1 \af0 \ltrch\fcs0 \insrsid12326261 \chftnsep _x000d__x000a_\par }}{\*\ftnsepc \ltrpar \pard\plain \ltrpar\ql \li0\ri0\widctlpar\wrapdefault\aspalpha\aspnum\faauto\adjustright\rin0\lin0\itap0 \rtlch\fcs1 \af0\afs20\alang1025 \ltrch\fcs0 \fs24\lang2057\langfe2057\cgrid\langnp2057\langfenp2057 {\rtlch\fcs1 \af0 _x000d__x000a_\ltrch\fcs0 \insrsid12326261 \chftnsepc _x000d__x000a_\par }}{\*\aftnsep \ltrpar \pard\plain \ltrpar\ql \li0\ri0\widctlpar\wrapdefault\aspalpha\aspnum\faauto\adjustright\rin0\lin0\itap0 \rtlch\fcs1 \af0\afs20\alang1025 \ltrch\fcs0 \fs24\lang2057\langfe2057\cgrid\langnp2057\langfenp2057 {\rtlch\fcs1 \af0 _x000d__x000a_\ltrch\fcs0 \insrsid12326261 \chftnsep _x000d__x000a_\par }}{\*\aftnsepc \ltrpar \pard\plain \ltrpar\ql \li0\ri0\widctlpar\wrapdefault\aspalpha\aspnum\faauto\adjustright\rin0\lin0\itap0 \rtlch\fcs1 \af0\afs20\alang1025 \ltrch\fcs0 \fs24\lang2057\langfe2057\cgrid\langnp2057\langfenp2057 {\rtlch\fcs1 \af0 _x000d__x000a_\ltrch\fcs0 \insrsid1232626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533312 \rtlch\fcs1 \af0\afs20\alang1025 \ltrch\fcs0 \b\fs24\lang2057\langfe2057\cgrid\langnp2057\langfenp2057 {\rtlch\fcs1 \af0 \ltrch\fcs0 \cs15\b0\v\f1\fs20\cf9\insrsid533312\charrsid15879488 {\*\bkmkstart restartA}&lt;AmendA&gt;}{_x000d__x000a_\rtlch\fcs1 \af0 \ltrch\fcs0 \insrsid533312\charrsid15879488 [ZAMENDMENT]\tab \tab }{\rtlch\fcs1 \af0 \ltrch\fcs0 \cs15\b0\v\f1\fs20\cf9\insrsid533312\charrsid15879488 &lt;NumAmA&gt;}{\rtlch\fcs1 \af0 \ltrch\fcs0 \insrsid533312\charrsid15879488 [ZNRAM]}{_x000d__x000a_\rtlch\fcs1 \af0 \ltrch\fcs0 \cs15\b0\v\f1\fs20\cf9\insrsid533312\charrsid15879488 &lt;/NumAmA&gt;}{\rtlch\fcs1 \af0 \ltrch\fcs0 \insrsid533312\charrsid15879488 _x000d__x000a_\par }\pard\plain \ltrpar\s24\ql \li0\ri0\sb240\keepn\nowidctlpar\wrapdefault\aspalpha\aspnum\faauto\adjustright\rin0\lin0\itap0\pararsid533312 \rtlch\fcs1 \af0\afs20\alang1025 \ltrch\fcs0 \b\fs24\lang2057\langfe2057\cgrid\langnp2057\langfenp2057 {\rtlch\fcs1 _x000d__x000a_\af0 \ltrch\fcs0 \cs15\b0\v\f1\fs20\cf9\insrsid533312\charrsid15879488 &lt;DocAmend&gt;}{\rtlch\fcs1 \af0 \ltrch\fcs0 \insrsid533312\charrsid15879488 [ZRESOLUTION]}{\rtlch\fcs1 \af0 \ltrch\fcs0 \cs15\b0\v\f1\fs20\cf9\insrsid533312\charrsid15879488 &lt;/DocAmend&gt;}{_x000d__x000a_\rtlch\fcs1 \af0 \ltrch\fcs0 \insrsid533312\charrsid15879488 _x000d__x000a_\par }\pard\plain \ltrpar\s18\ql \li0\ri0\nowidctlpar\wrapdefault\aspalpha\aspnum\faauto\adjustright\rin0\lin0\itap0\pararsid533312 \rtlch\fcs1 \af0\afs20\alang1025 \ltrch\fcs0 \b\fs24\lang2057\langfe2057\cgrid\langnp2057\langfenp2057 {\rtlch\fcs1 \af0 _x000d__x000a_\ltrch\fcs0 \cs15\b0\v\f1\fs20\cf9\insrsid533312\charrsid15879488 &lt;Article&gt;}{\rtlch\fcs1 \af0 \ltrch\fcs0 \insrsid533312\charrsid15879488 [ZRESPART]}{\rtlch\fcs1 \af0 \ltrch\fcs0 \cs15\b0\v\f1\fs20\cf9\insrsid533312\charrsid15879488 &lt;/Article&gt;}{_x000d__x000a_\rtlch\fcs1 \af0 \ltrch\fcs0 \cs19\b0\insrsid533312\charrsid15879488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533312\charrsid15879488 \cell }\pard \ltrpar\ql \li0\ri0\widctlpar\intbl\wrapdefault\aspalpha\aspnum\faauto\adjustright\rin0\lin0 {\rtlch\fcs1 \af0 \ltrch\fcs0 _x000d__x000a_\insrsid533312\charrsid15879488 \trowd \irow0\irowband0\ltrrow\ts11\trqc\trgaph340\trleft-340\trftsWidth1\trftsWidthB3\trftsWidthA3\trpaddl340\trpaddr340\trpaddfl3\trpaddfr3\tblrsid14374628\tblind0\tblindtype3 \clvertalt\clbrdrt\brdrtbl \clbrdrl\brdrtbl _x000d__x000a_\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533312\charrsid15879488 [ZLEFTA]\cell [ZRIGHT]\cell }\pard\plain \ltrpar\ql \li0\ri0\widctlpar\intbl\wrapdefault\aspalpha\aspnum\faauto\adjustright\rin0\lin0 \rtlch\fcs1 \af0\afs20\alang1025 \ltrch\fcs0 _x000d__x000a_\fs24\lang2057\langfe2057\cgrid\langnp2057\langfenp2057 {\rtlch\fcs1 \af0 \ltrch\fcs0 \insrsid533312\charrsid15879488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533312\charrsid15879488 [ZTEXTL]\cell [ZTEXTR]}{\rtlch\fcs1 \af0\afs24 \ltrch\fcs0 \insrsid533312\charrsid15879488 \cell }\pard\plain \ltrpar\ql \li0\ri0\widctlpar\intbl\wrapdefault\aspalpha\aspnum\faauto\adjustright\rin0\lin0 \rtlch\fcs1 _x000d__x000a_\af0\afs20\alang1025 \ltrch\fcs0 \fs24\lang2057\langfe2057\cgrid\langnp2057\langfenp2057 {\rtlch\fcs1 \af0 \ltrch\fcs0 \insrsid533312\charrsid15879488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keepn\nowidctlpar\wrapdefault\aspalpha\aspnum\faauto\adjustright\rin0\lin0\itap0\pararsid533312 \rtlch\fcs1 \af0\afs20\alang1025 \ltrch\fcs0 \i\fs24\lang2057\langfe2057\cgrid\langnp2057\langfenp2057 {\rtlch\fcs1 \af0 _x000d__x000a_\ltrch\fcs0 \cs15\i0\v\f1\fs20\cf9\insrsid533312\charrsid15879488 &lt;TitreJust&gt;}{\rtlch\fcs1 \af0 \ltrch\fcs0 \insrsid533312\charrsid15879488 [ZJUSTIFICATION]}{\rtlch\fcs1 \af0 \ltrch\fcs0 \cs15\i0\v\f1\fs20\cf9\insrsid533312\charrsid15879488 &lt;/TitreJust&gt;}{_x000d__x000a_\rtlch\fcs1 \af0 \ltrch\fcs0 \insrsid533312\charrsid15879488 _x000d__x000a_\par }\pard\plain \ltrpar\s20\ql \li0\ri0\sa240\nowidctlpar\wrapdefault\aspalpha\aspnum\faauto\adjustright\rin0\lin0\itap0\pararsid533312 \rtlch\fcs1 \af0\afs20\alang1025 \ltrch\fcs0 \i\fs24\lang2057\langfe2057\cgrid\langnp2057\langfenp2057 {\rtlch\fcs1 \af0 _x000d__x000a_\ltrch\fcs0 \cs15\i0\v\f1\fs20\cf9\insrsid533312\charrsid15879488 &lt;OptDelPrev&gt;}{\rtlch\fcs1 \af0 \ltrch\fcs0 \insrsid533312\charrsid15879488 [ZTEXTJUST]}{\rtlch\fcs1 \af0 \ltrch\fcs0 \cs15\i0\v\f1\fs20\cf9\insrsid533312\charrsid15879488 &lt;/OptDelPrev&gt;}{_x000d__x000a_\rtlch\fcs1 \af0 \ltrch\fcs0 \insrsid533312\charrsid15879488 _x000d__x000a_\par }\pard\plain \ltrpar\ql \li0\ri0\widctlpar\wrapdefault\aspalpha\aspnum\faauto\adjustright\rin0\lin0\itap0\pararsid533312 \rtlch\fcs1 \af0\afs20\alang1025 \ltrch\fcs0 \fs24\lang2057\langfe2057\cgrid\langnp2057\langfenp2057 {\rtlch\fcs1 \af0 \ltrch\fcs0 _x000d__x000a_\cs15\v\f1\fs20\cf9\insrsid533312\charrsid15879488 &lt;/AmendA&gt;}{\rtlch\fcs1 \af0 \ltrch\fcs0 \insrsid533312\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b9_x000d__x000a_fedac28b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950126 HideTWBExt;}{\s16\ql \li0\ri0\sa120\nowidctlpar\wrapdefault\aspalpha\aspnum\faauto\adjustright\rin0\lin0\itap0 \rtlch\fcs1 \af0\afs20\alang1025 \ltrch\fcs0 _x000d__x000a_\fs24\lang2057\langfe2057\cgrid\langnp2057\langfenp2057 \sbasedon0 \snext16 \slink17 \spriority0 \styrsid11950126 Normal6;}{\*\cs17 \additive \fs24 \slink16 \slocked \spriority0 \styrsid11950126 Normal6 Char;}{_x000d__x000a_\s18\ql \li0\ri0\nowidctlpar\wrapdefault\aspalpha\aspnum\faauto\adjustright\rin0\lin0\itap0 \rtlch\fcs1 \af0\afs20\alang1025 \ltrch\fcs0 \b\fs24\lang2057\langfe2057\cgrid\langnp2057\langfenp2057 \sbasedon0 \snext18 \slink19 \spriority0 \styrsid11950126 _x000d__x000a_NormalBold;}{\*\cs19 \additive \b\fs24 \slink18 \slocked \spriority0 \styrsid11950126 NormalBold Char;}{\s20\ql \li0\ri0\sa240\nowidctlpar\wrapdefault\aspalpha\aspnum\faauto\adjustright\rin0\lin0\itap0 \rtlch\fcs1 \af0\afs20\alang1025 \ltrch\fcs0 _x000d__x000a_\i\fs24\lang2057\langfe2057\cgrid\langnp2057\langfenp2057 \sbasedon0 \snext20 \spriority0 \styrsid11950126 Normal12Italic;}{\s21\qc \li0\ri0\sb240\nowidctlpar\wrapdefault\aspalpha\aspnum\faauto\adjustright\rin0\lin0\itap0 \rtlch\fcs1 \af0\afs20\alang1025 _x000d__x000a_\ltrch\fcs0 \i\fs24\lang2057\langfe2057\cgrid\langnp2057\langfenp2057 \sbasedon0 \snext21 \spriority0 \styrsid11950126 CrossRef;}{\s22\qc \li0\ri0\sb240\sa240\keepn\nowidctlpar\wrapdefault\aspalpha\aspnum\faauto\adjustright\rin0\lin0\itap0 \rtlch\fcs1 _x000d__x000a_\af0\afs20\alang1025 \ltrch\fcs0 \i\fs24\lang2057\langfe2057\cgrid\langnp2057\langfenp2057 \sbasedon0 \snext0 \spriority0 \styrsid11950126 JustificationTitle;}{_x000d__x000a_\s23\qc \li0\ri0\sa240\nowidctlpar\wrapdefault\aspalpha\aspnum\faauto\adjustright\rin0\lin0\itap0 \rtlch\fcs1 \af0\afs20\alang1025 \ltrch\fcs0 \i\fs24\lang2057\langfe2057\cgrid\langnp2057\langfenp2057 \sbasedon0 \snext23 \spriority0 \styrsid11950126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11950126 AMNumberTabs;}{_x000d__x000a_\s25\ql \li0\ri0\sb240\nowidctlpar\wrapdefault\aspalpha\aspnum\faauto\adjustright\rin0\lin0\itap0 \rtlch\fcs1 \af0\afs20\alang1025 \ltrch\fcs0 \b\fs24\lang2057\langfe2057\cgrid\langnp2057\langfenp2057 \sbasedon0 \snext25 \spriority0 \styrsid11950126 _x000d__x000a_NormalBold12b;}}{\*\rsidtbl \rsid24658\rsid735077\rsid2892074\rsid4666813\rsid6641733\rsid9636012\rsid11215221\rsid11950126\rsid12154954\rsid13270672\rsid14424199\rsid15204470\rsid15285974\rsid15950462\rsid16324206\rsid16662270}{\mmathPr\mmathFont34_x000d__x000a_\mbrkBin0\mbrkBinSub0\msmallFrac0\mdispDef1\mlMargin0\mrMargin0\mdefJc1\mwrapIndent1440\mintLim0\mnaryLim1}{\info{\author HERBERT Laurence}{\operator HERBERT Laurence}{\creatim\yr2018\mo12\dy4\hr12\min16}{\revtim\yr2018\mo12\dy4\hr12\min16}{\version1}_x000d__x000a_{\edmins0}{\nofpages1}{\nofwords56}{\nofchars316}{\*\company European Parliament}{\nofcharsws369}{\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950126\utinl \fet0{\*\wgrffmtfilter 013f}\ilfomacatclnup0{\*\template C:\\Users\\lherbert\\AppData\\Local\\Temp\\Blank1.dot}{\*\ftnsep \ltrpar \pard\plain \ltrpar_x000d__x000a_\ql \li0\ri0\widctlpar\wrapdefault\aspalpha\aspnum\faauto\adjustright\rin0\lin0\itap0 \rtlch\fcs1 \af0\afs20\alang1025 \ltrch\fcs0 \fs24\lang2057\langfe2057\cgrid\langnp2057\langfenp2057 {\rtlch\fcs1 \af0 \ltrch\fcs0 \insrsid13270672 \chftnsep _x000d__x000a_\par }}{\*\ftnsepc \ltrpar \pard\plain \ltrpar\ql \li0\ri0\widctlpar\wrapdefault\aspalpha\aspnum\faauto\adjustright\rin0\lin0\itap0 \rtlch\fcs1 \af0\afs20\alang1025 \ltrch\fcs0 \fs24\lang2057\langfe2057\cgrid\langnp2057\langfenp2057 {\rtlch\fcs1 \af0 _x000d__x000a_\ltrch\fcs0 \insrsid13270672 \chftnsepc _x000d__x000a_\par }}{\*\aftnsep \ltrpar \pard\plain \ltrpar\ql \li0\ri0\widctlpar\wrapdefault\aspalpha\aspnum\faauto\adjustright\rin0\lin0\itap0 \rtlch\fcs1 \af0\afs20\alang1025 \ltrch\fcs0 \fs24\lang2057\langfe2057\cgrid\langnp2057\langfenp2057 {\rtlch\fcs1 \af0 _x000d__x000a_\ltrch\fcs0 \insrsid13270672 \chftnsep _x000d__x000a_\par }}{\*\aftnsepc \ltrpar \pard\plain \ltrpar\ql \li0\ri0\widctlpar\wrapdefault\aspalpha\aspnum\faauto\adjustright\rin0\lin0\itap0 \rtlch\fcs1 \af0\afs20\alang1025 \ltrch\fcs0 \fs24\lang2057\langfe2057\cgrid\langnp2057\langfenp2057 {\rtlch\fcs1 \af0 _x000d__x000a_\ltrch\fcs0 \insrsid1327067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1950126 \rtlch\fcs1 \af0\afs20\alang1025 \ltrch\fcs0 \b\fs24\lang2057\langfe2057\cgrid\langnp2057\langfenp2057 {\rtlch\fcs1 \af0 \ltrch\fcs0 \cs15\b0\v\f1\fs20\cf9\insrsid11950126\charrsid15879488 {\*\bkmkstart restartB}&lt;AmendB&gt;}{_x000d__x000a_\rtlch\fcs1 \af0 \ltrch\fcs0 \insrsid11950126\charrsid15879488 [ZAMENDMENT]\tab \tab }{\rtlch\fcs1 \af0 \ltrch\fcs0 \cs15\b0\v\f1\fs20\cf9\insrsid11950126\charrsid15879488 &lt;NumAmB&gt;}{\rtlch\fcs1 \af0 \ltrch\fcs0 \insrsid11950126\charrsid15879488 [ZNRAM]}{_x000d__x000a_\rtlch\fcs1 \af0 \ltrch\fcs0 \cs15\b0\v\f1\fs20\cf9\insrsid11950126\charrsid15879488 &lt;/NumAmB&gt;}{\rtlch\fcs1 \af0 \ltrch\fcs0 \insrsid11950126\charrsid15879488 _x000d__x000a_\par }\pard\plain \ltrpar\s25\ql \li0\ri0\sb240\keepn\nowidctlpar\wrapdefault\aspalpha\aspnum\faauto\adjustright\rin0\lin0\itap0\pararsid11950126 \rtlch\fcs1 \af0\afs20\alang1025 \ltrch\fcs0 \b\fs24\lang2057\langfe2057\cgrid\langnp2057\langfenp2057 {_x000d__x000a_\rtlch\fcs1 \af0 \ltrch\fcs0 \cs15\b0\v\f1\fs20\cf9\insrsid11950126\charrsid15879488 &lt;DocAmend&gt;}{\rtlch\fcs1 \af0 \ltrch\fcs0 \insrsid11950126\charrsid15879488 [ZPROPOSAL][ZAMACT]}{\rtlch\fcs1 \af0 \ltrch\fcs0 _x000d__x000a_\cs15\b0\v\f1\fs20\cf9\insrsid11950126\charrsid15879488 &lt;/DocAmend&gt;}{\rtlch\fcs1 \af0 \ltrch\fcs0 \insrsid11950126\charrsid15879488 _x000d__x000a_\par }\pard\plain \ltrpar\s18\ql \li0\ri0\keepn\nowidctlpar\wrapdefault\aspalpha\aspnum\faauto\adjustright\rin0\lin0\itap0\pararsid11950126 \rtlch\fcs1 \af0\afs20\alang1025 \ltrch\fcs0 \b\fs24\lang2057\langfe2057\cgrid\langnp2057\langfenp2057 {\rtlch\fcs1 _x000d__x000a_\af0 \ltrch\fcs0 \cs15\b0\v\f1\fs20\cf9\insrsid11950126\charrsid15879488 &lt;Article&gt;}{\rtlch\fcs1 \af0 \ltrch\fcs0 \insrsid11950126\charrsid15879488 [ZAMPART]}{\rtlch\fcs1 \af0 \ltrch\fcs0 \cs15\b0\v\f1\fs20\cf9\insrsid11950126\charrsid15879488 &lt;/Article&gt;}{_x000d__x000a_\rtlch\fcs1 \af0 \ltrch\fcs0 \insrsid11950126\charrsid15879488 _x000d__x000a_\par }\pard\plain \ltrpar\ql \li0\ri0\keepn\widctlpar\wrapdefault\aspalpha\aspnum\faauto\adjustright\rin0\lin0\itap0\pararsid11950126 \rtlch\fcs1 \af0\afs20\alang1025 \ltrch\fcs0 \fs24\lang2057\langfe2057\cgrid\langnp2057\langfenp2057 {\rtlch\fcs1 \af0 _x000d__x000a_\ltrch\fcs0 \cs15\v\f1\fs20\cf9\insrsid11950126\charrsid15879488 &lt;DocAmend2&gt;&lt;OptDel&gt;}{\rtlch\fcs1 \af0 \ltrch\fcs0 \insrsid11950126\charrsid15879488 [ZNRACT]}{\rtlch\fcs1 \af0 \ltrch\fcs0 \cs15\v\f1\fs20\cf9\insrsid11950126\charrsid15879488 _x000d__x000a_&lt;/OptDel&gt;&lt;/DocAmend2&gt;}{\rtlch\fcs1 \af0 \ltrch\fcs0 \insrsid11950126\charrsid15879488 _x000d__x000a_\par }\pard \ltrpar\ql \li0\ri0\widctlpar\wrapdefault\aspalpha\aspnum\faauto\adjustright\rin0\lin0\itap0\pararsid11950126 {\rtlch\fcs1 \af0 \ltrch\fcs0 \cs15\v\f1\fs20\cf9\insrsid11950126\charrsid15879488 &lt;Article2&gt;&lt;OptDel&gt;}{\rtlch\fcs1 \af0 \ltrch\fcs0 _x000d__x000a_\insrsid11950126\charrsid15879488 [ZACTPART]}{\rtlch\fcs1 \af0 \ltrch\fcs0 \cs15\v\f1\fs20\cf9\insrsid11950126\charrsid15879488 &lt;/OptDel&gt;&lt;/Article2&gt;}{\rtlch\fcs1 \af0 \ltrch\fcs0 \insrsid11950126\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11950126\charrsid15879488 \cell }\pard \ltrpar\ql \li0\ri0\widctlpar\intbl\wrapdefault\aspalpha\aspnum\faauto\adjustright\rin0\lin0 {\rtlch\fcs1 \af0 \ltrch\fcs0 \insrsid11950126\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11950126\charrsid15879488 [ZLEFTB]\cell [ZRIGHT]\cell }\pard\plain \ltrpar\ql \li0\ri0\widctlpar\intbl\wrapdefault\aspalpha\aspnum\faauto\adjustright\rin0\lin0 \rtlch\fcs1 \af0\afs20\alang1025 \ltrch\fcs0 _x000d__x000a_\fs24\lang2057\langfe2057\cgrid\langnp2057\langfenp2057 {\rtlch\fcs1 \af0 \ltrch\fcs0 \insrsid11950126\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1950126\charrsid15879488 [ZTEXTL]\cell [ZTEXTR]}{\rtlch\fcs1 \af0\afs24 \ltrch\fcs0 \insrsid11950126\charrsid15879488 \cell }\pard\plain \ltrpar\ql \li0\ri0\widctlpar\intbl\wrapdefault\aspalpha\aspnum\faauto\adjustright\rin0\lin0 \rtlch\fcs1 _x000d__x000a_\af0\afs20\alang1025 \ltrch\fcs0 \fs24\lang2057\langfe2057\cgrid\langnp2057\langfenp2057 {\rtlch\fcs1 \af0 \ltrch\fcs0 \insrsid11950126\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11950126 \rtlch\fcs1 \af0\afs20\alang1025 \ltrch\fcs0 \i\fs24\lang2057\langfe2057\cgrid\langnp2057\langfenp2057 {\rtlch\fcs1 \af0 \ltrch\fcs0 _x000d__x000a_\cs15\i0\v\f1\fs20\cf9\insrsid11950126\charrsid15879488 &lt;OptDel&gt;}{\rtlch\fcs1 \af0 \ltrch\fcs0 \insrsid11950126\charrsid15879488 [ZCROSSREF]}{\rtlch\fcs1 \af0 \ltrch\fcs0 \cs15\i0\v\f1\fs20\cf9\insrsid11950126\charrsid15879488 &lt;/OptDel&gt;}{\rtlch\fcs1 \af0 _x000d__x000a_\ltrch\fcs0 \insrsid11950126\charrsid15879488 _x000d__x000a_\par }\pard\plain \ltrpar\s22\qc \li0\ri0\sb240\sa240\keepn\nowidctlpar\wrapdefault\aspalpha\aspnum\faauto\adjustright\rin0\lin0\itap0\pararsid11950126 \rtlch\fcs1 \af0\afs20\alang1025 \ltrch\fcs0 \i\fs24\lang2057\langfe2057\cgrid\langnp2057\langfenp2057 {_x000d__x000a_\rtlch\fcs1 \af0 \ltrch\fcs0 \cs15\i0\v\f1\fs20\cf9\insrsid11950126\charrsid15879488 &lt;TitreJust&gt;}{\rtlch\fcs1 \af0 \ltrch\fcs0 \insrsid11950126\charrsid15879488 [ZJUSTIFICATION]}{\rtlch\fcs1 \af0 \ltrch\fcs0 _x000d__x000a_\cs15\i0\v\f1\fs20\cf9\insrsid11950126\charrsid15879488 &lt;/TitreJust&gt;}{\rtlch\fcs1 \af0 \ltrch\fcs0 \insrsid11950126\charrsid15879488 _x000d__x000a_\par }\pard\plain \ltrpar\s20\ql \li0\ri0\sa240\nowidctlpar\wrapdefault\aspalpha\aspnum\faauto\adjustright\rin0\lin0\itap0\pararsid11950126 \rtlch\fcs1 \af0\afs20\alang1025 \ltrch\fcs0 \i\fs24\lang2057\langfe2057\cgrid\langnp2057\langfenp2057 {\rtlch\fcs1 _x000d__x000a_\af0 \ltrch\fcs0 \cs15\i0\v\f1\fs20\cf9\insrsid11950126\charrsid15879488 &lt;OptDelPrev&gt;}{\rtlch\fcs1 \af0 \ltrch\fcs0 \insrsid11950126\charrsid15879488 [ZTEXTJUST]}{\rtlch\fcs1 \af0 \ltrch\fcs0 \cs15\i0\v\f1\fs20\cf9\insrsid11950126\charrsid15879488 _x000d__x000a_&lt;/OptDelPrev&gt;}{\rtlch\fcs1 \af0 \ltrch\fcs0 \insrsid11950126\charrsid15879488 _x000d__x000a_\par }\pard\plain \ltrpar\ql \li0\ri0\widctlpar\wrapdefault\aspalpha\aspnum\faauto\adjustright\rin0\lin0\itap0\pararsid11950126 \rtlch\fcs1 \af0\afs20\alang1025 \ltrch\fcs0 \fs24\lang2057\langfe2057\cgrid\langnp2057\langfenp2057 {\rtlch\fcs1 \af0 \ltrch\fcs0 _x000d__x000a_\cs15\v\f1\fs20\cf9\insrsid11950126\charrsid15879488 &lt;/AmendB&gt;}{\rtlch\fcs1 \af0 \ltrch\fcs0 \insrsid11950126\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b4_x000d__x000a_f8dcc28b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171"/>
    <w:docVar w:name="TITLECODMNU" w:val=" 1"/>
    <w:docVar w:name="TXTLANGUE" w:val="EN"/>
    <w:docVar w:name="TXTLANGUEMIN" w:val="en"/>
    <w:docVar w:name="TXTNRC" w:val="0220/2018"/>
    <w:docVar w:name="TXTNRCOM" w:val="(2018)0337"/>
    <w:docVar w:name="TXTNRFIRSTAM" w:val="1"/>
    <w:docVar w:name="TXTNRLASTAM" w:val="68"/>
    <w:docVar w:name="TXTNRPE" w:val="626.778"/>
    <w:docVar w:name="TXTNRPROC" w:val="2015/0169"/>
    <w:docVar w:name="TXTPEorAP" w:val="PE"/>
    <w:docVar w:name="TXTROUTE" w:val="AD\1171160EN.docx"/>
    <w:docVar w:name="TXTVERSION" w:val="02-00"/>
  </w:docVars>
  <w:rsids>
    <w:rsidRoot w:val="00FD090F"/>
    <w:rsid w:val="00026559"/>
    <w:rsid w:val="0004474F"/>
    <w:rsid w:val="000458DC"/>
    <w:rsid w:val="00070F4D"/>
    <w:rsid w:val="00075730"/>
    <w:rsid w:val="00081471"/>
    <w:rsid w:val="000A203D"/>
    <w:rsid w:val="000A2DA7"/>
    <w:rsid w:val="000A35F3"/>
    <w:rsid w:val="000A549E"/>
    <w:rsid w:val="00122806"/>
    <w:rsid w:val="00134974"/>
    <w:rsid w:val="00141CD7"/>
    <w:rsid w:val="00164CD3"/>
    <w:rsid w:val="001820A9"/>
    <w:rsid w:val="001B0A1E"/>
    <w:rsid w:val="001C0886"/>
    <w:rsid w:val="001E3AC4"/>
    <w:rsid w:val="00265C3E"/>
    <w:rsid w:val="00293001"/>
    <w:rsid w:val="00304EA8"/>
    <w:rsid w:val="00341A99"/>
    <w:rsid w:val="00360FAA"/>
    <w:rsid w:val="0038294E"/>
    <w:rsid w:val="00383579"/>
    <w:rsid w:val="00392EE9"/>
    <w:rsid w:val="00393B01"/>
    <w:rsid w:val="003A2DFA"/>
    <w:rsid w:val="003A2F84"/>
    <w:rsid w:val="003C7390"/>
    <w:rsid w:val="0040055C"/>
    <w:rsid w:val="00434054"/>
    <w:rsid w:val="0048574B"/>
    <w:rsid w:val="00486F7E"/>
    <w:rsid w:val="00487596"/>
    <w:rsid w:val="004C0775"/>
    <w:rsid w:val="004C2A0D"/>
    <w:rsid w:val="00522B51"/>
    <w:rsid w:val="0055328D"/>
    <w:rsid w:val="00570265"/>
    <w:rsid w:val="00613134"/>
    <w:rsid w:val="006358EF"/>
    <w:rsid w:val="006869EC"/>
    <w:rsid w:val="00691B1C"/>
    <w:rsid w:val="006A0F0A"/>
    <w:rsid w:val="006A20F6"/>
    <w:rsid w:val="006A48AA"/>
    <w:rsid w:val="006B1267"/>
    <w:rsid w:val="006D292E"/>
    <w:rsid w:val="00705351"/>
    <w:rsid w:val="00712462"/>
    <w:rsid w:val="00720F6D"/>
    <w:rsid w:val="007248E9"/>
    <w:rsid w:val="00727720"/>
    <w:rsid w:val="00756FC9"/>
    <w:rsid w:val="00775F7E"/>
    <w:rsid w:val="0078548A"/>
    <w:rsid w:val="007A7488"/>
    <w:rsid w:val="007E3CCA"/>
    <w:rsid w:val="007F187F"/>
    <w:rsid w:val="007F3336"/>
    <w:rsid w:val="0080240C"/>
    <w:rsid w:val="00817D13"/>
    <w:rsid w:val="00820C7D"/>
    <w:rsid w:val="00833D11"/>
    <w:rsid w:val="00835ED2"/>
    <w:rsid w:val="00836FD3"/>
    <w:rsid w:val="00860D89"/>
    <w:rsid w:val="0087321F"/>
    <w:rsid w:val="00885F8A"/>
    <w:rsid w:val="00902BE4"/>
    <w:rsid w:val="00904864"/>
    <w:rsid w:val="009052FE"/>
    <w:rsid w:val="00924555"/>
    <w:rsid w:val="00976DB3"/>
    <w:rsid w:val="00982B83"/>
    <w:rsid w:val="009857B4"/>
    <w:rsid w:val="00991A02"/>
    <w:rsid w:val="009E7319"/>
    <w:rsid w:val="00A0346A"/>
    <w:rsid w:val="00A54D48"/>
    <w:rsid w:val="00A94FA0"/>
    <w:rsid w:val="00A95349"/>
    <w:rsid w:val="00AA0683"/>
    <w:rsid w:val="00AC5BE5"/>
    <w:rsid w:val="00B42FE9"/>
    <w:rsid w:val="00B476DC"/>
    <w:rsid w:val="00B556CD"/>
    <w:rsid w:val="00B62D4B"/>
    <w:rsid w:val="00B63702"/>
    <w:rsid w:val="00BD1F76"/>
    <w:rsid w:val="00BE20CF"/>
    <w:rsid w:val="00C22327"/>
    <w:rsid w:val="00C53BCF"/>
    <w:rsid w:val="00C75E98"/>
    <w:rsid w:val="00CB1872"/>
    <w:rsid w:val="00CC0E53"/>
    <w:rsid w:val="00CE773C"/>
    <w:rsid w:val="00D03F8B"/>
    <w:rsid w:val="00D1332F"/>
    <w:rsid w:val="00D25CF2"/>
    <w:rsid w:val="00D35AC0"/>
    <w:rsid w:val="00D60A14"/>
    <w:rsid w:val="00D61DB7"/>
    <w:rsid w:val="00D6254D"/>
    <w:rsid w:val="00D74FD1"/>
    <w:rsid w:val="00D943A5"/>
    <w:rsid w:val="00DB56E4"/>
    <w:rsid w:val="00E27F01"/>
    <w:rsid w:val="00EB3FE3"/>
    <w:rsid w:val="00EF33D5"/>
    <w:rsid w:val="00F15744"/>
    <w:rsid w:val="00F24515"/>
    <w:rsid w:val="00F24D40"/>
    <w:rsid w:val="00F3348C"/>
    <w:rsid w:val="00F553B3"/>
    <w:rsid w:val="00F91A15"/>
    <w:rsid w:val="00FD090F"/>
    <w:rsid w:val="00FD1382"/>
    <w:rsid w:val="00FE5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30DEEAD"/>
  <w15:chartTrackingRefBased/>
  <w15:docId w15:val="{B3A99B49-6F5E-40E4-9549-322225B9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DB56E4"/>
    <w:rPr>
      <w:rFonts w:ascii="Arial" w:hAnsi="Arial"/>
      <w:noProof/>
      <w:vanish/>
      <w:color w:val="000080"/>
      <w:sz w:val="20"/>
    </w:rPr>
  </w:style>
  <w:style w:type="paragraph" w:styleId="Footer">
    <w:name w:val="footer"/>
    <w:basedOn w:val="Normal"/>
    <w:rsid w:val="00DB56E4"/>
    <w:pPr>
      <w:widowControl w:val="0"/>
      <w:tabs>
        <w:tab w:val="center" w:pos="4535"/>
        <w:tab w:val="right" w:pos="9071"/>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en-GB" w:eastAsia="en-GB" w:bidi="ar-SA"/>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en-GB" w:eastAsia="en-GB" w:bidi="ar-SA"/>
    </w:rPr>
  </w:style>
  <w:style w:type="paragraph" w:customStyle="1" w:styleId="Normal12Italic">
    <w:name w:val="Normal12Italic"/>
    <w:basedOn w:val="Normal"/>
    <w:rsid w:val="00304EA8"/>
    <w:pPr>
      <w:widowControl w:val="0"/>
      <w:spacing w:after="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rsid w:val="006A48AA"/>
    <w:rPr>
      <w:vanish/>
      <w:color w:val="808080"/>
    </w:rPr>
  </w:style>
  <w:style w:type="paragraph" w:customStyle="1" w:styleId="JustificationTitle">
    <w:name w:val="JustificationTitle"/>
    <w:basedOn w:val="Normal"/>
    <w:next w:val="Normal12"/>
    <w:rsid w:val="00304EA8"/>
    <w:pPr>
      <w:keepNext/>
      <w:widowControl w:val="0"/>
      <w:spacing w:before="240" w:after="240"/>
      <w:jc w:val="center"/>
    </w:pPr>
    <w:rPr>
      <w:i/>
      <w:szCs w:val="20"/>
    </w:rPr>
  </w:style>
  <w:style w:type="character" w:customStyle="1" w:styleId="Normal12Char">
    <w:name w:val="Normal12 Char"/>
    <w:link w:val="Normal12"/>
    <w:locked/>
    <w:rsid w:val="00FD1382"/>
    <w:rPr>
      <w:sz w:val="24"/>
    </w:r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lang w:eastAsia="en-US"/>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rPr>
  </w:style>
  <w:style w:type="paragraph" w:customStyle="1" w:styleId="ZDateAM">
    <w:name w:val="ZDateAM"/>
    <w:basedOn w:val="Normal"/>
    <w:rsid w:val="00FD1382"/>
    <w:pPr>
      <w:widowControl w:val="0"/>
      <w:tabs>
        <w:tab w:val="right" w:pos="9356"/>
      </w:tabs>
      <w:spacing w:after="480"/>
    </w:pPr>
    <w:rPr>
      <w:noProof/>
      <w:szCs w:val="20"/>
    </w:rPr>
  </w:style>
  <w:style w:type="paragraph" w:customStyle="1" w:styleId="ProjRap">
    <w:name w:val="ProjRap"/>
    <w:basedOn w:val="Normal"/>
    <w:rsid w:val="00FD1382"/>
    <w:pPr>
      <w:widowControl w:val="0"/>
      <w:tabs>
        <w:tab w:val="right" w:pos="9356"/>
      </w:tabs>
    </w:pPr>
    <w:rPr>
      <w:b/>
      <w:noProof/>
      <w:szCs w:val="20"/>
    </w:rPr>
  </w:style>
  <w:style w:type="paragraph" w:customStyle="1" w:styleId="EntPE">
    <w:name w:val="EntPE"/>
    <w:basedOn w:val="Normal12"/>
    <w:rsid w:val="00FD1382"/>
    <w:pPr>
      <w:jc w:val="center"/>
    </w:pPr>
    <w:rPr>
      <w:sz w:val="56"/>
    </w:rPr>
  </w:style>
  <w:style w:type="paragraph" w:styleId="FootnoteText">
    <w:name w:val="footnote text"/>
    <w:basedOn w:val="Normal"/>
    <w:link w:val="FootnoteTextChar"/>
    <w:rsid w:val="00976DB3"/>
    <w:rPr>
      <w:sz w:val="20"/>
      <w:szCs w:val="20"/>
    </w:rPr>
  </w:style>
  <w:style w:type="character" w:customStyle="1" w:styleId="FootnoteTextChar">
    <w:name w:val="Footnote Text Char"/>
    <w:basedOn w:val="DefaultParagraphFont"/>
    <w:link w:val="FootnoteText"/>
    <w:rsid w:val="00976DB3"/>
  </w:style>
  <w:style w:type="character" w:styleId="FootnoteReference">
    <w:name w:val="footnote reference"/>
    <w:basedOn w:val="DefaultParagraphFont"/>
    <w:rsid w:val="00976DB3"/>
    <w:rPr>
      <w:vertAlign w:val="superscript"/>
    </w:rPr>
  </w:style>
  <w:style w:type="character" w:styleId="Hyperlink">
    <w:name w:val="Hyperlink"/>
    <w:basedOn w:val="DefaultParagraphFont"/>
    <w:rsid w:val="00976DB3"/>
    <w:rPr>
      <w:color w:val="0563C1" w:themeColor="hyperlink"/>
      <w:u w:val="single"/>
    </w:rPr>
  </w:style>
  <w:style w:type="character" w:styleId="FollowedHyperlink">
    <w:name w:val="FollowedHyperlink"/>
    <w:basedOn w:val="DefaultParagraphFont"/>
    <w:rsid w:val="00976DB3"/>
    <w:rPr>
      <w:color w:val="954F72" w:themeColor="followedHyperlink"/>
      <w:u w:val="single"/>
    </w:rPr>
  </w:style>
  <w:style w:type="paragraph" w:styleId="BalloonText">
    <w:name w:val="Balloon Text"/>
    <w:basedOn w:val="Normal"/>
    <w:link w:val="BalloonTextChar"/>
    <w:rsid w:val="006358EF"/>
    <w:rPr>
      <w:rFonts w:ascii="Segoe UI" w:hAnsi="Segoe UI" w:cs="Segoe UI"/>
      <w:sz w:val="18"/>
      <w:szCs w:val="18"/>
    </w:rPr>
  </w:style>
  <w:style w:type="character" w:customStyle="1" w:styleId="BalloonTextChar">
    <w:name w:val="Balloon Text Char"/>
    <w:basedOn w:val="DefaultParagraphFont"/>
    <w:link w:val="BalloonText"/>
    <w:rsid w:val="006358EF"/>
    <w:rPr>
      <w:rFonts w:ascii="Segoe UI" w:hAnsi="Segoe UI" w:cs="Segoe UI"/>
      <w:sz w:val="18"/>
      <w:szCs w:val="18"/>
      <w:lang w:val="en-GB"/>
    </w:rPr>
  </w:style>
  <w:style w:type="character" w:styleId="CommentReference">
    <w:name w:val="annotation reference"/>
    <w:basedOn w:val="DefaultParagraphFont"/>
    <w:rsid w:val="00D1332F"/>
    <w:rPr>
      <w:sz w:val="16"/>
      <w:szCs w:val="16"/>
    </w:rPr>
  </w:style>
  <w:style w:type="paragraph" w:styleId="CommentText">
    <w:name w:val="annotation text"/>
    <w:basedOn w:val="Normal"/>
    <w:link w:val="CommentTextChar"/>
    <w:rsid w:val="00D1332F"/>
    <w:rPr>
      <w:sz w:val="20"/>
      <w:szCs w:val="20"/>
    </w:rPr>
  </w:style>
  <w:style w:type="character" w:customStyle="1" w:styleId="CommentTextChar">
    <w:name w:val="Comment Text Char"/>
    <w:basedOn w:val="DefaultParagraphFont"/>
    <w:link w:val="CommentText"/>
    <w:rsid w:val="00D1332F"/>
    <w:rPr>
      <w:lang w:val="en-GB"/>
    </w:rPr>
  </w:style>
  <w:style w:type="paragraph" w:styleId="CommentSubject">
    <w:name w:val="annotation subject"/>
    <w:basedOn w:val="CommentText"/>
    <w:next w:val="CommentText"/>
    <w:link w:val="CommentSubjectChar"/>
    <w:rsid w:val="00D1332F"/>
    <w:rPr>
      <w:b/>
      <w:bCs/>
    </w:rPr>
  </w:style>
  <w:style w:type="character" w:customStyle="1" w:styleId="CommentSubjectChar">
    <w:name w:val="Comment Subject Char"/>
    <w:basedOn w:val="CommentTextChar"/>
    <w:link w:val="CommentSubject"/>
    <w:rsid w:val="00D1332F"/>
    <w:rPr>
      <w:b/>
      <w:bCs/>
      <w:lang w:val="en-GB"/>
    </w:rPr>
  </w:style>
  <w:style w:type="character" w:customStyle="1" w:styleId="Sup">
    <w:name w:val="Sup"/>
    <w:rsid w:val="00383579"/>
    <w:rPr>
      <w:color w:val="000000"/>
      <w:vertAlign w:val="superscript"/>
    </w:rPr>
  </w:style>
  <w:style w:type="paragraph" w:customStyle="1" w:styleId="Normal6Center">
    <w:name w:val="Normal6 + Center"/>
    <w:qFormat/>
    <w:rsid w:val="00383579"/>
    <w:pPr>
      <w:spacing w:after="120"/>
      <w:jc w:val="center"/>
    </w:pPr>
    <w:rPr>
      <w:b/>
      <w:i/>
      <w:color w:val="000000"/>
      <w:sz w:val="24"/>
      <w:szCs w:val="24"/>
    </w:rPr>
  </w:style>
  <w:style w:type="paragraph" w:customStyle="1" w:styleId="NormalTabs">
    <w:name w:val="NormalTabs"/>
    <w:basedOn w:val="Normal"/>
    <w:qFormat/>
    <w:rsid w:val="007A7488"/>
    <w:pPr>
      <w:widowControl w:val="0"/>
      <w:tabs>
        <w:tab w:val="center" w:pos="284"/>
        <w:tab w:val="left" w:pos="426"/>
      </w:tabs>
    </w:pPr>
    <w:rPr>
      <w:snapToGrid w:val="0"/>
      <w:szCs w:val="20"/>
      <w:lang w:val="en-US" w:eastAsia="en-US"/>
    </w:rPr>
  </w:style>
  <w:style w:type="paragraph" w:styleId="Revision">
    <w:name w:val="Revision"/>
    <w:hidden/>
    <w:uiPriority w:val="99"/>
    <w:semiHidden/>
    <w:rsid w:val="007277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641645">
      <w:bodyDiv w:val="1"/>
      <w:marLeft w:val="0"/>
      <w:marRight w:val="0"/>
      <w:marTop w:val="0"/>
      <w:marBottom w:val="0"/>
      <w:divBdr>
        <w:top w:val="none" w:sz="0" w:space="0" w:color="auto"/>
        <w:left w:val="none" w:sz="0" w:space="0" w:color="auto"/>
        <w:bottom w:val="none" w:sz="0" w:space="0" w:color="auto"/>
        <w:right w:val="none" w:sz="0" w:space="0" w:color="auto"/>
      </w:divBdr>
    </w:div>
    <w:div w:id="496580970">
      <w:bodyDiv w:val="1"/>
      <w:marLeft w:val="0"/>
      <w:marRight w:val="0"/>
      <w:marTop w:val="0"/>
      <w:marBottom w:val="0"/>
      <w:divBdr>
        <w:top w:val="none" w:sz="0" w:space="0" w:color="auto"/>
        <w:left w:val="none" w:sz="0" w:space="0" w:color="auto"/>
        <w:bottom w:val="none" w:sz="0" w:space="0" w:color="auto"/>
        <w:right w:val="none" w:sz="0" w:space="0" w:color="auto"/>
      </w:divBdr>
    </w:div>
    <w:div w:id="1082138188">
      <w:bodyDiv w:val="1"/>
      <w:marLeft w:val="0"/>
      <w:marRight w:val="0"/>
      <w:marTop w:val="0"/>
      <w:marBottom w:val="0"/>
      <w:divBdr>
        <w:top w:val="none" w:sz="0" w:space="0" w:color="auto"/>
        <w:left w:val="none" w:sz="0" w:space="0" w:color="auto"/>
        <w:bottom w:val="none" w:sz="0" w:space="0" w:color="auto"/>
        <w:right w:val="none" w:sz="0" w:space="0" w:color="auto"/>
      </w:divBdr>
    </w:div>
    <w:div w:id="1128546714">
      <w:bodyDiv w:val="1"/>
      <w:marLeft w:val="0"/>
      <w:marRight w:val="0"/>
      <w:marTop w:val="0"/>
      <w:marBottom w:val="0"/>
      <w:divBdr>
        <w:top w:val="none" w:sz="0" w:space="0" w:color="auto"/>
        <w:left w:val="none" w:sz="0" w:space="0" w:color="auto"/>
        <w:bottom w:val="none" w:sz="0" w:space="0" w:color="auto"/>
        <w:right w:val="none" w:sz="0" w:space="0" w:color="auto"/>
      </w:divBdr>
    </w:div>
    <w:div w:id="1234584603">
      <w:bodyDiv w:val="1"/>
      <w:marLeft w:val="0"/>
      <w:marRight w:val="0"/>
      <w:marTop w:val="0"/>
      <w:marBottom w:val="0"/>
      <w:divBdr>
        <w:top w:val="none" w:sz="0" w:space="0" w:color="auto"/>
        <w:left w:val="none" w:sz="0" w:space="0" w:color="auto"/>
        <w:bottom w:val="none" w:sz="0" w:space="0" w:color="auto"/>
        <w:right w:val="none" w:sz="0" w:space="0" w:color="auto"/>
      </w:divBdr>
    </w:div>
    <w:div w:id="1299215888">
      <w:bodyDiv w:val="1"/>
      <w:marLeft w:val="0"/>
      <w:marRight w:val="0"/>
      <w:marTop w:val="0"/>
      <w:marBottom w:val="0"/>
      <w:divBdr>
        <w:top w:val="none" w:sz="0" w:space="0" w:color="auto"/>
        <w:left w:val="none" w:sz="0" w:space="0" w:color="auto"/>
        <w:bottom w:val="none" w:sz="0" w:space="0" w:color="auto"/>
        <w:right w:val="none" w:sz="0" w:space="0" w:color="auto"/>
      </w:divBdr>
    </w:div>
    <w:div w:id="1324436408">
      <w:bodyDiv w:val="1"/>
      <w:marLeft w:val="0"/>
      <w:marRight w:val="0"/>
      <w:marTop w:val="0"/>
      <w:marBottom w:val="0"/>
      <w:divBdr>
        <w:top w:val="none" w:sz="0" w:space="0" w:color="auto"/>
        <w:left w:val="none" w:sz="0" w:space="0" w:color="auto"/>
        <w:bottom w:val="none" w:sz="0" w:space="0" w:color="auto"/>
        <w:right w:val="none" w:sz="0" w:space="0" w:color="auto"/>
      </w:divBdr>
    </w:div>
    <w:div w:id="1455444448">
      <w:bodyDiv w:val="1"/>
      <w:marLeft w:val="0"/>
      <w:marRight w:val="0"/>
      <w:marTop w:val="0"/>
      <w:marBottom w:val="0"/>
      <w:divBdr>
        <w:top w:val="none" w:sz="0" w:space="0" w:color="auto"/>
        <w:left w:val="none" w:sz="0" w:space="0" w:color="auto"/>
        <w:bottom w:val="none" w:sz="0" w:space="0" w:color="auto"/>
        <w:right w:val="none" w:sz="0" w:space="0" w:color="auto"/>
      </w:divBdr>
    </w:div>
    <w:div w:id="1658343314">
      <w:bodyDiv w:val="1"/>
      <w:marLeft w:val="0"/>
      <w:marRight w:val="0"/>
      <w:marTop w:val="0"/>
      <w:marBottom w:val="0"/>
      <w:divBdr>
        <w:top w:val="none" w:sz="0" w:space="0" w:color="auto"/>
        <w:left w:val="none" w:sz="0" w:space="0" w:color="auto"/>
        <w:bottom w:val="none" w:sz="0" w:space="0" w:color="auto"/>
        <w:right w:val="none" w:sz="0" w:space="0" w:color="auto"/>
      </w:divBdr>
    </w:div>
    <w:div w:id="1798328399">
      <w:bodyDiv w:val="1"/>
      <w:marLeft w:val="0"/>
      <w:marRight w:val="0"/>
      <w:marTop w:val="0"/>
      <w:marBottom w:val="0"/>
      <w:divBdr>
        <w:top w:val="none" w:sz="0" w:space="0" w:color="auto"/>
        <w:left w:val="none" w:sz="0" w:space="0" w:color="auto"/>
        <w:bottom w:val="none" w:sz="0" w:space="0" w:color="auto"/>
        <w:right w:val="none" w:sz="0" w:space="0" w:color="auto"/>
      </w:divBdr>
    </w:div>
    <w:div w:id="203353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pcc.ch/pdf/assessment-report/ar5/syr/SYR_AR5_FINAL_full_wcov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DC1F5-543A-4485-BA84-284A161EA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6FBE53BC.dotm</Template>
  <TotalTime>0</TotalTime>
  <Pages>33</Pages>
  <Words>7842</Words>
  <Characters>49598</Characters>
  <Application>Microsoft Office Word</Application>
  <DocSecurity>0</DocSecurity>
  <Lines>1836</Lines>
  <Paragraphs>765</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56675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HERBERT Laurence</dc:creator>
  <cp:keywords/>
  <dc:description/>
  <cp:lastModifiedBy>SZILAGYI Judit</cp:lastModifiedBy>
  <cp:revision>3</cp:revision>
  <cp:lastPrinted>2018-12-05T15:39:00Z</cp:lastPrinted>
  <dcterms:created xsi:type="dcterms:W3CDTF">2018-12-06T16:56:00Z</dcterms:created>
  <dcterms:modified xsi:type="dcterms:W3CDTF">2018-12-06T16:56:00Z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9.4.0 Build [20180708]</vt:lpwstr>
  </property>
  <property fmtid="{D5CDD505-2E9C-101B-9397-08002B2CF9AE}" pid="4" name="LastEdited with">
    <vt:lpwstr>9.5.1 Build [20181105]</vt:lpwstr>
  </property>
  <property fmtid="{D5CDD505-2E9C-101B-9397-08002B2CF9AE}" pid="5" name="&lt;FdR&gt;">
    <vt:lpwstr>1171160</vt:lpwstr>
  </property>
  <property fmtid="{D5CDD505-2E9C-101B-9397-08002B2CF9AE}" pid="6" name="&lt;Type&gt;">
    <vt:lpwstr>AD</vt:lpwstr>
  </property>
  <property fmtid="{D5CDD505-2E9C-101B-9397-08002B2CF9AE}" pid="7" name="&lt;ModelCod&gt;">
    <vt:lpwstr>\\eiciBRUpr1\pdocep$\DocEP\DOCS\General\PA\PA_Legam.dot(14/11/2017 12:18:10)</vt:lpwstr>
  </property>
  <property fmtid="{D5CDD505-2E9C-101B-9397-08002B2CF9AE}" pid="8" name="&lt;ModelTra&gt;">
    <vt:lpwstr>\\eiciBRUpr1\pdocep$\DocEP\TRANSFIL\EN\PA_Legam.EN(01/02/2018 11:41:30)</vt:lpwstr>
  </property>
  <property fmtid="{D5CDD505-2E9C-101B-9397-08002B2CF9AE}" pid="9" name="&lt;Model&gt;">
    <vt:lpwstr>PA_Legam</vt:lpwstr>
  </property>
  <property fmtid="{D5CDD505-2E9C-101B-9397-08002B2CF9AE}" pid="10" name="FooterPath">
    <vt:lpwstr>AD\1171160EN.docx</vt:lpwstr>
  </property>
  <property fmtid="{D5CDD505-2E9C-101B-9397-08002B2CF9AE}" pid="11" name="PE number">
    <vt:lpwstr>626.778</vt:lpwstr>
  </property>
  <property fmtid="{D5CDD505-2E9C-101B-9397-08002B2CF9AE}" pid="12" name="SendToEpades">
    <vt:lpwstr>OK - 2018/12/05 19:50</vt:lpwstr>
  </property>
  <property fmtid="{D5CDD505-2E9C-101B-9397-08002B2CF9AE}" pid="13" name="SubscribeElise">
    <vt:lpwstr/>
  </property>
  <property fmtid="{D5CDD505-2E9C-101B-9397-08002B2CF9AE}" pid="14" name="Bookout">
    <vt:lpwstr>OK - 2018/09/20 17:08</vt:lpwstr>
  </property>
  <property fmtid="{D5CDD505-2E9C-101B-9397-08002B2CF9AE}" pid="15" name="CheckDocument">
    <vt:lpwstr>OK - 2018/12/06 17:53</vt:lpwstr>
  </property>
</Properties>
</file>