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8829D4" w:rsidRDefault="007B2F8C">
      <w:pPr>
        <w:pStyle w:val="Interstitial1"/>
      </w:pPr>
      <w:bookmarkStart w:id="0" w:name="_GoBack"/>
      <w:bookmarkEnd w:id="0"/>
      <w:r w:rsidRPr="008829D4">
        <w:rPr>
          <w:rStyle w:val="HideTWBExt"/>
        </w:rPr>
        <w:t>&lt;RepeatBlock-Amend&gt;&lt;Amend&gt;&lt;Date&gt;</w:t>
      </w:r>
      <w:r w:rsidRPr="008829D4">
        <w:rPr>
          <w:rStyle w:val="HideTWBInt"/>
          <w:color w:val="auto"/>
        </w:rPr>
        <w:t>{11/01/2018}</w:t>
      </w:r>
      <w:r w:rsidRPr="008829D4">
        <w:rPr>
          <w:color w:val="auto"/>
        </w:rPr>
        <w:t>11.1.2018</w:t>
      </w:r>
      <w:r w:rsidRPr="008829D4">
        <w:rPr>
          <w:rStyle w:val="HideTWBExt"/>
        </w:rPr>
        <w:t>&lt;/Date&gt;</w:t>
      </w:r>
      <w:r w:rsidRPr="008829D4">
        <w:rPr>
          <w:color w:val="auto"/>
        </w:rPr>
        <w:tab/>
      </w:r>
      <w:r w:rsidRPr="008829D4">
        <w:rPr>
          <w:rStyle w:val="HideTWBExt"/>
        </w:rPr>
        <w:t>&lt;ANo&gt;</w:t>
      </w:r>
      <w:r w:rsidRPr="008829D4">
        <w:rPr>
          <w:color w:val="auto"/>
        </w:rPr>
        <w:t>A8-0391</w:t>
      </w:r>
      <w:r w:rsidRPr="008829D4">
        <w:rPr>
          <w:rStyle w:val="HideTWBExt"/>
        </w:rPr>
        <w:t>&lt;/ANo&gt;</w:t>
      </w:r>
      <w:r w:rsidRPr="008829D4">
        <w:rPr>
          <w:color w:val="auto"/>
        </w:rPr>
        <w:t>/</w:t>
      </w:r>
      <w:r w:rsidRPr="008829D4">
        <w:rPr>
          <w:rStyle w:val="HideTWBExt"/>
        </w:rPr>
        <w:t>&lt;NumAm&gt;</w:t>
      </w:r>
      <w:r w:rsidRPr="008829D4">
        <w:rPr>
          <w:color w:val="auto"/>
        </w:rPr>
        <w:t>110</w:t>
      </w:r>
      <w:r w:rsidRPr="008829D4">
        <w:rPr>
          <w:rStyle w:val="HideTWBExt"/>
        </w:rPr>
        <w:t>&lt;/NumAm&gt;</w:t>
      </w:r>
    </w:p>
    <w:p w:rsidR="00D76A4D" w:rsidRPr="008829D4" w:rsidRDefault="007B2F8C">
      <w:pPr>
        <w:pStyle w:val="AMNumberTabs"/>
      </w:pPr>
      <w:r w:rsidRPr="008829D4">
        <w:rPr>
          <w:color w:val="auto"/>
        </w:rPr>
        <w:t>Emenda</w:t>
      </w:r>
      <w:r w:rsidRPr="008829D4">
        <w:rPr>
          <w:color w:val="auto"/>
        </w:rPr>
        <w:tab/>
      </w:r>
      <w:r w:rsidRPr="008829D4">
        <w:rPr>
          <w:color w:val="auto"/>
        </w:rPr>
        <w:tab/>
      </w:r>
      <w:r w:rsidRPr="008829D4">
        <w:rPr>
          <w:rStyle w:val="HideTWBExt"/>
        </w:rPr>
        <w:t>&lt;NumAm&gt;</w:t>
      </w:r>
      <w:r w:rsidRPr="008829D4">
        <w:rPr>
          <w:color w:val="auto"/>
        </w:rPr>
        <w:t>110</w:t>
      </w:r>
      <w:r w:rsidRPr="008829D4">
        <w:rPr>
          <w:rStyle w:val="HideTWBExt"/>
        </w:rPr>
        <w:t>&lt;/NumAm&gt;</w:t>
      </w: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&lt;RepeatBlock-By&gt;&lt;Members&gt;</w:t>
      </w:r>
      <w:r w:rsidRPr="008829D4">
        <w:rPr>
          <w:color w:val="auto"/>
        </w:rPr>
        <w:t>Gerben-Jan Gerbrandy</w:t>
      </w:r>
      <w:r w:rsidRPr="008829D4">
        <w:rPr>
          <w:rStyle w:val="HideTWBExt"/>
        </w:rPr>
        <w:t>&lt;/Members&gt;</w:t>
      </w:r>
    </w:p>
    <w:p w:rsidR="00D76A4D" w:rsidRPr="008829D4" w:rsidRDefault="007B2F8C">
      <w:r w:rsidRPr="008829D4">
        <w:rPr>
          <w:rStyle w:val="HideTWBExt"/>
        </w:rPr>
        <w:t>&lt;AuNomDe&gt;</w:t>
      </w:r>
      <w:r w:rsidRPr="008829D4">
        <w:rPr>
          <w:rStyle w:val="HideTWBInt"/>
          <w:color w:val="auto"/>
        </w:rPr>
        <w:t>{ALDE}</w:t>
      </w:r>
      <w:r w:rsidRPr="008829D4">
        <w:t>f'isem il-Grupp ALDE</w:t>
      </w:r>
      <w:r w:rsidRPr="008829D4">
        <w:rPr>
          <w:rStyle w:val="HideTWBExt"/>
        </w:rPr>
        <w:t>&lt;/AuNomDe&gt;</w:t>
      </w: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&lt;Members&gt;</w:t>
      </w:r>
      <w:r w:rsidRPr="008829D4">
        <w:rPr>
          <w:color w:val="auto"/>
        </w:rPr>
        <w:t>Benedek Jávor</w:t>
      </w:r>
      <w:r w:rsidRPr="008829D4">
        <w:rPr>
          <w:rStyle w:val="HideTWBExt"/>
        </w:rPr>
        <w:t>&lt;/Members&gt;</w:t>
      </w:r>
    </w:p>
    <w:p w:rsidR="00D76A4D" w:rsidRPr="008829D4" w:rsidRDefault="007B2F8C">
      <w:r w:rsidRPr="008829D4">
        <w:rPr>
          <w:rStyle w:val="HideTWBExt"/>
        </w:rPr>
        <w:t>&lt;AuNomDe&gt;</w:t>
      </w:r>
      <w:r w:rsidRPr="008829D4">
        <w:rPr>
          <w:rStyle w:val="HideTWBInt"/>
          <w:color w:val="auto"/>
        </w:rPr>
        <w:t>{Verts/ALE}</w:t>
      </w:r>
      <w:r w:rsidRPr="008829D4">
        <w:t>f'isem il-Grupp Verts/ALE</w:t>
      </w:r>
      <w:r w:rsidRPr="008829D4">
        <w:rPr>
          <w:rStyle w:val="HideTWBExt"/>
        </w:rPr>
        <w:t>&lt;/AuNomDe&gt;</w:t>
      </w:r>
    </w:p>
    <w:p w:rsidR="00D76A4D" w:rsidRPr="008829D4" w:rsidRDefault="007B2F8C">
      <w:r w:rsidRPr="008829D4">
        <w:rPr>
          <w:rStyle w:val="HideTWBExt"/>
        </w:rPr>
        <w:t>&lt;/RepeatBlock-By&gt;</w:t>
      </w:r>
    </w:p>
    <w:p w:rsidR="00D76A4D" w:rsidRPr="008829D4" w:rsidRDefault="007B2F8C">
      <w:pPr>
        <w:pStyle w:val="ProjRap"/>
      </w:pPr>
      <w:r w:rsidRPr="008829D4">
        <w:rPr>
          <w:rStyle w:val="HideTWBExt"/>
        </w:rPr>
        <w:t>&lt;TitreType&gt;</w:t>
      </w:r>
      <w:r w:rsidRPr="008829D4">
        <w:t>Rapport</w:t>
      </w:r>
      <w:r w:rsidRPr="008829D4">
        <w:rPr>
          <w:rStyle w:val="HideTWBExt"/>
        </w:rPr>
        <w:t>&lt;/TitreType&gt;</w:t>
      </w:r>
      <w:r w:rsidRPr="008829D4">
        <w:tab/>
        <w:t>A8-0391/2017</w:t>
      </w: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&lt;Rapporteur&gt;</w:t>
      </w:r>
      <w:r w:rsidRPr="008829D4">
        <w:rPr>
          <w:color w:val="auto"/>
        </w:rPr>
        <w:t>Miroslav Poche</w:t>
      </w:r>
      <w:r w:rsidRPr="008829D4">
        <w:rPr>
          <w:rStyle w:val="HideTWBExt"/>
        </w:rPr>
        <w:t>&lt;/Rapporteur&gt;</w:t>
      </w:r>
    </w:p>
    <w:p w:rsidR="00D76A4D" w:rsidRPr="008829D4" w:rsidRDefault="007B2F8C">
      <w:pPr>
        <w:pStyle w:val="Normal12"/>
      </w:pPr>
      <w:r w:rsidRPr="008829D4">
        <w:rPr>
          <w:rStyle w:val="HideTWBExt"/>
        </w:rPr>
        <w:t>&lt;Titre&gt;</w:t>
      </w:r>
      <w:r w:rsidRPr="008829D4">
        <w:t>Effiċjenza fl-enerġija</w:t>
      </w:r>
      <w:r w:rsidRPr="008829D4">
        <w:rPr>
          <w:rStyle w:val="HideTWBExt"/>
        </w:rPr>
        <w:t>&lt;/Titre&gt;</w:t>
      </w:r>
    </w:p>
    <w:p w:rsidR="00D76A4D" w:rsidRPr="008829D4" w:rsidRDefault="007B2F8C">
      <w:pPr>
        <w:pStyle w:val="Normal12"/>
      </w:pPr>
      <w:r w:rsidRPr="008829D4">
        <w:rPr>
          <w:rStyle w:val="HideTWBExt"/>
        </w:rPr>
        <w:t>&lt;DocRef&gt;</w:t>
      </w:r>
      <w:r w:rsidRPr="008829D4">
        <w:rPr>
          <w:color w:val="auto"/>
        </w:rPr>
        <w:t>(COM(2016)0761 - C8-0498/2016 - 2016/0376(COD))</w:t>
      </w:r>
      <w:r w:rsidRPr="008829D4">
        <w:rPr>
          <w:rStyle w:val="HideTWBExt"/>
        </w:rPr>
        <w:t>&lt;/DocRef&gt;</w:t>
      </w:r>
    </w:p>
    <w:p w:rsidR="00D76A4D" w:rsidRPr="008829D4" w:rsidRDefault="00D76A4D">
      <w:pPr>
        <w:pStyle w:val="Normal12"/>
      </w:pP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&lt;DocAmend&gt;</w:t>
      </w:r>
      <w:r w:rsidRPr="008829D4">
        <w:rPr>
          <w:color w:val="auto"/>
        </w:rPr>
        <w:t>Proposta għal direttiva</w:t>
      </w:r>
      <w:r w:rsidRPr="008829D4">
        <w:rPr>
          <w:rStyle w:val="HideTWBExt"/>
        </w:rPr>
        <w:t>&lt;/DocAmend&gt;</w:t>
      </w: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&lt;Article&gt;</w:t>
      </w:r>
      <w:r w:rsidRPr="008829D4">
        <w:rPr>
          <w:color w:val="auto"/>
        </w:rPr>
        <w:t>Artikolu 1 – paragrafu 1 – punt 1</w:t>
      </w:r>
      <w:r w:rsidRPr="008829D4">
        <w:rPr>
          <w:rStyle w:val="HideTWBExt"/>
        </w:rPr>
        <w:t>&lt;/Article&gt;</w:t>
      </w:r>
    </w:p>
    <w:p w:rsidR="00D76A4D" w:rsidRPr="008829D4" w:rsidRDefault="007B2F8C">
      <w:r w:rsidRPr="008829D4">
        <w:rPr>
          <w:rStyle w:val="HideTWBExt"/>
        </w:rPr>
        <w:t>&lt;DocAmend2&gt;</w:t>
      </w:r>
      <w:r w:rsidRPr="008829D4">
        <w:t>Direttiva 2012/27/UE</w:t>
      </w:r>
      <w:r w:rsidRPr="008829D4">
        <w:rPr>
          <w:rStyle w:val="HideTWBExt"/>
        </w:rPr>
        <w:t>&lt;/DocAmend2&gt;</w:t>
      </w:r>
    </w:p>
    <w:p w:rsidR="00D76A4D" w:rsidRPr="008829D4" w:rsidRDefault="007B2F8C">
      <w:r w:rsidRPr="008829D4">
        <w:rPr>
          <w:rStyle w:val="HideTWBExt"/>
        </w:rPr>
        <w:t>&lt;Article2&gt;</w:t>
      </w:r>
      <w:r w:rsidRPr="008829D4">
        <w:t>Artikolu 1 – paragrafu 1</w:t>
      </w:r>
      <w:r w:rsidRPr="008829D4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76A4D" w:rsidRPr="008829D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76A4D" w:rsidRPr="008829D4" w:rsidRDefault="00D76A4D"/>
        </w:tc>
      </w:tr>
      <w:tr w:rsidR="00D76A4D" w:rsidRPr="008829D4">
        <w:trPr>
          <w:trHeight w:val="240"/>
          <w:jc w:val="center"/>
        </w:trPr>
        <w:tc>
          <w:tcPr>
            <w:tcW w:w="4876" w:type="dxa"/>
          </w:tcPr>
          <w:p w:rsidR="00D76A4D" w:rsidRPr="008829D4" w:rsidRDefault="007B2F8C">
            <w:pPr>
              <w:pStyle w:val="ColumnHeading"/>
              <w:rPr>
                <w:color w:val="auto"/>
              </w:rPr>
            </w:pPr>
            <w:r w:rsidRPr="008829D4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D76A4D" w:rsidRPr="008829D4" w:rsidRDefault="007B2F8C">
            <w:pPr>
              <w:pStyle w:val="ColumnHeading"/>
              <w:rPr>
                <w:color w:val="auto"/>
              </w:rPr>
            </w:pPr>
            <w:r w:rsidRPr="008829D4">
              <w:rPr>
                <w:color w:val="auto"/>
              </w:rPr>
              <w:t>Emenda</w:t>
            </w:r>
          </w:p>
        </w:tc>
      </w:tr>
      <w:tr w:rsidR="00D76A4D" w:rsidRPr="008829D4">
        <w:trPr>
          <w:jc w:val="center"/>
        </w:trPr>
        <w:tc>
          <w:tcPr>
            <w:tcW w:w="4876" w:type="dxa"/>
          </w:tcPr>
          <w:p w:rsidR="00D76A4D" w:rsidRPr="008829D4" w:rsidRDefault="007B2F8C">
            <w:pPr>
              <w:pStyle w:val="Normal6"/>
              <w:rPr>
                <w:color w:val="auto"/>
              </w:rPr>
            </w:pPr>
            <w:r w:rsidRPr="008829D4">
              <w:rPr>
                <w:color w:val="auto"/>
              </w:rPr>
              <w:t>1.</w:t>
            </w:r>
            <w:r w:rsidRPr="008829D4">
              <w:rPr>
                <w:color w:val="auto"/>
              </w:rPr>
              <w:tab/>
              <w:t xml:space="preserve">Din id-Direttiva tistabbilixxi qafas komuni ta' miżuri li jippromwovu l-effiċjenza fl-enerġija fl-Unjoni sabiex ikun żgurat li jintlaħqu l-miri ewlenin tal-Unjoni għall-effiċjenza fl-enerġija ta' 20 % għall-2020 u l-miri vinkolanti ewlenin tagħha ta' </w:t>
            </w:r>
            <w:r w:rsidRPr="008829D4">
              <w:rPr>
                <w:b/>
                <w:i/>
                <w:color w:val="auto"/>
              </w:rPr>
              <w:t>30 %</w:t>
            </w:r>
            <w:r w:rsidRPr="008829D4">
              <w:rPr>
                <w:color w:val="auto"/>
              </w:rPr>
              <w:t xml:space="preserve"> għall-2030 u sabiex titwitta t-triq għal iktar titjib fl-effiċjenza fl-enerġija lil hinn </w:t>
            </w:r>
            <w:r w:rsidRPr="008829D4">
              <w:rPr>
                <w:b/>
                <w:i/>
                <w:color w:val="auto"/>
              </w:rPr>
              <w:t>minn dawk id-dati</w:t>
            </w:r>
            <w:r w:rsidRPr="008829D4">
              <w:rPr>
                <w:color w:val="auto"/>
              </w:rPr>
              <w:t xml:space="preserve">. Din tistabbilixxi regoli mfassla sabiex ineħħu l-ostakli fis-suq tal-enerġija u sabiex jegħlbu n-nuqqasijiet tas-swieq li jimpedixxu l-effiċjenza fil-provvista u fl-użu tal-enerġija, u tipprevedi l-istabbiliment ta' miri </w:t>
            </w:r>
            <w:r w:rsidRPr="008829D4">
              <w:rPr>
                <w:b/>
                <w:i/>
                <w:color w:val="auto"/>
              </w:rPr>
              <w:t>u kontributi</w:t>
            </w:r>
            <w:r w:rsidRPr="008829D4">
              <w:rPr>
                <w:color w:val="auto"/>
              </w:rPr>
              <w:t xml:space="preserve"> nazzjonali indikattivi għall-effiċjenza fl-enerġija għall-2020 u għall-2030.";</w:t>
            </w:r>
          </w:p>
        </w:tc>
        <w:tc>
          <w:tcPr>
            <w:tcW w:w="4876" w:type="dxa"/>
          </w:tcPr>
          <w:p w:rsidR="00D76A4D" w:rsidRPr="008829D4" w:rsidRDefault="007B2F8C">
            <w:pPr>
              <w:pStyle w:val="Normal6"/>
              <w:rPr>
                <w:color w:val="auto"/>
              </w:rPr>
            </w:pPr>
            <w:r w:rsidRPr="008829D4">
              <w:rPr>
                <w:color w:val="auto"/>
              </w:rPr>
              <w:t>1.</w:t>
            </w:r>
            <w:r w:rsidRPr="008829D4">
              <w:rPr>
                <w:color w:val="auto"/>
              </w:rPr>
              <w:tab/>
              <w:t>Din id-Direttiva tistabbilixxi qafas komuni ta' miżuri li jippromwovu l-effiċjenza fl-enerġija fl-Unjoni</w:t>
            </w:r>
            <w:r w:rsidRPr="008829D4">
              <w:rPr>
                <w:b/>
                <w:i/>
                <w:color w:val="auto"/>
              </w:rPr>
              <w:t>, jimplimentaw il-prinċipju tal-"effiċjenza enerġetika tiġi l-ewwel" matul il-katina tal-enerġija kollha, inklużi l-ġenerazzjoni tal-enerġija, it-trażmizzjoni, id-distribuzzjoni u l-użu aħħari tal-enerġija,</w:t>
            </w:r>
            <w:r w:rsidRPr="008829D4">
              <w:rPr>
                <w:color w:val="auto"/>
              </w:rPr>
              <w:t xml:space="preserve"> sabiex ikun żgurat li jintlaħqu l-miri ewlenin tal-Unjoni għall-effiċjenza fl-enerġija ta' 20 % għall-2020 u l-miri vinkolanti ewlenin tagħha ta' </w:t>
            </w:r>
            <w:r w:rsidRPr="008829D4">
              <w:rPr>
                <w:b/>
                <w:i/>
                <w:color w:val="auto"/>
              </w:rPr>
              <w:t>35 %</w:t>
            </w:r>
            <w:r w:rsidRPr="008829D4">
              <w:rPr>
                <w:color w:val="auto"/>
              </w:rPr>
              <w:t xml:space="preserve"> għall-2030 u sabiex titwitta t-triq għal iktar titjib fl-effiċjenza fl-enerġija lil hinn </w:t>
            </w:r>
            <w:r w:rsidRPr="008829D4">
              <w:rPr>
                <w:b/>
                <w:i/>
                <w:color w:val="auto"/>
              </w:rPr>
              <w:t>mill-2030, f'konformità mal-miri tal-enerġija u tal-klima tal-Unjoni fuq terminu twil għall-2050 u l-Ftehim ta' Pariġi</w:t>
            </w:r>
            <w:r w:rsidRPr="008829D4">
              <w:rPr>
                <w:color w:val="auto"/>
              </w:rPr>
              <w:t>. Din tistabbilixxi regoli mfassla sabiex ineħħu l-ostakli fis-suq tal-enerġija u sabiex jegħlbu n-nuqqasijiet tas-swieq li jimpedixxu l-effiċjenza fil-provvista u fl-użu tal-enerġija, u tipprevedi l-istabbiliment ta' miri nazzjonali indikattivi għall-effiċjenza fl-enerġija għall-2020 u għall-2030.";</w:t>
            </w:r>
          </w:p>
        </w:tc>
      </w:tr>
    </w:tbl>
    <w:p w:rsidR="00D76A4D" w:rsidRPr="008829D4" w:rsidRDefault="007B2F8C" w:rsidP="006006C5">
      <w:pPr>
        <w:pStyle w:val="Olang"/>
      </w:pPr>
      <w:r w:rsidRPr="008829D4">
        <w:rPr>
          <w:color w:val="auto"/>
        </w:rPr>
        <w:t xml:space="preserve">Or. </w:t>
      </w:r>
      <w:r w:rsidRPr="008829D4">
        <w:rPr>
          <w:rStyle w:val="HideTWBExt"/>
        </w:rPr>
        <w:t>&lt;Original&gt;</w:t>
      </w:r>
      <w:r w:rsidRPr="008829D4">
        <w:rPr>
          <w:rStyle w:val="HideTWBInt"/>
        </w:rPr>
        <w:t>{EN}</w:t>
      </w:r>
      <w:r w:rsidRPr="008829D4">
        <w:rPr>
          <w:color w:val="auto"/>
        </w:rPr>
        <w:t>en</w:t>
      </w:r>
      <w:r w:rsidRPr="008829D4">
        <w:rPr>
          <w:rStyle w:val="HideTWBExt"/>
        </w:rPr>
        <w:t>&lt;/Original&gt;</w:t>
      </w:r>
    </w:p>
    <w:p w:rsidR="00D76A4D" w:rsidRPr="008829D4" w:rsidRDefault="007B2F8C">
      <w:pPr>
        <w:pStyle w:val="Olang"/>
        <w:rPr>
          <w:color w:val="auto"/>
        </w:rPr>
        <w:sectPr w:rsidR="00D76A4D" w:rsidRPr="008829D4" w:rsidSect="008829D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8829D4">
        <w:rPr>
          <w:rStyle w:val="HideTWBExt"/>
        </w:rPr>
        <w:t>&lt;/Amend&gt;</w:t>
      </w:r>
    </w:p>
    <w:p w:rsidR="00D76A4D" w:rsidRPr="008829D4" w:rsidRDefault="007B2F8C">
      <w:pPr>
        <w:pStyle w:val="Interstitial1"/>
      </w:pPr>
      <w:r w:rsidRPr="008829D4">
        <w:rPr>
          <w:rStyle w:val="HideTWBExt"/>
        </w:rPr>
        <w:lastRenderedPageBreak/>
        <w:t>&lt;Amend&gt;&lt;Date&gt;</w:t>
      </w:r>
      <w:r w:rsidRPr="008829D4">
        <w:rPr>
          <w:rStyle w:val="HideTWBInt"/>
          <w:color w:val="auto"/>
        </w:rPr>
        <w:t>{11/01/2018}</w:t>
      </w:r>
      <w:r w:rsidRPr="008829D4">
        <w:rPr>
          <w:color w:val="auto"/>
        </w:rPr>
        <w:t>11.1.2018</w:t>
      </w:r>
      <w:r w:rsidRPr="008829D4">
        <w:rPr>
          <w:rStyle w:val="HideTWBExt"/>
        </w:rPr>
        <w:t>&lt;/Date&gt;</w:t>
      </w:r>
      <w:r w:rsidRPr="008829D4">
        <w:rPr>
          <w:color w:val="auto"/>
        </w:rPr>
        <w:tab/>
      </w:r>
      <w:r w:rsidRPr="008829D4">
        <w:rPr>
          <w:rStyle w:val="HideTWBExt"/>
        </w:rPr>
        <w:t>&lt;ANo&gt;</w:t>
      </w:r>
      <w:r w:rsidRPr="008829D4">
        <w:rPr>
          <w:color w:val="auto"/>
        </w:rPr>
        <w:t>A8-0391</w:t>
      </w:r>
      <w:r w:rsidRPr="008829D4">
        <w:rPr>
          <w:rStyle w:val="HideTWBExt"/>
        </w:rPr>
        <w:t>&lt;/ANo&gt;</w:t>
      </w:r>
      <w:r w:rsidRPr="008829D4">
        <w:rPr>
          <w:color w:val="auto"/>
        </w:rPr>
        <w:t>/</w:t>
      </w:r>
      <w:r w:rsidRPr="008829D4">
        <w:rPr>
          <w:rStyle w:val="HideTWBExt"/>
        </w:rPr>
        <w:t>&lt;NumAm&gt;</w:t>
      </w:r>
      <w:r w:rsidRPr="008829D4">
        <w:rPr>
          <w:color w:val="auto"/>
        </w:rPr>
        <w:t>111</w:t>
      </w:r>
      <w:r w:rsidRPr="008829D4">
        <w:rPr>
          <w:rStyle w:val="HideTWBExt"/>
        </w:rPr>
        <w:t>&lt;/NumAm&gt;</w:t>
      </w:r>
    </w:p>
    <w:p w:rsidR="00D76A4D" w:rsidRPr="008829D4" w:rsidRDefault="007B2F8C">
      <w:pPr>
        <w:pStyle w:val="AMNumberTabs"/>
      </w:pPr>
      <w:r w:rsidRPr="008829D4">
        <w:rPr>
          <w:color w:val="auto"/>
        </w:rPr>
        <w:t>Emenda</w:t>
      </w:r>
      <w:r w:rsidRPr="008829D4">
        <w:rPr>
          <w:color w:val="auto"/>
        </w:rPr>
        <w:tab/>
      </w:r>
      <w:r w:rsidRPr="008829D4">
        <w:rPr>
          <w:color w:val="auto"/>
        </w:rPr>
        <w:tab/>
      </w:r>
      <w:r w:rsidRPr="008829D4">
        <w:rPr>
          <w:rStyle w:val="HideTWBExt"/>
        </w:rPr>
        <w:t>&lt;NumAm&gt;</w:t>
      </w:r>
      <w:r w:rsidRPr="008829D4">
        <w:rPr>
          <w:color w:val="auto"/>
        </w:rPr>
        <w:t>111</w:t>
      </w:r>
      <w:r w:rsidRPr="008829D4">
        <w:rPr>
          <w:rStyle w:val="HideTWBExt"/>
        </w:rPr>
        <w:t>&lt;/NumAm&gt;</w:t>
      </w: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&lt;RepeatBlock-By&gt;&lt;Members&gt;</w:t>
      </w:r>
      <w:r w:rsidRPr="008829D4">
        <w:rPr>
          <w:color w:val="auto"/>
        </w:rPr>
        <w:t>Gerben-Jan Gerbrandy</w:t>
      </w:r>
      <w:r w:rsidRPr="008829D4">
        <w:rPr>
          <w:rStyle w:val="HideTWBExt"/>
        </w:rPr>
        <w:t>&lt;/Members&gt;</w:t>
      </w:r>
    </w:p>
    <w:p w:rsidR="00D76A4D" w:rsidRPr="008829D4" w:rsidRDefault="007B2F8C">
      <w:r w:rsidRPr="008829D4">
        <w:rPr>
          <w:rStyle w:val="HideTWBExt"/>
        </w:rPr>
        <w:t>&lt;AuNomDe&gt;</w:t>
      </w:r>
      <w:r w:rsidRPr="008829D4">
        <w:rPr>
          <w:rStyle w:val="HideTWBInt"/>
          <w:color w:val="auto"/>
        </w:rPr>
        <w:t>{ALDE}</w:t>
      </w:r>
      <w:r w:rsidRPr="008829D4">
        <w:t>f'isem il-Grupp ALDE</w:t>
      </w:r>
      <w:r w:rsidRPr="008829D4">
        <w:rPr>
          <w:rStyle w:val="HideTWBExt"/>
        </w:rPr>
        <w:t>&lt;/AuNomDe&gt;</w:t>
      </w: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&lt;Members&gt;</w:t>
      </w:r>
      <w:r w:rsidRPr="008829D4">
        <w:rPr>
          <w:color w:val="auto"/>
        </w:rPr>
        <w:t>Benedek Jávor</w:t>
      </w:r>
      <w:r w:rsidRPr="008829D4">
        <w:rPr>
          <w:rStyle w:val="HideTWBExt"/>
        </w:rPr>
        <w:t>&lt;/Members&gt;</w:t>
      </w:r>
    </w:p>
    <w:p w:rsidR="00D76A4D" w:rsidRPr="008829D4" w:rsidRDefault="007B2F8C">
      <w:r w:rsidRPr="008829D4">
        <w:rPr>
          <w:rStyle w:val="HideTWBExt"/>
        </w:rPr>
        <w:t>&lt;AuNomDe&gt;</w:t>
      </w:r>
      <w:r w:rsidRPr="008829D4">
        <w:rPr>
          <w:rStyle w:val="HideTWBInt"/>
          <w:color w:val="auto"/>
        </w:rPr>
        <w:t>{Verts/ALE}</w:t>
      </w:r>
      <w:r w:rsidRPr="008829D4">
        <w:t>f'isem il-Grupp Verts/ALE</w:t>
      </w:r>
      <w:r w:rsidRPr="008829D4">
        <w:rPr>
          <w:rStyle w:val="HideTWBExt"/>
        </w:rPr>
        <w:t>&lt;/AuNomDe&gt;</w:t>
      </w:r>
    </w:p>
    <w:p w:rsidR="00D76A4D" w:rsidRPr="008829D4" w:rsidRDefault="007B2F8C">
      <w:r w:rsidRPr="008829D4">
        <w:rPr>
          <w:rStyle w:val="HideTWBExt"/>
        </w:rPr>
        <w:t>&lt;/RepeatBlock-By&gt;</w:t>
      </w:r>
    </w:p>
    <w:p w:rsidR="00D76A4D" w:rsidRPr="008829D4" w:rsidRDefault="007B2F8C">
      <w:pPr>
        <w:pStyle w:val="ProjRap"/>
      </w:pPr>
      <w:r w:rsidRPr="008829D4">
        <w:rPr>
          <w:rStyle w:val="HideTWBExt"/>
        </w:rPr>
        <w:t>&lt;TitreType&gt;</w:t>
      </w:r>
      <w:r w:rsidRPr="008829D4">
        <w:t>Rapport</w:t>
      </w:r>
      <w:r w:rsidRPr="008829D4">
        <w:rPr>
          <w:rStyle w:val="HideTWBExt"/>
        </w:rPr>
        <w:t>&lt;/TitreType&gt;</w:t>
      </w:r>
      <w:r w:rsidRPr="008829D4">
        <w:tab/>
        <w:t>A8-0391/2017</w:t>
      </w: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&lt;Rapporteur&gt;</w:t>
      </w:r>
      <w:r w:rsidRPr="008829D4">
        <w:rPr>
          <w:color w:val="auto"/>
        </w:rPr>
        <w:t>Miroslav Poche</w:t>
      </w:r>
      <w:r w:rsidRPr="008829D4">
        <w:rPr>
          <w:rStyle w:val="HideTWBExt"/>
        </w:rPr>
        <w:t>&lt;/Rapporteur&gt;</w:t>
      </w:r>
    </w:p>
    <w:p w:rsidR="00D76A4D" w:rsidRPr="008829D4" w:rsidRDefault="007B2F8C">
      <w:pPr>
        <w:pStyle w:val="Normal12"/>
      </w:pPr>
      <w:r w:rsidRPr="008829D4">
        <w:rPr>
          <w:rStyle w:val="HideTWBExt"/>
        </w:rPr>
        <w:t>&lt;Titre&gt;</w:t>
      </w:r>
      <w:r w:rsidRPr="008829D4">
        <w:t>Effiċjenza fl-enerġija</w:t>
      </w:r>
      <w:r w:rsidRPr="008829D4">
        <w:rPr>
          <w:rStyle w:val="HideTWBExt"/>
        </w:rPr>
        <w:t>&lt;/Titre&gt;</w:t>
      </w:r>
    </w:p>
    <w:p w:rsidR="00D76A4D" w:rsidRPr="008829D4" w:rsidRDefault="007B2F8C">
      <w:pPr>
        <w:pStyle w:val="Normal12"/>
      </w:pPr>
      <w:r w:rsidRPr="008829D4">
        <w:rPr>
          <w:rStyle w:val="HideTWBExt"/>
        </w:rPr>
        <w:t>&lt;DocRef&gt;</w:t>
      </w:r>
      <w:r w:rsidRPr="008829D4">
        <w:rPr>
          <w:color w:val="auto"/>
        </w:rPr>
        <w:t>(COM(2016)0761 - C8-0498/2016 - 2016/0376(COD))</w:t>
      </w:r>
      <w:r w:rsidRPr="008829D4">
        <w:rPr>
          <w:rStyle w:val="HideTWBExt"/>
        </w:rPr>
        <w:t>&lt;/DocRef&gt;</w:t>
      </w:r>
    </w:p>
    <w:p w:rsidR="00D76A4D" w:rsidRPr="008829D4" w:rsidRDefault="00D76A4D">
      <w:pPr>
        <w:pStyle w:val="Normal12"/>
      </w:pP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&lt;DocAmend&gt;</w:t>
      </w:r>
      <w:r w:rsidRPr="008829D4">
        <w:rPr>
          <w:color w:val="auto"/>
        </w:rPr>
        <w:t>Proposta għal direttiva</w:t>
      </w:r>
      <w:r w:rsidRPr="008829D4">
        <w:rPr>
          <w:rStyle w:val="HideTWBExt"/>
        </w:rPr>
        <w:t>&lt;/DocAmend&gt;</w:t>
      </w:r>
    </w:p>
    <w:p w:rsidR="00D76A4D" w:rsidRPr="008829D4" w:rsidRDefault="007B2F8C">
      <w:pPr>
        <w:pStyle w:val="NormalBold"/>
      </w:pPr>
      <w:r w:rsidRPr="008829D4">
        <w:rPr>
          <w:rStyle w:val="HideTWBExt"/>
        </w:rPr>
        <w:t>&lt;Article&gt;</w:t>
      </w:r>
      <w:r w:rsidRPr="008829D4">
        <w:rPr>
          <w:color w:val="auto"/>
        </w:rPr>
        <w:t>Artikolu 1 – paragrafu 1 – punt 2</w:t>
      </w:r>
      <w:r w:rsidRPr="008829D4">
        <w:rPr>
          <w:rStyle w:val="HideTWBExt"/>
        </w:rPr>
        <w:t>&lt;/Article&gt;</w:t>
      </w:r>
    </w:p>
    <w:p w:rsidR="00D76A4D" w:rsidRPr="008829D4" w:rsidRDefault="007B2F8C">
      <w:r w:rsidRPr="008829D4">
        <w:rPr>
          <w:rStyle w:val="HideTWBExt"/>
        </w:rPr>
        <w:t>&lt;DocAmend2&gt;</w:t>
      </w:r>
      <w:r w:rsidRPr="008829D4">
        <w:t>Direttiva 2012/27/UE</w:t>
      </w:r>
      <w:r w:rsidRPr="008829D4">
        <w:rPr>
          <w:rStyle w:val="HideTWBExt"/>
        </w:rPr>
        <w:t>&lt;/DocAmend2&gt;</w:t>
      </w:r>
    </w:p>
    <w:p w:rsidR="00D76A4D" w:rsidRPr="008829D4" w:rsidRDefault="007B2F8C">
      <w:r w:rsidRPr="008829D4">
        <w:rPr>
          <w:rStyle w:val="HideTWBExt"/>
        </w:rPr>
        <w:t>&lt;Article2&gt;</w:t>
      </w:r>
      <w:r w:rsidRPr="008829D4">
        <w:t>Artikolu 3 – paragrafu 4</w:t>
      </w:r>
      <w:r w:rsidRPr="008829D4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76A4D" w:rsidRPr="008829D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D76A4D" w:rsidRPr="008829D4" w:rsidRDefault="00D76A4D"/>
        </w:tc>
      </w:tr>
      <w:tr w:rsidR="00D76A4D" w:rsidRPr="008829D4">
        <w:trPr>
          <w:trHeight w:val="240"/>
          <w:jc w:val="center"/>
        </w:trPr>
        <w:tc>
          <w:tcPr>
            <w:tcW w:w="4876" w:type="dxa"/>
          </w:tcPr>
          <w:p w:rsidR="00D76A4D" w:rsidRPr="008829D4" w:rsidRDefault="007B2F8C">
            <w:pPr>
              <w:pStyle w:val="ColumnHeading"/>
              <w:rPr>
                <w:color w:val="auto"/>
              </w:rPr>
            </w:pPr>
            <w:r w:rsidRPr="008829D4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D76A4D" w:rsidRPr="008829D4" w:rsidRDefault="007B2F8C">
            <w:pPr>
              <w:pStyle w:val="ColumnHeading"/>
              <w:rPr>
                <w:color w:val="auto"/>
              </w:rPr>
            </w:pPr>
            <w:r w:rsidRPr="008829D4">
              <w:rPr>
                <w:color w:val="auto"/>
              </w:rPr>
              <w:t>Emenda</w:t>
            </w:r>
          </w:p>
        </w:tc>
      </w:tr>
      <w:tr w:rsidR="00D76A4D" w:rsidRPr="008829D4">
        <w:trPr>
          <w:jc w:val="center"/>
        </w:trPr>
        <w:tc>
          <w:tcPr>
            <w:tcW w:w="4876" w:type="dxa"/>
          </w:tcPr>
          <w:p w:rsidR="00D76A4D" w:rsidRPr="008829D4" w:rsidRDefault="007B2F8C">
            <w:pPr>
              <w:pStyle w:val="Normal6"/>
              <w:rPr>
                <w:color w:val="auto"/>
              </w:rPr>
            </w:pPr>
            <w:r w:rsidRPr="008829D4">
              <w:rPr>
                <w:color w:val="auto"/>
              </w:rPr>
              <w:t>4.</w:t>
            </w:r>
            <w:r w:rsidRPr="008829D4">
              <w:rPr>
                <w:color w:val="auto"/>
              </w:rPr>
              <w:tab/>
              <w:t xml:space="preserve">Kull Stat Membru għandu jistabbilixxi </w:t>
            </w:r>
            <w:r w:rsidRPr="008829D4">
              <w:rPr>
                <w:b/>
                <w:i/>
                <w:color w:val="auto"/>
              </w:rPr>
              <w:t>l-kontribuzzjonijiet</w:t>
            </w:r>
            <w:r w:rsidRPr="008829D4">
              <w:rPr>
                <w:color w:val="auto"/>
              </w:rPr>
              <w:t xml:space="preserve"> </w:t>
            </w:r>
            <w:r w:rsidRPr="008829D4">
              <w:rPr>
                <w:b/>
                <w:i/>
                <w:color w:val="auto"/>
              </w:rPr>
              <w:t>indikattivi</w:t>
            </w:r>
            <w:r w:rsidRPr="008829D4">
              <w:rPr>
                <w:color w:val="auto"/>
              </w:rPr>
              <w:t xml:space="preserve"> nazzjonali tal-effiċjenza fl-enerġija </w:t>
            </w:r>
            <w:r w:rsidRPr="008829D4">
              <w:rPr>
                <w:b/>
                <w:i/>
                <w:color w:val="auto"/>
              </w:rPr>
              <w:t>lejn il-mira</w:t>
            </w:r>
            <w:r w:rsidRPr="008829D4">
              <w:rPr>
                <w:color w:val="auto"/>
              </w:rPr>
              <w:t xml:space="preserve"> tal-Unjoni għall-2030 imsemmija fil-paragrafu 1 tal-Artikolu 1 f'konformità mal-Artikoliv [4] u [6] tar-Regolament (UE) XX/20XX [il-Governanza tal-Unjoni tal-Enerġija]. Meta jistabbilixxu </w:t>
            </w:r>
            <w:r w:rsidRPr="008829D4">
              <w:rPr>
                <w:b/>
                <w:i/>
                <w:color w:val="auto"/>
              </w:rPr>
              <w:t>dawk il-kontribuzzjonijiet</w:t>
            </w:r>
            <w:r w:rsidRPr="008829D4">
              <w:rPr>
                <w:color w:val="auto"/>
              </w:rPr>
              <w:t xml:space="preserve">, l-Istati Membri għandhom jikkunsidraw li l-konsum tal-enerġija tal-Unjoni għall-2030 ma jridx ikun aktar minn </w:t>
            </w:r>
            <w:r w:rsidRPr="008829D4">
              <w:rPr>
                <w:b/>
                <w:i/>
                <w:color w:val="auto"/>
              </w:rPr>
              <w:t>1 321</w:t>
            </w:r>
            <w:r w:rsidRPr="008829D4">
              <w:rPr>
                <w:color w:val="auto"/>
              </w:rPr>
              <w:t xml:space="preserve"> Mtoe ta' enerġija primarja u mhux aktar minn </w:t>
            </w:r>
            <w:r w:rsidRPr="008829D4">
              <w:rPr>
                <w:b/>
                <w:i/>
                <w:color w:val="auto"/>
              </w:rPr>
              <w:t>987</w:t>
            </w:r>
            <w:r w:rsidRPr="008829D4">
              <w:rPr>
                <w:color w:val="auto"/>
              </w:rPr>
              <w:t xml:space="preserve"> Mtoe ta' enerġija finali. L-Istati Membri għandhom jinnotifikaw dwar dawk </w:t>
            </w:r>
            <w:r w:rsidRPr="008829D4">
              <w:rPr>
                <w:b/>
                <w:i/>
                <w:color w:val="auto"/>
              </w:rPr>
              <w:t>il-kontribuzzjonijiet</w:t>
            </w:r>
            <w:r w:rsidRPr="008829D4">
              <w:rPr>
                <w:color w:val="auto"/>
              </w:rPr>
              <w:t xml:space="preserve"> lill-Kummissjoni bħala parti mill-pjanijiet nazzjonali integrati dwar l-enerġija u l-klima f'konformita mal-proċedura skont l-Artikoli [3] u [7] sa [11] tar-Regolament (UE) XX/20XX  [il-Governanza tal-Unjoni tal-Enerġija].";</w:t>
            </w:r>
          </w:p>
        </w:tc>
        <w:tc>
          <w:tcPr>
            <w:tcW w:w="4876" w:type="dxa"/>
          </w:tcPr>
          <w:p w:rsidR="00D76A4D" w:rsidRPr="008829D4" w:rsidRDefault="007B2F8C">
            <w:pPr>
              <w:pStyle w:val="Normal6"/>
              <w:rPr>
                <w:color w:val="auto"/>
              </w:rPr>
            </w:pPr>
            <w:r w:rsidRPr="008829D4">
              <w:rPr>
                <w:color w:val="auto"/>
              </w:rPr>
              <w:t>4.</w:t>
            </w:r>
            <w:r w:rsidRPr="008829D4">
              <w:rPr>
                <w:color w:val="auto"/>
              </w:rPr>
              <w:tab/>
              <w:t xml:space="preserve">Kull Stat Membru għandu jistabbilixxi </w:t>
            </w:r>
            <w:r w:rsidRPr="008829D4">
              <w:rPr>
                <w:b/>
                <w:i/>
                <w:color w:val="auto"/>
              </w:rPr>
              <w:t>l-miri</w:t>
            </w:r>
            <w:r w:rsidRPr="008829D4">
              <w:rPr>
                <w:color w:val="auto"/>
              </w:rPr>
              <w:t xml:space="preserve"> nazzjonali tal-effiċjenza fl-enerġija </w:t>
            </w:r>
            <w:r w:rsidRPr="008829D4">
              <w:rPr>
                <w:b/>
                <w:i/>
                <w:color w:val="auto"/>
              </w:rPr>
              <w:t>li b'mod kumulattiv għandhom ikunu f'konformità mal-mira</w:t>
            </w:r>
            <w:r w:rsidRPr="008829D4">
              <w:rPr>
                <w:color w:val="auto"/>
              </w:rPr>
              <w:t xml:space="preserve"> tal-Unjoni għall-2030 imsemmija fil-paragrafu 1 tal-Artikolu 1 </w:t>
            </w:r>
            <w:r w:rsidRPr="008829D4">
              <w:rPr>
                <w:b/>
                <w:i/>
                <w:color w:val="auto"/>
              </w:rPr>
              <w:t>u</w:t>
            </w:r>
            <w:r w:rsidRPr="008829D4">
              <w:rPr>
                <w:color w:val="auto"/>
              </w:rPr>
              <w:t xml:space="preserve"> f'konformità mal-Artikoliv [4] u [6] tar-Regolament (UE) XX/20XX [il-Governanza tal-Unjoni tal-Enerġija]. Meta jistabbilixxu </w:t>
            </w:r>
            <w:r w:rsidRPr="008829D4">
              <w:rPr>
                <w:b/>
                <w:i/>
                <w:color w:val="auto"/>
              </w:rPr>
              <w:t>l-livell tal-miri tagħhom</w:t>
            </w:r>
            <w:r w:rsidRPr="008829D4">
              <w:rPr>
                <w:color w:val="auto"/>
              </w:rPr>
              <w:t xml:space="preserve">, l-Istati Membri għandhom jikkunsidraw li l-konsum tal-enerġija tal-Unjoni għall-2030 ma jridx ikun aktar minn </w:t>
            </w:r>
            <w:r w:rsidRPr="008829D4">
              <w:rPr>
                <w:b/>
                <w:i/>
                <w:color w:val="auto"/>
              </w:rPr>
              <w:t>1 220</w:t>
            </w:r>
            <w:r w:rsidRPr="008829D4">
              <w:rPr>
                <w:color w:val="auto"/>
              </w:rPr>
              <w:t xml:space="preserve"> Mtoe ta' enerġija primarja u mhux aktar minn </w:t>
            </w:r>
            <w:r w:rsidRPr="008829D4">
              <w:rPr>
                <w:b/>
                <w:i/>
                <w:color w:val="auto"/>
              </w:rPr>
              <w:t>893</w:t>
            </w:r>
            <w:r w:rsidRPr="008829D4">
              <w:rPr>
                <w:color w:val="auto"/>
              </w:rPr>
              <w:t> Mtoe ta' enerġija finali</w:t>
            </w:r>
            <w:r w:rsidRPr="008829D4">
              <w:rPr>
                <w:b/>
                <w:i/>
                <w:color w:val="auto"/>
              </w:rPr>
              <w:t xml:space="preserve">. Sabiex jiġi permess tkabbir industrijali u ekonomiku miżjud flimkien mal-objettivi ewlenin ta' din id-Direttiva f'konformità mal-Artikolu 1 u sabiex tingħata biżżejjed flessibbiltà lill-Istati Membri biex jilħqu l-miri nazzjonali indikattivi tagħhom tal-effiċjenza fl-enerġija u fl-istess ħin jippermettu l-ekonomija tagħhom tiżviluppa u jżidu l-produzzjoni u l-attività industrijali, huma għandhom jitħallew jistabbilixxu l-miri tagħhom abbażi tal-intensità tal-enerġija li hija l-proporzjon bejn il-konsum tal-enerġija u l-prodott domestiku gross (PDG). Il-miri nazzjonali </w:t>
            </w:r>
            <w:r w:rsidRPr="008829D4">
              <w:rPr>
                <w:b/>
                <w:i/>
                <w:color w:val="auto"/>
              </w:rPr>
              <w:lastRenderedPageBreak/>
              <w:t>tal-effiċjenza fl-enerġija għandhom iqisu l-istadji kollha tal-katina tal-enerġija, inklużi l-ġenerazzjoni, it-trażmissjoni, id-distribuzzjoni u l-użu aħħari</w:t>
            </w:r>
            <w:r w:rsidRPr="008829D4">
              <w:rPr>
                <w:color w:val="auto"/>
              </w:rPr>
              <w:t xml:space="preserve">. L-Istati Membri għandhom jinnotifikaw dwar dawk </w:t>
            </w:r>
            <w:r w:rsidRPr="008829D4">
              <w:rPr>
                <w:b/>
                <w:i/>
                <w:color w:val="auto"/>
              </w:rPr>
              <w:t>il-miri</w:t>
            </w:r>
            <w:r w:rsidRPr="008829D4">
              <w:rPr>
                <w:color w:val="auto"/>
              </w:rPr>
              <w:t xml:space="preserve"> lill-Kummissjoni bħala parti mill-pjanijiet nazzjonali integrati dwar l-enerġija u l-klima f'konformita mal-proċedura skont l-Artikoli [3] u [7] sa [11] tar-Regolament (UE) XX/20XX  [il-Governanza tal-Unjoni tal-Enerġija].";</w:t>
            </w:r>
          </w:p>
        </w:tc>
      </w:tr>
    </w:tbl>
    <w:p w:rsidR="00D76A4D" w:rsidRPr="008829D4" w:rsidRDefault="007B2F8C" w:rsidP="006006C5">
      <w:pPr>
        <w:pStyle w:val="Olang"/>
      </w:pPr>
      <w:r w:rsidRPr="008829D4">
        <w:rPr>
          <w:color w:val="auto"/>
        </w:rPr>
        <w:lastRenderedPageBreak/>
        <w:t xml:space="preserve">Or. </w:t>
      </w:r>
      <w:r w:rsidRPr="008829D4">
        <w:rPr>
          <w:rStyle w:val="HideTWBExt"/>
        </w:rPr>
        <w:t>&lt;Original&gt;</w:t>
      </w:r>
      <w:r w:rsidRPr="008829D4">
        <w:rPr>
          <w:rStyle w:val="HideTWBInt"/>
        </w:rPr>
        <w:t>{EN}</w:t>
      </w:r>
      <w:r w:rsidRPr="008829D4">
        <w:rPr>
          <w:color w:val="auto"/>
        </w:rPr>
        <w:t>en</w:t>
      </w:r>
      <w:r w:rsidRPr="008829D4">
        <w:rPr>
          <w:rStyle w:val="HideTWBExt"/>
        </w:rPr>
        <w:t>&lt;/Original&gt;</w:t>
      </w:r>
    </w:p>
    <w:p w:rsidR="00D76A4D" w:rsidRPr="008829D4" w:rsidRDefault="007B2F8C">
      <w:pPr>
        <w:pStyle w:val="Olang"/>
      </w:pPr>
      <w:r w:rsidRPr="008829D4">
        <w:rPr>
          <w:rStyle w:val="HideTWBExt"/>
        </w:rPr>
        <w:t>&lt;/Amend&gt;&lt;/RepeatBlock-Amend&gt;</w:t>
      </w:r>
    </w:p>
    <w:sectPr w:rsidR="00D76A4D" w:rsidRPr="008829D4">
      <w:footerReference w:type="even" r:id="rId12"/>
      <w:footerReference w:type="default" r:id="rId13"/>
      <w:footerReference w:type="first" r:id="rId1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C5" w:rsidRPr="008829D4" w:rsidRDefault="007B2F8C">
      <w:r w:rsidRPr="008829D4">
        <w:separator/>
      </w:r>
    </w:p>
  </w:endnote>
  <w:endnote w:type="continuationSeparator" w:id="0">
    <w:p w:rsidR="007634C5" w:rsidRPr="008829D4" w:rsidRDefault="007B2F8C">
      <w:r w:rsidRPr="008829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Pr="008829D4" w:rsidRDefault="007B2F8C">
    <w:pPr>
      <w:pStyle w:val="Footer"/>
    </w:pPr>
    <w:r w:rsidRPr="008829D4">
      <w:rPr>
        <w:rStyle w:val="HideTWBExt"/>
      </w:rPr>
      <w:t>&lt;PathFdR&gt;</w:t>
    </w:r>
    <w:r w:rsidRPr="008829D4">
      <w:t>AM\P8_AMA(2017)0391(110-111)EN.docx</w:t>
    </w:r>
    <w:r w:rsidRPr="008829D4">
      <w:rPr>
        <w:rStyle w:val="HideTWBExt"/>
      </w:rPr>
      <w:t>&lt;/PathFdR&gt;</w:t>
    </w:r>
    <w:r w:rsidRPr="008829D4">
      <w:tab/>
    </w:r>
    <w:r w:rsidRPr="008829D4">
      <w:tab/>
      <w:t>PE</w:t>
    </w:r>
    <w:r w:rsidRPr="008829D4">
      <w:rPr>
        <w:rStyle w:val="HideTWBExt"/>
      </w:rPr>
      <w:t>&lt;NoPE&gt;</w:t>
    </w:r>
    <w:r w:rsidRPr="008829D4">
      <w:t>614.328</w:t>
    </w:r>
    <w:r w:rsidRPr="008829D4">
      <w:rPr>
        <w:rStyle w:val="HideTWBExt"/>
      </w:rPr>
      <w:t>&lt;/NoPE&gt;&lt;Version&gt;</w:t>
    </w:r>
    <w:r w:rsidRPr="008829D4">
      <w:t>v01-00</w:t>
    </w:r>
    <w:r w:rsidRPr="008829D4">
      <w:rPr>
        <w:rStyle w:val="HideTWBExt"/>
      </w:rPr>
      <w:t>&lt;/Version&gt;</w:t>
    </w:r>
  </w:p>
  <w:p w:rsidR="00D76A4D" w:rsidRPr="008829D4" w:rsidRDefault="007B2F8C">
    <w:pPr>
      <w:pStyle w:val="Footer2"/>
    </w:pPr>
    <w:r w:rsidRPr="008829D4">
      <w:t>EN</w:t>
    </w:r>
    <w:r w:rsidRPr="008829D4">
      <w:tab/>
    </w:r>
    <w:r w:rsidRPr="008829D4">
      <w:rPr>
        <w:rStyle w:val="Footer2Middle"/>
      </w:rPr>
      <w:t>United in diversity</w:t>
    </w:r>
    <w:r w:rsidRPr="008829D4"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D4" w:rsidRPr="008829D4" w:rsidRDefault="008829D4" w:rsidP="008829D4">
    <w:pPr>
      <w:pStyle w:val="Footer"/>
    </w:pPr>
    <w:r w:rsidRPr="008829D4">
      <w:rPr>
        <w:rStyle w:val="HideTWBExt"/>
      </w:rPr>
      <w:t>&lt;PathFdR&gt;</w:t>
    </w:r>
    <w:r w:rsidRPr="008829D4">
      <w:t>AM\1143177MT.docx</w:t>
    </w:r>
    <w:r w:rsidRPr="008829D4">
      <w:rPr>
        <w:rStyle w:val="HideTWBExt"/>
      </w:rPr>
      <w:t>&lt;/PathFdR&gt;</w:t>
    </w:r>
    <w:r w:rsidRPr="008829D4">
      <w:tab/>
    </w:r>
    <w:r w:rsidRPr="008829D4">
      <w:tab/>
      <w:t>PE</w:t>
    </w:r>
    <w:r w:rsidRPr="008829D4">
      <w:rPr>
        <w:rStyle w:val="HideTWBExt"/>
      </w:rPr>
      <w:t>&lt;NoPE&gt;</w:t>
    </w:r>
    <w:r w:rsidRPr="008829D4">
      <w:t>614.328</w:t>
    </w:r>
    <w:r w:rsidRPr="008829D4">
      <w:rPr>
        <w:rStyle w:val="HideTWBExt"/>
      </w:rPr>
      <w:t>&lt;/NoPE&gt;&lt;Version&gt;</w:t>
    </w:r>
    <w:r w:rsidRPr="008829D4">
      <w:t>v01-00</w:t>
    </w:r>
    <w:r w:rsidRPr="008829D4">
      <w:rPr>
        <w:rStyle w:val="HideTWBExt"/>
      </w:rPr>
      <w:t>&lt;/Version&gt;</w:t>
    </w:r>
  </w:p>
  <w:p w:rsidR="00D76A4D" w:rsidRPr="008829D4" w:rsidRDefault="008829D4" w:rsidP="008829D4">
    <w:pPr>
      <w:pStyle w:val="Footer2"/>
      <w:tabs>
        <w:tab w:val="center" w:pos="4535"/>
      </w:tabs>
    </w:pPr>
    <w:r w:rsidRPr="008829D4">
      <w:t>MT</w:t>
    </w:r>
    <w:r w:rsidRPr="008829D4">
      <w:tab/>
    </w:r>
    <w:r w:rsidRPr="008829D4">
      <w:rPr>
        <w:b w:val="0"/>
        <w:i/>
        <w:color w:val="C0C0C0"/>
        <w:sz w:val="22"/>
      </w:rPr>
      <w:t>Magħquda fid-diversità</w:t>
    </w:r>
    <w:r w:rsidRPr="008829D4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Pr="008829D4" w:rsidRDefault="007B2F8C">
    <w:pPr>
      <w:pStyle w:val="Footer"/>
    </w:pPr>
    <w:r w:rsidRPr="008829D4">
      <w:rPr>
        <w:rStyle w:val="HideTWBExt"/>
      </w:rPr>
      <w:t>&lt;PathFdR&gt;</w:t>
    </w:r>
    <w:r w:rsidRPr="008829D4">
      <w:t>AM\P8_AMA(2017)0391(110-111)EN.docx</w:t>
    </w:r>
    <w:r w:rsidRPr="008829D4">
      <w:rPr>
        <w:rStyle w:val="HideTWBExt"/>
      </w:rPr>
      <w:t>&lt;/PathFdR&gt;</w:t>
    </w:r>
    <w:r w:rsidRPr="008829D4">
      <w:tab/>
    </w:r>
    <w:r w:rsidRPr="008829D4">
      <w:tab/>
      <w:t>PE</w:t>
    </w:r>
    <w:r w:rsidRPr="008829D4">
      <w:rPr>
        <w:rStyle w:val="HideTWBExt"/>
      </w:rPr>
      <w:t>&lt;NoPE&gt;</w:t>
    </w:r>
    <w:r w:rsidRPr="008829D4">
      <w:t>614.328</w:t>
    </w:r>
    <w:r w:rsidRPr="008829D4">
      <w:rPr>
        <w:rStyle w:val="HideTWBExt"/>
      </w:rPr>
      <w:t>&lt;/NoPE&gt;&lt;Version&gt;</w:t>
    </w:r>
    <w:r w:rsidRPr="008829D4">
      <w:t>v01-00</w:t>
    </w:r>
    <w:r w:rsidRPr="008829D4">
      <w:rPr>
        <w:rStyle w:val="HideTWBExt"/>
      </w:rPr>
      <w:t>&lt;/Version&gt;</w:t>
    </w:r>
  </w:p>
  <w:p w:rsidR="00D76A4D" w:rsidRPr="008829D4" w:rsidRDefault="007B2F8C">
    <w:pPr>
      <w:pStyle w:val="Footer2"/>
    </w:pPr>
    <w:r w:rsidRPr="008829D4">
      <w:t>EN</w:t>
    </w:r>
    <w:r w:rsidRPr="008829D4">
      <w:tab/>
    </w:r>
    <w:r w:rsidRPr="008829D4">
      <w:rPr>
        <w:rStyle w:val="Footer2Middle"/>
      </w:rPr>
      <w:t>United in diversity</w:t>
    </w:r>
    <w:r w:rsidRPr="008829D4">
      <w:tab/>
      <w:t>EN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Default="007B2F8C">
    <w:pPr>
      <w:pStyle w:val="Footer"/>
    </w:pPr>
    <w:r>
      <w:rPr>
        <w:rStyle w:val="HideTWBExt"/>
      </w:rPr>
      <w:t>&lt;PathFdR&gt;</w:t>
    </w:r>
    <w:r>
      <w:t>AM\P8_AMA(2017)0391(110-111)EN.docx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614.328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D76A4D" w:rsidRDefault="007B2F8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D4" w:rsidRDefault="008829D4" w:rsidP="008829D4">
    <w:pPr>
      <w:pStyle w:val="Footer"/>
    </w:pPr>
    <w:r w:rsidRPr="008829D4">
      <w:rPr>
        <w:rStyle w:val="HideTWBExt"/>
      </w:rPr>
      <w:t>&lt;PathFdR&gt;</w:t>
    </w:r>
    <w:r>
      <w:t>AM\1143177MT.docx</w:t>
    </w:r>
    <w:r w:rsidRPr="008829D4">
      <w:rPr>
        <w:rStyle w:val="HideTWBExt"/>
      </w:rPr>
      <w:t>&lt;/PathFdR&gt;</w:t>
    </w:r>
    <w:r>
      <w:tab/>
    </w:r>
    <w:r>
      <w:tab/>
      <w:t>PE</w:t>
    </w:r>
    <w:r w:rsidRPr="008829D4">
      <w:rPr>
        <w:rStyle w:val="HideTWBExt"/>
      </w:rPr>
      <w:t>&lt;NoPE&gt;</w:t>
    </w:r>
    <w:r>
      <w:t>614.328</w:t>
    </w:r>
    <w:r w:rsidRPr="008829D4">
      <w:rPr>
        <w:rStyle w:val="HideTWBExt"/>
      </w:rPr>
      <w:t>&lt;/NoPE&gt;&lt;Version&gt;</w:t>
    </w:r>
    <w:r>
      <w:t>v01-00</w:t>
    </w:r>
    <w:r w:rsidRPr="008829D4">
      <w:rPr>
        <w:rStyle w:val="HideTWBExt"/>
      </w:rPr>
      <w:t>&lt;/Version&gt;</w:t>
    </w:r>
  </w:p>
  <w:p w:rsidR="00D76A4D" w:rsidRDefault="008829D4" w:rsidP="008829D4">
    <w:pPr>
      <w:pStyle w:val="Footer2"/>
      <w:tabs>
        <w:tab w:val="center" w:pos="4535"/>
      </w:tabs>
    </w:pPr>
    <w:r>
      <w:t>MT</w:t>
    </w:r>
    <w:r>
      <w:tab/>
    </w:r>
    <w:r w:rsidRPr="008829D4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D" w:rsidRDefault="007B2F8C">
    <w:pPr>
      <w:pStyle w:val="Footer"/>
    </w:pPr>
    <w:r>
      <w:rPr>
        <w:rStyle w:val="HideTWBExt"/>
      </w:rPr>
      <w:t>&lt;PathFdR&gt;</w:t>
    </w:r>
    <w:r>
      <w:t>AM\P8_AMA(2017)0391(110-111)EN.docx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614.328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D76A4D" w:rsidRDefault="007B2F8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C5" w:rsidRPr="008829D4" w:rsidRDefault="007B2F8C">
      <w:r w:rsidRPr="008829D4">
        <w:separator/>
      </w:r>
    </w:p>
  </w:footnote>
  <w:footnote w:type="continuationSeparator" w:id="0">
    <w:p w:rsidR="007634C5" w:rsidRPr="008829D4" w:rsidRDefault="007B2F8C">
      <w:r w:rsidRPr="008829D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7F" w:rsidRDefault="00A55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7F" w:rsidRDefault="00A55A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7F" w:rsidRDefault="00A5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TXTNRPE" w:val="614.328"/>
    <w:docVar w:name="TXTPEorAP" w:val="PE"/>
    <w:docVar w:name="TXTVERSION" w:val="01-00"/>
  </w:docVars>
  <w:rsids>
    <w:rsidRoot w:val="00D76A4D"/>
    <w:rsid w:val="006006C5"/>
    <w:rsid w:val="007634C5"/>
    <w:rsid w:val="007B2F8C"/>
    <w:rsid w:val="00807FB0"/>
    <w:rsid w:val="008829D4"/>
    <w:rsid w:val="00A55A7F"/>
    <w:rsid w:val="00AF2827"/>
    <w:rsid w:val="00B34D5D"/>
    <w:rsid w:val="00D76A4D"/>
    <w:rsid w:val="00E83A6F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64247-DE78-4BDB-8539-89E64E8C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2799A2CD.dotm</Template>
  <TotalTime>0</TotalTime>
  <Pages>1</Pages>
  <Words>571</Words>
  <Characters>4208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CAMILLERI Christopher</cp:lastModifiedBy>
  <cp:revision>2</cp:revision>
  <dcterms:created xsi:type="dcterms:W3CDTF">2018-01-12T14:58:00Z</dcterms:created>
  <dcterms:modified xsi:type="dcterms:W3CDTF">2018-01-12T14:58:00Z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1143177</vt:lpwstr>
  </property>
  <property fmtid="{D5CDD505-2E9C-101B-9397-08002B2CF9AE}" pid="3" name="&lt;FooterPath&gt;">
    <vt:lpwstr>AM\P8_AMA(2017)0391(110-111)EN.doc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20180111-104934-157379-059954</vt:lpwstr>
  </property>
  <property fmtid="{D5CDD505-2E9C-101B-9397-08002B2CF9AE}" pid="7" name="PE Number">
    <vt:lpwstr>614.328</vt:lpwstr>
  </property>
  <property fmtid="{D5CDD505-2E9C-101B-9397-08002B2CF9AE}" pid="8" name="UID">
    <vt:lpwstr>eu.europa.europarl-DIN1-2018-0000001300_01.00-en-01.00_text-xml</vt:lpwstr>
  </property>
  <property fmtid="{D5CDD505-2E9C-101B-9397-08002B2CF9AE}" pid="9" name="SDLStudio">
    <vt:lpwstr/>
  </property>
  <property fmtid="{D5CDD505-2E9C-101B-9397-08002B2CF9AE}" pid="10" name="&lt;Extension&gt;">
    <vt:lpwstr>MT</vt:lpwstr>
  </property>
  <property fmtid="{D5CDD505-2E9C-101B-9397-08002B2CF9AE}" pid="11" name="FooterPath">
    <vt:lpwstr>AM\1143177MT.docx</vt:lpwstr>
  </property>
  <property fmtid="{D5CDD505-2E9C-101B-9397-08002B2CF9AE}" pid="12" name="Bookout">
    <vt:lpwstr>OK - 2018/01/12 15:58</vt:lpwstr>
  </property>
</Properties>
</file>