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041FF6" w:rsidRDefault="00F12D76" w:rsidP="00C86866">
      <w:pPr>
        <w:pStyle w:val="ZDateAM"/>
      </w:pPr>
      <w:r w:rsidRPr="00041FF6">
        <w:rPr>
          <w:rStyle w:val="HideTWBExt"/>
          <w:noProof w:val="0"/>
        </w:rPr>
        <w:t>&lt;RepeatBlock-Amend&gt;</w:t>
      </w:r>
      <w:bookmarkStart w:id="0" w:name="restart"/>
      <w:r w:rsidRPr="00041FF6">
        <w:rPr>
          <w:rStyle w:val="HideTWBExt"/>
          <w:noProof w:val="0"/>
        </w:rPr>
        <w:t>&lt;Amend&gt;&lt;Date&gt;</w:t>
      </w:r>
      <w:r w:rsidRPr="00041FF6">
        <w:rPr>
          <w:rStyle w:val="HideTWBInt"/>
          <w:color w:val="auto"/>
        </w:rPr>
        <w:t>{11/01/2018}</w:t>
      </w:r>
      <w:r w:rsidRPr="00041FF6">
        <w:t>11.1.2018</w:t>
      </w:r>
      <w:r w:rsidRPr="00041FF6">
        <w:rPr>
          <w:rStyle w:val="HideTWBExt"/>
          <w:noProof w:val="0"/>
        </w:rPr>
        <w:t>&lt;/Date&gt;</w:t>
      </w:r>
      <w:r w:rsidRPr="00041FF6">
        <w:tab/>
      </w:r>
      <w:r w:rsidRPr="00041FF6">
        <w:rPr>
          <w:rStyle w:val="HideTWBExt"/>
          <w:noProof w:val="0"/>
        </w:rPr>
        <w:t>&lt;ANo&gt;</w:t>
      </w:r>
      <w:r w:rsidRPr="00041FF6">
        <w:t>A8-0392</w:t>
      </w:r>
      <w:r w:rsidRPr="00041FF6">
        <w:rPr>
          <w:rStyle w:val="HideTWBExt"/>
          <w:noProof w:val="0"/>
        </w:rPr>
        <w:t>&lt;/ANo&gt;</w:t>
      </w:r>
      <w:r w:rsidRPr="00041FF6">
        <w:t>/</w:t>
      </w:r>
      <w:r w:rsidRPr="00041FF6">
        <w:rPr>
          <w:rStyle w:val="HideTWBExt"/>
          <w:noProof w:val="0"/>
        </w:rPr>
        <w:t>&lt;NumAm&gt;</w:t>
      </w:r>
      <w:r w:rsidRPr="00041FF6">
        <w:t>324</w:t>
      </w:r>
      <w:r w:rsidRPr="00041FF6">
        <w:rPr>
          <w:rStyle w:val="HideTWBExt"/>
          <w:noProof w:val="0"/>
        </w:rPr>
        <w:t>&lt;/NumAm&gt;</w:t>
      </w:r>
    </w:p>
    <w:p w:rsidR="001B07B8" w:rsidRPr="00041FF6" w:rsidRDefault="00DC2074" w:rsidP="001B07B8">
      <w:pPr>
        <w:pStyle w:val="AMNumberTabs"/>
      </w:pPr>
      <w:r w:rsidRPr="00041FF6">
        <w:t>Pakeitimas</w:t>
      </w:r>
      <w:r w:rsidRPr="00041FF6">
        <w:tab/>
      </w:r>
      <w:r w:rsidRPr="00041FF6">
        <w:tab/>
      </w:r>
      <w:r w:rsidRPr="00041FF6">
        <w:rPr>
          <w:rStyle w:val="HideTWBExt"/>
          <w:b w:val="0"/>
          <w:noProof w:val="0"/>
        </w:rPr>
        <w:t>&lt;NumAm&gt;</w:t>
      </w:r>
      <w:r w:rsidRPr="00041FF6">
        <w:t>324</w:t>
      </w:r>
      <w:r w:rsidRPr="00041FF6">
        <w:rPr>
          <w:rStyle w:val="HideTWBExt"/>
          <w:b w:val="0"/>
          <w:noProof w:val="0"/>
        </w:rPr>
        <w:t>&lt;/NumAm&gt;</w:t>
      </w:r>
    </w:p>
    <w:p w:rsidR="005C608A" w:rsidRPr="00041FF6" w:rsidRDefault="00386E87" w:rsidP="005C608A">
      <w:pPr>
        <w:pStyle w:val="NormalBold"/>
      </w:pPr>
      <w:r w:rsidRPr="00041FF6">
        <w:rPr>
          <w:rStyle w:val="HideTWBExt"/>
          <w:b w:val="0"/>
          <w:noProof w:val="0"/>
        </w:rPr>
        <w:t>&lt;RepeatBlock-By&gt;&lt;Members&gt;</w:t>
      </w:r>
      <w:r w:rsidRPr="00041FF6">
        <w:t>Claude Turmes</w:t>
      </w:r>
      <w:r w:rsidRPr="00041FF6">
        <w:rPr>
          <w:rStyle w:val="HideTWBExt"/>
          <w:b w:val="0"/>
          <w:noProof w:val="0"/>
        </w:rPr>
        <w:t>&lt;/Members&gt;</w:t>
      </w:r>
    </w:p>
    <w:p w:rsidR="004E067D" w:rsidRPr="00041FF6" w:rsidRDefault="00F12D76" w:rsidP="006014F7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{Verts/ALE}</w:t>
      </w:r>
      <w:r w:rsidRPr="00041FF6">
        <w:t>Verts/ALE frakcijos vardu</w:t>
      </w:r>
      <w:r w:rsidRPr="00041FF6">
        <w:rPr>
          <w:rStyle w:val="HideTWBExt"/>
          <w:noProof w:val="0"/>
        </w:rPr>
        <w:t>&lt;/AuNomDe&gt;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&lt;Members&gt;</w:t>
      </w:r>
      <w:r w:rsidRPr="00041FF6">
        <w:t>José Blanco López</w:t>
      </w:r>
      <w:r w:rsidRPr="00041FF6">
        <w:rPr>
          <w:rStyle w:val="HideTWBExt"/>
          <w:b w:val="0"/>
          <w:noProof w:val="0"/>
        </w:rPr>
        <w:t>&lt;/Members&gt;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{S&amp;D}</w:t>
      </w:r>
      <w:r w:rsidRPr="00041FF6">
        <w:t>S&amp;D frakcijos vardu</w:t>
      </w:r>
      <w:r w:rsidRPr="00041FF6">
        <w:rPr>
          <w:rStyle w:val="HideTWBExt"/>
          <w:noProof w:val="0"/>
        </w:rPr>
        <w:t>&lt;/AuNomDe&gt;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&lt;Members&gt;</w:t>
      </w:r>
      <w:r w:rsidRPr="00041FF6">
        <w:t>Fredrick Federley</w:t>
      </w:r>
      <w:r w:rsidRPr="00041FF6">
        <w:rPr>
          <w:rStyle w:val="HideTWBExt"/>
          <w:b w:val="0"/>
          <w:noProof w:val="0"/>
        </w:rPr>
        <w:t>&lt;/Members&gt;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{ALDE}</w:t>
      </w:r>
      <w:r w:rsidRPr="00041FF6">
        <w:t>ALDE frakcijos vardu</w:t>
      </w:r>
      <w:r w:rsidRPr="00041FF6">
        <w:rPr>
          <w:rStyle w:val="HideTWBExt"/>
          <w:noProof w:val="0"/>
        </w:rPr>
        <w:t>&lt;/AuNomDe&gt;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&lt;Members&gt;</w:t>
      </w:r>
      <w:r w:rsidRPr="00041FF6">
        <w:t>Seán Kelly</w:t>
      </w:r>
      <w:r w:rsidRPr="00041FF6">
        <w:rPr>
          <w:rStyle w:val="HideTWBExt"/>
          <w:b w:val="0"/>
          <w:noProof w:val="0"/>
        </w:rPr>
        <w:t>&lt;/Members&gt;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{PPE}</w:t>
      </w:r>
      <w:r w:rsidRPr="00041FF6">
        <w:t>PPE frakcijos vardu</w:t>
      </w:r>
      <w:r w:rsidRPr="00041FF6">
        <w:rPr>
          <w:rStyle w:val="HideTWBExt"/>
          <w:noProof w:val="0"/>
        </w:rPr>
        <w:t>&lt;/AuNomDe&gt;</w:t>
      </w:r>
    </w:p>
    <w:p w:rsidR="006014F7" w:rsidRPr="00041FF6" w:rsidRDefault="00386E87" w:rsidP="006014F7">
      <w:r w:rsidRPr="00041FF6">
        <w:rPr>
          <w:rStyle w:val="HideTWBExt"/>
          <w:noProof w:val="0"/>
        </w:rPr>
        <w:t>&lt;/RepeatBlock-By&gt;</w:t>
      </w:r>
    </w:p>
    <w:p w:rsidR="00F12D76" w:rsidRPr="00041FF6" w:rsidRDefault="00F12D76">
      <w:pPr>
        <w:pStyle w:val="ProjRap"/>
      </w:pPr>
      <w:r w:rsidRPr="00041FF6">
        <w:rPr>
          <w:rStyle w:val="HideTWBExt"/>
          <w:b w:val="0"/>
          <w:noProof w:val="0"/>
        </w:rPr>
        <w:t>&lt;TitreType&gt;</w:t>
      </w:r>
      <w:r w:rsidRPr="00041FF6">
        <w:t>Pranešimas</w:t>
      </w:r>
      <w:r w:rsidRPr="00041FF6">
        <w:rPr>
          <w:rStyle w:val="HideTWBExt"/>
          <w:b w:val="0"/>
          <w:noProof w:val="0"/>
        </w:rPr>
        <w:t>&lt;/TitreType&gt;</w:t>
      </w:r>
      <w:r w:rsidRPr="00041FF6">
        <w:tab/>
        <w:t>A8-0392/2017</w:t>
      </w:r>
    </w:p>
    <w:p w:rsidR="00F12D76" w:rsidRPr="00041FF6" w:rsidRDefault="00F12D76" w:rsidP="00455F4D">
      <w:pPr>
        <w:pStyle w:val="NormalBold"/>
      </w:pPr>
      <w:r w:rsidRPr="00041FF6">
        <w:rPr>
          <w:rStyle w:val="HideTWBExt"/>
          <w:b w:val="0"/>
          <w:noProof w:val="0"/>
        </w:rPr>
        <w:t>&lt;Rapporteur&gt;</w:t>
      </w:r>
      <w:r w:rsidRPr="00041FF6">
        <w:t>José Blanco López</w:t>
      </w:r>
      <w:r w:rsidRPr="00041FF6">
        <w:rPr>
          <w:rStyle w:val="HideTWBExt"/>
          <w:b w:val="0"/>
          <w:noProof w:val="0"/>
        </w:rPr>
        <w:t>&lt;/Rapporteur&gt;</w:t>
      </w:r>
    </w:p>
    <w:p w:rsidR="00F12D76" w:rsidRPr="00041FF6" w:rsidRDefault="00F12D76" w:rsidP="008F4458">
      <w:r w:rsidRPr="00041FF6">
        <w:rPr>
          <w:rStyle w:val="HideTWBExt"/>
          <w:noProof w:val="0"/>
        </w:rPr>
        <w:t>&lt;Titre&gt;</w:t>
      </w:r>
      <w:r w:rsidRPr="00041FF6">
        <w:t>Skatinimas naudoti atsinaujinančių išteklių energiją (nauja redakcija)</w:t>
      </w:r>
      <w:r w:rsidRPr="00041FF6">
        <w:rPr>
          <w:rStyle w:val="HideTWBExt"/>
          <w:noProof w:val="0"/>
        </w:rPr>
        <w:t>&lt;/Titre&gt;</w:t>
      </w:r>
    </w:p>
    <w:p w:rsidR="008F4458" w:rsidRPr="00041FF6" w:rsidRDefault="008F4458">
      <w:pPr>
        <w:pStyle w:val="Normal12"/>
      </w:pPr>
      <w:r w:rsidRPr="00041FF6">
        <w:rPr>
          <w:rStyle w:val="HideTWBExt"/>
          <w:noProof w:val="0"/>
        </w:rPr>
        <w:t>&lt;DocRef&gt;</w:t>
      </w:r>
      <w:r w:rsidRPr="00041FF6">
        <w:t>COM(2016)0767 – C8-0500/2016 – 2016/0382(COD)</w:t>
      </w:r>
      <w:r w:rsidRPr="00041FF6">
        <w:rPr>
          <w:rStyle w:val="HideTWBExt"/>
          <w:noProof w:val="0"/>
        </w:rPr>
        <w:t>&lt;/DocRef&gt;</w:t>
      </w:r>
    </w:p>
    <w:p w:rsidR="008F4458" w:rsidRPr="00041FF6" w:rsidRDefault="008F4458" w:rsidP="008F4458">
      <w:pPr>
        <w:pStyle w:val="NormalBold"/>
      </w:pPr>
      <w:r w:rsidRPr="00041FF6">
        <w:rPr>
          <w:rStyle w:val="HideTWBExt"/>
          <w:b w:val="0"/>
          <w:noProof w:val="0"/>
        </w:rPr>
        <w:t>&lt;DocAmend&gt;</w:t>
      </w:r>
      <w:r w:rsidRPr="00041FF6">
        <w:t>Pasiūlymas dėl direktyvos</w:t>
      </w:r>
      <w:r w:rsidRPr="00041FF6">
        <w:rPr>
          <w:rStyle w:val="HideTWBExt"/>
          <w:b w:val="0"/>
          <w:noProof w:val="0"/>
        </w:rPr>
        <w:t>&lt;/DocAmend&gt;</w:t>
      </w:r>
    </w:p>
    <w:p w:rsidR="008F4458" w:rsidRPr="00041FF6" w:rsidRDefault="008F4458" w:rsidP="008F4458">
      <w:pPr>
        <w:pStyle w:val="NormalBold"/>
      </w:pPr>
      <w:r w:rsidRPr="00041FF6">
        <w:rPr>
          <w:rStyle w:val="HideTWBExt"/>
          <w:b w:val="0"/>
          <w:noProof w:val="0"/>
        </w:rPr>
        <w:t>&lt;Article&gt;</w:t>
      </w:r>
      <w:r w:rsidRPr="00041FF6">
        <w:t>7 konstatuojamoji dalis</w:t>
      </w:r>
      <w:r w:rsidRPr="00041FF6">
        <w:rPr>
          <w:rStyle w:val="HideTWBExt"/>
          <w:b w:val="0"/>
          <w:noProof w:val="0"/>
        </w:rPr>
        <w:t>&lt;/Article&gt;</w:t>
      </w:r>
    </w:p>
    <w:p w:rsidR="008D2B4B" w:rsidRPr="00041FF6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41FF6" w:rsidTr="008F4458">
        <w:trPr>
          <w:jc w:val="center"/>
        </w:trPr>
        <w:tc>
          <w:tcPr>
            <w:tcW w:w="9752" w:type="dxa"/>
            <w:gridSpan w:val="2"/>
          </w:tcPr>
          <w:p w:rsidR="008F4458" w:rsidRPr="00041FF6" w:rsidRDefault="008F4458" w:rsidP="002F4509">
            <w:pPr>
              <w:keepNext/>
            </w:pPr>
          </w:p>
        </w:tc>
      </w:tr>
      <w:tr w:rsidR="008F4458" w:rsidRPr="00041FF6" w:rsidTr="008F4458">
        <w:trPr>
          <w:jc w:val="center"/>
        </w:trPr>
        <w:tc>
          <w:tcPr>
            <w:tcW w:w="4876" w:type="dxa"/>
          </w:tcPr>
          <w:p w:rsidR="008F4458" w:rsidRPr="00041FF6" w:rsidRDefault="00742598" w:rsidP="002F4509">
            <w:pPr>
              <w:pStyle w:val="ColumnHeading"/>
              <w:keepNext/>
            </w:pPr>
            <w:r w:rsidRPr="00041FF6">
              <w:t>Komisijos siūlomas tekstas</w:t>
            </w:r>
          </w:p>
        </w:tc>
        <w:tc>
          <w:tcPr>
            <w:tcW w:w="4876" w:type="dxa"/>
          </w:tcPr>
          <w:p w:rsidR="008F4458" w:rsidRPr="00041FF6" w:rsidRDefault="00DC2074" w:rsidP="002F4509">
            <w:pPr>
              <w:pStyle w:val="ColumnHeading"/>
              <w:keepNext/>
            </w:pPr>
            <w:r w:rsidRPr="00041FF6">
              <w:t>Pakeitimas</w:t>
            </w:r>
          </w:p>
        </w:tc>
      </w:tr>
      <w:tr w:rsidR="00742598" w:rsidRPr="00041FF6" w:rsidTr="008F4458">
        <w:trPr>
          <w:jc w:val="center"/>
        </w:trPr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(7)</w:t>
            </w:r>
            <w:r w:rsidRPr="00041FF6">
              <w:rPr>
                <w:noProof w:val="0"/>
              </w:rPr>
              <w:tab/>
              <w:t xml:space="preserve">todėl dera nustatyti, kad privalomas Sąjungos atsinaujinančių išteklių energijos dalies rodiklis būtų bent </w:t>
            </w:r>
            <w:r w:rsidRPr="00041FF6">
              <w:rPr>
                <w:b/>
                <w:i/>
                <w:noProof w:val="0"/>
              </w:rPr>
              <w:t>27 </w:t>
            </w:r>
            <w:r w:rsidRPr="00041FF6">
              <w:rPr>
                <w:noProof w:val="0"/>
              </w:rPr>
              <w:t>%</w:t>
            </w:r>
            <w:r w:rsidRPr="00041FF6">
              <w:rPr>
                <w:b/>
                <w:i/>
                <w:noProof w:val="0"/>
              </w:rPr>
              <w:t>.</w:t>
            </w:r>
            <w:r w:rsidRPr="00041FF6">
              <w:rPr>
                <w:noProof w:val="0"/>
              </w:rPr>
              <w:t xml:space="preserve"> </w:t>
            </w:r>
            <w:r w:rsidRPr="00041FF6">
              <w:rPr>
                <w:b/>
                <w:i/>
                <w:noProof w:val="0"/>
              </w:rPr>
              <w:t>Savo veiksmus, kuriais sieks šio rodiklio, valstybės narės</w:t>
            </w:r>
            <w:r w:rsidRPr="00041FF6">
              <w:rPr>
                <w:noProof w:val="0"/>
              </w:rPr>
              <w:t xml:space="preserve"> turėtų </w:t>
            </w:r>
            <w:r w:rsidRPr="00041FF6">
              <w:rPr>
                <w:b/>
                <w:i/>
                <w:noProof w:val="0"/>
              </w:rPr>
              <w:t>apibrėžti</w:t>
            </w:r>
            <w:r w:rsidRPr="00041FF6">
              <w:rPr>
                <w:noProof w:val="0"/>
              </w:rPr>
              <w:t xml:space="preserve"> savo </w:t>
            </w:r>
            <w:r w:rsidRPr="00041FF6">
              <w:rPr>
                <w:b/>
                <w:i/>
                <w:noProof w:val="0"/>
              </w:rPr>
              <w:t>integruotuose nacionaliniuose energetikos ir klimato srities veiksmų planuose</w:t>
            </w:r>
            <w:r w:rsidRPr="00041FF6">
              <w:rPr>
                <w:noProof w:val="0"/>
              </w:rPr>
              <w:t xml:space="preserve">, </w:t>
            </w:r>
            <w:r w:rsidRPr="00041FF6">
              <w:rPr>
                <w:b/>
                <w:i/>
                <w:noProof w:val="0"/>
              </w:rPr>
              <w:t>laikydamosi [Valdymo] reglamente nustatyto proceso</w:t>
            </w:r>
            <w:r w:rsidRPr="00041FF6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(7)</w:t>
            </w:r>
            <w:r w:rsidRPr="00041FF6">
              <w:rPr>
                <w:noProof w:val="0"/>
              </w:rPr>
              <w:tab/>
              <w:t xml:space="preserve">todėl dera nustatyti, kad privalomas Sąjungos atsinaujinančių išteklių energijos dalies rodiklis būtų bent </w:t>
            </w:r>
            <w:r w:rsidRPr="00041FF6">
              <w:rPr>
                <w:b/>
                <w:i/>
                <w:noProof w:val="0"/>
              </w:rPr>
              <w:t>35</w:t>
            </w:r>
            <w:r w:rsidRPr="00041FF6">
              <w:rPr>
                <w:noProof w:val="0"/>
              </w:rPr>
              <w:t>%</w:t>
            </w:r>
            <w:r w:rsidRPr="00041FF6">
              <w:rPr>
                <w:b/>
                <w:i/>
                <w:noProof w:val="0"/>
              </w:rPr>
              <w:t xml:space="preserve"> ir kad kartu numatomi atitinkami nacionaliniai rodikliai.</w:t>
            </w:r>
            <w:r w:rsidRPr="00041FF6">
              <w:rPr>
                <w:noProof w:val="0"/>
              </w:rPr>
              <w:t xml:space="preserve"> </w:t>
            </w:r>
            <w:r w:rsidRPr="00041FF6">
              <w:rPr>
                <w:b/>
                <w:i/>
                <w:noProof w:val="0"/>
              </w:rPr>
              <w:t>Valstybėms narėms</w:t>
            </w:r>
            <w:r w:rsidRPr="00041FF6">
              <w:rPr>
                <w:noProof w:val="0"/>
              </w:rPr>
              <w:t xml:space="preserve"> turėtų </w:t>
            </w:r>
            <w:r w:rsidRPr="00041FF6">
              <w:rPr>
                <w:b/>
                <w:i/>
                <w:noProof w:val="0"/>
              </w:rPr>
              <w:t>būti išimties tvarka leidžiama nukrypti nuo</w:t>
            </w:r>
            <w:r w:rsidRPr="00041FF6">
              <w:rPr>
                <w:noProof w:val="0"/>
              </w:rPr>
              <w:t xml:space="preserve"> savo </w:t>
            </w:r>
            <w:r w:rsidRPr="00041FF6">
              <w:rPr>
                <w:b/>
                <w:i/>
                <w:noProof w:val="0"/>
              </w:rPr>
              <w:t>numatyto nacionalinio rodiklio ne daugiau kaip 10 % esant atitinkamai pagrįstoms</w:t>
            </w:r>
            <w:r w:rsidRPr="00041FF6">
              <w:rPr>
                <w:noProof w:val="0"/>
              </w:rPr>
              <w:t xml:space="preserve">, </w:t>
            </w:r>
            <w:r w:rsidRPr="00041FF6">
              <w:rPr>
                <w:b/>
                <w:i/>
                <w:noProof w:val="0"/>
              </w:rPr>
              <w:t>išmatuojamoms ir patikrinamoms aplinkybėms ir remiantis objektyviais ir nediskriminaciniais kriterijais</w:t>
            </w:r>
            <w:r w:rsidRPr="00041FF6">
              <w:rPr>
                <w:noProof w:val="0"/>
              </w:rPr>
              <w:t>;</w:t>
            </w:r>
          </w:p>
        </w:tc>
      </w:tr>
    </w:tbl>
    <w:p w:rsidR="008F4458" w:rsidRPr="00041FF6" w:rsidRDefault="008F4458" w:rsidP="008C7833">
      <w:pPr>
        <w:pStyle w:val="Olang"/>
      </w:pPr>
      <w:r w:rsidRPr="00041FF6">
        <w:t xml:space="preserve">Or. </w:t>
      </w:r>
      <w:r w:rsidRPr="00041FF6">
        <w:rPr>
          <w:rStyle w:val="HideTWBExt"/>
          <w:noProof w:val="0"/>
        </w:rPr>
        <w:t>&lt;Original&gt;</w:t>
      </w:r>
      <w:r w:rsidR="00742598" w:rsidRPr="00041FF6">
        <w:rPr>
          <w:rStyle w:val="HideTWBInt"/>
        </w:rPr>
        <w:t>{EN}</w:t>
      </w:r>
      <w:r w:rsidR="00742598" w:rsidRPr="00041FF6">
        <w:t>en</w:t>
      </w:r>
      <w:r w:rsidRPr="00041FF6">
        <w:rPr>
          <w:rStyle w:val="HideTWBExt"/>
          <w:noProof w:val="0"/>
        </w:rPr>
        <w:t>&lt;/Original&gt;</w:t>
      </w:r>
    </w:p>
    <w:p w:rsidR="00F12D76" w:rsidRPr="00041FF6" w:rsidRDefault="00F12D76">
      <w:pPr>
        <w:sectPr w:rsidR="00F12D76" w:rsidRPr="00041F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041FF6" w:rsidRDefault="00F12D76">
      <w:r w:rsidRPr="00041FF6">
        <w:rPr>
          <w:rStyle w:val="HideTWBExt"/>
          <w:noProof w:val="0"/>
        </w:rPr>
        <w:lastRenderedPageBreak/>
        <w:t>&lt;/Amend&gt;</w:t>
      </w:r>
      <w:bookmarkEnd w:id="0"/>
    </w:p>
    <w:p w:rsidR="00742598" w:rsidRPr="00041FF6" w:rsidRDefault="00742598" w:rsidP="00C86866">
      <w:pPr>
        <w:pStyle w:val="ZDateAM"/>
      </w:pPr>
      <w:r w:rsidRPr="00041FF6">
        <w:rPr>
          <w:rStyle w:val="HideTWBExt"/>
          <w:noProof w:val="0"/>
        </w:rPr>
        <w:t>&lt;Amend&gt;&lt;Date&gt;</w:t>
      </w:r>
      <w:r w:rsidRPr="00041FF6">
        <w:rPr>
          <w:rStyle w:val="HideTWBInt"/>
          <w:color w:val="auto"/>
        </w:rPr>
        <w:t>{11/01/2018}</w:t>
      </w:r>
      <w:r w:rsidRPr="00041FF6">
        <w:t>11.1.2018</w:t>
      </w:r>
      <w:r w:rsidRPr="00041FF6">
        <w:rPr>
          <w:rStyle w:val="HideTWBExt"/>
          <w:noProof w:val="0"/>
        </w:rPr>
        <w:t>&lt;/Date&gt;</w:t>
      </w:r>
      <w:r w:rsidRPr="00041FF6">
        <w:tab/>
      </w:r>
      <w:r w:rsidRPr="00041FF6">
        <w:rPr>
          <w:rStyle w:val="HideTWBExt"/>
          <w:noProof w:val="0"/>
        </w:rPr>
        <w:t>&lt;ANo&gt;</w:t>
      </w:r>
      <w:r w:rsidRPr="00041FF6">
        <w:t>A8-0392</w:t>
      </w:r>
      <w:r w:rsidRPr="00041FF6">
        <w:rPr>
          <w:rStyle w:val="HideTWBExt"/>
          <w:noProof w:val="0"/>
        </w:rPr>
        <w:t>&lt;/ANo&gt;</w:t>
      </w:r>
      <w:r w:rsidRPr="00041FF6">
        <w:t>/</w:t>
      </w:r>
      <w:r w:rsidRPr="00041FF6">
        <w:rPr>
          <w:rStyle w:val="HideTWBExt"/>
          <w:noProof w:val="0"/>
        </w:rPr>
        <w:t>&lt;NumAm&gt;</w:t>
      </w:r>
      <w:r w:rsidRPr="00041FF6">
        <w:t>325</w:t>
      </w:r>
      <w:r w:rsidRPr="00041FF6">
        <w:rPr>
          <w:rStyle w:val="HideTWBExt"/>
          <w:noProof w:val="0"/>
        </w:rPr>
        <w:t>&lt;/NumAm&gt;</w:t>
      </w:r>
    </w:p>
    <w:p w:rsidR="00742598" w:rsidRPr="00041FF6" w:rsidRDefault="00742598" w:rsidP="001B07B8">
      <w:pPr>
        <w:pStyle w:val="AMNumberTabs"/>
      </w:pPr>
      <w:r w:rsidRPr="00041FF6">
        <w:t>Pakeitimas</w:t>
      </w:r>
      <w:r w:rsidRPr="00041FF6">
        <w:tab/>
      </w:r>
      <w:r w:rsidRPr="00041FF6">
        <w:tab/>
      </w:r>
      <w:r w:rsidRPr="00041FF6">
        <w:rPr>
          <w:rStyle w:val="HideTWBExt"/>
          <w:b w:val="0"/>
          <w:noProof w:val="0"/>
        </w:rPr>
        <w:t>&lt;NumAm&gt;</w:t>
      </w:r>
      <w:r w:rsidRPr="00041FF6">
        <w:t>325</w:t>
      </w:r>
      <w:r w:rsidRPr="00041FF6">
        <w:rPr>
          <w:rStyle w:val="HideTWBExt"/>
          <w:b w:val="0"/>
          <w:noProof w:val="0"/>
        </w:rPr>
        <w:t>&lt;/NumAm&gt;</w:t>
      </w:r>
    </w:p>
    <w:p w:rsidR="00742598" w:rsidRPr="00041FF6" w:rsidRDefault="00742598" w:rsidP="005C608A">
      <w:pPr>
        <w:pStyle w:val="NormalBold"/>
      </w:pPr>
      <w:r w:rsidRPr="00041FF6">
        <w:rPr>
          <w:rStyle w:val="HideTWBExt"/>
          <w:b w:val="0"/>
          <w:noProof w:val="0"/>
        </w:rPr>
        <w:t>&lt;RepeatBlock-By&gt;&lt;Members&gt;</w:t>
      </w:r>
      <w:r w:rsidRPr="00041FF6">
        <w:t>Claude Turmes</w:t>
      </w:r>
      <w:r w:rsidRPr="00041FF6">
        <w:rPr>
          <w:rStyle w:val="HideTWBExt"/>
          <w:b w:val="0"/>
          <w:noProof w:val="0"/>
        </w:rPr>
        <w:t>&lt;/Members&gt;</w:t>
      </w:r>
    </w:p>
    <w:p w:rsidR="00C84857" w:rsidRPr="00041FF6" w:rsidRDefault="00C84857" w:rsidP="00C84857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{Verts/ALE}</w:t>
      </w:r>
      <w:r w:rsidRPr="00041FF6">
        <w:t>Verts/ALE frakcijos vardu</w:t>
      </w:r>
      <w:r w:rsidRPr="00041FF6">
        <w:rPr>
          <w:rStyle w:val="HideTWBExt"/>
          <w:noProof w:val="0"/>
        </w:rPr>
        <w:t>&lt;/AuNomDe&gt;</w:t>
      </w:r>
    </w:p>
    <w:p w:rsidR="00C84857" w:rsidRPr="00041FF6" w:rsidRDefault="00C84857" w:rsidP="00C84857">
      <w:pPr>
        <w:pStyle w:val="NormalBold"/>
      </w:pPr>
      <w:r w:rsidRPr="00041FF6">
        <w:rPr>
          <w:rStyle w:val="HideTWBExt"/>
          <w:noProof w:val="0"/>
        </w:rPr>
        <w:t>&lt;Members&gt;</w:t>
      </w:r>
      <w:r w:rsidRPr="00041FF6">
        <w:t>Dario Tamburrano</w:t>
      </w:r>
      <w:r w:rsidRPr="00041FF6">
        <w:rPr>
          <w:rStyle w:val="HideTWBExt"/>
          <w:noProof w:val="0"/>
        </w:rPr>
        <w:t>&lt;/Members&gt;</w:t>
      </w:r>
    </w:p>
    <w:p w:rsidR="00C84857" w:rsidRPr="00041FF6" w:rsidRDefault="00C84857" w:rsidP="00C84857">
      <w:pPr>
        <w:pStyle w:val="NormalBold"/>
      </w:pPr>
      <w:r w:rsidRPr="00041FF6">
        <w:rPr>
          <w:rStyle w:val="HideTWBExt"/>
          <w:noProof w:val="0"/>
        </w:rPr>
        <w:t>&lt;/RepeatBlock-By&gt;</w:t>
      </w:r>
    </w:p>
    <w:p w:rsidR="00742598" w:rsidRPr="00041FF6" w:rsidRDefault="00C84857" w:rsidP="00C84857">
      <w:pPr>
        <w:pStyle w:val="ProjRap"/>
      </w:pPr>
      <w:r w:rsidRPr="00041FF6">
        <w:rPr>
          <w:rStyle w:val="HideTWBExt"/>
          <w:noProof w:val="0"/>
        </w:rPr>
        <w:t>&lt;TitreType&gt;</w:t>
      </w:r>
      <w:r w:rsidRPr="00041FF6">
        <w:t>Pranešimas</w:t>
      </w:r>
      <w:r w:rsidRPr="00041FF6">
        <w:rPr>
          <w:rStyle w:val="HideTWBExt"/>
          <w:noProof w:val="0"/>
        </w:rPr>
        <w:t>&lt;/TitreType&gt;</w:t>
      </w:r>
      <w:r w:rsidRPr="00041FF6">
        <w:tab/>
        <w:t>A8-0392/2017</w:t>
      </w:r>
    </w:p>
    <w:p w:rsidR="00742598" w:rsidRPr="00041FF6" w:rsidRDefault="00742598" w:rsidP="00455F4D">
      <w:pPr>
        <w:pStyle w:val="NormalBold"/>
      </w:pPr>
      <w:r w:rsidRPr="00041FF6">
        <w:rPr>
          <w:rStyle w:val="HideTWBExt"/>
          <w:b w:val="0"/>
          <w:noProof w:val="0"/>
        </w:rPr>
        <w:t>&lt;Rapporteur&gt;</w:t>
      </w:r>
      <w:r w:rsidRPr="00041FF6">
        <w:t>José Blanco López</w:t>
      </w:r>
      <w:r w:rsidRPr="00041FF6">
        <w:rPr>
          <w:rStyle w:val="HideTWBExt"/>
          <w:b w:val="0"/>
          <w:noProof w:val="0"/>
        </w:rPr>
        <w:t>&lt;/Rapporteur&gt;</w:t>
      </w:r>
    </w:p>
    <w:p w:rsidR="00742598" w:rsidRPr="00041FF6" w:rsidRDefault="00742598" w:rsidP="008F4458">
      <w:r w:rsidRPr="00041FF6">
        <w:rPr>
          <w:rStyle w:val="HideTWBExt"/>
          <w:noProof w:val="0"/>
        </w:rPr>
        <w:t>&lt;Titre&gt;</w:t>
      </w:r>
      <w:r w:rsidRPr="00041FF6">
        <w:t>Skatinimas naudoti atsinaujinančių išteklių energiją (nauja redakcija)</w:t>
      </w:r>
      <w:r w:rsidRPr="00041FF6">
        <w:rPr>
          <w:rStyle w:val="HideTWBExt"/>
          <w:noProof w:val="0"/>
        </w:rPr>
        <w:t>&lt;/Titre&gt;</w:t>
      </w:r>
    </w:p>
    <w:p w:rsidR="00742598" w:rsidRPr="00041FF6" w:rsidRDefault="00742598">
      <w:pPr>
        <w:pStyle w:val="Normal12"/>
      </w:pPr>
      <w:r w:rsidRPr="00041FF6">
        <w:rPr>
          <w:rStyle w:val="HideTWBExt"/>
          <w:noProof w:val="0"/>
        </w:rPr>
        <w:t>&lt;DocRef&gt;</w:t>
      </w:r>
      <w:r w:rsidRPr="00041FF6">
        <w:t>COM(2016)0767 – C8-0500/2016 – 2016/0382(COD)</w:t>
      </w:r>
      <w:r w:rsidRPr="00041FF6">
        <w:rPr>
          <w:rStyle w:val="HideTWBExt"/>
          <w:noProof w:val="0"/>
        </w:rPr>
        <w:t>&lt;/DocRef&gt;</w:t>
      </w:r>
    </w:p>
    <w:p w:rsidR="00742598" w:rsidRPr="00041FF6" w:rsidRDefault="00742598" w:rsidP="008F4458">
      <w:pPr>
        <w:pStyle w:val="NormalBold"/>
      </w:pPr>
      <w:r w:rsidRPr="00041FF6">
        <w:rPr>
          <w:rStyle w:val="HideTWBExt"/>
          <w:b w:val="0"/>
          <w:noProof w:val="0"/>
        </w:rPr>
        <w:t>&lt;DocAmend&gt;</w:t>
      </w:r>
      <w:r w:rsidRPr="00041FF6">
        <w:t>Pasiūlymas dėl direktyvos</w:t>
      </w:r>
      <w:r w:rsidRPr="00041FF6">
        <w:rPr>
          <w:rStyle w:val="HideTWBExt"/>
          <w:b w:val="0"/>
          <w:noProof w:val="0"/>
        </w:rPr>
        <w:t>&lt;/DocAmend&gt;</w:t>
      </w:r>
    </w:p>
    <w:p w:rsidR="00742598" w:rsidRPr="00041FF6" w:rsidRDefault="00742598" w:rsidP="008F4458">
      <w:pPr>
        <w:pStyle w:val="NormalBold"/>
      </w:pPr>
      <w:r w:rsidRPr="00041FF6">
        <w:rPr>
          <w:rStyle w:val="HideTWBExt"/>
          <w:b w:val="0"/>
          <w:noProof w:val="0"/>
        </w:rPr>
        <w:t>&lt;Article&gt;</w:t>
      </w:r>
      <w:r w:rsidRPr="00041FF6">
        <w:t>2 straipsnio 2 dalies aa punktas</w:t>
      </w:r>
      <w:r w:rsidRPr="00041FF6">
        <w:rPr>
          <w:rStyle w:val="HideTWBExt"/>
          <w:b w:val="0"/>
          <w:noProof w:val="0"/>
        </w:rPr>
        <w:t>&lt;/Article&gt;</w:t>
      </w:r>
    </w:p>
    <w:p w:rsidR="00742598" w:rsidRPr="00041FF6" w:rsidRDefault="00742598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42598" w:rsidRPr="00041FF6" w:rsidTr="008F4458">
        <w:trPr>
          <w:jc w:val="center"/>
        </w:trPr>
        <w:tc>
          <w:tcPr>
            <w:tcW w:w="9752" w:type="dxa"/>
            <w:gridSpan w:val="2"/>
          </w:tcPr>
          <w:p w:rsidR="00742598" w:rsidRPr="00041FF6" w:rsidRDefault="00742598" w:rsidP="002F4509">
            <w:pPr>
              <w:keepNext/>
            </w:pPr>
          </w:p>
        </w:tc>
      </w:tr>
      <w:tr w:rsidR="00742598" w:rsidRPr="00041FF6" w:rsidTr="008F4458">
        <w:trPr>
          <w:jc w:val="center"/>
        </w:trPr>
        <w:tc>
          <w:tcPr>
            <w:tcW w:w="4876" w:type="dxa"/>
          </w:tcPr>
          <w:p w:rsidR="00742598" w:rsidRPr="00041FF6" w:rsidRDefault="00742598" w:rsidP="002F4509">
            <w:pPr>
              <w:pStyle w:val="ColumnHeading"/>
              <w:keepNext/>
            </w:pPr>
            <w:r w:rsidRPr="00041FF6">
              <w:t>Komisijos siūlomas tekstas</w:t>
            </w:r>
          </w:p>
        </w:tc>
        <w:tc>
          <w:tcPr>
            <w:tcW w:w="4876" w:type="dxa"/>
          </w:tcPr>
          <w:p w:rsidR="00742598" w:rsidRPr="00041FF6" w:rsidRDefault="00742598" w:rsidP="002F4509">
            <w:pPr>
              <w:pStyle w:val="ColumnHeading"/>
              <w:keepNext/>
            </w:pPr>
            <w:r w:rsidRPr="00041FF6">
              <w:t>Pakeitimas</w:t>
            </w:r>
          </w:p>
        </w:tc>
      </w:tr>
      <w:tr w:rsidR="00742598" w:rsidRPr="00041FF6" w:rsidTr="008F4458">
        <w:trPr>
          <w:jc w:val="center"/>
        </w:trPr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aa)</w:t>
            </w:r>
            <w:r w:rsidRPr="00041FF6">
              <w:rPr>
                <w:noProof w:val="0"/>
              </w:rPr>
              <w:tab/>
              <w:t>iš atsinaujinančių išteklių pasigamintos elektros energijos vartotojas</w:t>
            </w:r>
            <w:r w:rsidRPr="00041FF6">
              <w:rPr>
                <w:b/>
                <w:i/>
                <w:noProof w:val="0"/>
              </w:rPr>
              <w:t xml:space="preserve"> </w:t>
            </w:r>
            <w:r w:rsidRPr="00041FF6">
              <w:rPr>
                <w:noProof w:val="0"/>
              </w:rPr>
              <w:t xml:space="preserve">− direktyvoje [Rinkos modelio direktyva] apibrėžtas aktyvusis vartotojas, savo valdose (įskaitant daugiabučius namus, komercinių arba bendrų paslaugų vietas arba </w:t>
            </w:r>
            <w:r w:rsidRPr="00041FF6">
              <w:rPr>
                <w:b/>
                <w:i/>
                <w:noProof w:val="0"/>
              </w:rPr>
              <w:t>uždaruosius skirstomuosius tinklus</w:t>
            </w:r>
            <w:r w:rsidRPr="00041FF6">
              <w:rPr>
                <w:noProof w:val="0"/>
              </w:rPr>
              <w:t>)</w:t>
            </w:r>
            <w:r w:rsidRPr="00041FF6">
              <w:rPr>
                <w:b/>
                <w:i/>
                <w:noProof w:val="0"/>
              </w:rPr>
              <w:t xml:space="preserve"> vartojantis</w:t>
            </w:r>
            <w:r w:rsidRPr="00041FF6">
              <w:rPr>
                <w:noProof w:val="0"/>
              </w:rPr>
              <w:t xml:space="preserve"> iš atsinaujinančių išteklių pasigamintą elektros energiją, kurią </w:t>
            </w:r>
            <w:r w:rsidRPr="00041FF6">
              <w:rPr>
                <w:b/>
                <w:i/>
                <w:noProof w:val="0"/>
              </w:rPr>
              <w:t>jis</w:t>
            </w:r>
            <w:r w:rsidRPr="00041FF6">
              <w:rPr>
                <w:noProof w:val="0"/>
              </w:rPr>
              <w:t xml:space="preserve"> taip pat gali kaupti ir parduoti</w:t>
            </w:r>
            <w:r w:rsidRPr="00041FF6">
              <w:rPr>
                <w:b/>
                <w:i/>
                <w:noProof w:val="0"/>
              </w:rPr>
              <w:t>, jeigu</w:t>
            </w:r>
            <w:r w:rsidRPr="00041FF6">
              <w:rPr>
                <w:noProof w:val="0"/>
              </w:rPr>
              <w:t xml:space="preserve"> tokia veikla nebuitiniams iš atsinaujinančių išteklių pasigamintos elektros energijos vartotojams nėra jų pagrindinė komercinė arba profesinė veikla;</w:t>
            </w:r>
          </w:p>
        </w:tc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aa)</w:t>
            </w:r>
            <w:r w:rsidRPr="00041FF6">
              <w:rPr>
                <w:noProof w:val="0"/>
              </w:rPr>
              <w:tab/>
              <w:t>iš atsinaujinančių išteklių pasigamintos elektros energijos vartotojas</w:t>
            </w:r>
            <w:r w:rsidRPr="00041FF6">
              <w:rPr>
                <w:b/>
                <w:i/>
                <w:noProof w:val="0"/>
              </w:rPr>
              <w:t> </w:t>
            </w:r>
            <w:r w:rsidRPr="00041FF6">
              <w:rPr>
                <w:noProof w:val="0"/>
              </w:rPr>
              <w:t>− direktyvoje [Rinkos modelio direktyva] apibrėžtas aktyvusis vartotojas</w:t>
            </w:r>
            <w:r w:rsidRPr="00041FF6">
              <w:rPr>
                <w:b/>
                <w:i/>
                <w:noProof w:val="0"/>
              </w:rPr>
              <w:t xml:space="preserve"> arba drauge veikiančių vartotojų grupė</w:t>
            </w:r>
            <w:r w:rsidRPr="00041FF6">
              <w:rPr>
                <w:noProof w:val="0"/>
              </w:rPr>
              <w:t>,</w:t>
            </w:r>
            <w:r w:rsidRPr="00041FF6">
              <w:rPr>
                <w:b/>
                <w:i/>
                <w:noProof w:val="0"/>
              </w:rPr>
              <w:t xml:space="preserve"> vartojantys</w:t>
            </w:r>
            <w:r w:rsidRPr="00041FF6">
              <w:rPr>
                <w:noProof w:val="0"/>
              </w:rPr>
              <w:t xml:space="preserve"> savo valdose (įskaitant daugiabučius namus, </w:t>
            </w:r>
            <w:r w:rsidRPr="00041FF6">
              <w:rPr>
                <w:b/>
                <w:i/>
                <w:noProof w:val="0"/>
              </w:rPr>
              <w:t xml:space="preserve">gyvenamąjį rajoną, </w:t>
            </w:r>
            <w:r w:rsidRPr="00041FF6">
              <w:rPr>
                <w:noProof w:val="0"/>
              </w:rPr>
              <w:t>komercinių</w:t>
            </w:r>
            <w:r w:rsidRPr="00041FF6">
              <w:rPr>
                <w:b/>
                <w:i/>
                <w:noProof w:val="0"/>
              </w:rPr>
              <w:t>, pramoninių</w:t>
            </w:r>
            <w:r w:rsidRPr="00041FF6">
              <w:rPr>
                <w:noProof w:val="0"/>
              </w:rPr>
              <w:t xml:space="preserve"> arba bendrų paslaugų vietas </w:t>
            </w:r>
            <w:r w:rsidRPr="00041FF6">
              <w:rPr>
                <w:b/>
                <w:i/>
                <w:noProof w:val="0"/>
              </w:rPr>
              <w:t xml:space="preserve">tuose pačiuose uždaruosiuose skirstomuosiuose tinkluose </w:t>
            </w:r>
            <w:r w:rsidRPr="00041FF6">
              <w:rPr>
                <w:noProof w:val="0"/>
              </w:rPr>
              <w:t xml:space="preserve">arba </w:t>
            </w:r>
            <w:r w:rsidRPr="00041FF6">
              <w:rPr>
                <w:b/>
                <w:i/>
                <w:noProof w:val="0"/>
              </w:rPr>
              <w:t>atskirose vietose, sukūrus ir eksploatuojant virtualią dalijimosi sistemą</w:t>
            </w:r>
            <w:r w:rsidRPr="00041FF6">
              <w:rPr>
                <w:noProof w:val="0"/>
              </w:rPr>
              <w:t xml:space="preserve">) iš atsinaujinančių išteklių pasigamintą elektros energiją, kurią </w:t>
            </w:r>
            <w:r w:rsidRPr="00041FF6">
              <w:rPr>
                <w:b/>
                <w:i/>
                <w:noProof w:val="0"/>
              </w:rPr>
              <w:t>jie</w:t>
            </w:r>
            <w:r w:rsidRPr="00041FF6">
              <w:rPr>
                <w:noProof w:val="0"/>
              </w:rPr>
              <w:t xml:space="preserve"> taip pat gali kaupti ir parduoti</w:t>
            </w:r>
            <w:r w:rsidRPr="00041FF6">
              <w:rPr>
                <w:b/>
                <w:i/>
                <w:noProof w:val="0"/>
              </w:rPr>
              <w:t>.</w:t>
            </w:r>
            <w:r w:rsidR="00967232">
              <w:rPr>
                <w:b/>
                <w:i/>
                <w:noProof w:val="0"/>
              </w:rPr>
              <w:t xml:space="preserve"> </w:t>
            </w:r>
            <w:r w:rsidRPr="00041FF6">
              <w:rPr>
                <w:noProof w:val="0"/>
              </w:rPr>
              <w:t>Tokia veikla nebuitiniams iš atsinaujinančių išteklių pasigamintos elektros energijos vartotojams nėra jų pagrindinė komercinė arba profesinė veikla;</w:t>
            </w:r>
          </w:p>
        </w:tc>
      </w:tr>
    </w:tbl>
    <w:p w:rsidR="00742598" w:rsidRPr="00041FF6" w:rsidRDefault="00742598" w:rsidP="008C7833">
      <w:pPr>
        <w:pStyle w:val="Olang"/>
      </w:pPr>
      <w:r w:rsidRPr="00041FF6">
        <w:t xml:space="preserve">Or. </w:t>
      </w:r>
      <w:r w:rsidRPr="00041FF6">
        <w:rPr>
          <w:rStyle w:val="HideTWBExt"/>
          <w:noProof w:val="0"/>
        </w:rPr>
        <w:t>&lt;Original&gt;</w:t>
      </w:r>
      <w:r w:rsidRPr="00041FF6">
        <w:rPr>
          <w:rStyle w:val="HideTWBInt"/>
        </w:rPr>
        <w:t>{EN}</w:t>
      </w:r>
      <w:r w:rsidRPr="00041FF6">
        <w:t>en</w:t>
      </w:r>
      <w:r w:rsidRPr="00041FF6">
        <w:rPr>
          <w:rStyle w:val="HideTWBExt"/>
          <w:noProof w:val="0"/>
        </w:rPr>
        <w:t>&lt;/Original&gt;</w:t>
      </w:r>
    </w:p>
    <w:p w:rsidR="00742598" w:rsidRPr="00041FF6" w:rsidRDefault="00742598">
      <w:pPr>
        <w:sectPr w:rsidR="00742598" w:rsidRPr="00041FF6" w:rsidSect="006F4F08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42598" w:rsidRPr="00041FF6" w:rsidRDefault="00742598" w:rsidP="00F9166E">
      <w:r w:rsidRPr="00041FF6">
        <w:rPr>
          <w:rStyle w:val="HideTWBExt"/>
          <w:noProof w:val="0"/>
        </w:rPr>
        <w:lastRenderedPageBreak/>
        <w:t>&lt;/Amend&gt;</w:t>
      </w:r>
    </w:p>
    <w:p w:rsidR="00742598" w:rsidRPr="00041FF6" w:rsidRDefault="00742598" w:rsidP="00742598">
      <w:pPr>
        <w:pStyle w:val="ZDateAM"/>
      </w:pPr>
      <w:r w:rsidRPr="00041FF6">
        <w:rPr>
          <w:rStyle w:val="HideTWBExt"/>
          <w:noProof w:val="0"/>
        </w:rPr>
        <w:t>&lt;Amend&gt;&lt;Date&gt;</w:t>
      </w:r>
      <w:r w:rsidRPr="00041FF6">
        <w:rPr>
          <w:rStyle w:val="HideTWBInt"/>
          <w:color w:val="auto"/>
        </w:rPr>
        <w:t>{11/01/2018}</w:t>
      </w:r>
      <w:r w:rsidRPr="00041FF6">
        <w:t>11.1.2018</w:t>
      </w:r>
      <w:r w:rsidRPr="00041FF6">
        <w:rPr>
          <w:rStyle w:val="HideTWBExt"/>
          <w:noProof w:val="0"/>
        </w:rPr>
        <w:t>&lt;/Date&gt;</w:t>
      </w:r>
      <w:r w:rsidRPr="00041FF6">
        <w:tab/>
      </w:r>
      <w:r w:rsidRPr="00041FF6">
        <w:rPr>
          <w:rStyle w:val="HideTWBExt"/>
          <w:noProof w:val="0"/>
        </w:rPr>
        <w:t>&lt;ANo&gt;</w:t>
      </w:r>
      <w:r w:rsidRPr="00041FF6">
        <w:t>A8-0392</w:t>
      </w:r>
      <w:r w:rsidRPr="00041FF6">
        <w:rPr>
          <w:rStyle w:val="HideTWBExt"/>
          <w:noProof w:val="0"/>
        </w:rPr>
        <w:t>&lt;/ANo&gt;</w:t>
      </w:r>
      <w:r w:rsidRPr="00041FF6">
        <w:t>/</w:t>
      </w:r>
      <w:r w:rsidRPr="00041FF6">
        <w:rPr>
          <w:rStyle w:val="HideTWBExt"/>
          <w:noProof w:val="0"/>
        </w:rPr>
        <w:t>&lt;NumAm&gt;</w:t>
      </w:r>
      <w:r w:rsidRPr="00041FF6">
        <w:t>326</w:t>
      </w:r>
      <w:r w:rsidRPr="00041FF6">
        <w:rPr>
          <w:rStyle w:val="HideTWBExt"/>
          <w:noProof w:val="0"/>
        </w:rPr>
        <w:t>&lt;/NumAm&gt;</w:t>
      </w:r>
    </w:p>
    <w:p w:rsidR="00742598" w:rsidRPr="00041FF6" w:rsidRDefault="00742598" w:rsidP="00742598">
      <w:pPr>
        <w:pStyle w:val="AMNumberTabs"/>
      </w:pPr>
      <w:r w:rsidRPr="00041FF6">
        <w:t>Pakeitimas</w:t>
      </w:r>
      <w:r w:rsidRPr="00041FF6">
        <w:tab/>
      </w:r>
      <w:r w:rsidRPr="00041FF6">
        <w:tab/>
      </w:r>
      <w:r w:rsidRPr="00041FF6">
        <w:rPr>
          <w:rStyle w:val="HideTWBExt"/>
          <w:b w:val="0"/>
          <w:noProof w:val="0"/>
        </w:rPr>
        <w:t>&lt;NumAm&gt;</w:t>
      </w:r>
      <w:r w:rsidRPr="00041FF6">
        <w:t>326</w:t>
      </w:r>
      <w:r w:rsidRPr="00041FF6">
        <w:rPr>
          <w:rStyle w:val="HideTWBExt"/>
          <w:b w:val="0"/>
          <w:noProof w:val="0"/>
        </w:rPr>
        <w:t>&lt;/NumAm&gt;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noProof w:val="0"/>
        </w:rPr>
        <w:t>&lt;RepeatBlock-By&gt;&lt;Members&gt;</w:t>
      </w:r>
      <w:r w:rsidRPr="00041FF6">
        <w:t>Claude Turmes</w:t>
      </w:r>
      <w:r w:rsidRPr="00041FF6">
        <w:rPr>
          <w:rStyle w:val="HideTWBExt"/>
          <w:noProof w:val="0"/>
        </w:rPr>
        <w:t>&lt;/Members&gt;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{Verts/ALE}</w:t>
      </w:r>
      <w:r w:rsidRPr="00041FF6">
        <w:t>Verts/ALE frakcijos vardu</w:t>
      </w:r>
      <w:r w:rsidRPr="00041FF6">
        <w:rPr>
          <w:rStyle w:val="HideTWBExt"/>
          <w:noProof w:val="0"/>
        </w:rPr>
        <w:t>&lt;/AuNomDe&gt;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noProof w:val="0"/>
        </w:rPr>
        <w:t>&lt;Members&gt;</w:t>
      </w:r>
      <w:r w:rsidRPr="00041FF6">
        <w:t>José Blanco López</w:t>
      </w:r>
      <w:r w:rsidRPr="00041FF6">
        <w:rPr>
          <w:rStyle w:val="HideTWBExt"/>
          <w:noProof w:val="0"/>
        </w:rPr>
        <w:t>&lt;/Members&gt;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{S&amp;D}</w:t>
      </w:r>
      <w:r w:rsidRPr="00041FF6">
        <w:t>S&amp;D frakcijos vardu</w:t>
      </w:r>
      <w:r w:rsidRPr="00041FF6">
        <w:rPr>
          <w:rStyle w:val="HideTWBExt"/>
          <w:noProof w:val="0"/>
        </w:rPr>
        <w:t>&lt;/AuNomDe&gt;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&lt;/RepeatBlock-By&gt;</w:t>
      </w:r>
    </w:p>
    <w:p w:rsidR="00742598" w:rsidRPr="00041FF6" w:rsidRDefault="00742598" w:rsidP="00742598">
      <w:pPr>
        <w:pStyle w:val="ProjRap"/>
      </w:pPr>
      <w:r w:rsidRPr="00041FF6">
        <w:rPr>
          <w:rStyle w:val="HideTWBExt"/>
          <w:b w:val="0"/>
          <w:noProof w:val="0"/>
        </w:rPr>
        <w:t>&lt;TitreType&gt;</w:t>
      </w:r>
      <w:r w:rsidRPr="00041FF6">
        <w:t>Pranešimas</w:t>
      </w:r>
      <w:r w:rsidRPr="00041FF6">
        <w:rPr>
          <w:rStyle w:val="HideTWBExt"/>
          <w:b w:val="0"/>
          <w:noProof w:val="0"/>
        </w:rPr>
        <w:t>&lt;/TitreType&gt;</w:t>
      </w:r>
      <w:r w:rsidRPr="00041FF6">
        <w:tab/>
        <w:t>A8-0392/2017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&lt;Rapporteur&gt;</w:t>
      </w:r>
      <w:r w:rsidRPr="00041FF6">
        <w:t>José Blanco López</w:t>
      </w:r>
      <w:r w:rsidRPr="00041FF6">
        <w:rPr>
          <w:rStyle w:val="HideTWBExt"/>
          <w:b w:val="0"/>
          <w:noProof w:val="0"/>
        </w:rPr>
        <w:t>&lt;/Rapporteur&gt;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&lt;Titre&gt;</w:t>
      </w:r>
      <w:r w:rsidRPr="00041FF6">
        <w:t>Skatinimas naudoti atsinaujinančių išteklių energiją (nauja redakcija)</w:t>
      </w:r>
      <w:r w:rsidRPr="00041FF6">
        <w:rPr>
          <w:rStyle w:val="HideTWBExt"/>
          <w:noProof w:val="0"/>
        </w:rPr>
        <w:t>&lt;/Titre&gt;</w:t>
      </w:r>
    </w:p>
    <w:p w:rsidR="00742598" w:rsidRPr="00041FF6" w:rsidRDefault="00742598" w:rsidP="00742598">
      <w:pPr>
        <w:pStyle w:val="Normal12"/>
      </w:pPr>
      <w:r w:rsidRPr="00041FF6">
        <w:rPr>
          <w:rStyle w:val="HideTWBExt"/>
          <w:noProof w:val="0"/>
        </w:rPr>
        <w:t>&lt;DocRef&gt;</w:t>
      </w:r>
      <w:r w:rsidRPr="00041FF6">
        <w:t>COM(2016)0767 – C8-0500/2016 – 2016/0382(COD)</w:t>
      </w:r>
      <w:r w:rsidRPr="00041FF6">
        <w:rPr>
          <w:rStyle w:val="HideTWBExt"/>
          <w:noProof w:val="0"/>
        </w:rPr>
        <w:t>&lt;/DocRef&gt;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&lt;DocAmend&gt;</w:t>
      </w:r>
      <w:r w:rsidRPr="00041FF6">
        <w:t>Pasiūlymas dėl direktyvos</w:t>
      </w:r>
      <w:r w:rsidRPr="00041FF6">
        <w:rPr>
          <w:rStyle w:val="HideTWBExt"/>
          <w:b w:val="0"/>
          <w:noProof w:val="0"/>
        </w:rPr>
        <w:t>&lt;/DocAmend&gt;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&lt;Article&gt;</w:t>
      </w:r>
      <w:r w:rsidRPr="00041FF6">
        <w:t>19 straipsnio 13 dalis</w:t>
      </w:r>
      <w:r w:rsidRPr="00041FF6">
        <w:rPr>
          <w:rStyle w:val="HideTWBExt"/>
          <w:b w:val="0"/>
          <w:noProof w:val="0"/>
        </w:rPr>
        <w:t>&lt;/Article&gt;</w:t>
      </w:r>
    </w:p>
    <w:p w:rsidR="00742598" w:rsidRPr="00041FF6" w:rsidRDefault="00742598" w:rsidP="0074259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42598" w:rsidRPr="00041FF6" w:rsidTr="004554CC">
        <w:trPr>
          <w:jc w:val="center"/>
        </w:trPr>
        <w:tc>
          <w:tcPr>
            <w:tcW w:w="9752" w:type="dxa"/>
            <w:gridSpan w:val="2"/>
          </w:tcPr>
          <w:p w:rsidR="00742598" w:rsidRPr="00041FF6" w:rsidRDefault="00742598" w:rsidP="004554CC">
            <w:pPr>
              <w:keepNext/>
            </w:pPr>
          </w:p>
        </w:tc>
      </w:tr>
      <w:tr w:rsidR="00742598" w:rsidRPr="00041FF6" w:rsidTr="004554CC">
        <w:trPr>
          <w:jc w:val="center"/>
        </w:trPr>
        <w:tc>
          <w:tcPr>
            <w:tcW w:w="4876" w:type="dxa"/>
          </w:tcPr>
          <w:p w:rsidR="00742598" w:rsidRPr="00041FF6" w:rsidRDefault="00742598" w:rsidP="004554CC">
            <w:pPr>
              <w:pStyle w:val="ColumnHeading"/>
              <w:keepNext/>
            </w:pPr>
            <w:r w:rsidRPr="00041FF6">
              <w:t>Komisijos siūlomas tekstas</w:t>
            </w:r>
          </w:p>
        </w:tc>
        <w:tc>
          <w:tcPr>
            <w:tcW w:w="4876" w:type="dxa"/>
          </w:tcPr>
          <w:p w:rsidR="00742598" w:rsidRPr="00041FF6" w:rsidRDefault="00742598" w:rsidP="004554CC">
            <w:pPr>
              <w:pStyle w:val="ColumnHeading"/>
              <w:keepNext/>
            </w:pPr>
            <w:r w:rsidRPr="00041FF6">
              <w:t>Pakeitimas</w:t>
            </w:r>
          </w:p>
        </w:tc>
      </w:tr>
      <w:tr w:rsidR="00742598" w:rsidRPr="00041FF6" w:rsidTr="004554CC">
        <w:trPr>
          <w:jc w:val="center"/>
        </w:trPr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13.</w:t>
            </w:r>
            <w:r w:rsidRPr="00041FF6">
              <w:rPr>
                <w:noProof w:val="0"/>
              </w:rPr>
              <w:tab/>
              <w:t>Tais atvejais, kai energijos tiekėjai parduoda atsinaujinančių išteklių energiją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arba didelio efektyvumo kogeneraciniuose įrenginiuose pagamintą energiją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klientams nurodydami atsinaujinančių išteklių energijos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arba didelio efektyvumo kogeneraciniuose įrenginiuose pagamintos energijos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naudą aplinkai ar kitą naudą, valstybės narės reikalauja, kad energijos tiekėjai informaciją apie atsinaujinančių išteklių energijos dalį ar kiekį pateiktų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naudodamiesi kilmės garantijomis.</w:t>
            </w:r>
          </w:p>
        </w:tc>
        <w:tc>
          <w:tcPr>
            <w:tcW w:w="4876" w:type="dxa"/>
          </w:tcPr>
          <w:p w:rsidR="00742598" w:rsidRPr="00041FF6" w:rsidRDefault="00742598" w:rsidP="00967232">
            <w:pPr>
              <w:pStyle w:val="Normal6"/>
              <w:rPr>
                <w:noProof w:val="0"/>
              </w:rPr>
            </w:pPr>
            <w:r w:rsidRPr="00041FF6">
              <w:rPr>
                <w:noProof w:val="0"/>
              </w:rPr>
              <w:t>13.</w:t>
            </w:r>
            <w:r w:rsidRPr="00041FF6">
              <w:rPr>
                <w:noProof w:val="0"/>
              </w:rPr>
              <w:tab/>
              <w:t>Tais atvejais, kai energijos tiekėjai parduoda atsinaujinančių išteklių energiją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arba didelio efektyvumo kogeneraciniuose įrenginiuose pagamintą energiją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klientams nurodydami atsinaujinančių išteklių energijos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arba didelio efektyvumo kogeneraciniuose įrenginiuose pagamintos energijos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naudą aplinkai ar kitą naudą, valstybės narės reikalauja, kad energijos tiekėjai informaciją apie atsinaujinančių išteklių energijos dalį ar kiekį pateiktų</w:t>
            </w:r>
            <w:r w:rsidR="00967232">
              <w:rPr>
                <w:noProof w:val="0"/>
              </w:rPr>
              <w:t xml:space="preserve"> </w:t>
            </w:r>
            <w:r w:rsidRPr="00041FF6">
              <w:rPr>
                <w:noProof w:val="0"/>
              </w:rPr>
              <w:t>naudodamiesi kilmės garantijomis</w:t>
            </w:r>
            <w:r w:rsidRPr="00041FF6">
              <w:rPr>
                <w:b/>
                <w:i/>
                <w:noProof w:val="0"/>
              </w:rPr>
              <w:t> </w:t>
            </w:r>
            <w:r w:rsidRPr="00041FF6">
              <w:rPr>
                <w:noProof w:val="0"/>
              </w:rPr>
              <w:br/>
            </w:r>
            <w:r w:rsidRPr="00041FF6">
              <w:rPr>
                <w:b/>
                <w:i/>
                <w:noProof w:val="0"/>
              </w:rPr>
              <w:t>Valstybės narės įdiegia atitinkamus mechanizmus, kad energijos gamintojai turėtų galimybę parodyti, kad elektros energija buvo pagaminta naudojantis naujais ir papildomais atsinaujinančiųjų išteklių įrenginiais.</w:t>
            </w:r>
            <w:r w:rsidRPr="00041FF6">
              <w:rPr>
                <w:noProof w:val="0"/>
              </w:rPr>
              <w:br/>
            </w:r>
            <w:r w:rsidRPr="00041FF6">
              <w:rPr>
                <w:b/>
                <w:i/>
                <w:noProof w:val="0"/>
              </w:rPr>
              <w:t>Tuo tikslu valstybės narės žymi iš atsinaujinančiųjų energijos išteklių pagamintos elektros energijos kilmės garantijas ženklu „kilmės garantijos plius“, jei įvykdomos šios sąlygos:</w:t>
            </w:r>
            <w:r w:rsidRPr="00041FF6">
              <w:rPr>
                <w:noProof w:val="0"/>
              </w:rPr>
              <w:br/>
            </w:r>
            <w:r w:rsidRPr="00041FF6">
              <w:rPr>
                <w:b/>
                <w:i/>
                <w:noProof w:val="0"/>
              </w:rPr>
              <w:t>a) gamybos pabaigos terminas yra ne vėlesnis kaip dešimt metų po datos, kai įrenginys buvo prijungtas prie elektros tinklo, ir</w:t>
            </w:r>
            <w:r w:rsidRPr="00041FF6">
              <w:rPr>
                <w:b/>
                <w:i/>
                <w:noProof w:val="0"/>
              </w:rPr>
              <w:br/>
              <w:t xml:space="preserve">b) įrenginiui nebuvo taikoma nacionalinė </w:t>
            </w:r>
            <w:r w:rsidRPr="00041FF6">
              <w:rPr>
                <w:b/>
                <w:i/>
                <w:noProof w:val="0"/>
              </w:rPr>
              <w:lastRenderedPageBreak/>
              <w:t>paramos schema.</w:t>
            </w:r>
          </w:p>
        </w:tc>
      </w:tr>
    </w:tbl>
    <w:p w:rsidR="00742598" w:rsidRPr="00041FF6" w:rsidRDefault="00742598" w:rsidP="008C7833">
      <w:pPr>
        <w:pStyle w:val="Olang"/>
      </w:pPr>
      <w:r w:rsidRPr="00041FF6">
        <w:lastRenderedPageBreak/>
        <w:t xml:space="preserve">Or. </w:t>
      </w:r>
      <w:r w:rsidRPr="00041FF6">
        <w:rPr>
          <w:rStyle w:val="HideTWBExt"/>
          <w:noProof w:val="0"/>
        </w:rPr>
        <w:t>&lt;Original&gt;</w:t>
      </w:r>
      <w:r w:rsidRPr="00041FF6">
        <w:rPr>
          <w:rStyle w:val="HideTWBInt"/>
        </w:rPr>
        <w:t>{EN}</w:t>
      </w:r>
      <w:r w:rsidRPr="00041FF6">
        <w:t>en</w:t>
      </w:r>
      <w:r w:rsidRPr="00041FF6">
        <w:rPr>
          <w:rStyle w:val="HideTWBExt"/>
          <w:noProof w:val="0"/>
        </w:rPr>
        <w:t>&lt;/Original&gt;</w:t>
      </w:r>
    </w:p>
    <w:p w:rsidR="00742598" w:rsidRPr="00041FF6" w:rsidRDefault="00742598" w:rsidP="00742598">
      <w:pPr>
        <w:sectPr w:rsidR="00742598" w:rsidRPr="00041FF6" w:rsidSect="006F4F08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42598" w:rsidRPr="00041FF6" w:rsidRDefault="00742598" w:rsidP="00742598">
      <w:r w:rsidRPr="00041FF6">
        <w:rPr>
          <w:rStyle w:val="HideTWBExt"/>
          <w:noProof w:val="0"/>
        </w:rPr>
        <w:lastRenderedPageBreak/>
        <w:t>&lt;/Amend&gt;</w:t>
      </w:r>
    </w:p>
    <w:p w:rsidR="00742598" w:rsidRPr="00041FF6" w:rsidRDefault="00742598" w:rsidP="00742598">
      <w:pPr>
        <w:pStyle w:val="ZDateAM"/>
      </w:pPr>
      <w:r w:rsidRPr="00041FF6">
        <w:rPr>
          <w:rStyle w:val="HideTWBExt"/>
          <w:noProof w:val="0"/>
        </w:rPr>
        <w:t>&lt;Amend&gt;&lt;Date&gt;</w:t>
      </w:r>
      <w:r w:rsidRPr="00041FF6">
        <w:rPr>
          <w:rStyle w:val="HideTWBInt"/>
          <w:color w:val="auto"/>
        </w:rPr>
        <w:t>{11/01/2018}</w:t>
      </w:r>
      <w:r w:rsidRPr="00041FF6">
        <w:t>11.1.2018</w:t>
      </w:r>
      <w:r w:rsidRPr="00041FF6">
        <w:rPr>
          <w:rStyle w:val="HideTWBExt"/>
          <w:noProof w:val="0"/>
        </w:rPr>
        <w:t>&lt;/Date&gt;</w:t>
      </w:r>
      <w:r w:rsidRPr="00041FF6">
        <w:tab/>
      </w:r>
      <w:r w:rsidRPr="00041FF6">
        <w:rPr>
          <w:rStyle w:val="HideTWBExt"/>
          <w:noProof w:val="0"/>
        </w:rPr>
        <w:t>&lt;ANo&gt;</w:t>
      </w:r>
      <w:r w:rsidRPr="00041FF6">
        <w:t>A8-0392</w:t>
      </w:r>
      <w:r w:rsidRPr="00041FF6">
        <w:rPr>
          <w:rStyle w:val="HideTWBExt"/>
          <w:noProof w:val="0"/>
        </w:rPr>
        <w:t>&lt;/ANo&gt;</w:t>
      </w:r>
      <w:r w:rsidRPr="00041FF6">
        <w:t>/</w:t>
      </w:r>
      <w:r w:rsidRPr="00041FF6">
        <w:rPr>
          <w:rStyle w:val="HideTWBExt"/>
          <w:noProof w:val="0"/>
        </w:rPr>
        <w:t>&lt;NumAm&gt;</w:t>
      </w:r>
      <w:r w:rsidRPr="00041FF6">
        <w:t>327</w:t>
      </w:r>
      <w:r w:rsidRPr="00041FF6">
        <w:rPr>
          <w:rStyle w:val="HideTWBExt"/>
          <w:noProof w:val="0"/>
        </w:rPr>
        <w:t>&lt;/NumAm&gt;</w:t>
      </w:r>
    </w:p>
    <w:p w:rsidR="00742598" w:rsidRPr="00041FF6" w:rsidRDefault="00742598" w:rsidP="00742598">
      <w:pPr>
        <w:pStyle w:val="AMNumberTabs"/>
      </w:pPr>
      <w:r w:rsidRPr="00041FF6">
        <w:t>Pakeitimas</w:t>
      </w:r>
      <w:r w:rsidRPr="00041FF6">
        <w:tab/>
      </w:r>
      <w:r w:rsidRPr="00041FF6">
        <w:tab/>
      </w:r>
      <w:r w:rsidRPr="00041FF6">
        <w:rPr>
          <w:rStyle w:val="HideTWBExt"/>
          <w:b w:val="0"/>
          <w:noProof w:val="0"/>
        </w:rPr>
        <w:t>&lt;NumAm&gt;</w:t>
      </w:r>
      <w:r w:rsidRPr="00041FF6">
        <w:t>327</w:t>
      </w:r>
      <w:r w:rsidRPr="00041FF6">
        <w:rPr>
          <w:rStyle w:val="HideTWBExt"/>
          <w:b w:val="0"/>
          <w:noProof w:val="0"/>
        </w:rPr>
        <w:t>&lt;/NumAm&gt;</w:t>
      </w:r>
    </w:p>
    <w:p w:rsidR="00C84857" w:rsidRPr="00041FF6" w:rsidRDefault="00C84857" w:rsidP="00C84857">
      <w:pPr>
        <w:pStyle w:val="NormalBold"/>
      </w:pPr>
      <w:r w:rsidRPr="00041FF6">
        <w:rPr>
          <w:rStyle w:val="HideTWBExt"/>
          <w:noProof w:val="0"/>
        </w:rPr>
        <w:t>&lt;RepeatBlock-By&gt;&lt;Members&gt;</w:t>
      </w:r>
      <w:r w:rsidRPr="00041FF6">
        <w:t>Claude Turmes</w:t>
      </w:r>
      <w:r w:rsidRPr="00041FF6">
        <w:rPr>
          <w:rStyle w:val="HideTWBExt"/>
          <w:noProof w:val="0"/>
        </w:rPr>
        <w:t>&lt;/Members&gt;</w:t>
      </w:r>
    </w:p>
    <w:p w:rsidR="00C84857" w:rsidRPr="00041FF6" w:rsidRDefault="00C84857" w:rsidP="00C84857">
      <w:r w:rsidRPr="00041FF6">
        <w:rPr>
          <w:rStyle w:val="HideTWBExt"/>
          <w:noProof w:val="0"/>
        </w:rPr>
        <w:t>&lt;AuNomDe&gt;</w:t>
      </w:r>
      <w:r w:rsidRPr="00041FF6">
        <w:rPr>
          <w:rStyle w:val="HideTWBInt"/>
          <w:color w:val="auto"/>
        </w:rPr>
        <w:t>{Verts/ALE}</w:t>
      </w:r>
      <w:r w:rsidRPr="00041FF6">
        <w:t>Verts/ALE frakcijos vardu</w:t>
      </w:r>
      <w:r w:rsidRPr="00041FF6">
        <w:rPr>
          <w:rStyle w:val="HideTWBExt"/>
          <w:noProof w:val="0"/>
        </w:rPr>
        <w:t>&lt;/AuNomDe&gt;</w:t>
      </w:r>
    </w:p>
    <w:p w:rsidR="00C84857" w:rsidRPr="00041FF6" w:rsidRDefault="00C84857" w:rsidP="00C84857">
      <w:pPr>
        <w:pStyle w:val="NormalBold"/>
      </w:pPr>
      <w:r w:rsidRPr="00041FF6">
        <w:rPr>
          <w:rStyle w:val="HideTWBExt"/>
          <w:noProof w:val="0"/>
        </w:rPr>
        <w:t>&lt;Members&gt;</w:t>
      </w:r>
      <w:r w:rsidRPr="00041FF6">
        <w:t>Dario Tamburrano</w:t>
      </w:r>
      <w:r w:rsidRPr="00041FF6">
        <w:rPr>
          <w:rStyle w:val="HideTWBExt"/>
          <w:noProof w:val="0"/>
        </w:rPr>
        <w:t>&lt;/Members&gt;</w:t>
      </w:r>
    </w:p>
    <w:p w:rsidR="00C84857" w:rsidRPr="00041FF6" w:rsidRDefault="00C84857" w:rsidP="00C84857">
      <w:pPr>
        <w:pStyle w:val="NormalBold"/>
      </w:pPr>
      <w:r w:rsidRPr="00041FF6">
        <w:rPr>
          <w:rStyle w:val="HideTWBExt"/>
          <w:noProof w:val="0"/>
        </w:rPr>
        <w:t>&lt;/RepeatBlock-By&gt;</w:t>
      </w:r>
    </w:p>
    <w:p w:rsidR="00742598" w:rsidRPr="00041FF6" w:rsidRDefault="00C84857" w:rsidP="00C84857">
      <w:pPr>
        <w:pStyle w:val="ProjRap"/>
      </w:pPr>
      <w:r w:rsidRPr="00041FF6">
        <w:rPr>
          <w:rStyle w:val="HideTWBExt"/>
          <w:noProof w:val="0"/>
        </w:rPr>
        <w:t>&lt;TitreType&gt;</w:t>
      </w:r>
      <w:r w:rsidRPr="00041FF6">
        <w:t>Pranešimas</w:t>
      </w:r>
      <w:r w:rsidRPr="00041FF6">
        <w:rPr>
          <w:rStyle w:val="HideTWBExt"/>
          <w:noProof w:val="0"/>
        </w:rPr>
        <w:t>&lt;/TitreType&gt;</w:t>
      </w:r>
      <w:r w:rsidRPr="00041FF6">
        <w:tab/>
        <w:t>A8-0392/2017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&lt;Rapporteur&gt;</w:t>
      </w:r>
      <w:r w:rsidRPr="00041FF6">
        <w:t>José Blanco López</w:t>
      </w:r>
      <w:r w:rsidRPr="00041FF6">
        <w:rPr>
          <w:rStyle w:val="HideTWBExt"/>
          <w:b w:val="0"/>
          <w:noProof w:val="0"/>
        </w:rPr>
        <w:t>&lt;/Rapporteur&gt;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&lt;Titre&gt;</w:t>
      </w:r>
      <w:r w:rsidRPr="00041FF6">
        <w:t>Skatinimas naudoti atsinaujinančių išteklių energiją (nauja redakcija)</w:t>
      </w:r>
      <w:r w:rsidRPr="00041FF6">
        <w:rPr>
          <w:rStyle w:val="HideTWBExt"/>
          <w:noProof w:val="0"/>
        </w:rPr>
        <w:t>&lt;/Titre&gt;</w:t>
      </w:r>
    </w:p>
    <w:p w:rsidR="00742598" w:rsidRPr="00041FF6" w:rsidRDefault="00742598" w:rsidP="00742598">
      <w:pPr>
        <w:pStyle w:val="Normal12"/>
      </w:pPr>
      <w:r w:rsidRPr="00041FF6">
        <w:rPr>
          <w:rStyle w:val="HideTWBExt"/>
          <w:noProof w:val="0"/>
        </w:rPr>
        <w:t>&lt;DocRef&gt;</w:t>
      </w:r>
      <w:r w:rsidRPr="00041FF6">
        <w:t>COM(2016)0767 – C8-0500/2016 – 2016/0382(COD)</w:t>
      </w:r>
      <w:r w:rsidRPr="00041FF6">
        <w:rPr>
          <w:rStyle w:val="HideTWBExt"/>
          <w:noProof w:val="0"/>
        </w:rPr>
        <w:t>&lt;/DocRef&gt;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&lt;DocAmend&gt;</w:t>
      </w:r>
      <w:r w:rsidRPr="00041FF6">
        <w:t>Pasiūlymas dėl direktyvos</w:t>
      </w:r>
      <w:r w:rsidRPr="00041FF6">
        <w:rPr>
          <w:rStyle w:val="HideTWBExt"/>
          <w:b w:val="0"/>
          <w:noProof w:val="0"/>
        </w:rPr>
        <w:t>&lt;/DocAmend&gt;</w:t>
      </w:r>
    </w:p>
    <w:p w:rsidR="00742598" w:rsidRPr="00041FF6" w:rsidRDefault="00742598" w:rsidP="00742598">
      <w:pPr>
        <w:pStyle w:val="NormalBold"/>
      </w:pPr>
      <w:r w:rsidRPr="00041FF6">
        <w:rPr>
          <w:rStyle w:val="HideTWBExt"/>
          <w:b w:val="0"/>
          <w:noProof w:val="0"/>
        </w:rPr>
        <w:t>&lt;Article&gt;</w:t>
      </w:r>
      <w:r w:rsidRPr="00041FF6">
        <w:t>21 straipsnio 1 dalies 1 pastraipos aa punktas</w:t>
      </w:r>
      <w:bookmarkStart w:id="1" w:name="_GoBack"/>
      <w:bookmarkEnd w:id="1"/>
      <w:r w:rsidRPr="00041FF6">
        <w:t xml:space="preserve"> (naujas)</w:t>
      </w:r>
      <w:r w:rsidRPr="00041FF6">
        <w:rPr>
          <w:rStyle w:val="HideTWBExt"/>
          <w:b w:val="0"/>
          <w:noProof w:val="0"/>
        </w:rPr>
        <w:t>&lt;/Article&gt;</w:t>
      </w:r>
    </w:p>
    <w:p w:rsidR="00742598" w:rsidRPr="00041FF6" w:rsidRDefault="00742598" w:rsidP="0074259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42598" w:rsidRPr="00041FF6" w:rsidTr="004554CC">
        <w:trPr>
          <w:jc w:val="center"/>
        </w:trPr>
        <w:tc>
          <w:tcPr>
            <w:tcW w:w="9752" w:type="dxa"/>
            <w:gridSpan w:val="2"/>
          </w:tcPr>
          <w:p w:rsidR="00742598" w:rsidRPr="00041FF6" w:rsidRDefault="00742598" w:rsidP="004554CC">
            <w:pPr>
              <w:keepNext/>
            </w:pPr>
          </w:p>
        </w:tc>
      </w:tr>
      <w:tr w:rsidR="00742598" w:rsidRPr="00041FF6" w:rsidTr="004554CC">
        <w:trPr>
          <w:jc w:val="center"/>
        </w:trPr>
        <w:tc>
          <w:tcPr>
            <w:tcW w:w="4876" w:type="dxa"/>
          </w:tcPr>
          <w:p w:rsidR="00742598" w:rsidRPr="00041FF6" w:rsidRDefault="00742598" w:rsidP="004554CC">
            <w:pPr>
              <w:pStyle w:val="ColumnHeading"/>
              <w:keepNext/>
            </w:pPr>
            <w:bookmarkStart w:id="2" w:name="DocEPTmp"/>
            <w:bookmarkEnd w:id="2"/>
            <w:r w:rsidRPr="00041FF6">
              <w:t>Komisijos siūlomas tekstas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742598" w:rsidRPr="00041FF6" w:rsidRDefault="00742598" w:rsidP="004554CC">
            <w:pPr>
              <w:pStyle w:val="ColumnHeading"/>
              <w:keepNext/>
            </w:pPr>
            <w:r w:rsidRPr="00041FF6">
              <w:t>Pakeitimas</w:t>
            </w:r>
          </w:p>
        </w:tc>
      </w:tr>
      <w:tr w:rsidR="00742598" w:rsidRPr="00041FF6" w:rsidTr="004554CC">
        <w:trPr>
          <w:jc w:val="center"/>
        </w:trPr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  <w:r w:rsidRPr="00041FF6">
              <w:rPr>
                <w:b/>
                <w:i/>
                <w:noProof w:val="0"/>
              </w:rPr>
              <w:t>aa)</w:t>
            </w:r>
            <w:r w:rsidRPr="00041FF6">
              <w:rPr>
                <w:noProof w:val="0"/>
              </w:rPr>
              <w:tab/>
            </w:r>
            <w:r w:rsidRPr="00041FF6">
              <w:rPr>
                <w:b/>
                <w:i/>
                <w:noProof w:val="0"/>
              </w:rPr>
              <w:t>turėtų teisę įrengti ir eksploatuoti virtualią dalijimosi sistemą, kuria naudojantis vartojama, saugoma ir parduodama atskirose vietose pagaminta elektros energija;</w:t>
            </w:r>
          </w:p>
        </w:tc>
      </w:tr>
      <w:tr w:rsidR="00742598" w:rsidRPr="00041FF6" w:rsidTr="004554CC">
        <w:trPr>
          <w:jc w:val="center"/>
        </w:trPr>
        <w:tc>
          <w:tcPr>
            <w:tcW w:w="4876" w:type="dxa"/>
          </w:tcPr>
          <w:p w:rsidR="00742598" w:rsidRPr="00041FF6" w:rsidRDefault="00742598" w:rsidP="0074259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42598" w:rsidRPr="00041FF6" w:rsidRDefault="00742598" w:rsidP="00742598">
            <w:pPr>
              <w:pStyle w:val="Normal6Italic"/>
              <w:rPr>
                <w:color w:val="auto"/>
              </w:rPr>
            </w:pPr>
            <w:r w:rsidRPr="00041FF6">
              <w:rPr>
                <w:color w:val="auto"/>
              </w:rPr>
              <w:t>(Jei šis pakeitimas būtų patvirtintas, jį reikėtų įrašyti tarp 180 ir 181 pakeitimų.)</w:t>
            </w:r>
          </w:p>
        </w:tc>
      </w:tr>
    </w:tbl>
    <w:p w:rsidR="00742598" w:rsidRPr="00041FF6" w:rsidRDefault="00742598" w:rsidP="008C7833">
      <w:pPr>
        <w:pStyle w:val="Olang"/>
      </w:pPr>
      <w:r w:rsidRPr="00041FF6">
        <w:t xml:space="preserve">Or. </w:t>
      </w:r>
      <w:r w:rsidRPr="00041FF6">
        <w:rPr>
          <w:rStyle w:val="HideTWBExt"/>
          <w:noProof w:val="0"/>
        </w:rPr>
        <w:t>&lt;Original&gt;</w:t>
      </w:r>
      <w:r w:rsidRPr="00041FF6">
        <w:rPr>
          <w:rStyle w:val="HideTWBInt"/>
        </w:rPr>
        <w:t>{EN}</w:t>
      </w:r>
      <w:r w:rsidRPr="00041FF6">
        <w:t>en</w:t>
      </w:r>
      <w:r w:rsidRPr="00041FF6">
        <w:rPr>
          <w:rStyle w:val="HideTWBExt"/>
          <w:noProof w:val="0"/>
        </w:rPr>
        <w:t>&lt;/Original&gt;</w:t>
      </w:r>
    </w:p>
    <w:p w:rsidR="00742598" w:rsidRPr="00041FF6" w:rsidRDefault="00742598" w:rsidP="00742598">
      <w:r w:rsidRPr="00041FF6">
        <w:rPr>
          <w:rStyle w:val="HideTWBExt"/>
          <w:noProof w:val="0"/>
        </w:rPr>
        <w:t>&lt;/Amend&gt;</w:t>
      </w:r>
    </w:p>
    <w:p w:rsidR="00F12D76" w:rsidRPr="00041FF6" w:rsidRDefault="00F12D76">
      <w:r w:rsidRPr="00041FF6">
        <w:rPr>
          <w:rStyle w:val="HideTWBExt"/>
          <w:noProof w:val="0"/>
        </w:rPr>
        <w:t>&lt;/RepeatBlock-Amend&gt;</w:t>
      </w:r>
    </w:p>
    <w:sectPr w:rsidR="00F12D76" w:rsidRPr="00041FF6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74" w:rsidRPr="00041FF6" w:rsidRDefault="00DC2074">
      <w:r w:rsidRPr="00041FF6">
        <w:separator/>
      </w:r>
    </w:p>
  </w:endnote>
  <w:endnote w:type="continuationSeparator" w:id="0">
    <w:p w:rsidR="00DC2074" w:rsidRPr="00041FF6" w:rsidRDefault="00DC2074">
      <w:r w:rsidRPr="00041F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32" w:rsidRDefault="00967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6" w:rsidRPr="00041FF6" w:rsidRDefault="00041FF6" w:rsidP="00041FF6">
    <w:pPr>
      <w:pStyle w:val="Footer"/>
    </w:pPr>
    <w:r w:rsidRPr="00041FF6">
      <w:rPr>
        <w:rStyle w:val="HideTWBExt"/>
        <w:noProof w:val="0"/>
      </w:rPr>
      <w:t>&lt;PathFdR&gt;</w:t>
    </w:r>
    <w:r w:rsidRPr="00041FF6">
      <w:t>AM\1143295LT.docx</w:t>
    </w:r>
    <w:r w:rsidRPr="00041FF6">
      <w:rPr>
        <w:rStyle w:val="HideTWBExt"/>
        <w:noProof w:val="0"/>
      </w:rPr>
      <w:t>&lt;/PathFdR&gt;</w:t>
    </w:r>
    <w:r w:rsidRPr="00041FF6">
      <w:tab/>
    </w:r>
    <w:r w:rsidRPr="00041FF6">
      <w:tab/>
      <w:t>PE</w:t>
    </w:r>
    <w:r w:rsidRPr="00041FF6">
      <w:rPr>
        <w:rStyle w:val="HideTWBExt"/>
        <w:noProof w:val="0"/>
      </w:rPr>
      <w:t>&lt;NoPE&gt;</w:t>
    </w:r>
    <w:r w:rsidRPr="00041FF6">
      <w:t>614.327</w:t>
    </w:r>
    <w:r w:rsidRPr="00041FF6">
      <w:rPr>
        <w:rStyle w:val="HideTWBExt"/>
        <w:noProof w:val="0"/>
      </w:rPr>
      <w:t>&lt;/NoPE&gt;&lt;Version&gt;</w:t>
    </w:r>
    <w:r w:rsidRPr="00041FF6">
      <w:t>v01-00</w:t>
    </w:r>
    <w:r w:rsidRPr="00041FF6">
      <w:rPr>
        <w:rStyle w:val="HideTWBExt"/>
        <w:noProof w:val="0"/>
      </w:rPr>
      <w:t>&lt;/Version&gt;</w:t>
    </w:r>
  </w:p>
  <w:p w:rsidR="00881ACB" w:rsidRPr="00041FF6" w:rsidRDefault="00041FF6" w:rsidP="00041FF6">
    <w:pPr>
      <w:pStyle w:val="Footer2"/>
      <w:tabs>
        <w:tab w:val="center" w:pos="4535"/>
      </w:tabs>
    </w:pPr>
    <w:r w:rsidRPr="00041FF6">
      <w:t>LT</w:t>
    </w:r>
    <w:r w:rsidRPr="00041FF6">
      <w:tab/>
    </w:r>
    <w:r w:rsidRPr="00041FF6">
      <w:rPr>
        <w:b w:val="0"/>
        <w:i/>
        <w:color w:val="C0C0C0"/>
        <w:sz w:val="22"/>
      </w:rPr>
      <w:t>Suvienijusi įvairovę</w:t>
    </w:r>
    <w:r w:rsidRPr="00041FF6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32" w:rsidRDefault="009672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6" w:rsidRDefault="00041FF6" w:rsidP="00041FF6">
    <w:pPr>
      <w:pStyle w:val="Footer"/>
    </w:pPr>
    <w:r w:rsidRPr="00041FF6">
      <w:rPr>
        <w:rStyle w:val="HideTWBExt"/>
      </w:rPr>
      <w:t>&lt;PathFdR&gt;</w:t>
    </w:r>
    <w:r>
      <w:t>AM\1143295LT.docx</w:t>
    </w:r>
    <w:r w:rsidRPr="00041FF6">
      <w:rPr>
        <w:rStyle w:val="HideTWBExt"/>
      </w:rPr>
      <w:t>&lt;/PathFdR&gt;</w:t>
    </w:r>
    <w:r>
      <w:tab/>
    </w:r>
    <w:r>
      <w:tab/>
      <w:t>PE</w:t>
    </w:r>
    <w:r w:rsidRPr="00041FF6">
      <w:rPr>
        <w:rStyle w:val="HideTWBExt"/>
      </w:rPr>
      <w:t>&lt;NoPE&gt;</w:t>
    </w:r>
    <w:r>
      <w:t>614.327</w:t>
    </w:r>
    <w:r w:rsidRPr="00041FF6">
      <w:rPr>
        <w:rStyle w:val="HideTWBExt"/>
      </w:rPr>
      <w:t>&lt;/NoPE&gt;&lt;Version&gt;</w:t>
    </w:r>
    <w:r>
      <w:t>v01-00</w:t>
    </w:r>
    <w:r w:rsidRPr="00041FF6">
      <w:rPr>
        <w:rStyle w:val="HideTWBExt"/>
      </w:rPr>
      <w:t>&lt;/Version&gt;</w:t>
    </w:r>
  </w:p>
  <w:p w:rsidR="00742598" w:rsidRPr="00C26E9A" w:rsidRDefault="00041FF6" w:rsidP="00041FF6">
    <w:pPr>
      <w:pStyle w:val="Footer2"/>
      <w:tabs>
        <w:tab w:val="center" w:pos="4535"/>
      </w:tabs>
    </w:pPr>
    <w:r>
      <w:t>LT</w:t>
    </w:r>
    <w:r>
      <w:tab/>
    </w:r>
    <w:r w:rsidRPr="00041FF6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6" w:rsidRDefault="00041FF6" w:rsidP="00041FF6">
    <w:pPr>
      <w:pStyle w:val="Footer"/>
    </w:pPr>
    <w:r w:rsidRPr="00041FF6">
      <w:rPr>
        <w:rStyle w:val="HideTWBExt"/>
      </w:rPr>
      <w:t>&lt;PathFdR&gt;</w:t>
    </w:r>
    <w:r>
      <w:t>AM\1143295LT.docx</w:t>
    </w:r>
    <w:r w:rsidRPr="00041FF6">
      <w:rPr>
        <w:rStyle w:val="HideTWBExt"/>
      </w:rPr>
      <w:t>&lt;/PathFdR&gt;</w:t>
    </w:r>
    <w:r>
      <w:tab/>
    </w:r>
    <w:r>
      <w:tab/>
      <w:t>PE</w:t>
    </w:r>
    <w:r w:rsidRPr="00041FF6">
      <w:rPr>
        <w:rStyle w:val="HideTWBExt"/>
      </w:rPr>
      <w:t>&lt;NoPE&gt;</w:t>
    </w:r>
    <w:r>
      <w:t>614.327</w:t>
    </w:r>
    <w:r w:rsidRPr="00041FF6">
      <w:rPr>
        <w:rStyle w:val="HideTWBExt"/>
      </w:rPr>
      <w:t>&lt;/NoPE&gt;&lt;Version&gt;</w:t>
    </w:r>
    <w:r>
      <w:t>v01-00</w:t>
    </w:r>
    <w:r w:rsidRPr="00041FF6">
      <w:rPr>
        <w:rStyle w:val="HideTWBExt"/>
      </w:rPr>
      <w:t>&lt;/Version&gt;</w:t>
    </w:r>
  </w:p>
  <w:p w:rsidR="00742598" w:rsidRPr="00C26E9A" w:rsidRDefault="00041FF6" w:rsidP="00041FF6">
    <w:pPr>
      <w:pStyle w:val="Footer2"/>
      <w:tabs>
        <w:tab w:val="center" w:pos="4535"/>
      </w:tabs>
    </w:pPr>
    <w:r>
      <w:t>LT</w:t>
    </w:r>
    <w:r>
      <w:tab/>
    </w:r>
    <w:r w:rsidRPr="00041FF6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6" w:rsidRDefault="00041FF6" w:rsidP="00041FF6">
    <w:pPr>
      <w:pStyle w:val="Footer"/>
    </w:pPr>
    <w:r w:rsidRPr="00041FF6">
      <w:rPr>
        <w:rStyle w:val="HideTWBExt"/>
      </w:rPr>
      <w:t>&lt;PathFdR&gt;</w:t>
    </w:r>
    <w:r>
      <w:t>AM\1143295LT.docx</w:t>
    </w:r>
    <w:r w:rsidRPr="00041FF6">
      <w:rPr>
        <w:rStyle w:val="HideTWBExt"/>
      </w:rPr>
      <w:t>&lt;/PathFdR&gt;</w:t>
    </w:r>
    <w:r>
      <w:tab/>
    </w:r>
    <w:r>
      <w:tab/>
      <w:t>PE</w:t>
    </w:r>
    <w:r w:rsidRPr="00041FF6">
      <w:rPr>
        <w:rStyle w:val="HideTWBExt"/>
      </w:rPr>
      <w:t>&lt;NoPE&gt;</w:t>
    </w:r>
    <w:r>
      <w:t>614.327</w:t>
    </w:r>
    <w:r w:rsidRPr="00041FF6">
      <w:rPr>
        <w:rStyle w:val="HideTWBExt"/>
      </w:rPr>
      <w:t>&lt;/NoPE&gt;&lt;Version&gt;</w:t>
    </w:r>
    <w:r>
      <w:t>v01-00</w:t>
    </w:r>
    <w:r w:rsidRPr="00041FF6">
      <w:rPr>
        <w:rStyle w:val="HideTWBExt"/>
      </w:rPr>
      <w:t>&lt;/Version&gt;</w:t>
    </w:r>
  </w:p>
  <w:p w:rsidR="00742598" w:rsidRPr="00C26E9A" w:rsidRDefault="00041FF6" w:rsidP="00041FF6">
    <w:pPr>
      <w:pStyle w:val="Footer2"/>
      <w:tabs>
        <w:tab w:val="center" w:pos="4535"/>
      </w:tabs>
    </w:pPr>
    <w:r>
      <w:t>LT</w:t>
    </w:r>
    <w:r>
      <w:tab/>
    </w:r>
    <w:r w:rsidRPr="00041FF6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74" w:rsidRPr="00041FF6" w:rsidRDefault="00DC2074">
      <w:r w:rsidRPr="00041FF6">
        <w:separator/>
      </w:r>
    </w:p>
  </w:footnote>
  <w:footnote w:type="continuationSeparator" w:id="0">
    <w:p w:rsidR="00DC2074" w:rsidRPr="00041FF6" w:rsidRDefault="00DC2074">
      <w:r w:rsidRPr="00041F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32" w:rsidRDefault="00967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32" w:rsidRDefault="00967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32" w:rsidRDefault="0096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27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77525 HideTWBExt;}{\s16\ql \li0\ri0\sb240\sa240\nowidctlpar\tqc\tx4536\tqr\tx9072\wrapdefault\aspalpha\aspnum\faauto\adjustright\rin0\lin0\itap0 \rtlch\fcs1 \af0\afs20\alang1025 \ltrch\fcs0 _x000d__x000a_\fs22\lang1063\langfe2057\cgrid\langnp1063\langfenp2057 \sbasedon0 \snext16 \slink17 \styrsid7477525 footer;}{\*\cs17 \additive \rtlch\fcs1 \af0 \ltrch\fcs0 \fs22\lang1063\langfe0\langnp1063 \sbasedon10 \slink16 \slocked \styrsid7477525 Footer Char;}{_x000d__x000a_\s18\ql \li-850\ri-850\sa240\widctlpar\tqr\tx9921\wrapdefault\aspalpha\aspnum\faauto\adjustright\rin-850\lin-850\itap0 \rtlch\fcs1 \af1\afs20\alang1025 \ltrch\fcs0 \b\f1\fs48\lang1063\langfe2057\cgrid\langnp1063\langfenp2057 _x000d__x000a_\sbasedon0 \snext18 \spriority0 \styrsid7477525 Footer2;}}{\*\rsidtbl \rsid24658\rsid735077\rsid2892074\rsid4666813\rsid6641733\rsid7477525\rsid9636012\rsid11215221\rsid12154954\rsid14424199\rsid14891005\rsid15204470\rsid15285974\rsid15950462\rsid16324206_x000d__x000a_\rsid16662270}{\mmathPr\mmathFont34\mbrkBin0\mbrkBinSub0\msmallFrac0\mdispDef1\mlMargin0\mrMargin0\mdefJc1\mwrapIndent1440\mintLim0\mnaryLim1}{\info{\author SKERYS Irmantas}{\operator SKERYS Irmantas}{\creatim\yr2017\mo1\dy26\hr8\min53}_x000d__x000a_{\revtim\yr2017\mo1\dy26\hr8\min5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77525\utinl \fet0{\*\wgrffmtfilter 013f}\ilfomacatclnup0{\*\template C:\\Users\\Iskery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89100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89100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89100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89100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3\langfe2057\cgrid\langnp1063\langfenp2057 {\rtlch\fcs1 \af0 \ltrch\fcs0 _x000d__x000a_\cs15\v\f1\fs20\cf9\insrsid7477525\charrsid12742298 &lt;PathFdR&gt;}{\rtlch\fcs1 \af0 \ltrch\fcs0 \insrsid7477525\charrsid9125556 AM\\1115349LT.docx}{\rtlch\fcs1 \af0 \ltrch\fcs0 \cs15\v\f1\fs20\cf9\insrsid7477525\charrsid12742298 &lt;/PathFdR&gt;}{\rtlch\fcs1 \af0 _x000d__x000a_\ltrch\fcs0 \insrsid7477525\charrsid12742298 \tab \tab PE}{\rtlch\fcs1 \af0 \ltrch\fcs0 \cs15\v\f1\fs20\cf9\insrsid7477525\charrsid12742298 &lt;NoPE&gt;}{\rtlch\fcs1 \af0 \ltrch\fcs0 \insrsid7477525\charrsid9125556 598.427}{\rtlch\fcs1 \af0 \ltrch\fcs0 _x000d__x000a_\cs15\v\f1\fs20\cf9\insrsid7477525\charrsid12742298 &lt;/NoPE&gt;&lt;Version&gt;}{\rtlch\fcs1 \af0 \ltrch\fcs0 \insrsid7477525\charrsid12742298 v}{\rtlch\fcs1 \af0 \ltrch\fcs0 \insrsid7477525\charrsid9125556 01-00}{\rtlch\fcs1 \af0 \ltrch\fcs0 _x000d__x000a_\cs15\v\f1\fs20\cf9\insrsid7477525\charrsid12742298 &lt;/Version&gt;}{\rtlch\fcs1 \af0 \ltrch\fcs0 \insrsid7477525\charrsid12742298 _x000d__x000a_\par }\pard\plain \ltrpar\s18\ql \li-850\ri-850\sa240\widctlpar\tqc\tx4535\tqr\tx9921\wrapdefault\aspalpha\aspnum\faauto\adjustright\rin-850\lin-850\itap0\pararsid11740041 \rtlch\fcs1 \af1\afs20\alang1025 \ltrch\fcs0 _x000d__x000a_\b\f1\fs48\lang1063\langfe2057\cgrid\langnp1063\langfenp2057 {\field{\*\fldinst {\rtlch\fcs1 \af1 \ltrch\fcs0 \insrsid7477525\charrsid12742298  DOCPROPERTY &quot;&lt;Extension&gt;&quot; }}{\fldrslt {\rtlch\fcs1 \af1 \ltrch\fcs0 \insrsid7477525 LT}}}\sectd \ltrsect_x000d__x000a_\linex0\endnhere\sectdefaultcl\sftnbj {\rtlch\fcs1 \af1 \ltrch\fcs0 \cf16\insrsid7477525\charrsid12742298 \tab }{\rtlch\fcs1 \af326\afs22 \ltrch\fcs0 \b0\i\f326\fs22\cf16\insrsid7477525 Suvienijusi \'e1vairov\'e6}{\rtlch\fcs1 \af1 \ltrch\fcs0 _x000d__x000a_\cf16\insrsid7477525\charrsid12742298 \tab }{\field{\*\fldinst {\rtlch\fcs1 \af1 \ltrch\fcs0 \insrsid7477525\charrsid12742298  DOCPROPERTY &quot;&lt;Extension&gt;&quot; }}{\fldrslt {\rtlch\fcs1 \af1 \ltrch\fcs0 \insrsid7477525 LT}}}\sectd \ltrsect_x000d__x000a_\linex0\endnhere\sectdefaultcl\sftnbj {\rtlch\fcs1 \af1 \ltrch\fcs0 \insrsid7477525\charrsid12742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lang1063\langfe2057\langnp1063\insrsid7477525\charrsid1274229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0_x000d__x000a_b859a9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2"/>
    <w:docVar w:name="iNoAmend" w:val="327"/>
    <w:docVar w:name="LastEditedSection" w:val=" 1"/>
    <w:docVar w:name="NRAKEY" w:val="0392"/>
    <w:docVar w:name="PROPOSALCODMNU" w:val=" 1"/>
    <w:docVar w:name="RepeatBlock-AmendL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721143 HideTWBExt;}{\s16\ql \li0\ri0\sb240\sa240\nowidctlpar\tqc\tx4536\tqr\tx9072\wrapdefault\aspalpha\aspnum\faauto\adjustright\rin0\lin0\itap0 \rtlch\fcs1 \af0\afs20\alang1025 \ltrch\fcs0 _x000d__x000a_\fs22\lang1063\langfe2057\cgrid\langnp1063\langfenp2057 \sbasedon0 \snext16 \slink17 \spriority0 \styrsid8721143 footer;}{\*\cs17 \additive \rtlch\fcs1 \af0 \ltrch\fcs0 \fs22\lang1063\langfe0\langnp1063 _x000d__x000a_\sbasedon10 \slink16 \slocked \spriority0 \styrsid8721143 Footer Char;}{\s18\ql \li0\ri-284\nowidctlpar\tqr\tx9072\wrapdefault\aspalpha\aspnum\faauto\adjustright\rin-284\lin0\itap0 \rtlch\fcs1 \af0\afs20\alang1025 \ltrch\fcs0 _x000d__x000a_\b\fs24\lang1063\langfe2057\cgrid\langnp1063\langfenp2057 \sbasedon0 \snext18 \spriority0 \styrsid8721143 ProjRap;}{\s19\ql \li0\ri0\sa240\nowidctlpar\wrapdefault\aspalpha\aspnum\faauto\adjustright\rin0\lin0\itap0 \rtlch\fcs1 \af0\afs20\alang1025 _x000d__x000a_\ltrch\fcs0 \fs24\lang1063\langfe2057\cgrid\langnp1063\langfenp2057 \sbasedon0 \snext19 \spriority0 \styrsid8721143 Normal12;}{\s20\ql \li-850\ri-850\sa240\widctlpar\tqr\tx9921\wrapdefault\aspalpha\aspnum\faauto\adjustright\rin-850\lin-850\itap0 _x000d__x000a_\rtlch\fcs1 \af1\afs20\alang1025 \ltrch\fcs0 \b\f1\fs48\lang1063\langfe2057\cgrid\langnp1063\langfenp2057 \sbasedon0 \snext20 \spriority0 \styrsid8721143 Footer2;}{\*\cs21 \additive \v\cf15 \spriority0 \styrsid8721143 HideTWBInt;}{_x000d__x000a_\s22\ql \li0\ri0\nowidctlpar\wrapdefault\aspalpha\aspnum\faauto\adjustright\rin0\lin0\itap0 \rtlch\fcs1 \af0\afs20\alang1025 \ltrch\fcs0 \b\fs24\lang1063\langfe2057\cgrid\langnp1063\langfenp2057 \sbasedon0 \snext22 \slink29 \spriority0 \styrsid8721143 _x000d__x000a_NormalBold;}{\s23\qr \li0\ri0\sb240\sa240\nowidctlpar\wrapdefault\aspalpha\aspnum\faauto\adjustright\rin0\lin0\itap0 \rtlch\fcs1 \af0\afs20\alang1025 \ltrch\fcs0 \fs24\lang1063\langfe2057\cgrid\langnp1063\langfenp2057 _x000d__x000a_\sbasedon0 \snext23 \spriority0 \styrsid8721143 Olang;}{\s24\ql \li0\ri0\sa120\nowidctlpar\wrapdefault\aspalpha\aspnum\faauto\adjustright\rin0\lin0\itap0 \rtlch\fcs1 \af0\afs20\alang1025 \ltrch\fcs0 _x000d__x000a_\fs24\lang1024\langfe1024\cgrid\noproof\langnp1063\langfenp2057 \sbasedon0 \snext24 \slink30 \spriority0 \styrsid8721143 Normal6;}{\s25\qc \li0\ri0\sb240\nowidctlpar\wrapdefault\aspalpha\aspnum\faauto\adjustright\rin0\lin0\itap0 \rtlch\fcs1 _x000d__x000a_\af0\afs20\alang1025 \ltrch\fcs0 \i\fs24\lang1063\langfe2057\cgrid\langnp1063\langfenp2057 \sbasedon0 \snext25 \spriority0 \styrsid8721143 CrossRef;}{_x000d__x000a_\s26\qc \li0\ri0\sb240\sa240\keepn\nowidctlpar\wrapdefault\aspalpha\aspnum\faauto\adjustright\rin0\lin0\itap0 \rtlch\fcs1 \af0\afs20\alang1025 \ltrch\fcs0 \i\fs24\lang1063\langfe2057\cgrid\langnp1063\langfenp2057 _x000d__x000a_\sbasedon0 \snext19 \spriority0 \styrsid8721143 JustificationTitle;}{\s27\ql \li0\ri-284\nowidctlpar\tqr\tx9072\wrapdefault\aspalpha\aspnum\faauto\adjustright\rin-284\lin0\itap0 \rtlch\fcs1 \af0\afs20\alang1025 \ltrch\fcs0 _x000d__x000a_\fs24\lang1063\langfe2057\cgrid\langnp1063\langfenp2057 \sbasedon0 \snext27 \spriority0 \styrsid8721143 ZDateAM;}{\s28\ql \li0\ri0\sa240\nowidctlpar\wrapdefault\aspalpha\aspnum\faauto\adjustright\rin0\lin0\itap0 \rtlch\fcs1 \af0\afs20\alang1025 _x000d__x000a_\ltrch\fcs0 \i\fs24\lang1024\langfe1024\cgrid\noproof\langnp1063\langfenp2057 \sbasedon0 \snext28 \spriority0 \styrsid8721143 Normal12Italic;}{\*\cs29 \additive \b\fs24\lang1063\langfe0\langnp1063 \slink22 \slocked \spriority0 \styrsid8721143 _x000d__x000a_NormalBold Char;}{\*\cs30 \additive \fs24\lang1024\langfe1024\noproof\langnp1063 \slink24 \slocked \spriority0 \styrsid8721143 Normal6 Char;}{\s31\qc \li0\ri0\sa240\nowidctlpar\wrapdefault\aspalpha\aspnum\faauto\adjustright\rin0\lin0\itap0 \rtlch\fcs1 _x000d__x000a_\af0\afs20\alang1025 \ltrch\fcs0 \i\fs24\lang1063\langfe2057\cgrid\langnp1063\langfenp2057 \sbasedon0 \snext31 \spriority0 \styrsid872114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3\langfe2057\cgrid\langnp1063\langfenp2057 \sbasedon0 \snext32 \spriority0 \styrsid8721143 AMNumberTabs;}}{\*\rsidtbl \rsid24658\rsid735077\rsid2892074\rsid4666813\rsid6641733\rsid8721143\rsid9514919\rsid9636012\rsid11215221_x000d__x000a_\rsid12154954\rsid14424199\rsid15204470\rsid15285974\rsid15950462\rsid16324206\rsid16662270}{\mmathPr\mmathFont34\mbrkBin0\mbrkBinSub0\msmallFrac0\mdispDef1\mlMargin0\mrMargin0\mdefJc1\mwrapIndent1440\mintLim0\mnaryLim1}{\info{\author SKERYS Irmantas}_x000d__x000a_{\operator SKERYS Irmantas}{\creatim\yr2017\mo1\dy26\hr8\min50}{\revtim\yr2017\mo1\dy26\hr8\min50}{\version1}{\edmins0}{\nofpages1}{\nofwords108}{\nofchars1197}{\*\company European Parliament}{\nofcharsws1212}{\vern57441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721143\utinl \fet0{\*\wgrffmtfilter 013f}\ilfomacatclnup0{\*\template C:\\Users\\Iskery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149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149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149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1491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3\langfe2057\cgrid\langnp1063\langfenp2057 {\rtlch\fcs1 \af0 \ltrch\fcs0 _x000d__x000a_\cs15\v\f1\fs20\cf9\insrsid8721143\charrsid12742298 {\*\bkmkstart InsideFooter}&lt;PathFdR&gt;}{\rtlch\fcs1 \af0 \ltrch\fcs0 \cf10\insrsid8721143\charrsid12742298 \uc1\u9668\'3f}{\rtlch\fcs1 \af0 \ltrch\fcs0 \insrsid8721143\charrsid12742298 #}{\rtlch\fcs1 \af0 _x000d__x000a_\ltrch\fcs0 \cs21\v\cf15\insrsid8721143\charrsid12742298 TXTROUTE@@}{\rtlch\fcs1 \af0 \ltrch\fcs0 \insrsid8721143\charrsid12742298 #}{\rtlch\fcs1 \af0 \ltrch\fcs0 \cf10\insrsid8721143\charrsid12742298 \uc1\u9658\'3f}{\rtlch\fcs1 \af0 \ltrch\fcs0 _x000d__x000a_\cs15\v\f1\fs20\cf9\insrsid8721143\charrsid12742298 &lt;/PathFdR&gt;}{\rtlch\fcs1 \af0 \ltrch\fcs0 \insrsid8721143\charrsid12742298 {\*\bkmkend InsideFooter}\tab \tab {\*\bkmkstart OutsideFooter}PE}{\rtlch\fcs1 \af0 \ltrch\fcs0 _x000d__x000a_\cs15\v\f1\fs20\cf9\insrsid8721143\charrsid12742298 &lt;NoPE&gt;}{\rtlch\fcs1 \af0 \ltrch\fcs0 \cf10\insrsid8721143\charrsid12742298 \uc1\u9668\'3f}{\rtlch\fcs1 \af0 \ltrch\fcs0 \insrsid8721143\charrsid12742298 #}{\rtlch\fcs1 \af0 \ltrch\fcs0 _x000d__x000a_\cs21\v\cf15\insrsid8721143\charrsid12742298 TXTNRPE@NRPE@}{\rtlch\fcs1 \af0 \ltrch\fcs0 \insrsid8721143\charrsid12742298 #}{\rtlch\fcs1 \af0 \ltrch\fcs0 \cf10\insrsid8721143\charrsid12742298 \uc1\u9658\'3f}{\rtlch\fcs1 \af0 \ltrch\fcs0 _x000d__x000a_\cs15\v\f1\fs20\cf9\insrsid8721143\charrsid12742298 &lt;/NoPE&gt;&lt;Version&gt;}{\rtlch\fcs1 \af0 \ltrch\fcs0 \insrsid8721143\charrsid12742298 v}{\rtlch\fcs1 \af0 \ltrch\fcs0 \cf10\insrsid8721143\charrsid12742298 \uc1\u9668\'3f}{\rtlch\fcs1 \af0 \ltrch\fcs0 _x000d__x000a_\insrsid8721143\charrsid12742298 #}{\rtlch\fcs1 \af0 \ltrch\fcs0 \cs21\v\cf15\insrsid8721143\charrsid12742298 TXTVERSION@NRV@}{\rtlch\fcs1 \af0 \ltrch\fcs0 \insrsid8721143\charrsid12742298 #}{\rtlch\fcs1 \af0 \ltrch\fcs0 _x000d__x000a_\cf10\insrsid8721143\charrsid12742298 \uc1\u9658\'3f}{\rtlch\fcs1 \af0 \ltrch\fcs0 \cs15\v\f1\fs20\cf9\insrsid8721143\charrsid12742298 &lt;/Version&gt;}{\rtlch\fcs1 \af0 \ltrch\fcs0 \insrsid8721143\charrsid12742298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63\langfe2057\cgrid\langnp1063\langfenp2057 {\field\flddirty{\*\fldinst {\rtlch\fcs1 \af1 \ltrch\fcs0 \insrsid8721143\charrsid12742298  DOCPROPERTY &quot;&lt;Extension&gt;&quot; }}{\fldrslt {\rtlch\fcs1 \af1 \ltrch\fcs0 \insrsid8721143\charrsid12742298 _x000d__x000a_XX}}}\sectd \ltrsect\linex0\endnhere\sectdefaultcl\sftnbj {\rtlch\fcs1 \af1 \ltrch\fcs0 \cf16\insrsid8721143\charrsid12742298 \tab }{\rtlch\fcs1 \af1\afs22 \ltrch\fcs0 \b0\i\fs22\cf16\insrsid8721143\charrsid12742298 #}{\rtlch\fcs1 \af1 \ltrch\fcs0 _x000d__x000a_\cs21\v\cf15\insrsid8721143\charrsid12742298 (STD@_Motto}{\rtlch\fcs1 \af1\afs22 \ltrch\fcs0 \b0\i\fs22\cf16\insrsid8721143\charrsid12742298 #}{\rtlch\fcs1 \af1 \ltrch\fcs0 \cf16\insrsid8721143\charrsid12742298 \tab }{\field\flddirty{\*\fldinst {_x000d__x000a_\rtlch\fcs1 \af1 \ltrch\fcs0 \insrsid8721143\charrsid12742298  DOCPROPERTY &quot;&lt;Extension&gt;&quot; }}{\fldrslt {\rtlch\fcs1 \af1 \ltrch\fcs0 \insrsid8721143\charrsid12742298 XX}}}\sectd \ltrsect\linex0\endnhere\sectdefaultcl\sftnbj {\rtlch\fcs1 \af1 \ltrch\fcs0 _x000d__x000a_\insrsid8721143\charrsid12742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63\langfe2057\cgrid\langnp1063\langfenp2057 {\rtlch\fcs1 \af0 \ltrch\fcs0 _x000d__x000a_\cs15\v\f1\fs20\cf9\insrsid8721143\charrsid12742298 {\*\bkmkstart restart}&lt;Amend&gt;&lt;Date&gt;}{\rtlch\fcs1 \af0 \ltrch\fcs0 \insrsid8721143\charrsid12742298 #}{\rtlch\fcs1 \af0 \ltrch\fcs0 \cs21\v\cf15\insrsid8721143\charrsid12742298 _x000d__x000a_DT(d.m.yyyy)sh@DATEMSG@DOCDT}{\rtlch\fcs1 \af0 \ltrch\fcs0 \insrsid8721143\charrsid12742298 #}{\rtlch\fcs1 \af0 \ltrch\fcs0 \cs15\v\f1\fs20\cf9\insrsid8721143\charrsid12742298 &lt;/Date&gt;}{\rtlch\fcs1 \af0 \ltrch\fcs0 \insrsid8721143\charrsid12742298 \tab }{_x000d__x000a_\rtlch\fcs1 \af0 \ltrch\fcs0 \cs15\v\f1\fs20\cf9\insrsid8721143\charrsid12742298 &lt;ANo&gt;}{\rtlch\fcs1 \af0 \ltrch\fcs0 \insrsid8721143\charrsid12742298 #}{\rtlch\fcs1 \af0 \ltrch\fcs0 \cs21\v\cf15\insrsid8721143\charrsid12742298 _x000d__x000a_KEY(PLENARY/ANUMBER)@NRAMSG@NRAKEY}{\rtlch\fcs1 \af0 \ltrch\fcs0 \insrsid8721143\charrsid12742298 #}{\rtlch\fcs1 \af0 \ltrch\fcs0 \cs15\v\f1\fs20\cf9\insrsid8721143\charrsid12742298 &lt;/ANo&gt;}{\rtlch\fcs1 \af0 \ltrch\fcs0 \insrsid8721143\charrsid12742298 /}{_x000d__x000a_\rtlch\fcs1 \af0 \ltrch\fcs0 \cs15\v\f1\fs20\cf9\insrsid8721143\charrsid12742298 &lt;NumAm&gt;}{\rtlch\fcs1 \af0 \ltrch\fcs0 \insrsid8721143\charrsid12742298 #}{\rtlch\fcs1 \af0 \ltrch\fcs0 \cs21\v\cf15\insrsid8721143\charrsid12742298 ENMIENDA@NRAM@}{_x000d__x000a_\rtlch\fcs1 \af0 \ltrch\fcs0 \insrsid8721143\charrsid12742298 #}{\rtlch\fcs1 \af0 \ltrch\fcs0 \cs15\v\f1\fs20\cf9\insrsid8721143\charrsid12742298 &lt;/NumAm&gt;}{\rtlch\fcs1 \af0 \ltrch\fcs0 \insrsid8721143\charrsid1274229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63\langfe2057\cgrid\langnp1063\langfenp2057 {\rtlch\fcs1 \af0 \ltrch\fcs0 \insrsid8721143\charrsid12742298 Pakeitimas\tab \tab }{\rtlch\fcs1 \af0 \ltrch\fcs0 _x000d__x000a_\cs15\b0\v\f1\fs20\cf9\insrsid8721143\charrsid12742298 &lt;NumAm&gt;}{\rtlch\fcs1 \af0 \ltrch\fcs0 \insrsid8721143\charrsid12742298 #}{\rtlch\fcs1 \af0 \ltrch\fcs0 \cs21\v\cf15\insrsid8721143\charrsid12742298 ENMIENDA@NRAM@}{\rtlch\fcs1 \af0 \ltrch\fcs0 _x000d__x000a_\insrsid8721143\charrsid12742298 #}{\rtlch\fcs1 \af0 \ltrch\fcs0 \cs15\b0\v\f1\fs20\cf9\insrsid8721143\charrsid12742298 &lt;/NumAm&gt;}{\rtlch\fcs1 \af0 \ltrch\fcs0 \insrsid8721143\charrsid12742298 _x000d__x000a_\par }\pard\plain \ltrpar\s22\ql \li0\ri0\nowidctlpar\wrapdefault\aspalpha\aspnum\faauto\adjustright\rin0\lin0\itap0\pararsid6054026 \rtlch\fcs1 \af0\afs20\alang1025 \ltrch\fcs0 \b\fs24\lang1063\langfe2057\cgrid\langnp1063\langfenp2057 {\rtlch\fcs1 \af0 _x000d__x000a_\ltrch\fcs0 \cs15\b0\v\f1\fs20\cf9\insrsid8721143\charrsid12742298 &lt;RepeatBlock-By&gt;}{\rtlch\fcs1 \af0 \ltrch\fcs0 \insrsid8721143\charrsid12742298 #}{\rtlch\fcs1 \af0 \ltrch\fcs0 \cs21\v\cf15\insrsid8721143\charrsid12742298 &gt;&gt;&gt;@[ZMEMBERSMSG]@}{_x000d__x000a_\rtlch\fcs1 \af0 \ltrch\fcs0 \insrsid8721143\charrsid12742298 #}{\rtlch\fcs1 \af0 \ltrch\fcs0 \cs15\b0\v\f1\fs20\cf9\insrsid8721143\charrsid12742298 &lt;Members&gt;}{\rtlch\fcs1 \af0 \ltrch\fcs0 \cf10\insrsid8721143\charrsid12742298 \u9668\'3f}{\rtlch\fcs1 _x000d__x000a_\af0 \ltrch\fcs0 \insrsid8721143\charrsid12742298 #}{\rtlch\fcs1 \af0 \ltrch\fcs0 \cs21\v\cf15\insrsid8721143\charrsid12742298 TVTMEMBERS\'a7@MEMBERS@}{\rtlch\fcs1 \af0 \ltrch\fcs0 \insrsid8721143\charrsid12742298 #}{\rtlch\fcs1 \af0 \ltrch\fcs0 _x000d__x000a_\cf10\insrsid8721143\charrsid12742298 \u9658\'3f}{\rtlch\fcs1 \af0 \ltrch\fcs0 \cs15\b0\v\f1\fs20\cf9\insrsid8721143\charrsid12742298 &lt;/Members&gt;}{\rtlch\fcs1 \af0 \ltrch\fcs0 \insrsid8721143\charrsid12742298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63\langfe2057\langnp1063\insrsid8721143\charrsid12742298 &lt;AuNomDe&gt;&lt;OptDel&gt;}{\rtlch\fcs1 \af0 \ltrch\fcs0 \lang1063\langfe2057\langnp1063\insrsid8721143\charrsid12742298 #}{\rtlch\fcs1 \af0 \ltrch\fcs0 _x000d__x000a_\cs21\v\cf15\lang1063\langfe2057\langnp1063\insrsid8721143\charrsid12742298 MNU[ONBEHALFYES][NOTAPP]@CHOICE@}{\rtlch\fcs1 \af0 \ltrch\fcs0 \lang1063\langfe2057\langnp1063\insrsid8721143\charrsid12742298 #}{\rtlch\fcs1 \af0 \ltrch\fcs0 _x000d__x000a_\cs15\v\f1\fs20\cf9\lang1063\langfe2057\langnp1063\insrsid8721143\charrsid12742298 &lt;/OptDel&gt;&lt;/AuNomDe&gt;}{\rtlch\fcs1 \af0 \ltrch\fcs0 \lang1063\langfe2057\langnp1063\insrsid8721143\charrsid12742298 _x000d__x000a_\par &lt;&lt;&lt;}{\rtlch\fcs1 \af0 \ltrch\fcs0 \cs15\v\f1\fs20\cf9\lang1063\langfe2057\langnp1063\insrsid8721143\charrsid12742298 &lt;/RepeatBlock-By&gt;}{\rtlch\fcs1 \af0 \ltrch\fcs0 \lang1063\langfe2057\langnp1063\insrsid8721143\charrsid12742298 _x000d__x000a_\par }\pard\plain \ltrpar\s18\ql \li0\ri-284\nowidctlpar\tqr\tx9072\wrapdefault\aspalpha\aspnum\faauto\adjustright\rin-284\lin0\itap0 \rtlch\fcs1 \af0\afs20\alang1025 \ltrch\fcs0 \b\fs24\lang1063\langfe2057\cgrid\langnp1063\langfenp2057 {\rtlch\fcs1 \af0 _x000d__x000a_\ltrch\fcs0 \cs15\b0\v\f1\fs20\cf9\insrsid8721143\charrsid12742298 &lt;TitreType&gt;}{\rtlch\fcs1 \af0 \ltrch\fcs0 \insrsid8721143\charrsid12742298 Prane\'9aimas}{\rtlch\fcs1 \af0 \ltrch\fcs0 \cs15\b0\v\f1\fs20\cf9\insrsid8721143\charrsid12742298 &lt;/TitreType&gt;}{_x000d__x000a_\rtlch\fcs1 \af0 \ltrch\fcs0 \insrsid8721143\charrsid12742298 \tab #}{\rtlch\fcs1 \af0 \ltrch\fcs0 \cs21\v\cf15\insrsid8721143\charrsid12742298 KEY(PLENARY/ANUMBER)@NRAMSG@NRAKEY}{\rtlch\fcs1 \af0 \ltrch\fcs0 \insrsid8721143\charrsid12742298 #/#}{_x000d__x000a_\rtlch\fcs1 \af0 \ltrch\fcs0 \cs21\v\cf15\insrsid8721143\charrsid12742298 KEY(PLENARY/DOCYEAR)@DOCYEARMSG@NRAKEY}{\rtlch\fcs1 \af0 \ltrch\fcs0 \insrsid8721143\charrsid12742298 #_x000d__x000a_\par }\pard\plain \ltrpar\s22\ql \li0\ri0\nowidctlpar\wrapdefault\aspalpha\aspnum\faauto\adjustright\rin0\lin0\itap0\pararsid4546381 \rtlch\fcs1 \af0\afs20\alang1025 \ltrch\fcs0 \b\fs24\lang1063\langfe2057\cgrid\langnp1063\langfenp2057 {\rtlch\fcs1 \af0 _x000d__x000a_\ltrch\fcs0 \cs15\b0\v\f1\fs20\cf9\insrsid8721143\charrsid12742298 &lt;Rapporteur&gt;}{\rtlch\fcs1 \af0 \ltrch\fcs0 \insrsid8721143\charrsid12742298 #}{\rtlch\fcs1 \af0 \ltrch\fcs0 \cs21\v\cf15\insrsid8721143\charrsid12742298 _x000d__x000a_KEY(PLENARY/RAPPORTEURS)@AUTHORMSG@NRAKEY}{\rtlch\fcs1 \af0 \ltrch\fcs0 \insrsid8721143\charrsid12742298 #}{\rtlch\fcs1 \af0 \ltrch\fcs0 \cs15\b0\v\f1\fs20\cf9\insrsid8721143\charrsid12742298 &lt;/Rapporteur&gt;}{\rtlch\fcs1 \af0 \ltrch\fcs0 _x000d__x000a_\insrsid8721143\charrsid12742298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63\langfe2057\langnp1063\insrsid8721143\charrsid12742298 &lt;Titre&gt;}{\rtlch\fcs1 \af0 \ltrch\fcs0 \lang1063\langfe2057\langnp1063\insrsid8721143\charrsid12742298 #}{\rtlch\fcs1 \af0 \ltrch\fcs0 _x000d__x000a_\cs21\v\cf15\lang1063\langfe2057\langnp1063\insrsid8721143\charrsid12742298 KEY(PLENARY/TITLES)@TITLEMSG@NRAKEY}{\rtlch\fcs1 \af0 \ltrch\fcs0 \lang1063\langfe2057\langnp1063\insrsid8721143\charrsid12742298 #}{\rtlch\fcs1 \af0 \ltrch\fcs0 _x000d__x000a_\cs15\v\f1\fs20\cf9\lang1063\langfe2057\langnp1063\insrsid8721143\charrsid12742298 &lt;/Titre&gt;}{\rtlch\fcs1 \af0 \ltrch\fcs0 \lang1063\langfe2057\langnp1063\insrsid8721143\charrsid12742298 _x000d__x000a_\par }\pard\plain \ltrpar\s19\ql \li0\ri0\sa240\nowidctlpar\wrapdefault\aspalpha\aspnum\faauto\adjustright\rin0\lin0\itap0 \rtlch\fcs1 \af0\afs20\alang1025 \ltrch\fcs0 \fs24\lang1063\langfe2057\cgrid\langnp1063\langfenp2057 {\rtlch\fcs1 \af0 \ltrch\fcs0 _x000d__x000a_\cs15\v\f1\fs20\cf9\insrsid8721143\charrsid12742298 &lt;DocRef&gt;}{\rtlch\fcs1 \af0 \ltrch\fcs0 \insrsid8721143\charrsid12742298 #}{\rtlch\fcs1 \af0 \ltrch\fcs0 \cs21\v\cf15\insrsid8721143\charrsid12742298 KEY(PLENARY/REFERENCES)@REFMSG@NRAKEY}{\rtlch\fcs1 _x000d__x000a_\af0 \ltrch\fcs0 \insrsid8721143\charrsid12742298 #}{\rtlch\fcs1 \af0 \ltrch\fcs0 \cs15\v\f1\fs20\cf9\insrsid8721143\charrsid12742298 &lt;/DocRef&gt;}{\rtlch\fcs1 \af0 \ltrch\fcs0 \insrsid8721143\charrsid12742298 _x000d__x000a_\par }\pard\plain \ltrpar\s22\ql \li0\ri0\nowidctlpar\wrapdefault\aspalpha\aspnum\faauto\adjustright\rin0\lin0\itap0\pararsid9389144 \rtlch\fcs1 \af0\afs20\alang1025 \ltrch\fcs0 \b\fs24\lang1063\langfe2057\cgrid\langnp1063\langfenp2057 {\rtlch\fcs1 \af0 _x000d__x000a_\ltrch\fcs0 \cs15\b0\v\f1\fs20\cf9\insrsid8721143\charrsid12742298 &lt;DocAmend&gt;}{\rtlch\fcs1 \af0 \ltrch\fcs0 \insrsid8721143\charrsid12742298 #}{\rtlch\fcs1 \af0 \ltrch\fcs0 \cs21\v\cf15\insrsid8721143\charrsid12742298 _x000d__x000a_MNU[OPTPROPOSALCOD][OPTPROPOSALCNS][OPTPROPOSALNLE]@CHOICE@CODEMNU}{\rtlch\fcs1 \af0 \ltrch\fcs0 \insrsid8721143\charrsid12742298 ##}{\rtlch\fcs1 \af0 \ltrch\fcs0 \cs21\v\cf15\insrsid8721143\charrsid12742298 MNU[AMACTYES][NOTAPP]@CHOICE@AMACTMNU}{_x000d__x000a_\rtlch\fcs1 \af0 \ltrch\fcs0 \insrsid8721143\charrsid12742298 #}{\rtlch\fcs1 \af0 \ltrch\fcs0 \cs15\b0\v\f1\fs20\cf9\insrsid8721143\charrsid12742298 &lt;/DocAmend&gt;}{\rtlch\fcs1 \af0 \ltrch\fcs0 \insrsid8721143\charrsid12742298 _x000d__x000a_\par }{\rtlch\fcs1 \af0 \ltrch\fcs0 \cs15\b0\v\f1\fs20\cf9\insrsid8721143\charrsid12742298 &lt;Article&gt;}{\rtlch\fcs1 \af0 \ltrch\fcs0 \insrsid8721143\charrsid12742298 #}{\rtlch\fcs1 \af0 \ltrch\fcs0 \cs21\v\cf15\insrsid8721143\charrsid12742298 _x000d__x000a_MNU[AMACTPARTYES][AMACTPARTNO]@CHOICE@AMACTMNU}{\rtlch\fcs1 \af0 \ltrch\fcs0 \insrsid8721143\charrsid12742298 #}{\rtlch\fcs1 \af0 \ltrch\fcs0 \cs15\b0\v\f1\fs20\cf9\insrsid8721143\charrsid12742298 &lt;/Article&gt;}{\rtlch\fcs1 \af0 \ltrch\fcs0 _x000d__x000a_\insrsid8721143\charrsid12742298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63\langfe2057\langnp1063\insrsid8721143\charrsid12742298 &lt;DocAmend2&gt;&lt;OptDel&gt;}{\rtlch\fcs1 \af0 \ltrch\fcs0 \lang1063\langfe2057\langnp1063\insrsid8721143\charrsid12742298 #}{\rtlch\fcs1 \af0 \ltrch\fcs0 _x000d__x000a_\cs21\v\cf15\lang1063\langfe2057\langnp1063\insrsid8721143\charrsid12742298 MNU[OPTNRACTYES][NOTAPP]@CHOICE@AMACTMNU}{\rtlch\fcs1 \af0 \ltrch\fcs0 \lang1063\langfe2057\langnp1063\insrsid8721143\charrsid12742298 #}{\rtlch\fcs1 \af0 \ltrch\fcs0 _x000d__x000a_\cs15\v\f1\fs20\cf9\lang1063\langfe2057\langnp1063\insrsid8721143\charrsid12742298 &lt;/OptDel&gt;&lt;/DocAmend2&gt;}{\rtlch\fcs1 \af0 \ltrch\fcs0 \lang1063\langfe2057\langnp1063\insrsid8721143\charrsid12742298 _x000d__x000a_\par }{\rtlch\fcs1 \af0 \ltrch\fcs0 \cs15\v\f1\fs20\cf9\lang1063\langfe2057\langnp1063\insrsid8721143\charrsid12742298 &lt;Article2&gt;&lt;OptDel&gt;}{\rtlch\fcs1 \af0 \ltrch\fcs0 \lang1063\langfe2057\langnp1063\insrsid8721143\charrsid12742298 #}{\rtlch\fcs1 \af0 _x000d__x000a_\ltrch\fcs0 \cs21\v\cf15\lang1063\langfe2057\langnp1063\insrsid8721143\charrsid12742298 MNU[OPTACTPARTYES][NOTAPP]@CHOICE@AMACTMNU}{\rtlch\fcs1 \af0 \ltrch\fcs0 \lang1063\langfe2057\langnp1063\insrsid8721143\charrsid12742298 #}{\rtlch\fcs1 \af0 _x000d__x000a_\ltrch\fcs0 \cs15\v\f1\fs20\cf9\lang1063\langfe2057\langnp1063\insrsid8721143\charrsid12742298 &lt;/OptDel&gt;&lt;/Article2&gt;}{\rtlch\fcs1 \af0 \ltrch\fcs0 \lang1063\langfe2057\langnp1063\insrsid8721143\charrsid12742298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63\langfe2057\langnp1063\insrsid8721143\charrsid12742298 \cell }\pard \ltrpar\ql \li0\ri0\widctlpar\intbl\wrapdefault\aspalpha\aspnum\faauto\adjustright\rin0\lin0 {\rtlch\fcs1 \af0 \ltrch\fcs0 _x000d__x000a_\lang1063\langfe2057\langnp1063\insrsid8721143\charrsid12742298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63\langfe2057\cgrid\langnp1063\langfenp2057 {\rtlch\fcs1 \af0 \ltrch\fcs0 _x000d__x000a_\insrsid8721143\charrsid12742298 #}{\rtlch\fcs1 \af0 \ltrch\fcs0 \cs21\v\cf15\insrsid8721143\charrsid12742298 MNU[OPTLEFTAMACT][LEFTPROP]@CHOICE@AMACTMNU}{\rtlch\fcs1 \af0 \ltrch\fcs0 \insrsid8721143\charrsid12742298 #\cell Pakeitimas\cell _x000d__x000a_}\pard\plain \ltrpar\ql \li0\ri0\widctlpar\intbl\wrapdefault\aspalpha\aspnum\faauto\adjustright\rin0\lin0 \rtlch\fcs1 \af0\afs20\alang1025 \ltrch\fcs0 \fs24\lang2057\langfe2057\cgrid\langnp2057\langfenp2057 {\rtlch\fcs1 \af0 \ltrch\fcs0 _x000d__x000a_\lang1063\langfe2057\langnp1063\insrsid8721143\charrsid12742298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9389144 \rtlch\fcs1 \af0\afs20\alang1025 \ltrch\fcs0 _x000d__x000a_\fs24\lang1024\langfe1024\cgrid\noproof\langnp1063\langfenp2057 {\rtlch\fcs1 \af0 \ltrch\fcs0 \noproof0\insrsid8721143\charrsid12742298 #}{\rtlch\fcs1 \af0 \ltrch\fcs0 \cs21\v\cf15\noproof0\insrsid8721143\charrsid12742298 Tekstas}{\rtlch\fcs1 \af0 _x000d__x000a_\ltrch\fcs0 \noproof0\insrsid8721143\charrsid12742298 #\cell #}{\rtlch\fcs1 \af0 \ltrch\fcs0 \cs21\v\cf15\noproof0\insrsid8721143\charrsid12742298 Tekstas}{\rtlch\fcs1 \af0 \ltrch\fcs0 \noproof0\insrsid8721143\charrsid12742298 #}{\rtlch\fcs1 \af0\afs24 _x000d__x000a_\ltrch\fcs0 \noproof0\insrsid8721143\charrsid12742298 \cell }\pard\plain \ltrpar\ql \li0\ri0\widctlpar\intbl\wrapdefault\aspalpha\aspnum\faauto\adjustright\rin0\lin0 \rtlch\fcs1 \af0\afs20\alang1025 \ltrch\fcs0 _x000d__x000a_\fs24\lang2057\langfe2057\cgrid\langnp2057\langfenp2057 {\rtlch\fcs1 \af0 \ltrch\fcs0 \lang1063\langfe2057\langnp1063\insrsid8721143\charrsid12742298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1063\langfe2057\cgrid\langnp1063\langfenp2057 {\rtlch\fcs1 \af0 \ltrch\fcs0 _x000d__x000a_\insrsid8721143\charrsid12742298 Or. }{\rtlch\fcs1 \af0 \ltrch\fcs0 \cs15\v\f1\fs20\cf9\insrsid8721143\charrsid12742298 &lt;Original&gt;}{\rtlch\fcs1 \af0 \ltrch\fcs0 \insrsid8721143\charrsid12742298 #}{\rtlch\fcs1 \af0 \ltrch\fcs0 _x000d__x000a_\cs21\v\cf15\insrsid8721143\charrsid12742298 KEY(MAIN/LANGMIN)sh@ORLANGMSG@}{\rtlch\fcs1 \af0 \ltrch\fcs0 \insrsid8721143\charrsid12742298 #}{\rtlch\fcs1 \af0 \ltrch\fcs0 \cs15\v\f1\fs20\cf9\insrsid8721143\charrsid12742298 &lt;/Original&gt;}{\rtlch\fcs1 \af0 _x000d__x000a_\ltrch\fcs0 \insrsid8721143\charrsid12742298 _x000d__x000a_\par }\pard\plain \ltrpar\s25\qc \li0\ri0\sb240\nowidctlpar\wrapdefault\aspalpha\aspnum\faauto\adjustright\rin0\lin0\itap0\pararsid3097865 \rtlch\fcs1 \af0\afs20\alang1025 \ltrch\fcs0 \i\fs24\lang1063\langfe2057\cgrid\langnp1063\langfenp2057 {\rtlch\fcs1 \af0 _x000d__x000a_\ltrch\fcs0 \cs15\i0\v\f1\fs20\cf9\insrsid8721143\charrsid12742298 &lt;OptDel&gt;}{\rtlch\fcs1 \af0 \ltrch\fcs0 \insrsid8721143\charrsid12742298 #}{\rtlch\fcs1 \af0 \ltrch\fcs0 \cs21\v\cf15\insrsid8721143\charrsid12742298 MNU[CROSSREFNO][CROSSREFYES]@CHOICE@}{_x000d__x000a_\rtlch\fcs1 \af0 \ltrch\fcs0 \insrsid8721143\charrsid12742298 #}{\rtlch\fcs1 \af0 \ltrch\fcs0 \cs15\i0\v\f1\fs20\cf9\insrsid8721143\charrsid12742298 &lt;/OptDel&gt;}{\rtlch\fcs1 \af0 \ltrch\fcs0 \insrsid8721143\charrsid12742298 _x000d__x000a_\par }\pard\plain \ltrpar\s26\qc \li0\ri0\sb240\sa240\keepn\nowidctlpar\wrapdefault\aspalpha\aspnum\faauto\adjustright\rin0\lin0\itap0\pararsid9389144 \rtlch\fcs1 \af0\afs20\alang1025 \ltrch\fcs0 \i\fs24\lang1063\langfe2057\cgrid\langnp1063\langfenp2057 {_x000d__x000a_\rtlch\fcs1 \af0 \ltrch\fcs0 \cs15\i0\v\f1\fs20\cf9\insrsid8721143\charrsid12742298 &lt;TitreJust&gt;}{\rtlch\fcs1 \af0 \ltrch\fcs0 \insrsid8721143\charrsid12742298 Pagrindimas}{\rtlch\fcs1 \af0 \ltrch\fcs0 _x000d__x000a_\cs15\i0\v\f1\fs20\cf9\insrsid8721143\charrsid12742298 &lt;/TitreJust&gt;}{\rtlch\fcs1 \af0 \ltrch\fcs0 \insrsid8721143\charrsid12742298 _x000d__x000a_\par }\pard\plain \ltrpar\s28\ql \li0\ri0\sa240\nowidctlpar\wrapdefault\aspalpha\aspnum\faauto\adjustright\rin0\lin0\itap0\pararsid9389144 \rtlch\fcs1 \af0\afs20\alang1025 \ltrch\fcs0 \i\fs24\lang1024\langfe1024\cgrid\noproof\langnp1063\langfenp2057 {_x000d__x000a_\rtlch\fcs1 \af0 \ltrch\fcs0 \cs15\i0\v\f1\fs20\cf9\noproof0\insrsid8721143\charrsid12742298 &lt;OptDelPrev&gt;}{\rtlch\fcs1 \af0 \ltrch\fcs0 \noproof0\insrsid8721143\charrsid12742298 #}{\rtlch\fcs1 \af0 \ltrch\fcs0 _x000d__x000a_\cs21\v\cf15\noproof0\insrsid8721143\charrsid12742298 MNU[TEXTJUSTYES][TEXTJUSTNO]@CHOICE@}{\rtlch\fcs1 \af0 \ltrch\fcs0 \noproof0\insrsid8721143\charrsid12742298 #}{\rtlch\fcs1 \af0 \ltrch\fcs0 _x000d__x000a_\cs15\i0\v\f1\fs20\cf9\noproof0\insrsid8721143\charrsid12742298 &lt;/OptDelPrev&gt;}{\rtlch\fcs1 \af0 \ltrch\fcs0 \noproof0\insrsid8721143\charrsid12742298 _x000d__x000a_\par }\pard\plain \ltrpar\ql \li0\ri0\widctlpar\wrapdefault\aspalpha\aspnum\faauto\adjustright\rin0\lin0\itap0 \rtlch\fcs1 \af0\afs20\alang1025 \ltrch\fcs0 \fs24\lang2057\langfe2057\cgrid\langnp2057\langfenp2057 {\rtlch\fcs1 \af0 \ltrch\fcs0 _x000d__x000a_\lang1063\langfe2057\langnp1063\insrsid8721143\charrsid12742298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63\langfe2057\langnp1063\insrsid8721143\charrsid12742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6_x000d__x000a_30daa8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MPART" w:val="Article 21 – paragraph 1 – subparagraph 1 – point a a (new)"/>
    <w:docVar w:name="TVTMEMBERS1" w:val="Claude Turmes"/>
    <w:docVar w:name="TVTMEMBERS2" w:val="José Blanco López"/>
    <w:docVar w:name="TVTMEMBERS3" w:val="Fredrick Federley"/>
    <w:docVar w:name="TVTMEMBERS4" w:val="Seán Kelly"/>
    <w:docVar w:name="TXTLANGUE" w:val="LT"/>
    <w:docVar w:name="TXTLANGUEMIN" w:val="lt"/>
    <w:docVar w:name="TXTNRFIRSTAM" w:val="324"/>
    <w:docVar w:name="TXTNRLASTAM" w:val="327"/>
    <w:docVar w:name="TXTNRPE" w:val="614.327"/>
    <w:docVar w:name="TXTPEorAP" w:val="PE"/>
    <w:docVar w:name="TXTROUTE" w:val="AM\1143295LT.docx"/>
    <w:docVar w:name="TXTVERSION" w:val="01-00"/>
  </w:docVars>
  <w:rsids>
    <w:rsidRoot w:val="00DC2074"/>
    <w:rsid w:val="00020787"/>
    <w:rsid w:val="00026A21"/>
    <w:rsid w:val="00041FF6"/>
    <w:rsid w:val="000863CD"/>
    <w:rsid w:val="000C1C8C"/>
    <w:rsid w:val="000D50D6"/>
    <w:rsid w:val="00132FA0"/>
    <w:rsid w:val="00133220"/>
    <w:rsid w:val="00157B84"/>
    <w:rsid w:val="001B07B8"/>
    <w:rsid w:val="001B40A9"/>
    <w:rsid w:val="001D5110"/>
    <w:rsid w:val="001D7274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608A"/>
    <w:rsid w:val="005C71FC"/>
    <w:rsid w:val="005D2501"/>
    <w:rsid w:val="005F4B22"/>
    <w:rsid w:val="006014F7"/>
    <w:rsid w:val="00617772"/>
    <w:rsid w:val="00621479"/>
    <w:rsid w:val="00656650"/>
    <w:rsid w:val="00732FD2"/>
    <w:rsid w:val="00742598"/>
    <w:rsid w:val="0079629B"/>
    <w:rsid w:val="00881ACB"/>
    <w:rsid w:val="008C5765"/>
    <w:rsid w:val="008C7833"/>
    <w:rsid w:val="008D2B4B"/>
    <w:rsid w:val="008F33BC"/>
    <w:rsid w:val="008F4458"/>
    <w:rsid w:val="00927EFE"/>
    <w:rsid w:val="00967232"/>
    <w:rsid w:val="009E610D"/>
    <w:rsid w:val="00AA542B"/>
    <w:rsid w:val="00AB64A2"/>
    <w:rsid w:val="00B17690"/>
    <w:rsid w:val="00B32389"/>
    <w:rsid w:val="00C84857"/>
    <w:rsid w:val="00C86866"/>
    <w:rsid w:val="00C95E83"/>
    <w:rsid w:val="00D2396B"/>
    <w:rsid w:val="00D5477C"/>
    <w:rsid w:val="00D75799"/>
    <w:rsid w:val="00D85907"/>
    <w:rsid w:val="00DA0615"/>
    <w:rsid w:val="00DC2074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9E01-999E-42E9-A8FA-A6754A7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t-L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t-L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2598"/>
    <w:rPr>
      <w:sz w:val="22"/>
    </w:rPr>
  </w:style>
  <w:style w:type="paragraph" w:customStyle="1" w:styleId="Normal6Italic">
    <w:name w:val="Normal6Italic"/>
    <w:basedOn w:val="Normal"/>
    <w:rsid w:val="00742598"/>
    <w:pPr>
      <w:widowControl/>
      <w:spacing w:after="120"/>
    </w:pPr>
    <w:rPr>
      <w:i/>
      <w:color w:val="000000"/>
      <w:szCs w:val="24"/>
    </w:rPr>
  </w:style>
  <w:style w:type="character" w:customStyle="1" w:styleId="Bold">
    <w:name w:val="Bold"/>
    <w:uiPriority w:val="1"/>
    <w:qFormat/>
    <w:rsid w:val="00C848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86B749C4.dotm</Template>
  <TotalTime>1</TotalTime>
  <Pages>5</Pages>
  <Words>625</Words>
  <Characters>6241</Characters>
  <Application>Microsoft Office Word</Application>
  <DocSecurity>0</DocSecurity>
  <Lines>249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SKERYS Irmantas</dc:creator>
  <cp:keywords/>
  <dc:description/>
  <cp:lastModifiedBy>VAITIEKUTE Simona</cp:lastModifiedBy>
  <cp:revision>2</cp:revision>
  <cp:lastPrinted>2004-11-28T10:32:00Z</cp:lastPrinted>
  <dcterms:created xsi:type="dcterms:W3CDTF">2018-01-12T14:12:00Z</dcterms:created>
  <dcterms:modified xsi:type="dcterms:W3CDTF">2018-01-12T14:12:00Z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1143295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\\eiciLUXpr1\pdocep$\DocEP\TRANSFIL\LT\AM_Ple_LegReport.LT(20/09/2016 09:28:48)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AM\1143295LT.docx</vt:lpwstr>
  </property>
  <property fmtid="{D5CDD505-2E9C-101B-9397-08002B2CF9AE}" pid="10" name="PE number">
    <vt:lpwstr>614.327</vt:lpwstr>
  </property>
  <property fmtid="{D5CDD505-2E9C-101B-9397-08002B2CF9AE}" pid="11" name="Bookout">
    <vt:lpwstr>OK - 2018/01/12 15:12</vt:lpwstr>
  </property>
  <property fmtid="{D5CDD505-2E9C-101B-9397-08002B2CF9AE}" pid="12" name="SDLStudio">
    <vt:lpwstr/>
  </property>
  <property fmtid="{D5CDD505-2E9C-101B-9397-08002B2CF9AE}" pid="13" name="&lt;Extension&gt;">
    <vt:lpwstr>LT</vt:lpwstr>
  </property>
</Properties>
</file>