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8D1" w:rsidRPr="00965F79" w:rsidRDefault="00CE58D1" w:rsidP="00CE58D1">
      <w:pPr>
        <w:pStyle w:val="ZDateAM"/>
      </w:pPr>
      <w:r w:rsidRPr="00965F79">
        <w:rPr>
          <w:rStyle w:val="HideTWBExt"/>
          <w:noProof w:val="0"/>
        </w:rPr>
        <w:t>&lt;RepeatBlock-Amend&gt;</w:t>
      </w:r>
      <w:bookmarkStart w:id="0" w:name="restart"/>
      <w:r w:rsidRPr="00965F79">
        <w:rPr>
          <w:rStyle w:val="HideTWBExt"/>
          <w:noProof w:val="0"/>
        </w:rPr>
        <w:t>&lt;Amend&gt;&lt;Date&gt;</w:t>
      </w:r>
      <w:r w:rsidRPr="00965F79">
        <w:rPr>
          <w:rStyle w:val="HideTWBInt"/>
          <w:color w:val="auto"/>
        </w:rPr>
        <w:t>{07/12/2016}</w:t>
      </w:r>
      <w:r w:rsidRPr="00965F79">
        <w:t>7.12.2016</w:t>
      </w:r>
      <w:r w:rsidRPr="00965F79">
        <w:rPr>
          <w:rStyle w:val="HideTWBExt"/>
          <w:noProof w:val="0"/>
        </w:rPr>
        <w:t>&lt;/Date&gt;</w:t>
      </w:r>
      <w:r w:rsidRPr="00965F79">
        <w:tab/>
      </w:r>
      <w:r w:rsidRPr="00965F79">
        <w:rPr>
          <w:rStyle w:val="HideTWBExt"/>
          <w:noProof w:val="0"/>
        </w:rPr>
        <w:t>&lt;ANo&gt;</w:t>
      </w:r>
      <w:r w:rsidRPr="00965F79">
        <w:t>A8-0344</w:t>
      </w:r>
      <w:r w:rsidRPr="00965F79">
        <w:rPr>
          <w:rStyle w:val="HideTWBExt"/>
          <w:noProof w:val="0"/>
        </w:rPr>
        <w:t>&lt;/ANo&gt;</w:t>
      </w:r>
      <w:r w:rsidRPr="00965F79">
        <w:t>/</w:t>
      </w:r>
      <w:r w:rsidRPr="00965F79">
        <w:rPr>
          <w:rStyle w:val="HideTWBExt"/>
          <w:noProof w:val="0"/>
        </w:rPr>
        <w:t>&lt;NumAm&gt;</w:t>
      </w:r>
      <w:r w:rsidRPr="00965F79">
        <w:t>411</w:t>
      </w:r>
      <w:r w:rsidRPr="00965F79">
        <w:rPr>
          <w:rStyle w:val="HideTWBExt"/>
          <w:noProof w:val="0"/>
        </w:rPr>
        <w:t>&lt;/NumAm&gt;</w:t>
      </w:r>
    </w:p>
    <w:p w:rsidR="005D5F27" w:rsidRPr="00965F79" w:rsidRDefault="00D4374C" w:rsidP="005D5F27">
      <w:pPr>
        <w:pStyle w:val="AMNumberTabs"/>
      </w:pPr>
      <w:r w:rsidRPr="00965F79">
        <w:t>Emendamento</w:t>
      </w:r>
      <w:r w:rsidRPr="00965F79">
        <w:tab/>
      </w:r>
      <w:r w:rsidRPr="00965F79">
        <w:tab/>
      </w:r>
      <w:r w:rsidRPr="00965F79">
        <w:rPr>
          <w:rStyle w:val="HideTWBExt"/>
          <w:b w:val="0"/>
          <w:noProof w:val="0"/>
        </w:rPr>
        <w:t>&lt;NumAm&gt;</w:t>
      </w:r>
      <w:r w:rsidRPr="00965F79">
        <w:t>411</w:t>
      </w:r>
      <w:r w:rsidRPr="00965F79">
        <w:rPr>
          <w:rStyle w:val="HideTWBExt"/>
          <w:b w:val="0"/>
          <w:noProof w:val="0"/>
        </w:rPr>
        <w:t>&lt;/NumAm&gt;</w:t>
      </w:r>
    </w:p>
    <w:p w:rsidR="00CE58D1" w:rsidRPr="00965F79" w:rsidRDefault="00CE58D1" w:rsidP="00CE58D1">
      <w:pPr>
        <w:pStyle w:val="NormalBold"/>
      </w:pPr>
      <w:r w:rsidRPr="00965F79">
        <w:rPr>
          <w:rStyle w:val="HideTWBExt"/>
          <w:b w:val="0"/>
          <w:noProof w:val="0"/>
        </w:rPr>
        <w:t>&lt;RepeatBlock-By&gt;&lt;Members&gt;</w:t>
      </w:r>
      <w:r w:rsidRPr="00965F79">
        <w:t>João Ferreira, Javier Couso Permuy, Marina Albiol Guzmán, Ángela Vallina, Sofia Sakorafa, Nikolaos Chountis, Rina Ronja Kari, Xabier Benito Ziluaga, Eleonora Forenza, Tania González Peñas, Paloma López Bermejo, João Pimenta Lopes, Lola Sánchez Caldentey, Estefanía Torres Martínez, Miguel Viegas</w:t>
      </w:r>
      <w:r w:rsidRPr="00965F79">
        <w:rPr>
          <w:rStyle w:val="HideTWBExt"/>
          <w:b w:val="0"/>
          <w:noProof w:val="0"/>
        </w:rPr>
        <w:t>&lt;/Members&gt;</w:t>
      </w:r>
    </w:p>
    <w:p w:rsidR="00CE58D1" w:rsidRPr="00965F79" w:rsidRDefault="00CE58D1" w:rsidP="00CE58D1">
      <w:r w:rsidRPr="00965F79">
        <w:rPr>
          <w:rStyle w:val="HideTWBExt"/>
          <w:noProof w:val="0"/>
        </w:rPr>
        <w:t>&lt;AuNomDe&gt;</w:t>
      </w:r>
      <w:r w:rsidRPr="00965F79">
        <w:rPr>
          <w:rStyle w:val="HideTWBInt"/>
          <w:color w:val="auto"/>
        </w:rPr>
        <w:t>{GUE}</w:t>
      </w:r>
      <w:r w:rsidRPr="00965F79">
        <w:t>a nome del gruppo GUE/NGL</w:t>
      </w:r>
      <w:r w:rsidRPr="00965F79">
        <w:rPr>
          <w:rStyle w:val="HideTWBExt"/>
          <w:noProof w:val="0"/>
        </w:rPr>
        <w:t>&lt;/AuNomDe&gt;</w:t>
      </w:r>
      <w:bookmarkStart w:id="1" w:name="_GoBack"/>
      <w:bookmarkEnd w:id="1"/>
    </w:p>
    <w:p w:rsidR="00CE58D1" w:rsidRPr="00965F79" w:rsidRDefault="00CE58D1" w:rsidP="00CE58D1">
      <w:r w:rsidRPr="00965F79">
        <w:rPr>
          <w:rStyle w:val="HideTWBExt"/>
          <w:noProof w:val="0"/>
        </w:rPr>
        <w:t>&lt;/RepeatBlock-By&gt;</w:t>
      </w:r>
    </w:p>
    <w:p w:rsidR="00CE58D1" w:rsidRPr="00965F79" w:rsidRDefault="00CE58D1" w:rsidP="00CE58D1">
      <w:pPr>
        <w:pStyle w:val="ProjRap"/>
      </w:pPr>
      <w:r w:rsidRPr="00965F79">
        <w:rPr>
          <w:rStyle w:val="HideTWBExt"/>
          <w:b w:val="0"/>
          <w:noProof w:val="0"/>
        </w:rPr>
        <w:t>&lt;TitreType&gt;</w:t>
      </w:r>
      <w:r w:rsidRPr="00965F79">
        <w:t>Relazione</w:t>
      </w:r>
      <w:r w:rsidRPr="00965F79">
        <w:rPr>
          <w:rStyle w:val="HideTWBExt"/>
          <w:b w:val="0"/>
          <w:noProof w:val="0"/>
        </w:rPr>
        <w:t>&lt;/TitreType&gt;</w:t>
      </w:r>
      <w:r w:rsidRPr="00965F79">
        <w:tab/>
        <w:t>A8-0344/2016</w:t>
      </w:r>
    </w:p>
    <w:p w:rsidR="00CE58D1" w:rsidRPr="00965F79" w:rsidRDefault="00CE58D1" w:rsidP="00CE58D1">
      <w:pPr>
        <w:pStyle w:val="NormalBold"/>
      </w:pPr>
      <w:r w:rsidRPr="00965F79">
        <w:rPr>
          <w:rStyle w:val="HideTWBExt"/>
          <w:b w:val="0"/>
          <w:noProof w:val="0"/>
        </w:rPr>
        <w:t>&lt;Rapporteur&gt;</w:t>
      </w:r>
      <w:r w:rsidRPr="00965F79">
        <w:t>Richard Corbett</w:t>
      </w:r>
      <w:r w:rsidRPr="00965F79">
        <w:rPr>
          <w:rStyle w:val="HideTWBExt"/>
          <w:b w:val="0"/>
          <w:noProof w:val="0"/>
        </w:rPr>
        <w:t>&lt;/Rapporteur&gt;</w:t>
      </w:r>
    </w:p>
    <w:p w:rsidR="00CE58D1" w:rsidRPr="00965F79" w:rsidRDefault="00CE58D1" w:rsidP="00CE58D1">
      <w:r w:rsidRPr="00965F79">
        <w:rPr>
          <w:rStyle w:val="HideTWBExt"/>
          <w:noProof w:val="0"/>
        </w:rPr>
        <w:t>&lt;Titre&gt;</w:t>
      </w:r>
      <w:r w:rsidRPr="00965F79">
        <w:t>Revisione generale del regolamento del Parlamento europeo</w:t>
      </w:r>
      <w:r w:rsidRPr="00965F79">
        <w:rPr>
          <w:rStyle w:val="HideTWBExt"/>
          <w:noProof w:val="0"/>
        </w:rPr>
        <w:t>&lt;/Titre&gt;</w:t>
      </w:r>
    </w:p>
    <w:p w:rsidR="00CE58D1" w:rsidRPr="00965F79" w:rsidRDefault="00CE58D1" w:rsidP="00CE58D1">
      <w:pPr>
        <w:pStyle w:val="Normal12"/>
      </w:pPr>
      <w:r w:rsidRPr="00965F79">
        <w:rPr>
          <w:rStyle w:val="HideTWBExt"/>
          <w:noProof w:val="0"/>
        </w:rPr>
        <w:t>&lt;DocRef&gt;</w:t>
      </w:r>
      <w:r w:rsidRPr="00965F79">
        <w:t>2016/2114(REG)</w:t>
      </w:r>
      <w:r w:rsidRPr="00965F79">
        <w:rPr>
          <w:rStyle w:val="HideTWBExt"/>
          <w:noProof w:val="0"/>
        </w:rPr>
        <w:t>&lt;/DocRef&gt;</w:t>
      </w:r>
    </w:p>
    <w:p w:rsidR="00CE58D1" w:rsidRPr="00965F79" w:rsidRDefault="00CE58D1" w:rsidP="00CE58D1">
      <w:pPr>
        <w:pStyle w:val="NormalBold"/>
      </w:pPr>
      <w:r w:rsidRPr="00965F79">
        <w:rPr>
          <w:rStyle w:val="HideTWBExt"/>
          <w:b w:val="0"/>
          <w:noProof w:val="0"/>
        </w:rPr>
        <w:t>&lt;DocAmend&gt;</w:t>
      </w:r>
      <w:r w:rsidRPr="00965F79">
        <w:t>Regolamento del Parlamento europeo</w:t>
      </w:r>
      <w:r w:rsidRPr="00965F79">
        <w:rPr>
          <w:rStyle w:val="HideTWBExt"/>
          <w:b w:val="0"/>
          <w:noProof w:val="0"/>
        </w:rPr>
        <w:t>&lt;/DocAmend&gt;</w:t>
      </w:r>
    </w:p>
    <w:p w:rsidR="00CE58D1" w:rsidRPr="00965F79" w:rsidRDefault="00CE58D1" w:rsidP="00CE58D1">
      <w:pPr>
        <w:pStyle w:val="NormalBold"/>
      </w:pPr>
      <w:r w:rsidRPr="00965F79">
        <w:rPr>
          <w:rStyle w:val="HideTWBExt"/>
          <w:b w:val="0"/>
          <w:noProof w:val="0"/>
        </w:rPr>
        <w:t>&lt;Article&gt;</w:t>
      </w:r>
      <w:r w:rsidRPr="00965F79">
        <w:t>Capitolo 2 – articolo 123 – paragrafo 2</w:t>
      </w:r>
      <w:r w:rsidRPr="00965F79">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E58D1" w:rsidRPr="00965F79" w:rsidTr="00CE58D1">
        <w:trPr>
          <w:jc w:val="center"/>
        </w:trPr>
        <w:tc>
          <w:tcPr>
            <w:tcW w:w="9752" w:type="dxa"/>
            <w:gridSpan w:val="2"/>
          </w:tcPr>
          <w:p w:rsidR="00CE58D1" w:rsidRPr="00965F79" w:rsidRDefault="00CE58D1" w:rsidP="006A781E">
            <w:pPr>
              <w:keepNext/>
            </w:pPr>
          </w:p>
        </w:tc>
      </w:tr>
      <w:tr w:rsidR="00CE58D1" w:rsidRPr="00965F79" w:rsidTr="00CE58D1">
        <w:trPr>
          <w:jc w:val="center"/>
        </w:trPr>
        <w:tc>
          <w:tcPr>
            <w:tcW w:w="4876" w:type="dxa"/>
          </w:tcPr>
          <w:p w:rsidR="00CE58D1" w:rsidRPr="00965F79" w:rsidRDefault="00D4374C" w:rsidP="006A781E">
            <w:pPr>
              <w:pStyle w:val="ColumnHeading"/>
              <w:keepNext/>
            </w:pPr>
            <w:r w:rsidRPr="00965F79">
              <w:t>Testo in vigore</w:t>
            </w:r>
          </w:p>
        </w:tc>
        <w:tc>
          <w:tcPr>
            <w:tcW w:w="4876" w:type="dxa"/>
          </w:tcPr>
          <w:p w:rsidR="00CE58D1" w:rsidRPr="00965F79" w:rsidRDefault="00D4374C" w:rsidP="006A781E">
            <w:pPr>
              <w:pStyle w:val="ColumnHeading"/>
              <w:keepNext/>
            </w:pPr>
            <w:r w:rsidRPr="00965F79">
              <w:t>Emendamento</w:t>
            </w:r>
          </w:p>
        </w:tc>
      </w:tr>
      <w:tr w:rsidR="00AC6918" w:rsidRPr="00965F79" w:rsidTr="00CE58D1">
        <w:trPr>
          <w:jc w:val="center"/>
        </w:trPr>
        <w:tc>
          <w:tcPr>
            <w:tcW w:w="4876" w:type="dxa"/>
          </w:tcPr>
          <w:p w:rsidR="00AC6918" w:rsidRPr="00965F79" w:rsidRDefault="00AC6918" w:rsidP="00AC6918">
            <w:pPr>
              <w:pStyle w:val="Normal6"/>
              <w:spacing w:after="0"/>
              <w:rPr>
                <w:noProof w:val="0"/>
              </w:rPr>
            </w:pPr>
            <w:r w:rsidRPr="00965F79">
              <w:rPr>
                <w:noProof w:val="0"/>
              </w:rPr>
              <w:t xml:space="preserve">2. </w:t>
            </w:r>
            <w:r w:rsidRPr="00965F79">
              <w:rPr>
                <w:noProof w:val="0"/>
              </w:rPr>
              <w:tab/>
              <w:t>Quando è iscritta all</w:t>
            </w:r>
            <w:r w:rsidR="00860445">
              <w:rPr>
                <w:noProof w:val="0"/>
              </w:rPr>
              <w:t>'</w:t>
            </w:r>
            <w:r w:rsidRPr="00965F79">
              <w:rPr>
                <w:noProof w:val="0"/>
              </w:rPr>
              <w:t xml:space="preserve">ordine del giorno una dichiarazione seguita da discussione, il Parlamento decide se concludere o meno la discussione con una risoluzione. Non può procedere in tal senso se una relazione sullo stesso argomento è prevista nel corso della stessa tornata o di quella successiva, a meno che il Presidente non disponga diversamente per motivi eccezionali. Se il Parlamento decide di concludere la discussione con una risoluzione, una commissione, un gruppo politico o almeno </w:t>
            </w:r>
            <w:r w:rsidRPr="00965F79">
              <w:rPr>
                <w:b/>
                <w:i/>
                <w:noProof w:val="0"/>
              </w:rPr>
              <w:t>quaranta</w:t>
            </w:r>
            <w:r w:rsidRPr="00965F79">
              <w:rPr>
                <w:noProof w:val="0"/>
              </w:rPr>
              <w:t xml:space="preserve"> deputati possono presentare una proposta di risoluzione.</w:t>
            </w:r>
          </w:p>
        </w:tc>
        <w:tc>
          <w:tcPr>
            <w:tcW w:w="4876" w:type="dxa"/>
          </w:tcPr>
          <w:p w:rsidR="00AC6918" w:rsidRPr="00965F79" w:rsidRDefault="00AC6918" w:rsidP="00AC6918">
            <w:pPr>
              <w:pStyle w:val="Normal6"/>
              <w:rPr>
                <w:noProof w:val="0"/>
                <w:szCs w:val="24"/>
              </w:rPr>
            </w:pPr>
            <w:r w:rsidRPr="00965F79">
              <w:rPr>
                <w:noProof w:val="0"/>
              </w:rPr>
              <w:t xml:space="preserve">2. </w:t>
            </w:r>
            <w:r w:rsidRPr="00965F79">
              <w:rPr>
                <w:noProof w:val="0"/>
              </w:rPr>
              <w:tab/>
              <w:t>Quando è iscritta all</w:t>
            </w:r>
            <w:r w:rsidR="00860445">
              <w:rPr>
                <w:noProof w:val="0"/>
              </w:rPr>
              <w:t>'</w:t>
            </w:r>
            <w:r w:rsidRPr="00965F79">
              <w:rPr>
                <w:noProof w:val="0"/>
              </w:rPr>
              <w:t xml:space="preserve">ordine del giorno una dichiarazione seguita da discussione, il Parlamento decide se concludere o meno la discussione con una risoluzione. Non può procedere in tal senso se una relazione sullo stesso argomento è prevista nel corso della stessa tornata o di quella successiva, a meno che il Presidente non disponga diversamente per motivi eccezionali. Se il Parlamento decide di concludere la discussione con una risoluzione, una commissione, un gruppo politico o almeno </w:t>
            </w:r>
            <w:r w:rsidRPr="00965F79">
              <w:rPr>
                <w:b/>
                <w:i/>
                <w:noProof w:val="0"/>
              </w:rPr>
              <w:t>venticinque</w:t>
            </w:r>
            <w:r w:rsidRPr="00965F79">
              <w:rPr>
                <w:noProof w:val="0"/>
              </w:rPr>
              <w:t xml:space="preserve"> deputati possono presentare una proposta di risoluzione.</w:t>
            </w:r>
          </w:p>
        </w:tc>
      </w:tr>
    </w:tbl>
    <w:p w:rsidR="00CE58D1" w:rsidRPr="00965F79" w:rsidRDefault="00CE58D1" w:rsidP="00DE24C7">
      <w:pPr>
        <w:pStyle w:val="Olang"/>
      </w:pPr>
      <w:r w:rsidRPr="00965F79">
        <w:t xml:space="preserve">Or. </w:t>
      </w:r>
      <w:r w:rsidRPr="00965F79">
        <w:rPr>
          <w:rStyle w:val="HideTWBExt"/>
          <w:noProof w:val="0"/>
        </w:rPr>
        <w:t>&lt;Original&gt;</w:t>
      </w:r>
      <w:r w:rsidRPr="00965F79">
        <w:rPr>
          <w:rStyle w:val="HideTWBInt"/>
        </w:rPr>
        <w:t>{EN}</w:t>
      </w:r>
      <w:r w:rsidRPr="00965F79">
        <w:t>en</w:t>
      </w:r>
      <w:r w:rsidRPr="00965F79">
        <w:rPr>
          <w:rStyle w:val="HideTWBExt"/>
          <w:noProof w:val="0"/>
        </w:rPr>
        <w:t>&lt;/Original&gt;</w:t>
      </w:r>
    </w:p>
    <w:p w:rsidR="00CE58D1" w:rsidRPr="00965F79" w:rsidRDefault="00CE58D1" w:rsidP="00CE58D1">
      <w:pPr>
        <w:sectPr w:rsidR="00CE58D1" w:rsidRPr="00965F79">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1906" w:h="16838" w:code="9"/>
          <w:pgMar w:top="1134" w:right="1418" w:bottom="1134" w:left="1418" w:header="1134" w:footer="675" w:gutter="0"/>
          <w:cols w:space="720"/>
          <w:noEndnote/>
        </w:sectPr>
      </w:pPr>
    </w:p>
    <w:p w:rsidR="00CE58D1" w:rsidRPr="00965F79" w:rsidRDefault="00CE58D1" w:rsidP="00CE58D1">
      <w:r w:rsidRPr="00965F79">
        <w:rPr>
          <w:rStyle w:val="HideTWBExt"/>
          <w:noProof w:val="0"/>
        </w:rPr>
        <w:lastRenderedPageBreak/>
        <w:t>&lt;/Amend&gt;</w:t>
      </w:r>
      <w:bookmarkEnd w:id="0"/>
    </w:p>
    <w:p w:rsidR="00AC6918" w:rsidRPr="00965F79" w:rsidRDefault="00AC6918" w:rsidP="00CE58D1">
      <w:pPr>
        <w:pStyle w:val="ZDateAM"/>
      </w:pPr>
      <w:r w:rsidRPr="00965F79">
        <w:rPr>
          <w:rStyle w:val="HideTWBExt"/>
          <w:noProof w:val="0"/>
        </w:rPr>
        <w:t>&lt;Amend&gt;&lt;Date&gt;</w:t>
      </w:r>
      <w:r w:rsidRPr="00965F79">
        <w:rPr>
          <w:rStyle w:val="HideTWBInt"/>
          <w:color w:val="auto"/>
        </w:rPr>
        <w:t>{07/12/2016}</w:t>
      </w:r>
      <w:r w:rsidRPr="00965F79">
        <w:t>7.12.2016</w:t>
      </w:r>
      <w:r w:rsidRPr="00965F79">
        <w:rPr>
          <w:rStyle w:val="HideTWBExt"/>
          <w:noProof w:val="0"/>
        </w:rPr>
        <w:t>&lt;/Date&gt;</w:t>
      </w:r>
      <w:r w:rsidRPr="00965F79">
        <w:tab/>
      </w:r>
      <w:r w:rsidRPr="00965F79">
        <w:rPr>
          <w:rStyle w:val="HideTWBExt"/>
          <w:noProof w:val="0"/>
        </w:rPr>
        <w:t>&lt;ANo&gt;</w:t>
      </w:r>
      <w:r w:rsidRPr="00965F79">
        <w:t>A8-0344</w:t>
      </w:r>
      <w:r w:rsidRPr="00965F79">
        <w:rPr>
          <w:rStyle w:val="HideTWBExt"/>
          <w:noProof w:val="0"/>
        </w:rPr>
        <w:t>&lt;/ANo&gt;</w:t>
      </w:r>
      <w:r w:rsidRPr="00965F79">
        <w:t>/</w:t>
      </w:r>
      <w:r w:rsidRPr="00965F79">
        <w:rPr>
          <w:rStyle w:val="HideTWBExt"/>
          <w:noProof w:val="0"/>
        </w:rPr>
        <w:t>&lt;NumAm&gt;</w:t>
      </w:r>
      <w:r w:rsidRPr="00965F79">
        <w:t>412</w:t>
      </w:r>
      <w:r w:rsidRPr="00965F79">
        <w:rPr>
          <w:rStyle w:val="HideTWBExt"/>
          <w:noProof w:val="0"/>
        </w:rPr>
        <w:t>&lt;/NumAm&gt;</w:t>
      </w:r>
    </w:p>
    <w:p w:rsidR="00AC6918" w:rsidRPr="00965F79" w:rsidRDefault="00AC6918" w:rsidP="005D5F27">
      <w:pPr>
        <w:pStyle w:val="AMNumberTabs"/>
      </w:pPr>
      <w:r w:rsidRPr="00965F79">
        <w:t>Emendamento</w:t>
      </w:r>
      <w:r w:rsidRPr="00965F79">
        <w:tab/>
      </w:r>
      <w:r w:rsidRPr="00965F79">
        <w:tab/>
      </w:r>
      <w:r w:rsidRPr="00965F79">
        <w:rPr>
          <w:rStyle w:val="HideTWBExt"/>
          <w:b w:val="0"/>
          <w:noProof w:val="0"/>
        </w:rPr>
        <w:t>&lt;NumAm&gt;</w:t>
      </w:r>
      <w:r w:rsidRPr="00965F79">
        <w:t>412</w:t>
      </w:r>
      <w:r w:rsidRPr="00965F79">
        <w:rPr>
          <w:rStyle w:val="HideTWBExt"/>
          <w:b w:val="0"/>
          <w:noProof w:val="0"/>
        </w:rPr>
        <w:t>&lt;/NumAm&gt;</w:t>
      </w:r>
    </w:p>
    <w:p w:rsidR="00AC6918" w:rsidRPr="00965F79" w:rsidRDefault="00AC6918" w:rsidP="00CE58D1">
      <w:pPr>
        <w:pStyle w:val="NormalBold"/>
      </w:pPr>
      <w:r w:rsidRPr="00965F79">
        <w:rPr>
          <w:rStyle w:val="HideTWBExt"/>
          <w:b w:val="0"/>
          <w:noProof w:val="0"/>
        </w:rPr>
        <w:t>&lt;RepeatBlock-By&gt;&lt;Members&gt;</w:t>
      </w:r>
      <w:r w:rsidRPr="00965F79">
        <w:t>João Ferreira, Javier Couso Permuy, Marina Albiol Guzmán, Ángela Vallina, Sofia Sakorafa, Nikolaos Chountis, Rina Ronja Kari, Xabier Benito Ziluaga, Eleonora Forenza, Tania González Peñas, Paloma López Bermejo, João Pimenta Lopes, Lola Sánchez Caldentey, Estefanía Torres Martínez, Miguel Viegas</w:t>
      </w:r>
      <w:r w:rsidRPr="00965F79">
        <w:rPr>
          <w:rStyle w:val="HideTWBExt"/>
          <w:b w:val="0"/>
          <w:noProof w:val="0"/>
        </w:rPr>
        <w:t>&lt;/Members&gt;</w:t>
      </w:r>
    </w:p>
    <w:p w:rsidR="00AC6918" w:rsidRPr="00965F79" w:rsidRDefault="00AC6918" w:rsidP="00CE58D1">
      <w:r w:rsidRPr="00965F79">
        <w:rPr>
          <w:rStyle w:val="HideTWBExt"/>
          <w:noProof w:val="0"/>
        </w:rPr>
        <w:t>&lt;AuNomDe&gt;</w:t>
      </w:r>
      <w:r w:rsidRPr="00965F79">
        <w:rPr>
          <w:rStyle w:val="HideTWBInt"/>
          <w:color w:val="auto"/>
        </w:rPr>
        <w:t>{GUE}</w:t>
      </w:r>
      <w:r w:rsidRPr="00965F79">
        <w:t>a nome del gruppo GUE/NGL</w:t>
      </w:r>
      <w:r w:rsidRPr="00965F79">
        <w:rPr>
          <w:rStyle w:val="HideTWBExt"/>
          <w:noProof w:val="0"/>
        </w:rPr>
        <w:t>&lt;/AuNomDe&gt;</w:t>
      </w:r>
    </w:p>
    <w:p w:rsidR="00AC6918" w:rsidRPr="00965F79" w:rsidRDefault="00AC6918" w:rsidP="00CE58D1">
      <w:r w:rsidRPr="00965F79">
        <w:rPr>
          <w:rStyle w:val="HideTWBExt"/>
          <w:noProof w:val="0"/>
        </w:rPr>
        <w:t>&lt;/RepeatBlock-By&gt;</w:t>
      </w:r>
    </w:p>
    <w:p w:rsidR="00AC6918" w:rsidRPr="00965F79" w:rsidRDefault="00AC6918" w:rsidP="00CE58D1">
      <w:pPr>
        <w:pStyle w:val="ProjRap"/>
      </w:pPr>
      <w:r w:rsidRPr="00965F79">
        <w:rPr>
          <w:rStyle w:val="HideTWBExt"/>
          <w:b w:val="0"/>
          <w:noProof w:val="0"/>
        </w:rPr>
        <w:t>&lt;TitreType&gt;</w:t>
      </w:r>
      <w:r w:rsidRPr="00965F79">
        <w:t>Relazione</w:t>
      </w:r>
      <w:r w:rsidRPr="00965F79">
        <w:rPr>
          <w:rStyle w:val="HideTWBExt"/>
          <w:b w:val="0"/>
          <w:noProof w:val="0"/>
        </w:rPr>
        <w:t>&lt;/TitreType&gt;</w:t>
      </w:r>
      <w:r w:rsidRPr="00965F79">
        <w:tab/>
        <w:t>A8-0344/2016</w:t>
      </w:r>
    </w:p>
    <w:p w:rsidR="00AC6918" w:rsidRPr="00965F79" w:rsidRDefault="00AC6918" w:rsidP="00CE58D1">
      <w:pPr>
        <w:pStyle w:val="NormalBold"/>
      </w:pPr>
      <w:r w:rsidRPr="00965F79">
        <w:rPr>
          <w:rStyle w:val="HideTWBExt"/>
          <w:b w:val="0"/>
          <w:noProof w:val="0"/>
        </w:rPr>
        <w:t>&lt;Rapporteur&gt;</w:t>
      </w:r>
      <w:r w:rsidRPr="00965F79">
        <w:t>Richard Corbett</w:t>
      </w:r>
      <w:r w:rsidRPr="00965F79">
        <w:rPr>
          <w:rStyle w:val="HideTWBExt"/>
          <w:b w:val="0"/>
          <w:noProof w:val="0"/>
        </w:rPr>
        <w:t>&lt;/Rapporteur&gt;</w:t>
      </w:r>
    </w:p>
    <w:p w:rsidR="00AC6918" w:rsidRPr="00965F79" w:rsidRDefault="00AC6918" w:rsidP="00CE58D1">
      <w:r w:rsidRPr="00965F79">
        <w:rPr>
          <w:rStyle w:val="HideTWBExt"/>
          <w:noProof w:val="0"/>
        </w:rPr>
        <w:t>&lt;Titre&gt;</w:t>
      </w:r>
      <w:r w:rsidRPr="00965F79">
        <w:t>Revisione generale del regolamento del Parlamento europeo</w:t>
      </w:r>
      <w:r w:rsidRPr="00965F79">
        <w:rPr>
          <w:rStyle w:val="HideTWBExt"/>
          <w:noProof w:val="0"/>
        </w:rPr>
        <w:t>&lt;/Titre&gt;</w:t>
      </w:r>
    </w:p>
    <w:p w:rsidR="00AC6918" w:rsidRPr="00965F79" w:rsidRDefault="00AC6918" w:rsidP="00CE58D1">
      <w:pPr>
        <w:pStyle w:val="Normal12"/>
      </w:pPr>
      <w:r w:rsidRPr="00965F79">
        <w:rPr>
          <w:rStyle w:val="HideTWBExt"/>
          <w:noProof w:val="0"/>
        </w:rPr>
        <w:t>&lt;DocRef&gt;</w:t>
      </w:r>
      <w:r w:rsidRPr="00965F79">
        <w:t>2016/2114(REG)</w:t>
      </w:r>
      <w:r w:rsidRPr="00965F79">
        <w:rPr>
          <w:rStyle w:val="HideTWBExt"/>
          <w:noProof w:val="0"/>
        </w:rPr>
        <w:t>&lt;/DocRef&gt;</w:t>
      </w:r>
    </w:p>
    <w:p w:rsidR="00AC6918" w:rsidRPr="00965F79" w:rsidRDefault="00AC6918" w:rsidP="00CE58D1">
      <w:pPr>
        <w:pStyle w:val="NormalBold"/>
      </w:pPr>
      <w:r w:rsidRPr="00965F79">
        <w:rPr>
          <w:rStyle w:val="HideTWBExt"/>
          <w:b w:val="0"/>
          <w:noProof w:val="0"/>
        </w:rPr>
        <w:t>&lt;DocAmend&gt;</w:t>
      </w:r>
      <w:r w:rsidRPr="00965F79">
        <w:t>Regolamento del Parlamento europeo</w:t>
      </w:r>
      <w:r w:rsidRPr="00965F79">
        <w:rPr>
          <w:rStyle w:val="HideTWBExt"/>
          <w:b w:val="0"/>
          <w:noProof w:val="0"/>
        </w:rPr>
        <w:t>&lt;/DocAmend&gt;</w:t>
      </w:r>
    </w:p>
    <w:p w:rsidR="00AC6918" w:rsidRPr="00965F79" w:rsidRDefault="00AC6918" w:rsidP="00CE58D1">
      <w:pPr>
        <w:pStyle w:val="NormalBold"/>
      </w:pPr>
      <w:r w:rsidRPr="00965F79">
        <w:rPr>
          <w:rStyle w:val="HideTWBExt"/>
          <w:b w:val="0"/>
          <w:noProof w:val="0"/>
        </w:rPr>
        <w:t>&lt;Article&gt;</w:t>
      </w:r>
      <w:r w:rsidRPr="00965F79">
        <w:t>Capitolo 3 – articolo 128 – paragrafo 1 – comma 1</w:t>
      </w:r>
      <w:r w:rsidRPr="00965F79">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AC6918" w:rsidRPr="00965F79" w:rsidTr="00CE58D1">
        <w:trPr>
          <w:jc w:val="center"/>
        </w:trPr>
        <w:tc>
          <w:tcPr>
            <w:tcW w:w="9752" w:type="dxa"/>
            <w:gridSpan w:val="2"/>
          </w:tcPr>
          <w:p w:rsidR="00AC6918" w:rsidRPr="00965F79" w:rsidRDefault="00AC6918" w:rsidP="006A781E">
            <w:pPr>
              <w:keepNext/>
            </w:pPr>
          </w:p>
        </w:tc>
      </w:tr>
      <w:tr w:rsidR="00AC6918" w:rsidRPr="00965F79" w:rsidTr="00CE58D1">
        <w:trPr>
          <w:jc w:val="center"/>
        </w:trPr>
        <w:tc>
          <w:tcPr>
            <w:tcW w:w="4876" w:type="dxa"/>
          </w:tcPr>
          <w:p w:rsidR="00AC6918" w:rsidRPr="00965F79" w:rsidRDefault="00AC6918" w:rsidP="006A781E">
            <w:pPr>
              <w:pStyle w:val="ColumnHeading"/>
              <w:keepNext/>
            </w:pPr>
            <w:r w:rsidRPr="00965F79">
              <w:t>Testo in vigore</w:t>
            </w:r>
          </w:p>
        </w:tc>
        <w:tc>
          <w:tcPr>
            <w:tcW w:w="4876" w:type="dxa"/>
          </w:tcPr>
          <w:p w:rsidR="00AC6918" w:rsidRPr="00965F79" w:rsidRDefault="00AC6918" w:rsidP="006A781E">
            <w:pPr>
              <w:pStyle w:val="ColumnHeading"/>
              <w:keepNext/>
            </w:pPr>
            <w:r w:rsidRPr="00965F79">
              <w:t>Emendamento</w:t>
            </w:r>
          </w:p>
        </w:tc>
      </w:tr>
      <w:tr w:rsidR="00AC6918" w:rsidRPr="00965F79" w:rsidTr="00CE58D1">
        <w:trPr>
          <w:jc w:val="center"/>
        </w:trPr>
        <w:tc>
          <w:tcPr>
            <w:tcW w:w="4876" w:type="dxa"/>
          </w:tcPr>
          <w:p w:rsidR="00AC6918" w:rsidRPr="00965F79" w:rsidRDefault="00AC6918" w:rsidP="00AC6918">
            <w:pPr>
              <w:pStyle w:val="Normal6"/>
              <w:spacing w:after="0"/>
              <w:rPr>
                <w:noProof w:val="0"/>
              </w:rPr>
            </w:pPr>
            <w:r w:rsidRPr="00965F79">
              <w:rPr>
                <w:noProof w:val="0"/>
              </w:rPr>
              <w:t xml:space="preserve">Una commissione, un gruppo politico o almeno </w:t>
            </w:r>
            <w:r w:rsidRPr="00965F79">
              <w:rPr>
                <w:b/>
                <w:i/>
                <w:noProof w:val="0"/>
              </w:rPr>
              <w:t>quaranta</w:t>
            </w:r>
            <w:r w:rsidRPr="00965F79">
              <w:rPr>
                <w:noProof w:val="0"/>
              </w:rPr>
              <w:t xml:space="preserve"> deputati possono rivolgere interrogazioni al Consiglio o alla Commissione e chiederne l</w:t>
            </w:r>
            <w:r w:rsidR="00860445">
              <w:rPr>
                <w:noProof w:val="0"/>
              </w:rPr>
              <w:t>'</w:t>
            </w:r>
            <w:r w:rsidRPr="00965F79">
              <w:rPr>
                <w:noProof w:val="0"/>
              </w:rPr>
              <w:t>iscrizione all</w:t>
            </w:r>
            <w:r w:rsidR="00860445">
              <w:rPr>
                <w:noProof w:val="0"/>
              </w:rPr>
              <w:t>'</w:t>
            </w:r>
            <w:r w:rsidRPr="00965F79">
              <w:rPr>
                <w:noProof w:val="0"/>
              </w:rPr>
              <w:t>ordine del giorno del Parlamento.</w:t>
            </w:r>
          </w:p>
        </w:tc>
        <w:tc>
          <w:tcPr>
            <w:tcW w:w="4876" w:type="dxa"/>
          </w:tcPr>
          <w:p w:rsidR="00AC6918" w:rsidRPr="00965F79" w:rsidRDefault="00AC6918" w:rsidP="00AC6918">
            <w:pPr>
              <w:pStyle w:val="Normal6"/>
              <w:spacing w:after="0"/>
              <w:rPr>
                <w:noProof w:val="0"/>
                <w:szCs w:val="24"/>
              </w:rPr>
            </w:pPr>
            <w:r w:rsidRPr="00965F79">
              <w:rPr>
                <w:noProof w:val="0"/>
              </w:rPr>
              <w:t xml:space="preserve">Una commissione, un gruppo politico o almeno </w:t>
            </w:r>
            <w:r w:rsidRPr="00965F79">
              <w:rPr>
                <w:b/>
                <w:i/>
                <w:noProof w:val="0"/>
              </w:rPr>
              <w:t>venticinque</w:t>
            </w:r>
            <w:r w:rsidRPr="00965F79">
              <w:rPr>
                <w:noProof w:val="0"/>
              </w:rPr>
              <w:t xml:space="preserve"> deputati possono rivolgere interrogazioni al Consiglio o alla Commissione e chiederne l</w:t>
            </w:r>
            <w:r w:rsidR="00860445">
              <w:rPr>
                <w:noProof w:val="0"/>
              </w:rPr>
              <w:t>'</w:t>
            </w:r>
            <w:r w:rsidRPr="00965F79">
              <w:rPr>
                <w:noProof w:val="0"/>
              </w:rPr>
              <w:t>iscrizione all</w:t>
            </w:r>
            <w:r w:rsidR="00860445">
              <w:rPr>
                <w:noProof w:val="0"/>
              </w:rPr>
              <w:t>'</w:t>
            </w:r>
            <w:r w:rsidRPr="00965F79">
              <w:rPr>
                <w:noProof w:val="0"/>
              </w:rPr>
              <w:t>ordine del giorno del Parlamento.</w:t>
            </w:r>
          </w:p>
        </w:tc>
      </w:tr>
    </w:tbl>
    <w:p w:rsidR="00AC6918" w:rsidRPr="00965F79" w:rsidRDefault="00AC6918" w:rsidP="00DE24C7">
      <w:pPr>
        <w:pStyle w:val="Olang"/>
      </w:pPr>
      <w:r w:rsidRPr="00965F79">
        <w:t xml:space="preserve">Or. </w:t>
      </w:r>
      <w:r w:rsidRPr="00965F79">
        <w:rPr>
          <w:rStyle w:val="HideTWBExt"/>
          <w:noProof w:val="0"/>
        </w:rPr>
        <w:t>&lt;Original&gt;</w:t>
      </w:r>
      <w:r w:rsidRPr="00965F79">
        <w:rPr>
          <w:rStyle w:val="HideTWBInt"/>
        </w:rPr>
        <w:t>{EN}</w:t>
      </w:r>
      <w:r w:rsidRPr="00965F79">
        <w:t>en</w:t>
      </w:r>
      <w:r w:rsidRPr="00965F79">
        <w:rPr>
          <w:rStyle w:val="HideTWBExt"/>
          <w:noProof w:val="0"/>
        </w:rPr>
        <w:t>&lt;/Original&gt;</w:t>
      </w:r>
    </w:p>
    <w:p w:rsidR="00AC6918" w:rsidRPr="00965F79" w:rsidRDefault="00AC6918" w:rsidP="00CE58D1">
      <w:pPr>
        <w:sectPr w:rsidR="00AC6918" w:rsidRPr="00965F79" w:rsidSect="00643165">
          <w:footerReference w:type="default" r:id="rId13"/>
          <w:footnotePr>
            <w:numRestart w:val="eachPage"/>
          </w:footnotePr>
          <w:endnotePr>
            <w:numFmt w:val="decimal"/>
          </w:endnotePr>
          <w:pgSz w:w="11906" w:h="16838" w:code="9"/>
          <w:pgMar w:top="1134" w:right="1418" w:bottom="1418" w:left="1418" w:header="1134" w:footer="567" w:gutter="0"/>
          <w:cols w:space="720"/>
          <w:noEndnote/>
        </w:sectPr>
      </w:pPr>
    </w:p>
    <w:p w:rsidR="00AC6918" w:rsidRPr="00965F79" w:rsidRDefault="00AC6918" w:rsidP="00F9166E">
      <w:r w:rsidRPr="00965F79">
        <w:rPr>
          <w:rStyle w:val="HideTWBExt"/>
          <w:noProof w:val="0"/>
        </w:rPr>
        <w:lastRenderedPageBreak/>
        <w:t>&lt;/Amend&gt;</w:t>
      </w:r>
    </w:p>
    <w:p w:rsidR="00AC6918" w:rsidRPr="00965F79" w:rsidRDefault="00AC6918" w:rsidP="00AC6918">
      <w:pPr>
        <w:pStyle w:val="ZDateAM"/>
      </w:pPr>
      <w:r w:rsidRPr="00965F79">
        <w:rPr>
          <w:rStyle w:val="HideTWBExt"/>
          <w:noProof w:val="0"/>
        </w:rPr>
        <w:t>&lt;Amend&gt;&lt;Date&gt;</w:t>
      </w:r>
      <w:r w:rsidRPr="00965F79">
        <w:rPr>
          <w:rStyle w:val="HideTWBInt"/>
          <w:color w:val="auto"/>
        </w:rPr>
        <w:t>{07/12/2016}</w:t>
      </w:r>
      <w:r w:rsidRPr="00965F79">
        <w:t>7.12.2016</w:t>
      </w:r>
      <w:r w:rsidRPr="00965F79">
        <w:rPr>
          <w:rStyle w:val="HideTWBExt"/>
          <w:noProof w:val="0"/>
        </w:rPr>
        <w:t>&lt;/Date&gt;</w:t>
      </w:r>
      <w:r w:rsidRPr="00965F79">
        <w:tab/>
      </w:r>
      <w:r w:rsidRPr="00965F79">
        <w:rPr>
          <w:rStyle w:val="HideTWBExt"/>
          <w:noProof w:val="0"/>
        </w:rPr>
        <w:t>&lt;ANo&gt;</w:t>
      </w:r>
      <w:r w:rsidRPr="00965F79">
        <w:t>A8-0344</w:t>
      </w:r>
      <w:r w:rsidRPr="00965F79">
        <w:rPr>
          <w:rStyle w:val="HideTWBExt"/>
          <w:noProof w:val="0"/>
        </w:rPr>
        <w:t>&lt;/ANo&gt;</w:t>
      </w:r>
      <w:r w:rsidRPr="00965F79">
        <w:t>/</w:t>
      </w:r>
      <w:r w:rsidRPr="00965F79">
        <w:rPr>
          <w:rStyle w:val="HideTWBExt"/>
          <w:noProof w:val="0"/>
        </w:rPr>
        <w:t>&lt;NumAm&gt;</w:t>
      </w:r>
      <w:r w:rsidRPr="00965F79">
        <w:t>413</w:t>
      </w:r>
      <w:r w:rsidRPr="00965F79">
        <w:rPr>
          <w:rStyle w:val="HideTWBExt"/>
          <w:noProof w:val="0"/>
        </w:rPr>
        <w:t>&lt;/NumAm&gt;</w:t>
      </w:r>
    </w:p>
    <w:p w:rsidR="00AC6918" w:rsidRPr="00965F79" w:rsidRDefault="00AC6918" w:rsidP="00AC6918">
      <w:pPr>
        <w:pStyle w:val="AMNumberTabs"/>
      </w:pPr>
      <w:r w:rsidRPr="00965F79">
        <w:t>Emendamento</w:t>
      </w:r>
      <w:r w:rsidRPr="00965F79">
        <w:tab/>
      </w:r>
      <w:r w:rsidRPr="00965F79">
        <w:tab/>
      </w:r>
      <w:r w:rsidRPr="00965F79">
        <w:rPr>
          <w:rStyle w:val="HideTWBExt"/>
          <w:b w:val="0"/>
          <w:noProof w:val="0"/>
        </w:rPr>
        <w:t>&lt;NumAm&gt;</w:t>
      </w:r>
      <w:r w:rsidRPr="00965F79">
        <w:t>413</w:t>
      </w:r>
      <w:r w:rsidRPr="00965F79">
        <w:rPr>
          <w:rStyle w:val="HideTWBExt"/>
          <w:b w:val="0"/>
          <w:noProof w:val="0"/>
        </w:rPr>
        <w:t>&lt;/NumAm&gt;</w:t>
      </w:r>
    </w:p>
    <w:p w:rsidR="00AC6918" w:rsidRPr="00965F79" w:rsidRDefault="00AC6918" w:rsidP="00AC6918">
      <w:pPr>
        <w:pStyle w:val="NormalBold"/>
      </w:pPr>
      <w:r w:rsidRPr="00965F79">
        <w:rPr>
          <w:rStyle w:val="HideTWBExt"/>
          <w:b w:val="0"/>
          <w:noProof w:val="0"/>
        </w:rPr>
        <w:t>&lt;RepeatBlock-By&gt;&lt;Members&gt;</w:t>
      </w:r>
      <w:r w:rsidRPr="00965F79">
        <w:t>Helmut Scholz, Javier Couso Permuy, Marina Albiol Guzmán, Ángela Vallina, Kateřina Konečná, Sofia Sakorafa, Nikolaos Chountis, Rina Ronja Kari, Xabier Benito Ziluaga, Eleonora Forenza, Tania González Peñas, Stelios Kouloglou, Paloma López Bermejo, Lola Sánchez Caldentey, Estefanía Torres Martínez</w:t>
      </w:r>
      <w:r w:rsidRPr="00965F79">
        <w:rPr>
          <w:rStyle w:val="HideTWBExt"/>
          <w:b w:val="0"/>
          <w:noProof w:val="0"/>
        </w:rPr>
        <w:t>&lt;/Members&gt;</w:t>
      </w:r>
    </w:p>
    <w:p w:rsidR="00AC6918" w:rsidRPr="00965F79" w:rsidRDefault="00AC6918" w:rsidP="00AC6918">
      <w:r w:rsidRPr="00965F79">
        <w:rPr>
          <w:rStyle w:val="HideTWBExt"/>
          <w:noProof w:val="0"/>
        </w:rPr>
        <w:t>&lt;AuNomDe&gt;</w:t>
      </w:r>
      <w:r w:rsidRPr="00965F79">
        <w:rPr>
          <w:rStyle w:val="HideTWBInt"/>
          <w:color w:val="auto"/>
        </w:rPr>
        <w:t>{GUE}</w:t>
      </w:r>
      <w:r w:rsidRPr="00965F79">
        <w:t>a nome del gruppo GUE/NGL</w:t>
      </w:r>
      <w:r w:rsidRPr="00965F79">
        <w:rPr>
          <w:rStyle w:val="HideTWBExt"/>
          <w:noProof w:val="0"/>
        </w:rPr>
        <w:t>&lt;/AuNomDe&gt;</w:t>
      </w:r>
    </w:p>
    <w:p w:rsidR="00AC6918" w:rsidRPr="00965F79" w:rsidRDefault="00AC6918" w:rsidP="00AC6918">
      <w:r w:rsidRPr="00965F79">
        <w:rPr>
          <w:rStyle w:val="HideTWBExt"/>
          <w:noProof w:val="0"/>
        </w:rPr>
        <w:t>&lt;/RepeatBlock-By&gt;</w:t>
      </w:r>
    </w:p>
    <w:p w:rsidR="00AC6918" w:rsidRPr="00965F79" w:rsidRDefault="00AC6918" w:rsidP="00AC6918">
      <w:pPr>
        <w:pStyle w:val="ProjRap"/>
      </w:pPr>
      <w:r w:rsidRPr="00965F79">
        <w:rPr>
          <w:rStyle w:val="HideTWBExt"/>
          <w:b w:val="0"/>
          <w:noProof w:val="0"/>
        </w:rPr>
        <w:t>&lt;TitreType&gt;</w:t>
      </w:r>
      <w:r w:rsidRPr="00965F79">
        <w:t>Relazione</w:t>
      </w:r>
      <w:r w:rsidRPr="00965F79">
        <w:rPr>
          <w:rStyle w:val="HideTWBExt"/>
          <w:b w:val="0"/>
          <w:noProof w:val="0"/>
        </w:rPr>
        <w:t>&lt;/TitreType&gt;</w:t>
      </w:r>
      <w:r w:rsidRPr="00965F79">
        <w:tab/>
        <w:t>A8-0344/2016</w:t>
      </w:r>
    </w:p>
    <w:p w:rsidR="00AC6918" w:rsidRPr="00965F79" w:rsidRDefault="00AC6918" w:rsidP="00AC6918">
      <w:pPr>
        <w:pStyle w:val="NormalBold"/>
      </w:pPr>
      <w:r w:rsidRPr="00965F79">
        <w:rPr>
          <w:rStyle w:val="HideTWBExt"/>
          <w:b w:val="0"/>
          <w:noProof w:val="0"/>
        </w:rPr>
        <w:t>&lt;Rapporteur&gt;</w:t>
      </w:r>
      <w:r w:rsidRPr="00965F79">
        <w:t>Richard Corbett</w:t>
      </w:r>
      <w:r w:rsidRPr="00965F79">
        <w:rPr>
          <w:rStyle w:val="HideTWBExt"/>
          <w:b w:val="0"/>
          <w:noProof w:val="0"/>
        </w:rPr>
        <w:t>&lt;/Rapporteur&gt;</w:t>
      </w:r>
    </w:p>
    <w:p w:rsidR="00AC6918" w:rsidRPr="00965F79" w:rsidRDefault="00AC6918" w:rsidP="00AC6918">
      <w:r w:rsidRPr="00965F79">
        <w:rPr>
          <w:rStyle w:val="HideTWBExt"/>
          <w:noProof w:val="0"/>
        </w:rPr>
        <w:t>&lt;Titre&gt;</w:t>
      </w:r>
      <w:r w:rsidRPr="00965F79">
        <w:t>Revisione generale del regolamento del Parlamento europeo</w:t>
      </w:r>
      <w:r w:rsidRPr="00965F79">
        <w:rPr>
          <w:rStyle w:val="HideTWBExt"/>
          <w:noProof w:val="0"/>
        </w:rPr>
        <w:t>&lt;/Titre&gt;</w:t>
      </w:r>
    </w:p>
    <w:p w:rsidR="00AC6918" w:rsidRPr="00965F79" w:rsidRDefault="00AC6918" w:rsidP="00AC6918">
      <w:pPr>
        <w:pStyle w:val="Normal12"/>
      </w:pPr>
      <w:r w:rsidRPr="00965F79">
        <w:rPr>
          <w:rStyle w:val="HideTWBExt"/>
          <w:noProof w:val="0"/>
        </w:rPr>
        <w:t>&lt;DocRef&gt;</w:t>
      </w:r>
      <w:r w:rsidRPr="00965F79">
        <w:t>2016/2114(REG)</w:t>
      </w:r>
      <w:r w:rsidRPr="00965F79">
        <w:rPr>
          <w:rStyle w:val="HideTWBExt"/>
          <w:noProof w:val="0"/>
        </w:rPr>
        <w:t>&lt;/DocRef&gt;</w:t>
      </w:r>
    </w:p>
    <w:p w:rsidR="00AC6918" w:rsidRPr="00965F79" w:rsidRDefault="00AC6918" w:rsidP="00AC6918">
      <w:pPr>
        <w:pStyle w:val="NormalBold"/>
      </w:pPr>
      <w:r w:rsidRPr="00965F79">
        <w:rPr>
          <w:rStyle w:val="HideTWBExt"/>
          <w:b w:val="0"/>
          <w:noProof w:val="0"/>
        </w:rPr>
        <w:t>&lt;DocAmend&gt;</w:t>
      </w:r>
      <w:r w:rsidRPr="00965F79">
        <w:t>Regolamento del Parlamento europeo</w:t>
      </w:r>
      <w:r w:rsidRPr="00965F79">
        <w:rPr>
          <w:rStyle w:val="HideTWBExt"/>
          <w:b w:val="0"/>
          <w:noProof w:val="0"/>
        </w:rPr>
        <w:t>&lt;/DocAmend&gt;</w:t>
      </w:r>
    </w:p>
    <w:p w:rsidR="00AC6918" w:rsidRPr="00965F79" w:rsidRDefault="00AC6918" w:rsidP="00AC6918">
      <w:pPr>
        <w:pStyle w:val="NormalBold"/>
      </w:pPr>
      <w:r w:rsidRPr="00965F79">
        <w:rPr>
          <w:rStyle w:val="HideTWBExt"/>
          <w:b w:val="0"/>
          <w:noProof w:val="0"/>
        </w:rPr>
        <w:t>&lt;Article&gt;</w:t>
      </w:r>
      <w:r w:rsidRPr="00965F79">
        <w:t>Capitolo 3 – articolo 129 – paragrafo 1</w:t>
      </w:r>
      <w:r w:rsidRPr="00965F79">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AC6918" w:rsidRPr="00965F79" w:rsidTr="00573AB6">
        <w:trPr>
          <w:jc w:val="center"/>
        </w:trPr>
        <w:tc>
          <w:tcPr>
            <w:tcW w:w="9752" w:type="dxa"/>
            <w:gridSpan w:val="2"/>
          </w:tcPr>
          <w:p w:rsidR="00AC6918" w:rsidRPr="00965F79" w:rsidRDefault="00AC6918" w:rsidP="00573AB6">
            <w:pPr>
              <w:keepNext/>
            </w:pPr>
          </w:p>
        </w:tc>
      </w:tr>
      <w:tr w:rsidR="00AC6918" w:rsidRPr="00965F79" w:rsidTr="00573AB6">
        <w:trPr>
          <w:jc w:val="center"/>
        </w:trPr>
        <w:tc>
          <w:tcPr>
            <w:tcW w:w="4876" w:type="dxa"/>
          </w:tcPr>
          <w:p w:rsidR="00AC6918" w:rsidRPr="00965F79" w:rsidRDefault="00AC6918" w:rsidP="00573AB6">
            <w:pPr>
              <w:pStyle w:val="ColumnHeading"/>
              <w:keepNext/>
            </w:pPr>
            <w:r w:rsidRPr="00965F79">
              <w:t>Testo in vigore</w:t>
            </w:r>
          </w:p>
        </w:tc>
        <w:tc>
          <w:tcPr>
            <w:tcW w:w="4876" w:type="dxa"/>
          </w:tcPr>
          <w:p w:rsidR="00AC6918" w:rsidRPr="00965F79" w:rsidRDefault="00AC6918" w:rsidP="00573AB6">
            <w:pPr>
              <w:pStyle w:val="ColumnHeading"/>
              <w:keepNext/>
            </w:pPr>
            <w:r w:rsidRPr="00965F79">
              <w:t>Emendamento</w:t>
            </w:r>
          </w:p>
        </w:tc>
      </w:tr>
      <w:tr w:rsidR="00AC6918" w:rsidRPr="00965F79" w:rsidTr="00573AB6">
        <w:trPr>
          <w:jc w:val="center"/>
        </w:trPr>
        <w:tc>
          <w:tcPr>
            <w:tcW w:w="4876" w:type="dxa"/>
          </w:tcPr>
          <w:p w:rsidR="00AC6918" w:rsidRPr="00965F79" w:rsidRDefault="00AC6918" w:rsidP="00AC6918">
            <w:pPr>
              <w:pStyle w:val="Normal6"/>
              <w:rPr>
                <w:noProof w:val="0"/>
              </w:rPr>
            </w:pPr>
            <w:r w:rsidRPr="00965F79">
              <w:rPr>
                <w:noProof w:val="0"/>
              </w:rPr>
              <w:t>1.</w:t>
            </w:r>
            <w:r w:rsidRPr="00965F79">
              <w:rPr>
                <w:noProof w:val="0"/>
              </w:rPr>
              <w:tab/>
              <w:t>Il tempo riservato alle interrogazioni alla Commissione si svolge in ciascuna tornata per una durata di novanta minuti su una o più specifiche tematiche orizzontali decise dalla Conferenza dei presidenti un mese prima della tornata.</w:t>
            </w:r>
          </w:p>
        </w:tc>
        <w:tc>
          <w:tcPr>
            <w:tcW w:w="4876" w:type="dxa"/>
          </w:tcPr>
          <w:p w:rsidR="00AC6918" w:rsidRPr="00965F79" w:rsidRDefault="00AC6918" w:rsidP="00AC6918">
            <w:pPr>
              <w:pStyle w:val="Normal6"/>
              <w:rPr>
                <w:noProof w:val="0"/>
                <w:szCs w:val="24"/>
              </w:rPr>
            </w:pPr>
            <w:r w:rsidRPr="00965F79">
              <w:rPr>
                <w:noProof w:val="0"/>
              </w:rPr>
              <w:t>1.</w:t>
            </w:r>
            <w:r w:rsidRPr="00965F79">
              <w:rPr>
                <w:noProof w:val="0"/>
              </w:rPr>
              <w:tab/>
              <w:t xml:space="preserve">Il tempo riservato alle interrogazioni alla Commissione si svolge in ciascuna tornata per una durata </w:t>
            </w:r>
            <w:r w:rsidRPr="00965F79">
              <w:rPr>
                <w:b/>
                <w:i/>
                <w:noProof w:val="0"/>
              </w:rPr>
              <w:t xml:space="preserve">massima </w:t>
            </w:r>
            <w:r w:rsidRPr="00965F79">
              <w:rPr>
                <w:noProof w:val="0"/>
              </w:rPr>
              <w:t>di novanta minuti su una o più specifiche tematiche orizzontali decise dalla Conferenza dei presidenti</w:t>
            </w:r>
            <w:r w:rsidRPr="00965F79">
              <w:rPr>
                <w:b/>
                <w:i/>
                <w:noProof w:val="0"/>
              </w:rPr>
              <w:t>, su iniziativa di un gruppo politico,</w:t>
            </w:r>
            <w:r w:rsidRPr="00965F79">
              <w:rPr>
                <w:noProof w:val="0"/>
              </w:rPr>
              <w:t xml:space="preserve"> un mese prima della tornata.</w:t>
            </w:r>
          </w:p>
        </w:tc>
      </w:tr>
    </w:tbl>
    <w:p w:rsidR="00AC6918" w:rsidRPr="00965F79" w:rsidRDefault="00AC6918" w:rsidP="00DE24C7">
      <w:pPr>
        <w:pStyle w:val="Olang"/>
      </w:pPr>
      <w:r w:rsidRPr="00965F79">
        <w:t xml:space="preserve">Or. </w:t>
      </w:r>
      <w:r w:rsidRPr="00965F79">
        <w:rPr>
          <w:rStyle w:val="HideTWBExt"/>
          <w:noProof w:val="0"/>
        </w:rPr>
        <w:t>&lt;Original&gt;</w:t>
      </w:r>
      <w:r w:rsidRPr="00965F79">
        <w:rPr>
          <w:rStyle w:val="HideTWBInt"/>
        </w:rPr>
        <w:t>{EN}</w:t>
      </w:r>
      <w:r w:rsidRPr="00965F79">
        <w:t>en</w:t>
      </w:r>
      <w:r w:rsidRPr="00965F79">
        <w:rPr>
          <w:rStyle w:val="HideTWBExt"/>
          <w:noProof w:val="0"/>
        </w:rPr>
        <w:t>&lt;/Original&gt;</w:t>
      </w:r>
    </w:p>
    <w:p w:rsidR="00AC6918" w:rsidRPr="00965F79" w:rsidRDefault="00AC6918" w:rsidP="00AC6918">
      <w:pPr>
        <w:sectPr w:rsidR="00AC6918" w:rsidRPr="00965F79" w:rsidSect="00643165">
          <w:footerReference w:type="default" r:id="rId14"/>
          <w:footnotePr>
            <w:numRestart w:val="eachPage"/>
          </w:footnotePr>
          <w:endnotePr>
            <w:numFmt w:val="decimal"/>
          </w:endnotePr>
          <w:pgSz w:w="11906" w:h="16838" w:code="9"/>
          <w:pgMar w:top="1134" w:right="1418" w:bottom="1418" w:left="1418" w:header="1134" w:footer="567" w:gutter="0"/>
          <w:cols w:space="720"/>
          <w:noEndnote/>
        </w:sectPr>
      </w:pPr>
    </w:p>
    <w:p w:rsidR="00AC6918" w:rsidRPr="00965F79" w:rsidRDefault="00AC6918" w:rsidP="00AC6918">
      <w:r w:rsidRPr="00965F79">
        <w:rPr>
          <w:rStyle w:val="HideTWBExt"/>
          <w:noProof w:val="0"/>
        </w:rPr>
        <w:lastRenderedPageBreak/>
        <w:t>&lt;/Amend&gt;</w:t>
      </w:r>
    </w:p>
    <w:p w:rsidR="00AC6918" w:rsidRPr="00965F79" w:rsidRDefault="00AC6918" w:rsidP="00AC6918">
      <w:pPr>
        <w:pStyle w:val="ZDateAM"/>
      </w:pPr>
      <w:r w:rsidRPr="00965F79">
        <w:rPr>
          <w:rStyle w:val="HideTWBExt"/>
          <w:noProof w:val="0"/>
        </w:rPr>
        <w:t>&lt;Amend&gt;&lt;Date&gt;</w:t>
      </w:r>
      <w:r w:rsidRPr="00965F79">
        <w:rPr>
          <w:rStyle w:val="HideTWBInt"/>
          <w:color w:val="auto"/>
        </w:rPr>
        <w:t>{07/12/2016}</w:t>
      </w:r>
      <w:r w:rsidRPr="00965F79">
        <w:t>7.12.2016</w:t>
      </w:r>
      <w:r w:rsidRPr="00965F79">
        <w:rPr>
          <w:rStyle w:val="HideTWBExt"/>
          <w:noProof w:val="0"/>
        </w:rPr>
        <w:t>&lt;/Date&gt;</w:t>
      </w:r>
      <w:r w:rsidRPr="00965F79">
        <w:tab/>
      </w:r>
      <w:r w:rsidRPr="00965F79">
        <w:rPr>
          <w:rStyle w:val="HideTWBExt"/>
          <w:noProof w:val="0"/>
        </w:rPr>
        <w:t>&lt;ANo&gt;</w:t>
      </w:r>
      <w:r w:rsidRPr="00965F79">
        <w:t>A8-0344</w:t>
      </w:r>
      <w:r w:rsidRPr="00965F79">
        <w:rPr>
          <w:rStyle w:val="HideTWBExt"/>
          <w:noProof w:val="0"/>
        </w:rPr>
        <w:t>&lt;/ANo&gt;</w:t>
      </w:r>
      <w:r w:rsidRPr="00965F79">
        <w:t>/</w:t>
      </w:r>
      <w:r w:rsidRPr="00965F79">
        <w:rPr>
          <w:rStyle w:val="HideTWBExt"/>
          <w:noProof w:val="0"/>
        </w:rPr>
        <w:t>&lt;NumAm&gt;</w:t>
      </w:r>
      <w:r w:rsidRPr="00965F79">
        <w:t>414</w:t>
      </w:r>
      <w:r w:rsidRPr="00965F79">
        <w:rPr>
          <w:rStyle w:val="HideTWBExt"/>
          <w:noProof w:val="0"/>
        </w:rPr>
        <w:t>&lt;/NumAm&gt;</w:t>
      </w:r>
    </w:p>
    <w:p w:rsidR="00AC6918" w:rsidRPr="00965F79" w:rsidRDefault="00AC6918" w:rsidP="00AC6918">
      <w:pPr>
        <w:pStyle w:val="AMNumberTabs"/>
      </w:pPr>
      <w:r w:rsidRPr="00965F79">
        <w:t>Emendamento</w:t>
      </w:r>
      <w:r w:rsidRPr="00965F79">
        <w:tab/>
      </w:r>
      <w:r w:rsidRPr="00965F79">
        <w:tab/>
      </w:r>
      <w:r w:rsidRPr="00965F79">
        <w:rPr>
          <w:rStyle w:val="HideTWBExt"/>
          <w:b w:val="0"/>
          <w:noProof w:val="0"/>
        </w:rPr>
        <w:t>&lt;NumAm&gt;</w:t>
      </w:r>
      <w:r w:rsidRPr="00965F79">
        <w:t>414</w:t>
      </w:r>
      <w:r w:rsidRPr="00965F79">
        <w:rPr>
          <w:rStyle w:val="HideTWBExt"/>
          <w:b w:val="0"/>
          <w:noProof w:val="0"/>
        </w:rPr>
        <w:t>&lt;/NumAm&gt;</w:t>
      </w:r>
    </w:p>
    <w:p w:rsidR="00AC6918" w:rsidRPr="00965F79" w:rsidRDefault="00AC6918" w:rsidP="00AC6918">
      <w:pPr>
        <w:pStyle w:val="NormalBold"/>
      </w:pPr>
      <w:r w:rsidRPr="00965F79">
        <w:rPr>
          <w:rStyle w:val="HideTWBExt"/>
          <w:b w:val="0"/>
          <w:noProof w:val="0"/>
        </w:rPr>
        <w:t>&lt;RepeatBlock-By&gt;&lt;Members&gt;</w:t>
      </w:r>
      <w:r w:rsidRPr="00965F79">
        <w:t>Helmut Scholz, Javier Couso Permuy, Marina Albiol Guzmán, Ángela Vallina, Kateřina Konečná, Nikolaos Chountis, Barbara Spinelli, Rina Ronja Kari, Kostadinka Kuneva, Xabier Benito Ziluaga, Kostas Chrysogonos, Eleonora Forenza, Tania González Peñas, Stelios Kouloglou, Paloma López Bermejo, Lola Sánchez Caldentey, Estefanía Torres Martínez</w:t>
      </w:r>
      <w:r w:rsidRPr="00965F79">
        <w:rPr>
          <w:rStyle w:val="HideTWBExt"/>
          <w:b w:val="0"/>
          <w:noProof w:val="0"/>
        </w:rPr>
        <w:t>&lt;/Members&gt;</w:t>
      </w:r>
    </w:p>
    <w:p w:rsidR="00AC6918" w:rsidRPr="00965F79" w:rsidRDefault="00AC6918" w:rsidP="00AC6918">
      <w:r w:rsidRPr="00965F79">
        <w:rPr>
          <w:rStyle w:val="HideTWBExt"/>
          <w:noProof w:val="0"/>
        </w:rPr>
        <w:t>&lt;AuNomDe&gt;</w:t>
      </w:r>
      <w:r w:rsidRPr="00965F79">
        <w:rPr>
          <w:rStyle w:val="HideTWBInt"/>
          <w:color w:val="auto"/>
        </w:rPr>
        <w:t>{GUE}</w:t>
      </w:r>
      <w:r w:rsidRPr="00965F79">
        <w:t>a nome del gruppo GUE/NGL</w:t>
      </w:r>
      <w:r w:rsidRPr="00965F79">
        <w:rPr>
          <w:rStyle w:val="HideTWBExt"/>
          <w:noProof w:val="0"/>
        </w:rPr>
        <w:t>&lt;/AuNomDe&gt;</w:t>
      </w:r>
    </w:p>
    <w:p w:rsidR="00AC6918" w:rsidRPr="00965F79" w:rsidRDefault="00AC6918" w:rsidP="00AC6918">
      <w:r w:rsidRPr="00965F79">
        <w:rPr>
          <w:rStyle w:val="HideTWBExt"/>
          <w:noProof w:val="0"/>
        </w:rPr>
        <w:t>&lt;/RepeatBlock-By&gt;</w:t>
      </w:r>
    </w:p>
    <w:p w:rsidR="00AC6918" w:rsidRPr="00965F79" w:rsidRDefault="00AC6918" w:rsidP="00AC6918">
      <w:pPr>
        <w:pStyle w:val="ProjRap"/>
      </w:pPr>
      <w:r w:rsidRPr="00965F79">
        <w:rPr>
          <w:rStyle w:val="HideTWBExt"/>
          <w:b w:val="0"/>
          <w:noProof w:val="0"/>
        </w:rPr>
        <w:t>&lt;TitreType&gt;</w:t>
      </w:r>
      <w:r w:rsidRPr="00965F79">
        <w:t>Relazione</w:t>
      </w:r>
      <w:r w:rsidRPr="00965F79">
        <w:rPr>
          <w:rStyle w:val="HideTWBExt"/>
          <w:b w:val="0"/>
          <w:noProof w:val="0"/>
        </w:rPr>
        <w:t>&lt;/TitreType&gt;</w:t>
      </w:r>
      <w:r w:rsidRPr="00965F79">
        <w:tab/>
        <w:t>A8-0344/2016</w:t>
      </w:r>
    </w:p>
    <w:p w:rsidR="00AC6918" w:rsidRPr="00965F79" w:rsidRDefault="00AC6918" w:rsidP="00AC6918">
      <w:pPr>
        <w:pStyle w:val="NormalBold"/>
      </w:pPr>
      <w:r w:rsidRPr="00965F79">
        <w:rPr>
          <w:rStyle w:val="HideTWBExt"/>
          <w:b w:val="0"/>
          <w:noProof w:val="0"/>
        </w:rPr>
        <w:t>&lt;Rapporteur&gt;</w:t>
      </w:r>
      <w:r w:rsidRPr="00965F79">
        <w:t>Richard Corbett</w:t>
      </w:r>
      <w:r w:rsidRPr="00965F79">
        <w:rPr>
          <w:rStyle w:val="HideTWBExt"/>
          <w:b w:val="0"/>
          <w:noProof w:val="0"/>
        </w:rPr>
        <w:t>&lt;/Rapporteur&gt;</w:t>
      </w:r>
    </w:p>
    <w:p w:rsidR="00AC6918" w:rsidRPr="00965F79" w:rsidRDefault="00AC6918" w:rsidP="00AC6918">
      <w:r w:rsidRPr="00965F79">
        <w:rPr>
          <w:rStyle w:val="HideTWBExt"/>
          <w:noProof w:val="0"/>
        </w:rPr>
        <w:t>&lt;Titre&gt;</w:t>
      </w:r>
      <w:r w:rsidRPr="00965F79">
        <w:t>Revisione generale del regolamento del Parlamento europeo</w:t>
      </w:r>
      <w:r w:rsidRPr="00965F79">
        <w:rPr>
          <w:rStyle w:val="HideTWBExt"/>
          <w:noProof w:val="0"/>
        </w:rPr>
        <w:t>&lt;/Titre&gt;</w:t>
      </w:r>
    </w:p>
    <w:p w:rsidR="00AC6918" w:rsidRPr="00965F79" w:rsidRDefault="00AC6918" w:rsidP="00AC6918">
      <w:pPr>
        <w:pStyle w:val="Normal12"/>
      </w:pPr>
      <w:r w:rsidRPr="00965F79">
        <w:rPr>
          <w:rStyle w:val="HideTWBExt"/>
          <w:noProof w:val="0"/>
        </w:rPr>
        <w:t>&lt;DocRef&gt;</w:t>
      </w:r>
      <w:r w:rsidRPr="00965F79">
        <w:t>2016/2114(REG)</w:t>
      </w:r>
      <w:r w:rsidRPr="00965F79">
        <w:rPr>
          <w:rStyle w:val="HideTWBExt"/>
          <w:noProof w:val="0"/>
        </w:rPr>
        <w:t>&lt;/DocRef&gt;</w:t>
      </w:r>
    </w:p>
    <w:p w:rsidR="00AC6918" w:rsidRPr="00965F79" w:rsidRDefault="00AC6918" w:rsidP="00AC6918">
      <w:pPr>
        <w:pStyle w:val="NormalBold"/>
      </w:pPr>
      <w:r w:rsidRPr="00965F79">
        <w:rPr>
          <w:rStyle w:val="HideTWBExt"/>
          <w:b w:val="0"/>
          <w:noProof w:val="0"/>
        </w:rPr>
        <w:t>&lt;DocAmend&gt;</w:t>
      </w:r>
      <w:r w:rsidRPr="00965F79">
        <w:t>Regolamento del Parlamento europeo</w:t>
      </w:r>
      <w:r w:rsidRPr="00965F79">
        <w:rPr>
          <w:rStyle w:val="HideTWBExt"/>
          <w:b w:val="0"/>
          <w:noProof w:val="0"/>
        </w:rPr>
        <w:t>&lt;/DocAmend&gt;</w:t>
      </w:r>
    </w:p>
    <w:p w:rsidR="00AC6918" w:rsidRPr="00965F79" w:rsidRDefault="00AC6918" w:rsidP="00AC6918">
      <w:pPr>
        <w:pStyle w:val="NormalBold"/>
      </w:pPr>
      <w:r w:rsidRPr="00965F79">
        <w:rPr>
          <w:rStyle w:val="HideTWBExt"/>
          <w:b w:val="0"/>
          <w:noProof w:val="0"/>
        </w:rPr>
        <w:t>&lt;Article&gt;</w:t>
      </w:r>
      <w:r w:rsidRPr="00965F79">
        <w:t>Capitolo 3 – articolo 129 – paragrafo 3</w:t>
      </w:r>
      <w:r w:rsidRPr="00965F79">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AC6918" w:rsidRPr="00965F79" w:rsidTr="00573AB6">
        <w:trPr>
          <w:jc w:val="center"/>
        </w:trPr>
        <w:tc>
          <w:tcPr>
            <w:tcW w:w="9752" w:type="dxa"/>
            <w:gridSpan w:val="2"/>
          </w:tcPr>
          <w:p w:rsidR="00AC6918" w:rsidRPr="00965F79" w:rsidRDefault="00AC6918" w:rsidP="00573AB6">
            <w:pPr>
              <w:keepNext/>
            </w:pPr>
          </w:p>
        </w:tc>
      </w:tr>
      <w:tr w:rsidR="00AC6918" w:rsidRPr="00965F79" w:rsidTr="00573AB6">
        <w:trPr>
          <w:jc w:val="center"/>
        </w:trPr>
        <w:tc>
          <w:tcPr>
            <w:tcW w:w="4876" w:type="dxa"/>
          </w:tcPr>
          <w:p w:rsidR="00AC6918" w:rsidRPr="00965F79" w:rsidRDefault="00AC6918" w:rsidP="00573AB6">
            <w:pPr>
              <w:pStyle w:val="ColumnHeading"/>
              <w:keepNext/>
            </w:pPr>
            <w:r w:rsidRPr="00965F79">
              <w:t>Testo in vigore</w:t>
            </w:r>
          </w:p>
        </w:tc>
        <w:tc>
          <w:tcPr>
            <w:tcW w:w="4876" w:type="dxa"/>
          </w:tcPr>
          <w:p w:rsidR="00AC6918" w:rsidRPr="00965F79" w:rsidRDefault="00AC6918" w:rsidP="00573AB6">
            <w:pPr>
              <w:pStyle w:val="ColumnHeading"/>
              <w:keepNext/>
            </w:pPr>
            <w:r w:rsidRPr="00965F79">
              <w:t>Emendamento</w:t>
            </w:r>
          </w:p>
        </w:tc>
      </w:tr>
      <w:tr w:rsidR="00AC6918" w:rsidRPr="00965F79" w:rsidTr="00573AB6">
        <w:trPr>
          <w:jc w:val="center"/>
        </w:trPr>
        <w:tc>
          <w:tcPr>
            <w:tcW w:w="4876" w:type="dxa"/>
          </w:tcPr>
          <w:p w:rsidR="00AC6918" w:rsidRPr="00965F79" w:rsidRDefault="00AC6918" w:rsidP="00AC6918">
            <w:pPr>
              <w:pStyle w:val="Normal6"/>
              <w:rPr>
                <w:noProof w:val="0"/>
              </w:rPr>
            </w:pPr>
            <w:r w:rsidRPr="00965F79">
              <w:rPr>
                <w:noProof w:val="0"/>
              </w:rPr>
              <w:t>3.</w:t>
            </w:r>
            <w:r w:rsidRPr="00965F79">
              <w:rPr>
                <w:noProof w:val="0"/>
              </w:rPr>
              <w:tab/>
              <w:t xml:space="preserve">Il tempo riservato alle interrogazioni </w:t>
            </w:r>
            <w:r w:rsidRPr="00965F79">
              <w:rPr>
                <w:b/>
                <w:i/>
                <w:noProof w:val="0"/>
              </w:rPr>
              <w:t>si svolge</w:t>
            </w:r>
            <w:r w:rsidRPr="00965F79">
              <w:rPr>
                <w:noProof w:val="0"/>
              </w:rPr>
              <w:t xml:space="preserve"> in </w:t>
            </w:r>
            <w:r w:rsidRPr="00965F79">
              <w:rPr>
                <w:b/>
                <w:i/>
                <w:noProof w:val="0"/>
              </w:rPr>
              <w:t>base ad un sorteggio</w:t>
            </w:r>
            <w:r w:rsidRPr="00965F79">
              <w:rPr>
                <w:noProof w:val="0"/>
              </w:rPr>
              <w:t xml:space="preserve"> i </w:t>
            </w:r>
            <w:r w:rsidRPr="00965F79">
              <w:rPr>
                <w:b/>
                <w:i/>
                <w:noProof w:val="0"/>
              </w:rPr>
              <w:t>cui dettagli sono stabiliti in un allegato del regolamento</w:t>
            </w:r>
            <w:r w:rsidRPr="00965F79">
              <w:rPr>
                <w:b/>
                <w:i/>
                <w:noProof w:val="0"/>
                <w:vertAlign w:val="superscript"/>
              </w:rPr>
              <w:t>17</w:t>
            </w:r>
            <w:r w:rsidRPr="00965F79">
              <w:rPr>
                <w:noProof w:val="0"/>
              </w:rPr>
              <w:t>.</w:t>
            </w:r>
          </w:p>
        </w:tc>
        <w:tc>
          <w:tcPr>
            <w:tcW w:w="4876" w:type="dxa"/>
          </w:tcPr>
          <w:p w:rsidR="00AC6918" w:rsidRPr="00965F79" w:rsidRDefault="00AC6918" w:rsidP="00AC6918">
            <w:pPr>
              <w:pStyle w:val="Normal6"/>
              <w:rPr>
                <w:noProof w:val="0"/>
                <w:szCs w:val="24"/>
              </w:rPr>
            </w:pPr>
            <w:r w:rsidRPr="00965F79">
              <w:rPr>
                <w:noProof w:val="0"/>
              </w:rPr>
              <w:t>3.</w:t>
            </w:r>
            <w:r w:rsidRPr="00965F79">
              <w:rPr>
                <w:noProof w:val="0"/>
              </w:rPr>
              <w:tab/>
              <w:t xml:space="preserve">Il tempo riservato alle interrogazioni </w:t>
            </w:r>
            <w:r w:rsidRPr="00965F79">
              <w:rPr>
                <w:b/>
                <w:i/>
                <w:noProof w:val="0"/>
              </w:rPr>
              <w:t>non è preventivamente ripartito</w:t>
            </w:r>
            <w:r w:rsidRPr="00965F79">
              <w:rPr>
                <w:noProof w:val="0"/>
              </w:rPr>
              <w:t xml:space="preserve"> in </w:t>
            </w:r>
            <w:r w:rsidRPr="00965F79">
              <w:rPr>
                <w:b/>
                <w:i/>
                <w:noProof w:val="0"/>
              </w:rPr>
              <w:t>modo specifico. Il Presidente assicura che ai deputati di tutti</w:t>
            </w:r>
            <w:r w:rsidRPr="00965F79">
              <w:rPr>
                <w:noProof w:val="0"/>
              </w:rPr>
              <w:t xml:space="preserve"> i </w:t>
            </w:r>
            <w:r w:rsidRPr="00965F79">
              <w:rPr>
                <w:b/>
                <w:i/>
                <w:noProof w:val="0"/>
              </w:rPr>
              <w:t>gruppi politici sia data l</w:t>
            </w:r>
            <w:r w:rsidR="00860445">
              <w:rPr>
                <w:b/>
                <w:i/>
                <w:noProof w:val="0"/>
              </w:rPr>
              <w:t>'</w:t>
            </w:r>
            <w:r w:rsidRPr="00965F79">
              <w:rPr>
                <w:b/>
                <w:i/>
                <w:noProof w:val="0"/>
              </w:rPr>
              <w:t>opportunità di porre domande a turno</w:t>
            </w:r>
            <w:r w:rsidRPr="00965F79">
              <w:rPr>
                <w:noProof w:val="0"/>
              </w:rPr>
              <w:t>.</w:t>
            </w:r>
          </w:p>
        </w:tc>
      </w:tr>
      <w:tr w:rsidR="00AC6918" w:rsidRPr="00965F79" w:rsidTr="00573AB6">
        <w:trPr>
          <w:jc w:val="center"/>
        </w:trPr>
        <w:tc>
          <w:tcPr>
            <w:tcW w:w="4876" w:type="dxa"/>
          </w:tcPr>
          <w:p w:rsidR="00AC6918" w:rsidRPr="00965F79" w:rsidRDefault="00AC6918" w:rsidP="00AC6918">
            <w:pPr>
              <w:pStyle w:val="Normal6"/>
              <w:rPr>
                <w:noProof w:val="0"/>
              </w:rPr>
            </w:pPr>
            <w:r w:rsidRPr="00965F79">
              <w:rPr>
                <w:noProof w:val="0"/>
              </w:rPr>
              <w:t>__________________</w:t>
            </w:r>
          </w:p>
        </w:tc>
        <w:tc>
          <w:tcPr>
            <w:tcW w:w="4876" w:type="dxa"/>
          </w:tcPr>
          <w:p w:rsidR="00AC6918" w:rsidRPr="00965F79" w:rsidRDefault="00AC6918" w:rsidP="00AC6918">
            <w:pPr>
              <w:pStyle w:val="Normal6"/>
              <w:rPr>
                <w:noProof w:val="0"/>
              </w:rPr>
            </w:pPr>
          </w:p>
        </w:tc>
      </w:tr>
      <w:tr w:rsidR="00AC6918" w:rsidRPr="00965F79" w:rsidTr="00573AB6">
        <w:trPr>
          <w:jc w:val="center"/>
        </w:trPr>
        <w:tc>
          <w:tcPr>
            <w:tcW w:w="4876" w:type="dxa"/>
          </w:tcPr>
          <w:p w:rsidR="00AC6918" w:rsidRPr="00965F79" w:rsidRDefault="00AC6918" w:rsidP="00AC6918">
            <w:pPr>
              <w:pStyle w:val="Normal6"/>
              <w:rPr>
                <w:noProof w:val="0"/>
              </w:rPr>
            </w:pPr>
            <w:r w:rsidRPr="00965F79">
              <w:rPr>
                <w:b/>
                <w:i/>
                <w:noProof w:val="0"/>
                <w:vertAlign w:val="superscript"/>
              </w:rPr>
              <w:t>17</w:t>
            </w:r>
            <w:r w:rsidRPr="00965F79">
              <w:rPr>
                <w:b/>
                <w:i/>
                <w:noProof w:val="0"/>
              </w:rPr>
              <w:t xml:space="preserve"> Si veda l</w:t>
            </w:r>
            <w:r w:rsidR="00860445">
              <w:rPr>
                <w:b/>
                <w:i/>
                <w:noProof w:val="0"/>
              </w:rPr>
              <w:t>'</w:t>
            </w:r>
            <w:r w:rsidRPr="00965F79">
              <w:rPr>
                <w:b/>
                <w:i/>
                <w:noProof w:val="0"/>
              </w:rPr>
              <w:t>allegato II.</w:t>
            </w:r>
          </w:p>
        </w:tc>
        <w:tc>
          <w:tcPr>
            <w:tcW w:w="4876" w:type="dxa"/>
          </w:tcPr>
          <w:p w:rsidR="00AC6918" w:rsidRPr="00965F79" w:rsidRDefault="00AC6918" w:rsidP="00AC6918">
            <w:pPr>
              <w:pStyle w:val="Normal6"/>
              <w:rPr>
                <w:noProof w:val="0"/>
              </w:rPr>
            </w:pPr>
          </w:p>
        </w:tc>
      </w:tr>
    </w:tbl>
    <w:p w:rsidR="00AC6918" w:rsidRPr="00965F79" w:rsidRDefault="00AC6918" w:rsidP="00DE24C7">
      <w:pPr>
        <w:pStyle w:val="Olang"/>
      </w:pPr>
      <w:r w:rsidRPr="00965F79">
        <w:t xml:space="preserve">Or. </w:t>
      </w:r>
      <w:r w:rsidRPr="00965F79">
        <w:rPr>
          <w:rStyle w:val="HideTWBExt"/>
          <w:noProof w:val="0"/>
        </w:rPr>
        <w:t>&lt;Original&gt;</w:t>
      </w:r>
      <w:r w:rsidRPr="00965F79">
        <w:rPr>
          <w:rStyle w:val="HideTWBInt"/>
        </w:rPr>
        <w:t>{EN}</w:t>
      </w:r>
      <w:r w:rsidRPr="00965F79">
        <w:t>en</w:t>
      </w:r>
      <w:r w:rsidRPr="00965F79">
        <w:rPr>
          <w:rStyle w:val="HideTWBExt"/>
          <w:noProof w:val="0"/>
        </w:rPr>
        <w:t>&lt;/Original&gt;</w:t>
      </w:r>
    </w:p>
    <w:p w:rsidR="00AC6918" w:rsidRPr="00965F79" w:rsidRDefault="00AC6918" w:rsidP="00AC6918">
      <w:pPr>
        <w:sectPr w:rsidR="00AC6918" w:rsidRPr="00965F79" w:rsidSect="00643165">
          <w:footerReference w:type="default" r:id="rId15"/>
          <w:footnotePr>
            <w:numRestart w:val="eachPage"/>
          </w:footnotePr>
          <w:endnotePr>
            <w:numFmt w:val="decimal"/>
          </w:endnotePr>
          <w:pgSz w:w="11906" w:h="16838" w:code="9"/>
          <w:pgMar w:top="1134" w:right="1418" w:bottom="1418" w:left="1418" w:header="1134" w:footer="567" w:gutter="0"/>
          <w:cols w:space="720"/>
          <w:noEndnote/>
        </w:sectPr>
      </w:pPr>
    </w:p>
    <w:p w:rsidR="00AC6918" w:rsidRPr="00965F79" w:rsidRDefault="00AC6918" w:rsidP="00AC6918">
      <w:r w:rsidRPr="00965F79">
        <w:rPr>
          <w:rStyle w:val="HideTWBExt"/>
          <w:noProof w:val="0"/>
        </w:rPr>
        <w:lastRenderedPageBreak/>
        <w:t>&lt;/Amend&gt;</w:t>
      </w:r>
    </w:p>
    <w:p w:rsidR="00AC6918" w:rsidRPr="00965F79" w:rsidRDefault="00AC6918" w:rsidP="00AC6918">
      <w:pPr>
        <w:pStyle w:val="ZDateAM"/>
      </w:pPr>
      <w:r w:rsidRPr="00965F79">
        <w:rPr>
          <w:rStyle w:val="HideTWBExt"/>
          <w:noProof w:val="0"/>
        </w:rPr>
        <w:t>&lt;Amend&gt;&lt;Date&gt;</w:t>
      </w:r>
      <w:r w:rsidRPr="00965F79">
        <w:rPr>
          <w:rStyle w:val="HideTWBInt"/>
          <w:color w:val="auto"/>
        </w:rPr>
        <w:t>{07/12/2016}</w:t>
      </w:r>
      <w:r w:rsidRPr="00965F79">
        <w:t>7.12.2016</w:t>
      </w:r>
      <w:r w:rsidRPr="00965F79">
        <w:rPr>
          <w:rStyle w:val="HideTWBExt"/>
          <w:noProof w:val="0"/>
        </w:rPr>
        <w:t>&lt;/Date&gt;</w:t>
      </w:r>
      <w:r w:rsidRPr="00965F79">
        <w:tab/>
      </w:r>
      <w:r w:rsidRPr="00965F79">
        <w:rPr>
          <w:rStyle w:val="HideTWBExt"/>
          <w:noProof w:val="0"/>
        </w:rPr>
        <w:t>&lt;ANo&gt;</w:t>
      </w:r>
      <w:r w:rsidRPr="00965F79">
        <w:t>A8-0344</w:t>
      </w:r>
      <w:r w:rsidRPr="00965F79">
        <w:rPr>
          <w:rStyle w:val="HideTWBExt"/>
          <w:noProof w:val="0"/>
        </w:rPr>
        <w:t>&lt;/ANo&gt;</w:t>
      </w:r>
      <w:r w:rsidRPr="00965F79">
        <w:t>/</w:t>
      </w:r>
      <w:r w:rsidRPr="00965F79">
        <w:rPr>
          <w:rStyle w:val="HideTWBExt"/>
          <w:noProof w:val="0"/>
        </w:rPr>
        <w:t>&lt;NumAm&gt;</w:t>
      </w:r>
      <w:r w:rsidRPr="00965F79">
        <w:t>415</w:t>
      </w:r>
      <w:r w:rsidRPr="00965F79">
        <w:rPr>
          <w:rStyle w:val="HideTWBExt"/>
          <w:noProof w:val="0"/>
        </w:rPr>
        <w:t>&lt;/NumAm&gt;</w:t>
      </w:r>
    </w:p>
    <w:p w:rsidR="00AC6918" w:rsidRPr="00965F79" w:rsidRDefault="00AC6918" w:rsidP="00AC6918">
      <w:pPr>
        <w:pStyle w:val="AMNumberTabs"/>
      </w:pPr>
      <w:r w:rsidRPr="00965F79">
        <w:t>Emendamento</w:t>
      </w:r>
      <w:r w:rsidRPr="00965F79">
        <w:tab/>
      </w:r>
      <w:r w:rsidRPr="00965F79">
        <w:tab/>
      </w:r>
      <w:r w:rsidRPr="00965F79">
        <w:rPr>
          <w:rStyle w:val="HideTWBExt"/>
          <w:b w:val="0"/>
          <w:noProof w:val="0"/>
        </w:rPr>
        <w:t>&lt;NumAm&gt;</w:t>
      </w:r>
      <w:r w:rsidRPr="00965F79">
        <w:t>415</w:t>
      </w:r>
      <w:r w:rsidRPr="00965F79">
        <w:rPr>
          <w:rStyle w:val="HideTWBExt"/>
          <w:b w:val="0"/>
          <w:noProof w:val="0"/>
        </w:rPr>
        <w:t>&lt;/NumAm&gt;</w:t>
      </w:r>
    </w:p>
    <w:p w:rsidR="00AC6918" w:rsidRPr="00965F79" w:rsidRDefault="00AC6918" w:rsidP="00AC6918">
      <w:pPr>
        <w:pStyle w:val="NormalBold"/>
      </w:pPr>
      <w:r w:rsidRPr="00965F79">
        <w:rPr>
          <w:rStyle w:val="HideTWBExt"/>
          <w:b w:val="0"/>
          <w:noProof w:val="0"/>
        </w:rPr>
        <w:t>&lt;RepeatBlock-By&gt;&lt;Members&gt;</w:t>
      </w:r>
      <w:r w:rsidRPr="00965F79">
        <w:t>Helmut Scholz, Javier Couso Permuy, Marina Albiol Guzmán, Ángela Vallina, Kateřina Konečná, Sofia Sakorafa, Barbara Spinelli, Rina Ronja Kari, Kostadinka Kuneva, Xabier Benito Ziluaga, Kostas Chrysogonos, Eleonora Forenza, Tania González Peñas, Stelios Kouloglou, Paloma López Bermejo, João Pimenta Lopes, Lola Sánchez Caldentey, Estefanía Torres Martínez, Miguel Viegas</w:t>
      </w:r>
      <w:r w:rsidRPr="00965F79">
        <w:rPr>
          <w:rStyle w:val="HideTWBExt"/>
          <w:b w:val="0"/>
          <w:noProof w:val="0"/>
        </w:rPr>
        <w:t>&lt;/Members&gt;</w:t>
      </w:r>
    </w:p>
    <w:p w:rsidR="00AC6918" w:rsidRPr="00965F79" w:rsidRDefault="00AC6918" w:rsidP="00AC6918">
      <w:r w:rsidRPr="00965F79">
        <w:rPr>
          <w:rStyle w:val="HideTWBExt"/>
          <w:noProof w:val="0"/>
        </w:rPr>
        <w:t>&lt;AuNomDe&gt;</w:t>
      </w:r>
      <w:r w:rsidRPr="00965F79">
        <w:rPr>
          <w:rStyle w:val="HideTWBInt"/>
          <w:color w:val="auto"/>
        </w:rPr>
        <w:t>{GUE}</w:t>
      </w:r>
      <w:r w:rsidRPr="00965F79">
        <w:t>a nome del gruppo GUE/NGL</w:t>
      </w:r>
      <w:r w:rsidRPr="00965F79">
        <w:rPr>
          <w:rStyle w:val="HideTWBExt"/>
          <w:noProof w:val="0"/>
        </w:rPr>
        <w:t>&lt;/AuNomDe&gt;</w:t>
      </w:r>
    </w:p>
    <w:p w:rsidR="00AC6918" w:rsidRPr="00965F79" w:rsidRDefault="00AC6918" w:rsidP="00AC6918">
      <w:r w:rsidRPr="00965F79">
        <w:rPr>
          <w:rStyle w:val="HideTWBExt"/>
          <w:noProof w:val="0"/>
        </w:rPr>
        <w:t>&lt;/RepeatBlock-By&gt;</w:t>
      </w:r>
    </w:p>
    <w:p w:rsidR="00AC6918" w:rsidRPr="00965F79" w:rsidRDefault="00AC6918" w:rsidP="00AC6918">
      <w:pPr>
        <w:pStyle w:val="ProjRap"/>
      </w:pPr>
      <w:r w:rsidRPr="00965F79">
        <w:rPr>
          <w:rStyle w:val="HideTWBExt"/>
          <w:b w:val="0"/>
          <w:noProof w:val="0"/>
        </w:rPr>
        <w:t>&lt;TitreType&gt;</w:t>
      </w:r>
      <w:r w:rsidRPr="00965F79">
        <w:t>Relazione</w:t>
      </w:r>
      <w:r w:rsidRPr="00965F79">
        <w:rPr>
          <w:rStyle w:val="HideTWBExt"/>
          <w:b w:val="0"/>
          <w:noProof w:val="0"/>
        </w:rPr>
        <w:t>&lt;/TitreType&gt;</w:t>
      </w:r>
      <w:r w:rsidRPr="00965F79">
        <w:tab/>
        <w:t>A8-0344/2016</w:t>
      </w:r>
    </w:p>
    <w:p w:rsidR="00AC6918" w:rsidRPr="00965F79" w:rsidRDefault="00AC6918" w:rsidP="00AC6918">
      <w:pPr>
        <w:pStyle w:val="NormalBold"/>
      </w:pPr>
      <w:r w:rsidRPr="00965F79">
        <w:rPr>
          <w:rStyle w:val="HideTWBExt"/>
          <w:b w:val="0"/>
          <w:noProof w:val="0"/>
        </w:rPr>
        <w:t>&lt;Rapporteur&gt;</w:t>
      </w:r>
      <w:r w:rsidRPr="00965F79">
        <w:t>Richard Corbett</w:t>
      </w:r>
      <w:r w:rsidRPr="00965F79">
        <w:rPr>
          <w:rStyle w:val="HideTWBExt"/>
          <w:b w:val="0"/>
          <w:noProof w:val="0"/>
        </w:rPr>
        <w:t>&lt;/Rapporteur&gt;</w:t>
      </w:r>
    </w:p>
    <w:p w:rsidR="00AC6918" w:rsidRPr="00965F79" w:rsidRDefault="00AC6918" w:rsidP="00AC6918">
      <w:r w:rsidRPr="00965F79">
        <w:rPr>
          <w:rStyle w:val="HideTWBExt"/>
          <w:noProof w:val="0"/>
        </w:rPr>
        <w:t>&lt;Titre&gt;</w:t>
      </w:r>
      <w:r w:rsidRPr="00965F79">
        <w:t>Revisione generale del regolamento del Parlamento europeo</w:t>
      </w:r>
      <w:r w:rsidRPr="00965F79">
        <w:rPr>
          <w:rStyle w:val="HideTWBExt"/>
          <w:noProof w:val="0"/>
        </w:rPr>
        <w:t>&lt;/Titre&gt;</w:t>
      </w:r>
    </w:p>
    <w:p w:rsidR="00AC6918" w:rsidRPr="00965F79" w:rsidRDefault="00AC6918" w:rsidP="00AC6918">
      <w:pPr>
        <w:pStyle w:val="Normal12"/>
      </w:pPr>
      <w:r w:rsidRPr="00965F79">
        <w:rPr>
          <w:rStyle w:val="HideTWBExt"/>
          <w:noProof w:val="0"/>
        </w:rPr>
        <w:t>&lt;DocRef&gt;</w:t>
      </w:r>
      <w:r w:rsidRPr="00965F79">
        <w:t>2016/2114(REG)</w:t>
      </w:r>
      <w:r w:rsidRPr="00965F79">
        <w:rPr>
          <w:rStyle w:val="HideTWBExt"/>
          <w:noProof w:val="0"/>
        </w:rPr>
        <w:t>&lt;/DocRef&gt;</w:t>
      </w:r>
    </w:p>
    <w:p w:rsidR="00AC6918" w:rsidRPr="00965F79" w:rsidRDefault="00AC6918" w:rsidP="00AC6918">
      <w:pPr>
        <w:pStyle w:val="NormalBold"/>
      </w:pPr>
      <w:r w:rsidRPr="00965F79">
        <w:rPr>
          <w:rStyle w:val="HideTWBExt"/>
          <w:b w:val="0"/>
          <w:noProof w:val="0"/>
        </w:rPr>
        <w:t>&lt;DocAmend&gt;</w:t>
      </w:r>
      <w:r w:rsidRPr="00965F79">
        <w:t>Regolamento del Parlamento europeo</w:t>
      </w:r>
      <w:r w:rsidRPr="00965F79">
        <w:rPr>
          <w:rStyle w:val="HideTWBExt"/>
          <w:b w:val="0"/>
          <w:noProof w:val="0"/>
        </w:rPr>
        <w:t>&lt;/DocAmend&gt;</w:t>
      </w:r>
    </w:p>
    <w:p w:rsidR="00AC6918" w:rsidRPr="00965F79" w:rsidRDefault="00AC6918" w:rsidP="00AC6918">
      <w:pPr>
        <w:pStyle w:val="NormalBold"/>
      </w:pPr>
      <w:r w:rsidRPr="00965F79">
        <w:rPr>
          <w:rStyle w:val="HideTWBExt"/>
          <w:b w:val="0"/>
          <w:noProof w:val="0"/>
        </w:rPr>
        <w:t>&lt;Article&gt;</w:t>
      </w:r>
      <w:r w:rsidRPr="00965F79">
        <w:t>Capitolo 3 – articolo 130 – paragrafo 1 bis (nuovo)</w:t>
      </w:r>
      <w:r w:rsidRPr="00965F79">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AC6918" w:rsidRPr="00965F79" w:rsidTr="00573AB6">
        <w:trPr>
          <w:jc w:val="center"/>
        </w:trPr>
        <w:tc>
          <w:tcPr>
            <w:tcW w:w="9752" w:type="dxa"/>
            <w:gridSpan w:val="2"/>
          </w:tcPr>
          <w:p w:rsidR="00AC6918" w:rsidRPr="00965F79" w:rsidRDefault="00AC6918" w:rsidP="00573AB6">
            <w:pPr>
              <w:keepNext/>
            </w:pPr>
          </w:p>
        </w:tc>
      </w:tr>
      <w:tr w:rsidR="00AC6918" w:rsidRPr="00965F79" w:rsidTr="00573AB6">
        <w:trPr>
          <w:jc w:val="center"/>
        </w:trPr>
        <w:tc>
          <w:tcPr>
            <w:tcW w:w="4876" w:type="dxa"/>
          </w:tcPr>
          <w:p w:rsidR="00AC6918" w:rsidRPr="00965F79" w:rsidRDefault="00AC6918" w:rsidP="00573AB6">
            <w:pPr>
              <w:pStyle w:val="ColumnHeading"/>
              <w:keepNext/>
            </w:pPr>
            <w:r w:rsidRPr="00965F79">
              <w:t>Testo in vigore</w:t>
            </w:r>
          </w:p>
        </w:tc>
        <w:tc>
          <w:tcPr>
            <w:tcW w:w="4876" w:type="dxa"/>
          </w:tcPr>
          <w:p w:rsidR="00AC6918" w:rsidRPr="00965F79" w:rsidRDefault="00AC6918" w:rsidP="00573AB6">
            <w:pPr>
              <w:pStyle w:val="ColumnHeading"/>
              <w:keepNext/>
            </w:pPr>
            <w:r w:rsidRPr="00965F79">
              <w:t>Emendamento</w:t>
            </w:r>
          </w:p>
        </w:tc>
      </w:tr>
      <w:tr w:rsidR="00AC6918" w:rsidRPr="00965F79" w:rsidTr="00573AB6">
        <w:trPr>
          <w:jc w:val="center"/>
        </w:trPr>
        <w:tc>
          <w:tcPr>
            <w:tcW w:w="4876" w:type="dxa"/>
          </w:tcPr>
          <w:p w:rsidR="00AC6918" w:rsidRPr="00965F79" w:rsidRDefault="00AC6918" w:rsidP="00AC6918">
            <w:pPr>
              <w:pStyle w:val="Normal6"/>
              <w:rPr>
                <w:noProof w:val="0"/>
              </w:rPr>
            </w:pPr>
            <w:r w:rsidRPr="00965F79">
              <w:rPr>
                <w:noProof w:val="0"/>
              </w:rPr>
              <w:t xml:space="preserve"> </w:t>
            </w:r>
          </w:p>
        </w:tc>
        <w:tc>
          <w:tcPr>
            <w:tcW w:w="4876" w:type="dxa"/>
          </w:tcPr>
          <w:p w:rsidR="00AC6918" w:rsidRPr="00965F79" w:rsidRDefault="00AC6918" w:rsidP="00AC6918">
            <w:pPr>
              <w:pStyle w:val="Normal6"/>
              <w:rPr>
                <w:noProof w:val="0"/>
                <w:szCs w:val="24"/>
              </w:rPr>
            </w:pPr>
            <w:r w:rsidRPr="00965F79">
              <w:rPr>
                <w:b/>
                <w:i/>
                <w:noProof w:val="0"/>
              </w:rPr>
              <w:t>1 bis.</w:t>
            </w:r>
            <w:r w:rsidRPr="00965F79">
              <w:rPr>
                <w:noProof w:val="0"/>
              </w:rPr>
              <w:tab/>
            </w:r>
            <w:r w:rsidRPr="00965F79">
              <w:rPr>
                <w:b/>
                <w:i/>
                <w:noProof w:val="0"/>
              </w:rPr>
              <w:t>Qualora un</w:t>
            </w:r>
            <w:r w:rsidR="00860445">
              <w:rPr>
                <w:b/>
                <w:i/>
                <w:noProof w:val="0"/>
              </w:rPr>
              <w:t>'</w:t>
            </w:r>
            <w:r w:rsidRPr="00965F79">
              <w:rPr>
                <w:b/>
                <w:i/>
                <w:noProof w:val="0"/>
              </w:rPr>
              <w:t>interrogazione non abbia ottenuto una risposta sufficiente, l</w:t>
            </w:r>
            <w:r w:rsidR="00860445">
              <w:rPr>
                <w:b/>
                <w:i/>
                <w:noProof w:val="0"/>
              </w:rPr>
              <w:t>'</w:t>
            </w:r>
            <w:r w:rsidRPr="00965F79">
              <w:rPr>
                <w:b/>
                <w:i/>
                <w:noProof w:val="0"/>
              </w:rPr>
              <w:t>autore dell</w:t>
            </w:r>
            <w:r w:rsidR="00860445">
              <w:rPr>
                <w:b/>
                <w:i/>
                <w:noProof w:val="0"/>
              </w:rPr>
              <w:t>'</w:t>
            </w:r>
            <w:r w:rsidRPr="00965F79">
              <w:rPr>
                <w:b/>
                <w:i/>
                <w:noProof w:val="0"/>
              </w:rPr>
              <w:t>interrogazione può rivolgere un</w:t>
            </w:r>
            <w:r w:rsidR="00860445">
              <w:rPr>
                <w:b/>
                <w:i/>
                <w:noProof w:val="0"/>
              </w:rPr>
              <w:t>'</w:t>
            </w:r>
            <w:r w:rsidRPr="00965F79">
              <w:rPr>
                <w:b/>
                <w:i/>
                <w:noProof w:val="0"/>
              </w:rPr>
              <w:t>interrogazione supplementare. L</w:t>
            </w:r>
            <w:r w:rsidR="00860445">
              <w:rPr>
                <w:b/>
                <w:i/>
                <w:noProof w:val="0"/>
              </w:rPr>
              <w:t>'</w:t>
            </w:r>
            <w:r w:rsidRPr="00965F79">
              <w:rPr>
                <w:b/>
                <w:i/>
                <w:noProof w:val="0"/>
              </w:rPr>
              <w:t>oggetto dell</w:t>
            </w:r>
            <w:r w:rsidR="00860445">
              <w:rPr>
                <w:b/>
                <w:i/>
                <w:noProof w:val="0"/>
              </w:rPr>
              <w:t>'</w:t>
            </w:r>
            <w:r w:rsidRPr="00965F79">
              <w:rPr>
                <w:b/>
                <w:i/>
                <w:noProof w:val="0"/>
              </w:rPr>
              <w:t>interrogazione supplementare non può discostarsi in modo sostanziale dall</w:t>
            </w:r>
            <w:r w:rsidR="00860445">
              <w:rPr>
                <w:b/>
                <w:i/>
                <w:noProof w:val="0"/>
              </w:rPr>
              <w:t>'</w:t>
            </w:r>
            <w:r w:rsidRPr="00965F79">
              <w:rPr>
                <w:b/>
                <w:i/>
                <w:noProof w:val="0"/>
              </w:rPr>
              <w:t>interrogazione iniziale.</w:t>
            </w:r>
          </w:p>
        </w:tc>
      </w:tr>
    </w:tbl>
    <w:p w:rsidR="00AC6918" w:rsidRPr="00965F79" w:rsidRDefault="00AC6918" w:rsidP="00DE24C7">
      <w:pPr>
        <w:pStyle w:val="Olang"/>
      </w:pPr>
      <w:r w:rsidRPr="00965F79">
        <w:t xml:space="preserve">Or. </w:t>
      </w:r>
      <w:r w:rsidRPr="00965F79">
        <w:rPr>
          <w:rStyle w:val="HideTWBExt"/>
          <w:noProof w:val="0"/>
        </w:rPr>
        <w:t>&lt;Original&gt;</w:t>
      </w:r>
      <w:r w:rsidRPr="00965F79">
        <w:rPr>
          <w:rStyle w:val="HideTWBInt"/>
        </w:rPr>
        <w:t>{EN}</w:t>
      </w:r>
      <w:r w:rsidRPr="00965F79">
        <w:t>en</w:t>
      </w:r>
      <w:r w:rsidRPr="00965F79">
        <w:rPr>
          <w:rStyle w:val="HideTWBExt"/>
          <w:noProof w:val="0"/>
        </w:rPr>
        <w:t>&lt;/Original&gt;</w:t>
      </w:r>
    </w:p>
    <w:p w:rsidR="00AC6918" w:rsidRPr="00965F79" w:rsidRDefault="00AC6918" w:rsidP="00AC6918">
      <w:pPr>
        <w:sectPr w:rsidR="00AC6918" w:rsidRPr="00965F79" w:rsidSect="00643165">
          <w:footerReference w:type="default" r:id="rId16"/>
          <w:footnotePr>
            <w:numRestart w:val="eachPage"/>
          </w:footnotePr>
          <w:endnotePr>
            <w:numFmt w:val="decimal"/>
          </w:endnotePr>
          <w:pgSz w:w="11906" w:h="16838" w:code="9"/>
          <w:pgMar w:top="1134" w:right="1418" w:bottom="1418" w:left="1418" w:header="1134" w:footer="567" w:gutter="0"/>
          <w:cols w:space="720"/>
          <w:noEndnote/>
        </w:sectPr>
      </w:pPr>
    </w:p>
    <w:p w:rsidR="00AC6918" w:rsidRPr="00965F79" w:rsidRDefault="00AC6918" w:rsidP="00AC6918">
      <w:r w:rsidRPr="00965F79">
        <w:rPr>
          <w:rStyle w:val="HideTWBExt"/>
          <w:noProof w:val="0"/>
        </w:rPr>
        <w:lastRenderedPageBreak/>
        <w:t>&lt;/Amend&gt;</w:t>
      </w:r>
    </w:p>
    <w:p w:rsidR="00AC6918" w:rsidRPr="00965F79" w:rsidRDefault="00AC6918" w:rsidP="00AC6918">
      <w:pPr>
        <w:pStyle w:val="ZDateAM"/>
      </w:pPr>
      <w:r w:rsidRPr="00965F79">
        <w:rPr>
          <w:rStyle w:val="HideTWBExt"/>
          <w:noProof w:val="0"/>
        </w:rPr>
        <w:t>&lt;Amend&gt;&lt;Date&gt;</w:t>
      </w:r>
      <w:r w:rsidRPr="00965F79">
        <w:rPr>
          <w:rStyle w:val="HideTWBInt"/>
          <w:color w:val="auto"/>
        </w:rPr>
        <w:t>{07/12/2016}</w:t>
      </w:r>
      <w:r w:rsidRPr="00965F79">
        <w:t>7.12.2016</w:t>
      </w:r>
      <w:r w:rsidRPr="00965F79">
        <w:rPr>
          <w:rStyle w:val="HideTWBExt"/>
          <w:noProof w:val="0"/>
        </w:rPr>
        <w:t>&lt;/Date&gt;</w:t>
      </w:r>
      <w:r w:rsidRPr="00965F79">
        <w:tab/>
      </w:r>
      <w:r w:rsidRPr="00965F79">
        <w:rPr>
          <w:rStyle w:val="HideTWBExt"/>
          <w:noProof w:val="0"/>
        </w:rPr>
        <w:t>&lt;ANo&gt;</w:t>
      </w:r>
      <w:r w:rsidRPr="00965F79">
        <w:t>A8-0344</w:t>
      </w:r>
      <w:r w:rsidRPr="00965F79">
        <w:rPr>
          <w:rStyle w:val="HideTWBExt"/>
          <w:noProof w:val="0"/>
        </w:rPr>
        <w:t>&lt;/ANo&gt;</w:t>
      </w:r>
      <w:r w:rsidRPr="00965F79">
        <w:t>/</w:t>
      </w:r>
      <w:r w:rsidRPr="00965F79">
        <w:rPr>
          <w:rStyle w:val="HideTWBExt"/>
          <w:noProof w:val="0"/>
        </w:rPr>
        <w:t>&lt;NumAm&gt;</w:t>
      </w:r>
      <w:r w:rsidRPr="00965F79">
        <w:t>416</w:t>
      </w:r>
      <w:r w:rsidRPr="00965F79">
        <w:rPr>
          <w:rStyle w:val="HideTWBExt"/>
          <w:noProof w:val="0"/>
        </w:rPr>
        <w:t>&lt;/NumAm&gt;</w:t>
      </w:r>
    </w:p>
    <w:p w:rsidR="00AC6918" w:rsidRPr="00965F79" w:rsidRDefault="00AC6918" w:rsidP="00AC6918">
      <w:pPr>
        <w:pStyle w:val="AMNumberTabs"/>
      </w:pPr>
      <w:r w:rsidRPr="00965F79">
        <w:t>Emendamento</w:t>
      </w:r>
      <w:r w:rsidRPr="00965F79">
        <w:tab/>
      </w:r>
      <w:r w:rsidRPr="00965F79">
        <w:tab/>
      </w:r>
      <w:r w:rsidRPr="00965F79">
        <w:rPr>
          <w:rStyle w:val="HideTWBExt"/>
          <w:b w:val="0"/>
          <w:noProof w:val="0"/>
        </w:rPr>
        <w:t>&lt;NumAm&gt;</w:t>
      </w:r>
      <w:r w:rsidRPr="00965F79">
        <w:t>416</w:t>
      </w:r>
      <w:r w:rsidRPr="00965F79">
        <w:rPr>
          <w:rStyle w:val="HideTWBExt"/>
          <w:b w:val="0"/>
          <w:noProof w:val="0"/>
        </w:rPr>
        <w:t>&lt;/NumAm&gt;</w:t>
      </w:r>
    </w:p>
    <w:p w:rsidR="00AC6918" w:rsidRPr="00965F79" w:rsidRDefault="00AC6918" w:rsidP="00AC6918">
      <w:pPr>
        <w:pStyle w:val="NormalBold"/>
      </w:pPr>
      <w:r w:rsidRPr="00965F79">
        <w:rPr>
          <w:rStyle w:val="HideTWBExt"/>
          <w:b w:val="0"/>
          <w:noProof w:val="0"/>
        </w:rPr>
        <w:t>&lt;RepeatBlock-By&gt;&lt;Members&gt;</w:t>
      </w:r>
      <w:r w:rsidRPr="00965F79">
        <w:t>Nikolaos Chountis, Javier Couso Permuy, Marina Albiol Guzmán, Ángela Vallina, Kateřina Konečná, Sofia Sakorafa, Rina Ronja Kari, Dimitrios Papadimoulis, Kostadinka Kuneva, Xabier Benito Ziluaga, Kostas Chrysogonos, Eleonora Forenza, Tania González Peñas, Stelios Kouloglou, Paloma López Bermejo, João Pimenta Lopes, Lola Sánchez Caldentey, Estefanía Torres Martínez, Miguel Viegas, João Ferreira</w:t>
      </w:r>
      <w:r w:rsidRPr="00965F79">
        <w:rPr>
          <w:rStyle w:val="HideTWBExt"/>
          <w:b w:val="0"/>
          <w:noProof w:val="0"/>
        </w:rPr>
        <w:t>&lt;/Members&gt;</w:t>
      </w:r>
    </w:p>
    <w:p w:rsidR="00AC6918" w:rsidRPr="00965F79" w:rsidRDefault="00AC6918" w:rsidP="00AC6918">
      <w:r w:rsidRPr="00965F79">
        <w:rPr>
          <w:rStyle w:val="HideTWBExt"/>
          <w:noProof w:val="0"/>
        </w:rPr>
        <w:t>&lt;AuNomDe&gt;</w:t>
      </w:r>
      <w:r w:rsidRPr="00965F79">
        <w:rPr>
          <w:rStyle w:val="HideTWBInt"/>
          <w:color w:val="auto"/>
        </w:rPr>
        <w:t>{GUE}</w:t>
      </w:r>
      <w:r w:rsidRPr="00965F79">
        <w:t>a nome del gruppo GUE/NGL</w:t>
      </w:r>
      <w:r w:rsidRPr="00965F79">
        <w:rPr>
          <w:rStyle w:val="HideTWBExt"/>
          <w:noProof w:val="0"/>
        </w:rPr>
        <w:t>&lt;/AuNomDe&gt;</w:t>
      </w:r>
    </w:p>
    <w:p w:rsidR="00AC6918" w:rsidRPr="00965F79" w:rsidRDefault="00AC6918" w:rsidP="00AC6918">
      <w:r w:rsidRPr="00965F79">
        <w:rPr>
          <w:rStyle w:val="HideTWBExt"/>
          <w:noProof w:val="0"/>
        </w:rPr>
        <w:t>&lt;/RepeatBlock-By&gt;</w:t>
      </w:r>
    </w:p>
    <w:p w:rsidR="00AC6918" w:rsidRPr="00965F79" w:rsidRDefault="00AC6918" w:rsidP="00AC6918">
      <w:pPr>
        <w:pStyle w:val="ProjRap"/>
      </w:pPr>
      <w:r w:rsidRPr="00965F79">
        <w:rPr>
          <w:rStyle w:val="HideTWBExt"/>
          <w:b w:val="0"/>
          <w:noProof w:val="0"/>
        </w:rPr>
        <w:t>&lt;TitreType&gt;</w:t>
      </w:r>
      <w:r w:rsidRPr="00965F79">
        <w:t>Relazione</w:t>
      </w:r>
      <w:r w:rsidRPr="00965F79">
        <w:rPr>
          <w:rStyle w:val="HideTWBExt"/>
          <w:b w:val="0"/>
          <w:noProof w:val="0"/>
        </w:rPr>
        <w:t>&lt;/TitreType&gt;</w:t>
      </w:r>
      <w:r w:rsidRPr="00965F79">
        <w:tab/>
        <w:t>A8-0344/2016</w:t>
      </w:r>
    </w:p>
    <w:p w:rsidR="00AC6918" w:rsidRPr="00965F79" w:rsidRDefault="00AC6918" w:rsidP="00AC6918">
      <w:pPr>
        <w:pStyle w:val="NormalBold"/>
      </w:pPr>
      <w:r w:rsidRPr="00965F79">
        <w:rPr>
          <w:rStyle w:val="HideTWBExt"/>
          <w:b w:val="0"/>
          <w:noProof w:val="0"/>
        </w:rPr>
        <w:t>&lt;Rapporteur&gt;</w:t>
      </w:r>
      <w:r w:rsidRPr="00965F79">
        <w:t>Richard Corbett</w:t>
      </w:r>
      <w:r w:rsidRPr="00965F79">
        <w:rPr>
          <w:rStyle w:val="HideTWBExt"/>
          <w:b w:val="0"/>
          <w:noProof w:val="0"/>
        </w:rPr>
        <w:t>&lt;/Rapporteur&gt;</w:t>
      </w:r>
    </w:p>
    <w:p w:rsidR="00AC6918" w:rsidRPr="00965F79" w:rsidRDefault="00AC6918" w:rsidP="00AC6918">
      <w:r w:rsidRPr="00965F79">
        <w:rPr>
          <w:rStyle w:val="HideTWBExt"/>
          <w:noProof w:val="0"/>
        </w:rPr>
        <w:t>&lt;Titre&gt;</w:t>
      </w:r>
      <w:r w:rsidRPr="00965F79">
        <w:t>Revisione generale del regolamento del Parlamento europeo</w:t>
      </w:r>
      <w:r w:rsidRPr="00965F79">
        <w:rPr>
          <w:rStyle w:val="HideTWBExt"/>
          <w:noProof w:val="0"/>
        </w:rPr>
        <w:t>&lt;/Titre&gt;</w:t>
      </w:r>
    </w:p>
    <w:p w:rsidR="00AC6918" w:rsidRPr="00965F79" w:rsidRDefault="00AC6918" w:rsidP="00AC6918">
      <w:pPr>
        <w:pStyle w:val="Normal12"/>
      </w:pPr>
      <w:r w:rsidRPr="00965F79">
        <w:rPr>
          <w:rStyle w:val="HideTWBExt"/>
          <w:noProof w:val="0"/>
        </w:rPr>
        <w:t>&lt;DocRef&gt;</w:t>
      </w:r>
      <w:r w:rsidRPr="00965F79">
        <w:t>2016/2114(REG)</w:t>
      </w:r>
      <w:r w:rsidRPr="00965F79">
        <w:rPr>
          <w:rStyle w:val="HideTWBExt"/>
          <w:noProof w:val="0"/>
        </w:rPr>
        <w:t>&lt;/DocRef&gt;</w:t>
      </w:r>
    </w:p>
    <w:p w:rsidR="00AC6918" w:rsidRPr="00965F79" w:rsidRDefault="00AC6918" w:rsidP="00AC6918">
      <w:pPr>
        <w:pStyle w:val="NormalBold"/>
      </w:pPr>
      <w:r w:rsidRPr="00965F79">
        <w:rPr>
          <w:rStyle w:val="HideTWBExt"/>
          <w:b w:val="0"/>
          <w:noProof w:val="0"/>
        </w:rPr>
        <w:t>&lt;DocAmend&gt;</w:t>
      </w:r>
      <w:r w:rsidRPr="00965F79">
        <w:t>Regolamento del Parlamento europeo</w:t>
      </w:r>
      <w:r w:rsidRPr="00965F79">
        <w:rPr>
          <w:rStyle w:val="HideTWBExt"/>
          <w:b w:val="0"/>
          <w:noProof w:val="0"/>
        </w:rPr>
        <w:t>&lt;/DocAmend&gt;</w:t>
      </w:r>
    </w:p>
    <w:p w:rsidR="00AC6918" w:rsidRPr="00965F79" w:rsidRDefault="00AC6918" w:rsidP="00AC6918">
      <w:pPr>
        <w:pStyle w:val="NormalBold"/>
      </w:pPr>
      <w:r w:rsidRPr="00965F79">
        <w:rPr>
          <w:rStyle w:val="HideTWBExt"/>
          <w:b w:val="0"/>
          <w:noProof w:val="0"/>
        </w:rPr>
        <w:t>&lt;Article&gt;</w:t>
      </w:r>
      <w:r w:rsidRPr="00965F79">
        <w:t>Capitolo 3 – articolo 130 – paragrafo 2</w:t>
      </w:r>
      <w:r w:rsidRPr="00965F79">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AC6918" w:rsidRPr="00965F79" w:rsidTr="00573AB6">
        <w:trPr>
          <w:jc w:val="center"/>
        </w:trPr>
        <w:tc>
          <w:tcPr>
            <w:tcW w:w="9752" w:type="dxa"/>
            <w:gridSpan w:val="2"/>
          </w:tcPr>
          <w:p w:rsidR="00AC6918" w:rsidRPr="00965F79" w:rsidRDefault="00AC6918" w:rsidP="00573AB6">
            <w:pPr>
              <w:keepNext/>
            </w:pPr>
          </w:p>
        </w:tc>
      </w:tr>
      <w:tr w:rsidR="00AC6918" w:rsidRPr="00965F79" w:rsidTr="00573AB6">
        <w:trPr>
          <w:jc w:val="center"/>
        </w:trPr>
        <w:tc>
          <w:tcPr>
            <w:tcW w:w="4876" w:type="dxa"/>
          </w:tcPr>
          <w:p w:rsidR="00AC6918" w:rsidRPr="00965F79" w:rsidRDefault="00AC6918" w:rsidP="00573AB6">
            <w:pPr>
              <w:pStyle w:val="ColumnHeading"/>
              <w:keepNext/>
            </w:pPr>
            <w:r w:rsidRPr="00965F79">
              <w:t>Testo in vigore</w:t>
            </w:r>
          </w:p>
        </w:tc>
        <w:tc>
          <w:tcPr>
            <w:tcW w:w="4876" w:type="dxa"/>
          </w:tcPr>
          <w:p w:rsidR="00AC6918" w:rsidRPr="00965F79" w:rsidRDefault="00AC6918" w:rsidP="00573AB6">
            <w:pPr>
              <w:pStyle w:val="ColumnHeading"/>
              <w:keepNext/>
            </w:pPr>
            <w:r w:rsidRPr="00965F79">
              <w:t>Emendamento</w:t>
            </w:r>
          </w:p>
        </w:tc>
      </w:tr>
      <w:tr w:rsidR="00AC6918" w:rsidRPr="00965F79" w:rsidTr="00573AB6">
        <w:trPr>
          <w:jc w:val="center"/>
        </w:trPr>
        <w:tc>
          <w:tcPr>
            <w:tcW w:w="4876" w:type="dxa"/>
          </w:tcPr>
          <w:p w:rsidR="00AC6918" w:rsidRPr="00965F79" w:rsidRDefault="00AC6918" w:rsidP="00AC6918">
            <w:pPr>
              <w:pStyle w:val="Normal6"/>
              <w:rPr>
                <w:noProof w:val="0"/>
              </w:rPr>
            </w:pPr>
            <w:r w:rsidRPr="00965F79">
              <w:rPr>
                <w:noProof w:val="0"/>
              </w:rPr>
              <w:t>2.</w:t>
            </w:r>
            <w:r w:rsidRPr="00965F79">
              <w:rPr>
                <w:noProof w:val="0"/>
              </w:rPr>
              <w:tab/>
              <w:t>Le interrogazioni sono presentate al Presidente. Il Presidente dirime i dubbi concernenti la ricevibilità di un</w:t>
            </w:r>
            <w:r w:rsidR="00860445">
              <w:rPr>
                <w:noProof w:val="0"/>
              </w:rPr>
              <w:t>'</w:t>
            </w:r>
            <w:r w:rsidRPr="00965F79">
              <w:rPr>
                <w:noProof w:val="0"/>
              </w:rPr>
              <w:t>interrogazione. La decisione del Presidente si fonda non solo sulle disposizioni dell</w:t>
            </w:r>
            <w:r w:rsidR="00860445">
              <w:rPr>
                <w:noProof w:val="0"/>
              </w:rPr>
              <w:t>'</w:t>
            </w:r>
            <w:r w:rsidRPr="00965F79">
              <w:rPr>
                <w:noProof w:val="0"/>
              </w:rPr>
              <w:t>allegato di cui al paragrafo 1, ma sulle disposizioni del presente regolamento, in generale. La decisione del Presidente è comunicata all</w:t>
            </w:r>
            <w:r w:rsidR="00860445">
              <w:rPr>
                <w:noProof w:val="0"/>
              </w:rPr>
              <w:t>'</w:t>
            </w:r>
            <w:r w:rsidRPr="00965F79">
              <w:rPr>
                <w:noProof w:val="0"/>
              </w:rPr>
              <w:t>interrogante.</w:t>
            </w:r>
          </w:p>
        </w:tc>
        <w:tc>
          <w:tcPr>
            <w:tcW w:w="4876" w:type="dxa"/>
          </w:tcPr>
          <w:p w:rsidR="00AC6918" w:rsidRPr="00965F79" w:rsidRDefault="00AC6918" w:rsidP="00AC6918">
            <w:pPr>
              <w:pStyle w:val="Normal6"/>
              <w:rPr>
                <w:noProof w:val="0"/>
                <w:szCs w:val="24"/>
              </w:rPr>
            </w:pPr>
            <w:r w:rsidRPr="00965F79">
              <w:rPr>
                <w:noProof w:val="0"/>
              </w:rPr>
              <w:t>2.</w:t>
            </w:r>
            <w:r w:rsidRPr="00965F79">
              <w:rPr>
                <w:noProof w:val="0"/>
              </w:rPr>
              <w:tab/>
              <w:t>Le interrogazioni sono presentate al Presidente. Il Presidente dirime i dubbi concernenti la ricevibilità di un</w:t>
            </w:r>
            <w:r w:rsidR="00860445">
              <w:rPr>
                <w:noProof w:val="0"/>
              </w:rPr>
              <w:t>'</w:t>
            </w:r>
            <w:r w:rsidRPr="00965F79">
              <w:rPr>
                <w:noProof w:val="0"/>
              </w:rPr>
              <w:t>interrogazione. La decisione del Presidente si fonda non solo sulle disposizioni dell</w:t>
            </w:r>
            <w:r w:rsidR="00860445">
              <w:rPr>
                <w:noProof w:val="0"/>
              </w:rPr>
              <w:t>'</w:t>
            </w:r>
            <w:r w:rsidRPr="00965F79">
              <w:rPr>
                <w:noProof w:val="0"/>
              </w:rPr>
              <w:t>allegato di cui al paragrafo 1, ma sulle disposizioni del presente regolamento, in generale. La decisione del Presidente è comunicata all</w:t>
            </w:r>
            <w:r w:rsidR="00860445">
              <w:rPr>
                <w:noProof w:val="0"/>
              </w:rPr>
              <w:t>'</w:t>
            </w:r>
            <w:r w:rsidRPr="00965F79">
              <w:rPr>
                <w:noProof w:val="0"/>
              </w:rPr>
              <w:t>interrogante</w:t>
            </w:r>
            <w:r w:rsidRPr="00965F79">
              <w:rPr>
                <w:b/>
                <w:i/>
                <w:noProof w:val="0"/>
              </w:rPr>
              <w:t xml:space="preserve"> mediante notifica motivata</w:t>
            </w:r>
            <w:r w:rsidRPr="00965F79">
              <w:rPr>
                <w:noProof w:val="0"/>
              </w:rPr>
              <w:t>.</w:t>
            </w:r>
          </w:p>
        </w:tc>
      </w:tr>
    </w:tbl>
    <w:p w:rsidR="00AC6918" w:rsidRPr="00965F79" w:rsidRDefault="00AC6918" w:rsidP="00DE24C7">
      <w:pPr>
        <w:pStyle w:val="Olang"/>
      </w:pPr>
      <w:r w:rsidRPr="00965F79">
        <w:t xml:space="preserve">Or. </w:t>
      </w:r>
      <w:r w:rsidRPr="00965F79">
        <w:rPr>
          <w:rStyle w:val="HideTWBExt"/>
          <w:noProof w:val="0"/>
        </w:rPr>
        <w:t>&lt;Original&gt;</w:t>
      </w:r>
      <w:r w:rsidRPr="00965F79">
        <w:rPr>
          <w:rStyle w:val="HideTWBInt"/>
        </w:rPr>
        <w:t>{EN}</w:t>
      </w:r>
      <w:r w:rsidRPr="00965F79">
        <w:t>en</w:t>
      </w:r>
      <w:r w:rsidRPr="00965F79">
        <w:rPr>
          <w:rStyle w:val="HideTWBExt"/>
          <w:noProof w:val="0"/>
        </w:rPr>
        <w:t>&lt;/Original&gt;</w:t>
      </w:r>
    </w:p>
    <w:p w:rsidR="00AC6918" w:rsidRPr="00965F79" w:rsidRDefault="00AC6918" w:rsidP="00AC6918">
      <w:pPr>
        <w:sectPr w:rsidR="00AC6918" w:rsidRPr="00965F79" w:rsidSect="00643165">
          <w:footerReference w:type="default" r:id="rId17"/>
          <w:footnotePr>
            <w:numRestart w:val="eachPage"/>
          </w:footnotePr>
          <w:endnotePr>
            <w:numFmt w:val="decimal"/>
          </w:endnotePr>
          <w:pgSz w:w="11906" w:h="16838" w:code="9"/>
          <w:pgMar w:top="1134" w:right="1418" w:bottom="1418" w:left="1418" w:header="1134" w:footer="567" w:gutter="0"/>
          <w:cols w:space="720"/>
          <w:noEndnote/>
        </w:sectPr>
      </w:pPr>
    </w:p>
    <w:p w:rsidR="00AC6918" w:rsidRPr="00965F79" w:rsidRDefault="00AC6918" w:rsidP="00AC6918">
      <w:r w:rsidRPr="00965F79">
        <w:rPr>
          <w:rStyle w:val="HideTWBExt"/>
          <w:noProof w:val="0"/>
        </w:rPr>
        <w:lastRenderedPageBreak/>
        <w:t>&lt;/Amend&gt;</w:t>
      </w:r>
    </w:p>
    <w:p w:rsidR="00AC6918" w:rsidRPr="00965F79" w:rsidRDefault="00AC6918" w:rsidP="00AC6918">
      <w:pPr>
        <w:pStyle w:val="ZDateAM"/>
      </w:pPr>
      <w:r w:rsidRPr="00965F79">
        <w:rPr>
          <w:rStyle w:val="HideTWBExt"/>
          <w:noProof w:val="0"/>
        </w:rPr>
        <w:t>&lt;Amend&gt;&lt;Date&gt;</w:t>
      </w:r>
      <w:r w:rsidRPr="00965F79">
        <w:rPr>
          <w:rStyle w:val="HideTWBInt"/>
          <w:color w:val="auto"/>
        </w:rPr>
        <w:t>{07/12/2016}</w:t>
      </w:r>
      <w:r w:rsidRPr="00965F79">
        <w:t>7.12.2016</w:t>
      </w:r>
      <w:r w:rsidRPr="00965F79">
        <w:rPr>
          <w:rStyle w:val="HideTWBExt"/>
          <w:noProof w:val="0"/>
        </w:rPr>
        <w:t>&lt;/Date&gt;</w:t>
      </w:r>
      <w:r w:rsidRPr="00965F79">
        <w:tab/>
      </w:r>
      <w:r w:rsidRPr="00965F79">
        <w:rPr>
          <w:rStyle w:val="HideTWBExt"/>
          <w:noProof w:val="0"/>
        </w:rPr>
        <w:t>&lt;ANo&gt;</w:t>
      </w:r>
      <w:r w:rsidRPr="00965F79">
        <w:t>A8-0344</w:t>
      </w:r>
      <w:r w:rsidRPr="00965F79">
        <w:rPr>
          <w:rStyle w:val="HideTWBExt"/>
          <w:noProof w:val="0"/>
        </w:rPr>
        <w:t>&lt;/ANo&gt;</w:t>
      </w:r>
      <w:r w:rsidRPr="00965F79">
        <w:t>/</w:t>
      </w:r>
      <w:r w:rsidRPr="00965F79">
        <w:rPr>
          <w:rStyle w:val="HideTWBExt"/>
          <w:noProof w:val="0"/>
        </w:rPr>
        <w:t>&lt;NumAm&gt;</w:t>
      </w:r>
      <w:r w:rsidRPr="00965F79">
        <w:t>417</w:t>
      </w:r>
      <w:r w:rsidRPr="00965F79">
        <w:rPr>
          <w:rStyle w:val="HideTWBExt"/>
          <w:noProof w:val="0"/>
        </w:rPr>
        <w:t>&lt;/NumAm&gt;</w:t>
      </w:r>
    </w:p>
    <w:p w:rsidR="00AC6918" w:rsidRPr="00965F79" w:rsidRDefault="00AC6918" w:rsidP="00AC6918">
      <w:pPr>
        <w:pStyle w:val="AMNumberTabs"/>
      </w:pPr>
      <w:r w:rsidRPr="00965F79">
        <w:t>Emendamento</w:t>
      </w:r>
      <w:r w:rsidRPr="00965F79">
        <w:tab/>
      </w:r>
      <w:r w:rsidRPr="00965F79">
        <w:tab/>
      </w:r>
      <w:r w:rsidRPr="00965F79">
        <w:rPr>
          <w:rStyle w:val="HideTWBExt"/>
          <w:b w:val="0"/>
          <w:noProof w:val="0"/>
        </w:rPr>
        <w:t>&lt;NumAm&gt;</w:t>
      </w:r>
      <w:r w:rsidRPr="00965F79">
        <w:t>417</w:t>
      </w:r>
      <w:r w:rsidRPr="00965F79">
        <w:rPr>
          <w:rStyle w:val="HideTWBExt"/>
          <w:b w:val="0"/>
          <w:noProof w:val="0"/>
        </w:rPr>
        <w:t>&lt;/NumAm&gt;</w:t>
      </w:r>
    </w:p>
    <w:p w:rsidR="00AC6918" w:rsidRPr="00965F79" w:rsidRDefault="00AC6918" w:rsidP="00AC6918">
      <w:pPr>
        <w:pStyle w:val="NormalBold"/>
      </w:pPr>
      <w:r w:rsidRPr="00965F79">
        <w:rPr>
          <w:rStyle w:val="HideTWBExt"/>
          <w:b w:val="0"/>
          <w:noProof w:val="0"/>
        </w:rPr>
        <w:t>&lt;RepeatBlock-By&gt;&lt;Members&gt;</w:t>
      </w:r>
      <w:r w:rsidRPr="00965F79">
        <w:t>João Ferreira, Javier Couso Permuy, Marina Albiol Guzmán, Ángela Vallina, Nikolaos Chountis, Rina Ronja Kari, Dimitrios Papadimoulis, Kostadinka Kuneva, Xabier Benito Ziluaga, Kostas Chrysogonos, Eleonora Forenza, Tania González Peñas, Stelios Kouloglou, Paloma López Bermejo, João Pimenta Lopes, Lola Sánchez Caldentey, Estefanía Torres Martínez, Miguel Viegas</w:t>
      </w:r>
      <w:r w:rsidRPr="00965F79">
        <w:rPr>
          <w:rStyle w:val="HideTWBExt"/>
          <w:b w:val="0"/>
          <w:noProof w:val="0"/>
        </w:rPr>
        <w:t>&lt;/Members&gt;</w:t>
      </w:r>
    </w:p>
    <w:p w:rsidR="00AC6918" w:rsidRPr="00965F79" w:rsidRDefault="00AC6918" w:rsidP="00AC6918">
      <w:r w:rsidRPr="00965F79">
        <w:rPr>
          <w:rStyle w:val="HideTWBExt"/>
          <w:noProof w:val="0"/>
        </w:rPr>
        <w:t>&lt;AuNomDe&gt;</w:t>
      </w:r>
      <w:r w:rsidRPr="00965F79">
        <w:rPr>
          <w:rStyle w:val="HideTWBInt"/>
          <w:color w:val="auto"/>
        </w:rPr>
        <w:t>{GUE}</w:t>
      </w:r>
      <w:r w:rsidRPr="00965F79">
        <w:t>a nome del gruppo GUE/NGL</w:t>
      </w:r>
      <w:r w:rsidRPr="00965F79">
        <w:rPr>
          <w:rStyle w:val="HideTWBExt"/>
          <w:noProof w:val="0"/>
        </w:rPr>
        <w:t>&lt;/AuNomDe&gt;</w:t>
      </w:r>
    </w:p>
    <w:p w:rsidR="00AC6918" w:rsidRPr="00965F79" w:rsidRDefault="00AC6918" w:rsidP="00AC6918">
      <w:r w:rsidRPr="00965F79">
        <w:rPr>
          <w:rStyle w:val="HideTWBExt"/>
          <w:noProof w:val="0"/>
        </w:rPr>
        <w:t>&lt;/RepeatBlock-By&gt;</w:t>
      </w:r>
    </w:p>
    <w:p w:rsidR="00AC6918" w:rsidRPr="00965F79" w:rsidRDefault="00AC6918" w:rsidP="00AC6918">
      <w:pPr>
        <w:pStyle w:val="ProjRap"/>
      </w:pPr>
      <w:r w:rsidRPr="00965F79">
        <w:rPr>
          <w:rStyle w:val="HideTWBExt"/>
          <w:b w:val="0"/>
          <w:noProof w:val="0"/>
        </w:rPr>
        <w:t>&lt;TitreType&gt;</w:t>
      </w:r>
      <w:r w:rsidRPr="00965F79">
        <w:t>Relazione</w:t>
      </w:r>
      <w:r w:rsidRPr="00965F79">
        <w:rPr>
          <w:rStyle w:val="HideTWBExt"/>
          <w:b w:val="0"/>
          <w:noProof w:val="0"/>
        </w:rPr>
        <w:t>&lt;/TitreType&gt;</w:t>
      </w:r>
      <w:r w:rsidRPr="00965F79">
        <w:tab/>
        <w:t>A8-0344/2016</w:t>
      </w:r>
    </w:p>
    <w:p w:rsidR="00AC6918" w:rsidRPr="00965F79" w:rsidRDefault="00AC6918" w:rsidP="00AC6918">
      <w:pPr>
        <w:pStyle w:val="NormalBold"/>
      </w:pPr>
      <w:r w:rsidRPr="00965F79">
        <w:rPr>
          <w:rStyle w:val="HideTWBExt"/>
          <w:b w:val="0"/>
          <w:noProof w:val="0"/>
        </w:rPr>
        <w:t>&lt;Rapporteur&gt;</w:t>
      </w:r>
      <w:r w:rsidRPr="00965F79">
        <w:t>Richard Corbett</w:t>
      </w:r>
      <w:r w:rsidRPr="00965F79">
        <w:rPr>
          <w:rStyle w:val="HideTWBExt"/>
          <w:b w:val="0"/>
          <w:noProof w:val="0"/>
        </w:rPr>
        <w:t>&lt;/Rapporteur&gt;</w:t>
      </w:r>
    </w:p>
    <w:p w:rsidR="00AC6918" w:rsidRPr="00965F79" w:rsidRDefault="00AC6918" w:rsidP="00AC6918">
      <w:r w:rsidRPr="00965F79">
        <w:rPr>
          <w:rStyle w:val="HideTWBExt"/>
          <w:noProof w:val="0"/>
        </w:rPr>
        <w:t>&lt;Titre&gt;</w:t>
      </w:r>
      <w:r w:rsidRPr="00965F79">
        <w:t>Revisione generale del regolamento del Parlamento europeo</w:t>
      </w:r>
      <w:r w:rsidRPr="00965F79">
        <w:rPr>
          <w:rStyle w:val="HideTWBExt"/>
          <w:noProof w:val="0"/>
        </w:rPr>
        <w:t>&lt;/Titre&gt;</w:t>
      </w:r>
    </w:p>
    <w:p w:rsidR="00AC6918" w:rsidRPr="00965F79" w:rsidRDefault="00AC6918" w:rsidP="00AC6918">
      <w:pPr>
        <w:pStyle w:val="Normal12"/>
      </w:pPr>
      <w:r w:rsidRPr="00965F79">
        <w:rPr>
          <w:rStyle w:val="HideTWBExt"/>
          <w:noProof w:val="0"/>
        </w:rPr>
        <w:t>&lt;DocRef&gt;</w:t>
      </w:r>
      <w:r w:rsidRPr="00965F79">
        <w:t>2016/2114(REG)</w:t>
      </w:r>
      <w:r w:rsidRPr="00965F79">
        <w:rPr>
          <w:rStyle w:val="HideTWBExt"/>
          <w:noProof w:val="0"/>
        </w:rPr>
        <w:t>&lt;/DocRef&gt;</w:t>
      </w:r>
    </w:p>
    <w:p w:rsidR="00AC6918" w:rsidRPr="00965F79" w:rsidRDefault="00AC6918" w:rsidP="00AC6918">
      <w:pPr>
        <w:pStyle w:val="NormalBold"/>
      </w:pPr>
      <w:r w:rsidRPr="00965F79">
        <w:rPr>
          <w:rStyle w:val="HideTWBExt"/>
          <w:b w:val="0"/>
          <w:noProof w:val="0"/>
        </w:rPr>
        <w:t>&lt;DocAmend&gt;</w:t>
      </w:r>
      <w:r w:rsidRPr="00965F79">
        <w:t>Regolamento del Parlamento europeo</w:t>
      </w:r>
      <w:r w:rsidRPr="00965F79">
        <w:rPr>
          <w:rStyle w:val="HideTWBExt"/>
          <w:b w:val="0"/>
          <w:noProof w:val="0"/>
        </w:rPr>
        <w:t>&lt;/DocAmend&gt;</w:t>
      </w:r>
    </w:p>
    <w:p w:rsidR="00AC6918" w:rsidRPr="00965F79" w:rsidRDefault="00AC6918" w:rsidP="00AC6918">
      <w:pPr>
        <w:pStyle w:val="NormalBold"/>
      </w:pPr>
      <w:r w:rsidRPr="00965F79">
        <w:rPr>
          <w:rStyle w:val="HideTWBExt"/>
          <w:b w:val="0"/>
          <w:noProof w:val="0"/>
        </w:rPr>
        <w:t>&lt;Article&gt;</w:t>
      </w:r>
      <w:r w:rsidRPr="00965F79">
        <w:t>Capitolo 3 – articolo 130 – paragrafo 3 – comma 1</w:t>
      </w:r>
      <w:r w:rsidRPr="00965F79">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AC6918" w:rsidRPr="00965F79" w:rsidTr="00573AB6">
        <w:trPr>
          <w:jc w:val="center"/>
        </w:trPr>
        <w:tc>
          <w:tcPr>
            <w:tcW w:w="9752" w:type="dxa"/>
            <w:gridSpan w:val="2"/>
          </w:tcPr>
          <w:p w:rsidR="00AC6918" w:rsidRPr="00965F79" w:rsidRDefault="00AC6918" w:rsidP="00573AB6">
            <w:pPr>
              <w:keepNext/>
            </w:pPr>
          </w:p>
        </w:tc>
      </w:tr>
      <w:tr w:rsidR="00AC6918" w:rsidRPr="00965F79" w:rsidTr="00573AB6">
        <w:trPr>
          <w:jc w:val="center"/>
        </w:trPr>
        <w:tc>
          <w:tcPr>
            <w:tcW w:w="4876" w:type="dxa"/>
          </w:tcPr>
          <w:p w:rsidR="00AC6918" w:rsidRPr="00965F79" w:rsidRDefault="00AC6918" w:rsidP="00573AB6">
            <w:pPr>
              <w:pStyle w:val="ColumnHeading"/>
              <w:keepNext/>
            </w:pPr>
            <w:r w:rsidRPr="00965F79">
              <w:t>Testo in vigore</w:t>
            </w:r>
          </w:p>
        </w:tc>
        <w:tc>
          <w:tcPr>
            <w:tcW w:w="4876" w:type="dxa"/>
          </w:tcPr>
          <w:p w:rsidR="00AC6918" w:rsidRPr="00965F79" w:rsidRDefault="00AC6918" w:rsidP="00573AB6">
            <w:pPr>
              <w:pStyle w:val="ColumnHeading"/>
              <w:keepNext/>
            </w:pPr>
            <w:r w:rsidRPr="00965F79">
              <w:t>Emendamento</w:t>
            </w:r>
          </w:p>
        </w:tc>
      </w:tr>
      <w:tr w:rsidR="00AC6918" w:rsidRPr="00965F79" w:rsidTr="00573AB6">
        <w:trPr>
          <w:jc w:val="center"/>
        </w:trPr>
        <w:tc>
          <w:tcPr>
            <w:tcW w:w="4876" w:type="dxa"/>
          </w:tcPr>
          <w:p w:rsidR="00AC6918" w:rsidRPr="00965F79" w:rsidRDefault="00AC6918" w:rsidP="00AC6918">
            <w:pPr>
              <w:pStyle w:val="Normal6"/>
              <w:spacing w:after="0"/>
              <w:rPr>
                <w:noProof w:val="0"/>
              </w:rPr>
            </w:pPr>
            <w:r w:rsidRPr="00965F79">
              <w:rPr>
                <w:noProof w:val="0"/>
              </w:rPr>
              <w:t xml:space="preserve">Le interrogazioni sono presentate in formato elettronico. Ciascun deputato </w:t>
            </w:r>
            <w:r w:rsidRPr="00965F79">
              <w:rPr>
                <w:b/>
                <w:i/>
                <w:noProof w:val="0"/>
              </w:rPr>
              <w:t>può</w:t>
            </w:r>
            <w:r w:rsidRPr="00965F79">
              <w:rPr>
                <w:noProof w:val="0"/>
              </w:rPr>
              <w:t xml:space="preserve"> presentare</w:t>
            </w:r>
            <w:r w:rsidRPr="00965F79">
              <w:rPr>
                <w:b/>
                <w:i/>
                <w:noProof w:val="0"/>
              </w:rPr>
              <w:t xml:space="preserve"> al massimo cinque interrogazioni al mese</w:t>
            </w:r>
            <w:r w:rsidRPr="00965F79">
              <w:rPr>
                <w:noProof w:val="0"/>
              </w:rPr>
              <w:t>.</w:t>
            </w:r>
          </w:p>
        </w:tc>
        <w:tc>
          <w:tcPr>
            <w:tcW w:w="4876" w:type="dxa"/>
          </w:tcPr>
          <w:p w:rsidR="00AC6918" w:rsidRPr="00965F79" w:rsidRDefault="00AC6918" w:rsidP="00AC6918">
            <w:pPr>
              <w:pStyle w:val="Normal6"/>
              <w:spacing w:after="0"/>
              <w:rPr>
                <w:noProof w:val="0"/>
                <w:szCs w:val="24"/>
              </w:rPr>
            </w:pPr>
            <w:r w:rsidRPr="00965F79">
              <w:rPr>
                <w:noProof w:val="0"/>
              </w:rPr>
              <w:t xml:space="preserve">Le interrogazioni sono presentate in formato elettronico. Ciascun deputato </w:t>
            </w:r>
            <w:r w:rsidRPr="00965F79">
              <w:rPr>
                <w:b/>
                <w:i/>
                <w:noProof w:val="0"/>
              </w:rPr>
              <w:t>ha il diritto di</w:t>
            </w:r>
            <w:r w:rsidRPr="00965F79">
              <w:rPr>
                <w:noProof w:val="0"/>
              </w:rPr>
              <w:t xml:space="preserve"> presentare</w:t>
            </w:r>
            <w:r w:rsidRPr="00965F79">
              <w:rPr>
                <w:b/>
                <w:i/>
                <w:noProof w:val="0"/>
              </w:rPr>
              <w:t>, in qualsiasi momento, qualunque interrogazione che ritenga pertinente</w:t>
            </w:r>
            <w:r w:rsidRPr="00965F79">
              <w:rPr>
                <w:noProof w:val="0"/>
              </w:rPr>
              <w:t>.</w:t>
            </w:r>
          </w:p>
        </w:tc>
      </w:tr>
    </w:tbl>
    <w:p w:rsidR="00AC6918" w:rsidRPr="00965F79" w:rsidRDefault="00AC6918" w:rsidP="00DE24C7">
      <w:pPr>
        <w:pStyle w:val="Olang"/>
      </w:pPr>
      <w:r w:rsidRPr="00965F79">
        <w:t xml:space="preserve">Or. </w:t>
      </w:r>
      <w:r w:rsidRPr="00965F79">
        <w:rPr>
          <w:rStyle w:val="HideTWBExt"/>
          <w:noProof w:val="0"/>
        </w:rPr>
        <w:t>&lt;Original&gt;</w:t>
      </w:r>
      <w:r w:rsidRPr="00965F79">
        <w:rPr>
          <w:rStyle w:val="HideTWBInt"/>
        </w:rPr>
        <w:t>{EN}</w:t>
      </w:r>
      <w:r w:rsidRPr="00965F79">
        <w:t>en</w:t>
      </w:r>
      <w:r w:rsidRPr="00965F79">
        <w:rPr>
          <w:rStyle w:val="HideTWBExt"/>
          <w:noProof w:val="0"/>
        </w:rPr>
        <w:t>&lt;/Original&gt;</w:t>
      </w:r>
    </w:p>
    <w:p w:rsidR="00AC6918" w:rsidRPr="00965F79" w:rsidRDefault="00AC6918" w:rsidP="00AC6918">
      <w:pPr>
        <w:sectPr w:rsidR="00AC6918" w:rsidRPr="00965F79" w:rsidSect="00643165">
          <w:footerReference w:type="default" r:id="rId18"/>
          <w:footnotePr>
            <w:numRestart w:val="eachPage"/>
          </w:footnotePr>
          <w:endnotePr>
            <w:numFmt w:val="decimal"/>
          </w:endnotePr>
          <w:pgSz w:w="11906" w:h="16838" w:code="9"/>
          <w:pgMar w:top="1134" w:right="1418" w:bottom="1418" w:left="1418" w:header="1134" w:footer="567" w:gutter="0"/>
          <w:cols w:space="720"/>
          <w:noEndnote/>
        </w:sectPr>
      </w:pPr>
    </w:p>
    <w:p w:rsidR="00AC6918" w:rsidRPr="00965F79" w:rsidRDefault="00AC6918" w:rsidP="00AC6918">
      <w:r w:rsidRPr="00965F79">
        <w:rPr>
          <w:rStyle w:val="HideTWBExt"/>
          <w:noProof w:val="0"/>
        </w:rPr>
        <w:lastRenderedPageBreak/>
        <w:t>&lt;/Amend&gt;</w:t>
      </w:r>
    </w:p>
    <w:p w:rsidR="00AC6918" w:rsidRPr="00965F79" w:rsidRDefault="00AC6918" w:rsidP="00AC6918">
      <w:pPr>
        <w:pStyle w:val="ZDateAM"/>
      </w:pPr>
      <w:r w:rsidRPr="00965F79">
        <w:rPr>
          <w:rStyle w:val="HideTWBExt"/>
          <w:noProof w:val="0"/>
        </w:rPr>
        <w:t>&lt;Amend&gt;&lt;Date&gt;</w:t>
      </w:r>
      <w:r w:rsidRPr="00965F79">
        <w:rPr>
          <w:rStyle w:val="HideTWBInt"/>
          <w:color w:val="auto"/>
        </w:rPr>
        <w:t>{07/12/2016}</w:t>
      </w:r>
      <w:r w:rsidRPr="00965F79">
        <w:t>7.12.2016</w:t>
      </w:r>
      <w:r w:rsidRPr="00965F79">
        <w:rPr>
          <w:rStyle w:val="HideTWBExt"/>
          <w:noProof w:val="0"/>
        </w:rPr>
        <w:t>&lt;/Date&gt;</w:t>
      </w:r>
      <w:r w:rsidRPr="00965F79">
        <w:tab/>
      </w:r>
      <w:r w:rsidRPr="00965F79">
        <w:rPr>
          <w:rStyle w:val="HideTWBExt"/>
          <w:noProof w:val="0"/>
        </w:rPr>
        <w:t>&lt;ANo&gt;</w:t>
      </w:r>
      <w:r w:rsidRPr="00965F79">
        <w:t>A8-0344</w:t>
      </w:r>
      <w:r w:rsidRPr="00965F79">
        <w:rPr>
          <w:rStyle w:val="HideTWBExt"/>
          <w:noProof w:val="0"/>
        </w:rPr>
        <w:t>&lt;/ANo&gt;</w:t>
      </w:r>
      <w:r w:rsidRPr="00965F79">
        <w:t>/</w:t>
      </w:r>
      <w:r w:rsidRPr="00965F79">
        <w:rPr>
          <w:rStyle w:val="HideTWBExt"/>
          <w:noProof w:val="0"/>
        </w:rPr>
        <w:t>&lt;NumAm&gt;</w:t>
      </w:r>
      <w:r w:rsidRPr="00965F79">
        <w:t>418</w:t>
      </w:r>
      <w:r w:rsidRPr="00965F79">
        <w:rPr>
          <w:rStyle w:val="HideTWBExt"/>
          <w:noProof w:val="0"/>
        </w:rPr>
        <w:t>&lt;/NumAm&gt;</w:t>
      </w:r>
    </w:p>
    <w:p w:rsidR="00AC6918" w:rsidRPr="00965F79" w:rsidRDefault="00AC6918" w:rsidP="00AC6918">
      <w:pPr>
        <w:pStyle w:val="AMNumberTabs"/>
      </w:pPr>
      <w:r w:rsidRPr="00965F79">
        <w:t>Emendamento</w:t>
      </w:r>
      <w:r w:rsidRPr="00965F79">
        <w:tab/>
      </w:r>
      <w:r w:rsidRPr="00965F79">
        <w:tab/>
      </w:r>
      <w:r w:rsidRPr="00965F79">
        <w:rPr>
          <w:rStyle w:val="HideTWBExt"/>
          <w:b w:val="0"/>
          <w:noProof w:val="0"/>
        </w:rPr>
        <w:t>&lt;NumAm&gt;</w:t>
      </w:r>
      <w:r w:rsidRPr="00965F79">
        <w:t>418</w:t>
      </w:r>
      <w:r w:rsidRPr="00965F79">
        <w:rPr>
          <w:rStyle w:val="HideTWBExt"/>
          <w:b w:val="0"/>
          <w:noProof w:val="0"/>
        </w:rPr>
        <w:t>&lt;/NumAm&gt;</w:t>
      </w:r>
    </w:p>
    <w:p w:rsidR="00AC6918" w:rsidRPr="00965F79" w:rsidRDefault="00AC6918" w:rsidP="00AC6918">
      <w:pPr>
        <w:pStyle w:val="NormalBold"/>
      </w:pPr>
      <w:r w:rsidRPr="00965F79">
        <w:rPr>
          <w:rStyle w:val="HideTWBExt"/>
          <w:b w:val="0"/>
          <w:noProof w:val="0"/>
        </w:rPr>
        <w:t>&lt;RepeatBlock-By&gt;&lt;Members&gt;</w:t>
      </w:r>
      <w:r w:rsidRPr="00965F79">
        <w:t>João Ferreira, Javier Couso Permuy, Marina Albiol Guzmán, Ángela Vallina, Kateřina Konečná, Sofia Sakorafa, Nikolaos Chountis, Rina Ronja Kari, Kostadinka Kuneva, Neoklis Sylikiotis, Takis Hadjigeorgiou, Xabier Benito Ziluaga, Eleonora Forenza, Tania González Peñas, Paloma López Bermejo, João Pimenta Lopes, Lola Sánchez Caldentey, Estefanía Torres Martínez, Miguel Viegas</w:t>
      </w:r>
      <w:r w:rsidRPr="00965F79">
        <w:rPr>
          <w:rStyle w:val="HideTWBExt"/>
          <w:b w:val="0"/>
          <w:noProof w:val="0"/>
        </w:rPr>
        <w:t>&lt;/Members&gt;</w:t>
      </w:r>
    </w:p>
    <w:p w:rsidR="00AC6918" w:rsidRPr="00965F79" w:rsidRDefault="00AC6918" w:rsidP="00AC6918">
      <w:r w:rsidRPr="00965F79">
        <w:rPr>
          <w:rStyle w:val="HideTWBExt"/>
          <w:noProof w:val="0"/>
        </w:rPr>
        <w:t>&lt;AuNomDe&gt;</w:t>
      </w:r>
      <w:r w:rsidRPr="00965F79">
        <w:rPr>
          <w:rStyle w:val="HideTWBInt"/>
          <w:color w:val="auto"/>
        </w:rPr>
        <w:t>{GUE}</w:t>
      </w:r>
      <w:r w:rsidRPr="00965F79">
        <w:t>a nome del gruppo GUE/NGL</w:t>
      </w:r>
      <w:r w:rsidRPr="00965F79">
        <w:rPr>
          <w:rStyle w:val="HideTWBExt"/>
          <w:noProof w:val="0"/>
        </w:rPr>
        <w:t>&lt;/AuNomDe&gt;</w:t>
      </w:r>
    </w:p>
    <w:p w:rsidR="00AC6918" w:rsidRPr="00965F79" w:rsidRDefault="00AC6918" w:rsidP="00AC6918">
      <w:r w:rsidRPr="00965F79">
        <w:rPr>
          <w:rStyle w:val="HideTWBExt"/>
          <w:noProof w:val="0"/>
        </w:rPr>
        <w:t>&lt;/RepeatBlock-By&gt;</w:t>
      </w:r>
    </w:p>
    <w:p w:rsidR="00AC6918" w:rsidRPr="00965F79" w:rsidRDefault="00AC6918" w:rsidP="00AC6918">
      <w:pPr>
        <w:pStyle w:val="ProjRap"/>
      </w:pPr>
      <w:r w:rsidRPr="00965F79">
        <w:rPr>
          <w:rStyle w:val="HideTWBExt"/>
          <w:b w:val="0"/>
          <w:noProof w:val="0"/>
        </w:rPr>
        <w:t>&lt;TitreType&gt;</w:t>
      </w:r>
      <w:r w:rsidRPr="00965F79">
        <w:t>Relazione</w:t>
      </w:r>
      <w:r w:rsidRPr="00965F79">
        <w:rPr>
          <w:rStyle w:val="HideTWBExt"/>
          <w:b w:val="0"/>
          <w:noProof w:val="0"/>
        </w:rPr>
        <w:t>&lt;/TitreType&gt;</w:t>
      </w:r>
      <w:r w:rsidRPr="00965F79">
        <w:tab/>
        <w:t>A8-0344/2016</w:t>
      </w:r>
    </w:p>
    <w:p w:rsidR="00AC6918" w:rsidRPr="00965F79" w:rsidRDefault="00AC6918" w:rsidP="00AC6918">
      <w:pPr>
        <w:pStyle w:val="NormalBold"/>
      </w:pPr>
      <w:r w:rsidRPr="00965F79">
        <w:rPr>
          <w:rStyle w:val="HideTWBExt"/>
          <w:b w:val="0"/>
          <w:noProof w:val="0"/>
        </w:rPr>
        <w:t>&lt;Rapporteur&gt;</w:t>
      </w:r>
      <w:r w:rsidRPr="00965F79">
        <w:t>Richard Corbett</w:t>
      </w:r>
      <w:r w:rsidRPr="00965F79">
        <w:rPr>
          <w:rStyle w:val="HideTWBExt"/>
          <w:b w:val="0"/>
          <w:noProof w:val="0"/>
        </w:rPr>
        <w:t>&lt;/Rapporteur&gt;</w:t>
      </w:r>
    </w:p>
    <w:p w:rsidR="00AC6918" w:rsidRPr="00965F79" w:rsidRDefault="00AC6918" w:rsidP="00AC6918">
      <w:r w:rsidRPr="00965F79">
        <w:rPr>
          <w:rStyle w:val="HideTWBExt"/>
          <w:noProof w:val="0"/>
        </w:rPr>
        <w:t>&lt;Titre&gt;</w:t>
      </w:r>
      <w:r w:rsidRPr="00965F79">
        <w:t>Revisione generale del regolamento del Parlamento europeo</w:t>
      </w:r>
      <w:r w:rsidRPr="00965F79">
        <w:rPr>
          <w:rStyle w:val="HideTWBExt"/>
          <w:noProof w:val="0"/>
        </w:rPr>
        <w:t>&lt;/Titre&gt;</w:t>
      </w:r>
    </w:p>
    <w:p w:rsidR="00AC6918" w:rsidRPr="00965F79" w:rsidRDefault="00AC6918" w:rsidP="00AC6918">
      <w:pPr>
        <w:pStyle w:val="Normal12"/>
      </w:pPr>
      <w:r w:rsidRPr="00965F79">
        <w:rPr>
          <w:rStyle w:val="HideTWBExt"/>
          <w:noProof w:val="0"/>
        </w:rPr>
        <w:t>&lt;DocRef&gt;</w:t>
      </w:r>
      <w:r w:rsidRPr="00965F79">
        <w:t>2016/2114(REG)</w:t>
      </w:r>
      <w:r w:rsidRPr="00965F79">
        <w:rPr>
          <w:rStyle w:val="HideTWBExt"/>
          <w:noProof w:val="0"/>
        </w:rPr>
        <w:t>&lt;/DocRef&gt;</w:t>
      </w:r>
    </w:p>
    <w:p w:rsidR="00AC6918" w:rsidRPr="00965F79" w:rsidRDefault="00AC6918" w:rsidP="00AC6918">
      <w:pPr>
        <w:pStyle w:val="NormalBold"/>
      </w:pPr>
      <w:r w:rsidRPr="00965F79">
        <w:rPr>
          <w:rStyle w:val="HideTWBExt"/>
          <w:b w:val="0"/>
          <w:noProof w:val="0"/>
        </w:rPr>
        <w:t>&lt;DocAmend&gt;</w:t>
      </w:r>
      <w:r w:rsidRPr="00965F79">
        <w:t>Regolamento del Parlamento europeo</w:t>
      </w:r>
      <w:r w:rsidRPr="00965F79">
        <w:rPr>
          <w:rStyle w:val="HideTWBExt"/>
          <w:b w:val="0"/>
          <w:noProof w:val="0"/>
        </w:rPr>
        <w:t>&lt;/DocAmend&gt;</w:t>
      </w:r>
    </w:p>
    <w:p w:rsidR="00AC6918" w:rsidRPr="00965F79" w:rsidRDefault="00AC6918" w:rsidP="00AC6918">
      <w:pPr>
        <w:pStyle w:val="NormalBold"/>
      </w:pPr>
      <w:r w:rsidRPr="00965F79">
        <w:rPr>
          <w:rStyle w:val="HideTWBExt"/>
          <w:b w:val="0"/>
          <w:noProof w:val="0"/>
        </w:rPr>
        <w:t>&lt;Article&gt;</w:t>
      </w:r>
      <w:r w:rsidRPr="00965F79">
        <w:t>Capitolo 3 – articolo 130 – paragrafo 5 – comma 1</w:t>
      </w:r>
      <w:r w:rsidRPr="00965F79">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AC6918" w:rsidRPr="00965F79" w:rsidTr="00573AB6">
        <w:trPr>
          <w:jc w:val="center"/>
        </w:trPr>
        <w:tc>
          <w:tcPr>
            <w:tcW w:w="9752" w:type="dxa"/>
            <w:gridSpan w:val="2"/>
          </w:tcPr>
          <w:p w:rsidR="00AC6918" w:rsidRPr="00965F79" w:rsidRDefault="00AC6918" w:rsidP="00573AB6">
            <w:pPr>
              <w:keepNext/>
            </w:pPr>
          </w:p>
        </w:tc>
      </w:tr>
      <w:tr w:rsidR="00AC6918" w:rsidRPr="00965F79" w:rsidTr="00573AB6">
        <w:trPr>
          <w:jc w:val="center"/>
        </w:trPr>
        <w:tc>
          <w:tcPr>
            <w:tcW w:w="4876" w:type="dxa"/>
          </w:tcPr>
          <w:p w:rsidR="00AC6918" w:rsidRPr="00965F79" w:rsidRDefault="00AC6918" w:rsidP="00573AB6">
            <w:pPr>
              <w:pStyle w:val="ColumnHeading"/>
              <w:keepNext/>
            </w:pPr>
            <w:r w:rsidRPr="00965F79">
              <w:t>Testo in vigore</w:t>
            </w:r>
          </w:p>
        </w:tc>
        <w:tc>
          <w:tcPr>
            <w:tcW w:w="4876" w:type="dxa"/>
          </w:tcPr>
          <w:p w:rsidR="00AC6918" w:rsidRPr="00965F79" w:rsidRDefault="00AC6918" w:rsidP="00573AB6">
            <w:pPr>
              <w:pStyle w:val="ColumnHeading"/>
              <w:keepNext/>
            </w:pPr>
            <w:r w:rsidRPr="00965F79">
              <w:t>Emendamento</w:t>
            </w:r>
          </w:p>
        </w:tc>
      </w:tr>
      <w:tr w:rsidR="00AC6918" w:rsidRPr="00965F79" w:rsidTr="00573AB6">
        <w:trPr>
          <w:jc w:val="center"/>
        </w:trPr>
        <w:tc>
          <w:tcPr>
            <w:tcW w:w="4876" w:type="dxa"/>
          </w:tcPr>
          <w:p w:rsidR="00AC6918" w:rsidRPr="00965F79" w:rsidRDefault="00AC6918" w:rsidP="00AC6918">
            <w:pPr>
              <w:pStyle w:val="Normal6"/>
              <w:spacing w:after="0"/>
              <w:rPr>
                <w:noProof w:val="0"/>
              </w:rPr>
            </w:pPr>
            <w:r w:rsidRPr="00965F79">
              <w:rPr>
                <w:noProof w:val="0"/>
              </w:rPr>
              <w:t xml:space="preserve">Alle interrogazioni che richiedono una risposta sollecita, ma che non esigono ricerche approfondite (interrogazioni prioritarie), è data risposta entro tre settimane dalla loro presentazione ai destinatari. Ciascun deputato può presentare </w:t>
            </w:r>
            <w:r w:rsidRPr="00965F79">
              <w:rPr>
                <w:b/>
                <w:i/>
                <w:noProof w:val="0"/>
              </w:rPr>
              <w:t>una sola interrogazione prioritaria</w:t>
            </w:r>
            <w:r w:rsidRPr="00965F79">
              <w:rPr>
                <w:noProof w:val="0"/>
              </w:rPr>
              <w:t xml:space="preserve"> al mese.</w:t>
            </w:r>
          </w:p>
        </w:tc>
        <w:tc>
          <w:tcPr>
            <w:tcW w:w="4876" w:type="dxa"/>
          </w:tcPr>
          <w:p w:rsidR="00AC6918" w:rsidRPr="00965F79" w:rsidRDefault="00AC6918" w:rsidP="00AC6918">
            <w:pPr>
              <w:pStyle w:val="Normal6"/>
              <w:rPr>
                <w:noProof w:val="0"/>
                <w:szCs w:val="24"/>
              </w:rPr>
            </w:pPr>
            <w:r w:rsidRPr="00965F79">
              <w:rPr>
                <w:noProof w:val="0"/>
              </w:rPr>
              <w:t xml:space="preserve">Alle interrogazioni che richiedono una risposta sollecita, ma che non esigono ricerche approfondite (interrogazioni prioritarie), è data risposta entro tre settimane dalla loro presentazione ai destinatari. Ciascun deputato può presentare </w:t>
            </w:r>
            <w:r w:rsidRPr="00965F79">
              <w:rPr>
                <w:b/>
                <w:i/>
                <w:noProof w:val="0"/>
              </w:rPr>
              <w:t>cinque interrogazioni prioritarie</w:t>
            </w:r>
            <w:r w:rsidRPr="00965F79">
              <w:rPr>
                <w:noProof w:val="0"/>
              </w:rPr>
              <w:t xml:space="preserve"> al mese.</w:t>
            </w:r>
          </w:p>
        </w:tc>
      </w:tr>
    </w:tbl>
    <w:p w:rsidR="00AC6918" w:rsidRPr="00965F79" w:rsidRDefault="00AC6918" w:rsidP="00DE24C7">
      <w:pPr>
        <w:pStyle w:val="Olang"/>
      </w:pPr>
      <w:r w:rsidRPr="00965F79">
        <w:t xml:space="preserve">Or. </w:t>
      </w:r>
      <w:r w:rsidRPr="00965F79">
        <w:rPr>
          <w:rStyle w:val="HideTWBExt"/>
          <w:noProof w:val="0"/>
        </w:rPr>
        <w:t>&lt;Original&gt;</w:t>
      </w:r>
      <w:r w:rsidRPr="00965F79">
        <w:rPr>
          <w:rStyle w:val="HideTWBInt"/>
        </w:rPr>
        <w:t>{EN}</w:t>
      </w:r>
      <w:r w:rsidRPr="00965F79">
        <w:t>en</w:t>
      </w:r>
      <w:r w:rsidRPr="00965F79">
        <w:rPr>
          <w:rStyle w:val="HideTWBExt"/>
          <w:noProof w:val="0"/>
        </w:rPr>
        <w:t>&lt;/Original&gt;</w:t>
      </w:r>
    </w:p>
    <w:p w:rsidR="00AC6918" w:rsidRPr="00965F79" w:rsidRDefault="00AC6918" w:rsidP="00AC6918">
      <w:r w:rsidRPr="00965F79">
        <w:rPr>
          <w:rStyle w:val="HideTWBExt"/>
          <w:noProof w:val="0"/>
        </w:rPr>
        <w:t>&lt;/Amend&gt;</w:t>
      </w:r>
    </w:p>
    <w:p w:rsidR="00CE58D1" w:rsidRPr="00965F79" w:rsidRDefault="00CE58D1" w:rsidP="00CE58D1">
      <w:r w:rsidRPr="00965F79">
        <w:rPr>
          <w:rStyle w:val="HideTWBExt"/>
          <w:noProof w:val="0"/>
        </w:rPr>
        <w:t>&lt;/RepeatBlock-Amend&gt;</w:t>
      </w:r>
    </w:p>
    <w:p w:rsidR="00C71F43" w:rsidRPr="00965F79" w:rsidRDefault="00C71F43" w:rsidP="00CE58D1"/>
    <w:sectPr w:rsidR="00C71F43" w:rsidRPr="00965F79">
      <w:footerReference w:type="default" r:id="rId19"/>
      <w:footnotePr>
        <w:numRestart w:val="eachPage"/>
      </w:footnotePr>
      <w:endnotePr>
        <w:numFmt w:val="decimal"/>
      </w:endnotePr>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374C" w:rsidRPr="00965F79" w:rsidRDefault="00D4374C">
      <w:r w:rsidRPr="00965F79">
        <w:separator/>
      </w:r>
    </w:p>
  </w:endnote>
  <w:endnote w:type="continuationSeparator" w:id="0">
    <w:p w:rsidR="00D4374C" w:rsidRPr="00965F79" w:rsidRDefault="00D4374C">
      <w:r w:rsidRPr="00965F7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445" w:rsidRDefault="00860445">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F79" w:rsidRDefault="00965F79" w:rsidP="00965F79">
    <w:pPr>
      <w:pStyle w:val="Footer"/>
    </w:pPr>
    <w:r w:rsidRPr="00965F79">
      <w:rPr>
        <w:rStyle w:val="HideTWBExt"/>
      </w:rPr>
      <w:t>&lt;PathFdR&gt;</w:t>
    </w:r>
    <w:r>
      <w:t>AM\1112175IT.docx</w:t>
    </w:r>
    <w:r w:rsidRPr="00965F79">
      <w:rPr>
        <w:rStyle w:val="HideTWBExt"/>
      </w:rPr>
      <w:t>&lt;/PathFdR&gt;</w:t>
    </w:r>
    <w:r>
      <w:tab/>
    </w:r>
    <w:r>
      <w:tab/>
      <w:t>PE</w:t>
    </w:r>
    <w:r w:rsidRPr="00965F79">
      <w:rPr>
        <w:rStyle w:val="HideTWBExt"/>
      </w:rPr>
      <w:t>&lt;NoPE&gt;</w:t>
    </w:r>
    <w:r>
      <w:t>596.594</w:t>
    </w:r>
    <w:r w:rsidRPr="00965F79">
      <w:rPr>
        <w:rStyle w:val="HideTWBExt"/>
      </w:rPr>
      <w:t>&lt;/NoPE&gt;&lt;Version&gt;</w:t>
    </w:r>
    <w:r>
      <w:t>v01-00</w:t>
    </w:r>
    <w:r w:rsidRPr="00965F79">
      <w:rPr>
        <w:rStyle w:val="HideTWBExt"/>
      </w:rPr>
      <w:t>&lt;/Version&gt;</w:t>
    </w:r>
  </w:p>
  <w:p w:rsidR="00AC6918" w:rsidRPr="003778CA" w:rsidRDefault="00965F79" w:rsidP="00965F79">
    <w:pPr>
      <w:pStyle w:val="Footer2"/>
      <w:tabs>
        <w:tab w:val="center" w:pos="4535"/>
      </w:tabs>
    </w:pPr>
    <w:r>
      <w:t>IT</w:t>
    </w:r>
    <w:r>
      <w:tab/>
    </w:r>
    <w:r w:rsidRPr="00965F79">
      <w:rPr>
        <w:b w:val="0"/>
        <w:i/>
        <w:color w:val="C0C0C0"/>
        <w:sz w:val="22"/>
      </w:rPr>
      <w:t>Unita nella diversità</w:t>
    </w:r>
    <w:r>
      <w:tab/>
      <w:t>IT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F79" w:rsidRPr="00965F79" w:rsidRDefault="00965F79" w:rsidP="00965F79">
    <w:pPr>
      <w:pStyle w:val="Footer"/>
    </w:pPr>
    <w:r w:rsidRPr="00965F79">
      <w:rPr>
        <w:rStyle w:val="HideTWBExt"/>
        <w:noProof w:val="0"/>
      </w:rPr>
      <w:t>&lt;PathFdR&gt;</w:t>
    </w:r>
    <w:r w:rsidRPr="00965F79">
      <w:t>AM\1112175IT.docx</w:t>
    </w:r>
    <w:r w:rsidRPr="00965F79">
      <w:rPr>
        <w:rStyle w:val="HideTWBExt"/>
        <w:noProof w:val="0"/>
      </w:rPr>
      <w:t>&lt;/PathFdR&gt;</w:t>
    </w:r>
    <w:r w:rsidRPr="00965F79">
      <w:tab/>
    </w:r>
    <w:r w:rsidRPr="00965F79">
      <w:tab/>
      <w:t>PE</w:t>
    </w:r>
    <w:r w:rsidRPr="00965F79">
      <w:rPr>
        <w:rStyle w:val="HideTWBExt"/>
        <w:noProof w:val="0"/>
      </w:rPr>
      <w:t>&lt;NoPE&gt;</w:t>
    </w:r>
    <w:r w:rsidRPr="00965F79">
      <w:t>596.594</w:t>
    </w:r>
    <w:r w:rsidRPr="00965F79">
      <w:rPr>
        <w:rStyle w:val="HideTWBExt"/>
        <w:noProof w:val="0"/>
      </w:rPr>
      <w:t>&lt;/NoPE&gt;&lt;Version&gt;</w:t>
    </w:r>
    <w:r w:rsidRPr="00965F79">
      <w:t>v01-00</w:t>
    </w:r>
    <w:r w:rsidRPr="00965F79">
      <w:rPr>
        <w:rStyle w:val="HideTWBExt"/>
        <w:noProof w:val="0"/>
      </w:rPr>
      <w:t>&lt;/Version&gt;</w:t>
    </w:r>
  </w:p>
  <w:p w:rsidR="006A781E" w:rsidRPr="00965F79" w:rsidRDefault="00965F79" w:rsidP="00965F79">
    <w:pPr>
      <w:pStyle w:val="Footer2"/>
      <w:tabs>
        <w:tab w:val="center" w:pos="4535"/>
      </w:tabs>
    </w:pPr>
    <w:r w:rsidRPr="00965F79">
      <w:t>IT</w:t>
    </w:r>
    <w:r w:rsidRPr="00965F79">
      <w:tab/>
    </w:r>
    <w:r w:rsidRPr="00965F79">
      <w:rPr>
        <w:b w:val="0"/>
        <w:i/>
        <w:color w:val="C0C0C0"/>
        <w:sz w:val="22"/>
      </w:rPr>
      <w:t>Unita nella diversità</w:t>
    </w:r>
    <w:r w:rsidRPr="00965F79">
      <w:tab/>
      <w:t>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445" w:rsidRDefault="0086044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F79" w:rsidRDefault="00965F79" w:rsidP="00965F79">
    <w:pPr>
      <w:pStyle w:val="Footer"/>
    </w:pPr>
    <w:r w:rsidRPr="00965F79">
      <w:rPr>
        <w:rStyle w:val="HideTWBExt"/>
      </w:rPr>
      <w:t>&lt;PathFdR&gt;</w:t>
    </w:r>
    <w:r>
      <w:t>AM\1112175IT.docx</w:t>
    </w:r>
    <w:r w:rsidRPr="00965F79">
      <w:rPr>
        <w:rStyle w:val="HideTWBExt"/>
      </w:rPr>
      <w:t>&lt;/PathFdR&gt;</w:t>
    </w:r>
    <w:r>
      <w:tab/>
    </w:r>
    <w:r>
      <w:tab/>
      <w:t>PE</w:t>
    </w:r>
    <w:r w:rsidRPr="00965F79">
      <w:rPr>
        <w:rStyle w:val="HideTWBExt"/>
      </w:rPr>
      <w:t>&lt;NoPE&gt;</w:t>
    </w:r>
    <w:r>
      <w:t>596.594</w:t>
    </w:r>
    <w:r w:rsidRPr="00965F79">
      <w:rPr>
        <w:rStyle w:val="HideTWBExt"/>
      </w:rPr>
      <w:t>&lt;/NoPE&gt;&lt;Version&gt;</w:t>
    </w:r>
    <w:r>
      <w:t>v01-00</w:t>
    </w:r>
    <w:r w:rsidRPr="00965F79">
      <w:rPr>
        <w:rStyle w:val="HideTWBExt"/>
      </w:rPr>
      <w:t>&lt;/Version&gt;</w:t>
    </w:r>
  </w:p>
  <w:p w:rsidR="00AC6918" w:rsidRPr="003778CA" w:rsidRDefault="00965F79" w:rsidP="00965F79">
    <w:pPr>
      <w:pStyle w:val="Footer2"/>
      <w:tabs>
        <w:tab w:val="center" w:pos="4535"/>
      </w:tabs>
    </w:pPr>
    <w:r>
      <w:t>IT</w:t>
    </w:r>
    <w:r>
      <w:tab/>
    </w:r>
    <w:r w:rsidRPr="00965F79">
      <w:rPr>
        <w:b w:val="0"/>
        <w:i/>
        <w:color w:val="C0C0C0"/>
        <w:sz w:val="22"/>
      </w:rPr>
      <w:t>Unita nella diversità</w:t>
    </w:r>
    <w:r>
      <w:tab/>
      <w:t>IT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F79" w:rsidRDefault="00965F79" w:rsidP="00965F79">
    <w:pPr>
      <w:pStyle w:val="Footer"/>
    </w:pPr>
    <w:r w:rsidRPr="00965F79">
      <w:rPr>
        <w:rStyle w:val="HideTWBExt"/>
      </w:rPr>
      <w:t>&lt;PathFdR&gt;</w:t>
    </w:r>
    <w:r>
      <w:t>AM\1112175IT.docx</w:t>
    </w:r>
    <w:r w:rsidRPr="00965F79">
      <w:rPr>
        <w:rStyle w:val="HideTWBExt"/>
      </w:rPr>
      <w:t>&lt;/PathFdR&gt;</w:t>
    </w:r>
    <w:r>
      <w:tab/>
    </w:r>
    <w:r>
      <w:tab/>
      <w:t>PE</w:t>
    </w:r>
    <w:r w:rsidRPr="00965F79">
      <w:rPr>
        <w:rStyle w:val="HideTWBExt"/>
      </w:rPr>
      <w:t>&lt;NoPE&gt;</w:t>
    </w:r>
    <w:r>
      <w:t>596.594</w:t>
    </w:r>
    <w:r w:rsidRPr="00965F79">
      <w:rPr>
        <w:rStyle w:val="HideTWBExt"/>
      </w:rPr>
      <w:t>&lt;/NoPE&gt;&lt;Version&gt;</w:t>
    </w:r>
    <w:r>
      <w:t>v01-00</w:t>
    </w:r>
    <w:r w:rsidRPr="00965F79">
      <w:rPr>
        <w:rStyle w:val="HideTWBExt"/>
      </w:rPr>
      <w:t>&lt;/Version&gt;</w:t>
    </w:r>
  </w:p>
  <w:p w:rsidR="00AC6918" w:rsidRPr="003778CA" w:rsidRDefault="00965F79" w:rsidP="00965F79">
    <w:pPr>
      <w:pStyle w:val="Footer2"/>
      <w:tabs>
        <w:tab w:val="center" w:pos="4535"/>
      </w:tabs>
    </w:pPr>
    <w:r>
      <w:t>IT</w:t>
    </w:r>
    <w:r>
      <w:tab/>
    </w:r>
    <w:r w:rsidRPr="00965F79">
      <w:rPr>
        <w:b w:val="0"/>
        <w:i/>
        <w:color w:val="C0C0C0"/>
        <w:sz w:val="22"/>
      </w:rPr>
      <w:t>Unita nella diversità</w:t>
    </w:r>
    <w:r>
      <w:tab/>
      <w:t>IT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F79" w:rsidRDefault="00965F79" w:rsidP="00965F79">
    <w:pPr>
      <w:pStyle w:val="Footer"/>
    </w:pPr>
    <w:r w:rsidRPr="00965F79">
      <w:rPr>
        <w:rStyle w:val="HideTWBExt"/>
      </w:rPr>
      <w:t>&lt;PathFdR&gt;</w:t>
    </w:r>
    <w:r>
      <w:t>AM\1112175IT.docx</w:t>
    </w:r>
    <w:r w:rsidRPr="00965F79">
      <w:rPr>
        <w:rStyle w:val="HideTWBExt"/>
      </w:rPr>
      <w:t>&lt;/PathFdR&gt;</w:t>
    </w:r>
    <w:r>
      <w:tab/>
    </w:r>
    <w:r>
      <w:tab/>
      <w:t>PE</w:t>
    </w:r>
    <w:r w:rsidRPr="00965F79">
      <w:rPr>
        <w:rStyle w:val="HideTWBExt"/>
      </w:rPr>
      <w:t>&lt;NoPE&gt;</w:t>
    </w:r>
    <w:r>
      <w:t>596.594</w:t>
    </w:r>
    <w:r w:rsidRPr="00965F79">
      <w:rPr>
        <w:rStyle w:val="HideTWBExt"/>
      </w:rPr>
      <w:t>&lt;/NoPE&gt;&lt;Version&gt;</w:t>
    </w:r>
    <w:r>
      <w:t>v01-00</w:t>
    </w:r>
    <w:r w:rsidRPr="00965F79">
      <w:rPr>
        <w:rStyle w:val="HideTWBExt"/>
      </w:rPr>
      <w:t>&lt;/Version&gt;</w:t>
    </w:r>
  </w:p>
  <w:p w:rsidR="00AC6918" w:rsidRPr="003778CA" w:rsidRDefault="00965F79" w:rsidP="00965F79">
    <w:pPr>
      <w:pStyle w:val="Footer2"/>
      <w:tabs>
        <w:tab w:val="center" w:pos="4535"/>
      </w:tabs>
    </w:pPr>
    <w:r>
      <w:t>IT</w:t>
    </w:r>
    <w:r>
      <w:tab/>
    </w:r>
    <w:r w:rsidRPr="00965F79">
      <w:rPr>
        <w:b w:val="0"/>
        <w:i/>
        <w:color w:val="C0C0C0"/>
        <w:sz w:val="22"/>
      </w:rPr>
      <w:t>Unita nella diversità</w:t>
    </w:r>
    <w:r>
      <w:tab/>
      <w:t>IT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F79" w:rsidRDefault="00965F79" w:rsidP="00965F79">
    <w:pPr>
      <w:pStyle w:val="Footer"/>
    </w:pPr>
    <w:r w:rsidRPr="00965F79">
      <w:rPr>
        <w:rStyle w:val="HideTWBExt"/>
      </w:rPr>
      <w:t>&lt;PathFdR&gt;</w:t>
    </w:r>
    <w:r>
      <w:t>AM\1112175IT.docx</w:t>
    </w:r>
    <w:r w:rsidRPr="00965F79">
      <w:rPr>
        <w:rStyle w:val="HideTWBExt"/>
      </w:rPr>
      <w:t>&lt;/PathFdR&gt;</w:t>
    </w:r>
    <w:r>
      <w:tab/>
    </w:r>
    <w:r>
      <w:tab/>
      <w:t>PE</w:t>
    </w:r>
    <w:r w:rsidRPr="00965F79">
      <w:rPr>
        <w:rStyle w:val="HideTWBExt"/>
      </w:rPr>
      <w:t>&lt;NoPE&gt;</w:t>
    </w:r>
    <w:r>
      <w:t>596.594</w:t>
    </w:r>
    <w:r w:rsidRPr="00965F79">
      <w:rPr>
        <w:rStyle w:val="HideTWBExt"/>
      </w:rPr>
      <w:t>&lt;/NoPE&gt;&lt;Version&gt;</w:t>
    </w:r>
    <w:r>
      <w:t>v01-00</w:t>
    </w:r>
    <w:r w:rsidRPr="00965F79">
      <w:rPr>
        <w:rStyle w:val="HideTWBExt"/>
      </w:rPr>
      <w:t>&lt;/Version&gt;</w:t>
    </w:r>
  </w:p>
  <w:p w:rsidR="00AC6918" w:rsidRPr="003778CA" w:rsidRDefault="00965F79" w:rsidP="00965F79">
    <w:pPr>
      <w:pStyle w:val="Footer2"/>
      <w:tabs>
        <w:tab w:val="center" w:pos="4535"/>
      </w:tabs>
    </w:pPr>
    <w:r>
      <w:t>IT</w:t>
    </w:r>
    <w:r>
      <w:tab/>
    </w:r>
    <w:r w:rsidRPr="00965F79">
      <w:rPr>
        <w:b w:val="0"/>
        <w:i/>
        <w:color w:val="C0C0C0"/>
        <w:sz w:val="22"/>
      </w:rPr>
      <w:t>Unita nella diversità</w:t>
    </w:r>
    <w:r>
      <w:tab/>
      <w:t>IT</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F79" w:rsidRDefault="00965F79" w:rsidP="00965F79">
    <w:pPr>
      <w:pStyle w:val="Footer"/>
    </w:pPr>
    <w:r w:rsidRPr="00965F79">
      <w:rPr>
        <w:rStyle w:val="HideTWBExt"/>
      </w:rPr>
      <w:t>&lt;PathFdR&gt;</w:t>
    </w:r>
    <w:r>
      <w:t>AM\1112175IT.docx</w:t>
    </w:r>
    <w:r w:rsidRPr="00965F79">
      <w:rPr>
        <w:rStyle w:val="HideTWBExt"/>
      </w:rPr>
      <w:t>&lt;/PathFdR&gt;</w:t>
    </w:r>
    <w:r>
      <w:tab/>
    </w:r>
    <w:r>
      <w:tab/>
      <w:t>PE</w:t>
    </w:r>
    <w:r w:rsidRPr="00965F79">
      <w:rPr>
        <w:rStyle w:val="HideTWBExt"/>
      </w:rPr>
      <w:t>&lt;NoPE&gt;</w:t>
    </w:r>
    <w:r>
      <w:t>596.594</w:t>
    </w:r>
    <w:r w:rsidRPr="00965F79">
      <w:rPr>
        <w:rStyle w:val="HideTWBExt"/>
      </w:rPr>
      <w:t>&lt;/NoPE&gt;&lt;Version&gt;</w:t>
    </w:r>
    <w:r>
      <w:t>v01-00</w:t>
    </w:r>
    <w:r w:rsidRPr="00965F79">
      <w:rPr>
        <w:rStyle w:val="HideTWBExt"/>
      </w:rPr>
      <w:t>&lt;/Version&gt;</w:t>
    </w:r>
  </w:p>
  <w:p w:rsidR="00AC6918" w:rsidRPr="003778CA" w:rsidRDefault="00965F79" w:rsidP="00965F79">
    <w:pPr>
      <w:pStyle w:val="Footer2"/>
      <w:tabs>
        <w:tab w:val="center" w:pos="4535"/>
      </w:tabs>
    </w:pPr>
    <w:r>
      <w:t>IT</w:t>
    </w:r>
    <w:r>
      <w:tab/>
    </w:r>
    <w:r w:rsidRPr="00965F79">
      <w:rPr>
        <w:b w:val="0"/>
        <w:i/>
        <w:color w:val="C0C0C0"/>
        <w:sz w:val="22"/>
      </w:rPr>
      <w:t>Unita nella diversità</w:t>
    </w:r>
    <w:r>
      <w:tab/>
      <w:t>IT</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F79" w:rsidRDefault="00965F79" w:rsidP="00965F79">
    <w:pPr>
      <w:pStyle w:val="Footer"/>
    </w:pPr>
    <w:r w:rsidRPr="00965F79">
      <w:rPr>
        <w:rStyle w:val="HideTWBExt"/>
      </w:rPr>
      <w:t>&lt;PathFdR&gt;</w:t>
    </w:r>
    <w:r>
      <w:t>AM\1112175IT.docx</w:t>
    </w:r>
    <w:r w:rsidRPr="00965F79">
      <w:rPr>
        <w:rStyle w:val="HideTWBExt"/>
      </w:rPr>
      <w:t>&lt;/PathFdR&gt;</w:t>
    </w:r>
    <w:r>
      <w:tab/>
    </w:r>
    <w:r>
      <w:tab/>
      <w:t>PE</w:t>
    </w:r>
    <w:r w:rsidRPr="00965F79">
      <w:rPr>
        <w:rStyle w:val="HideTWBExt"/>
      </w:rPr>
      <w:t>&lt;NoPE&gt;</w:t>
    </w:r>
    <w:r>
      <w:t>596.594</w:t>
    </w:r>
    <w:r w:rsidRPr="00965F79">
      <w:rPr>
        <w:rStyle w:val="HideTWBExt"/>
      </w:rPr>
      <w:t>&lt;/NoPE&gt;&lt;Version&gt;</w:t>
    </w:r>
    <w:r>
      <w:t>v01-00</w:t>
    </w:r>
    <w:r w:rsidRPr="00965F79">
      <w:rPr>
        <w:rStyle w:val="HideTWBExt"/>
      </w:rPr>
      <w:t>&lt;/Version&gt;</w:t>
    </w:r>
  </w:p>
  <w:p w:rsidR="00AC6918" w:rsidRPr="003778CA" w:rsidRDefault="00965F79" w:rsidP="00965F79">
    <w:pPr>
      <w:pStyle w:val="Footer2"/>
      <w:tabs>
        <w:tab w:val="center" w:pos="4535"/>
      </w:tabs>
    </w:pPr>
    <w:r>
      <w:t>IT</w:t>
    </w:r>
    <w:r>
      <w:tab/>
    </w:r>
    <w:r w:rsidRPr="00965F79">
      <w:rPr>
        <w:b w:val="0"/>
        <w:i/>
        <w:color w:val="C0C0C0"/>
        <w:sz w:val="22"/>
      </w:rPr>
      <w:t>Unita nella diversità</w:t>
    </w:r>
    <w:r>
      <w:tab/>
      <w:t>IT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374C" w:rsidRPr="00965F79" w:rsidRDefault="00D4374C">
      <w:r w:rsidRPr="00965F79">
        <w:separator/>
      </w:r>
    </w:p>
  </w:footnote>
  <w:footnote w:type="continuationSeparator" w:id="0">
    <w:p w:rsidR="00D4374C" w:rsidRPr="00965F79" w:rsidRDefault="00D4374C">
      <w:r w:rsidRPr="00965F79">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445" w:rsidRDefault="008604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445" w:rsidRDefault="0086044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445" w:rsidRDefault="008604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489D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1A48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BEEB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2459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43E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CB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44E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AEA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pyToNetwork" w:val="-1"/>
    <w:docVar w:name="CVar" w:val="418"/>
    <w:docVar w:name="DOCDT" w:val="07/12/2016"/>
    <w:docVar w:name="DocEPSectionBreak"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09\fbidi \froman\fcharset238\fprq2 Times New Roman CE;}{\f310\fbidi \froman\fcharset204\fprq2 Times New Roman Cyr;}_x000d__x000a_{\f312\fbidi \froman\fcharset161\fprq2 Times New Roman Greek;}{\f313\fbidi \froman\fcharset162\fprq2 Times New Roman Tur;}{\f314\fbidi \froman\fcharset177\fprq2 Times New Roman (Hebrew);}{\f315\fbidi \froman\fcharset178\fprq2 Times New Roman (Arabic);}_x000d__x000a_{\f316\fbidi \froman\fcharset186\fprq2 Times New Roman Baltic;}{\f317\fbidi \froman\fcharset163\fprq2 Times New Roman (Vietnamese);}{\f319\fbidi \fswiss\fcharset238\fprq2 Arial CE;}{\f320\fbidi \fswiss\fcharset204\fprq2 Arial Cyr;}_x000d__x000a_{\f322\fbidi \fswiss\fcharset161\fprq2 Arial Greek;}{\f323\fbidi \fswiss\fcharset162\fprq2 Arial Tur;}{\f324\fbidi \fswiss\fcharset177\fprq2 Arial (Hebrew);}{\f325\fbidi \fswiss\fcharset178\fprq2 Arial (Arabic);}_x000d__x000a_{\f326\fbidi \fswiss\fcharset186\fprq2 Arial Baltic;}{\f327\fbidi \fswiss\fcharset163\fprq2 Arial (Vietnamese);}{\f649\fbidi \froman\fcharset238\fprq2 Cambria Math CE;}{\f650\fbidi \froman\fcharset204\fprq2 Cambria Math Cyr;}_x000d__x000a_{\f652\fbidi \froman\fcharset161\fprq2 Cambria Math Greek;}{\f653\fbidi \froman\fcharset162\fprq2 Cambria Math Tur;}{\f656\fbidi \froman\fcharset186\fprq2 Cambria Math Baltic;}{\f65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6594164 HideTWBExt;}{\s16\ql \li0\ri0\sb240\sa240\nowidctlpar\tqc\tx4536\tqr\tx9072\wrapdefault\aspalpha\aspnum\faauto\adjustright\rin0\lin0\itap0 \rtlch\fcs1 \af0\afs20\alang1025 _x000d__x000a_\ltrch\fcs0 \fs22\lang1040\langfe2057\cgrid\langnp1040\langfenp2057 \sbasedon0 \snext16 \slink17 \styrsid16594164 footer;}{\*\cs17 \additive \rtlch\fcs1 \af0 \ltrch\fcs0 \fs22\lang1040\langfe0\langnp1040 \sbasedon10 \slink16 \slocked \styrsid16594164 _x000d__x000a_Footer Char;}{\s18\ql \li-850\ri-850\sa240\widctlpar\tqr\tx9921\wrapdefault\aspalpha\aspnum\faauto\adjustright\rin-850\lin-850\itap0 \rtlch\fcs1 \af1\afs20\alang1025 \ltrch\fcs0 \b\f1\fs48\lang1040\langfe2057\cgrid\langnp1040\langfenp2057 _x000d__x000a_\sbasedon0 \snext18 \spriority0 \styrsid16594164 Footer2;}}{\*\rsidtbl \rsid24658\rsid735077\rsid2892074\rsid4666813\rsid6641733\rsid9636012\rsid11215221\rsid12154954\rsid13898727\rsid14424199\rsid15204470\rsid15285974\rsid15950462\rsid16324206_x000d__x000a_\rsid16594164\rsid16662270}{\mmathPr\mmathFont34\mbrkBin0\mbrkBinSub0\msmallFrac0\mdispDef1\mlMargin0\mrMargin0\mdefJc1\mwrapIndent1440\mintLim0\mnaryLim1}{\info{\author TANCORRE Giulio}{\operator TANCORRE Giulio}{\creatim\yr2016\mo12\dy8\hr11\min35}_x000d__x000a_{\revtim\yr2016\mo12\dy8\hr11\min35}{\version1}{\edmins0}{\nofpages1}{\nofwords0}{\nofchars1}{\*\company European Parliament}{\nofcharsws1}{\vern57441}}{\*\xmlnstbl {\xmlns1 http://schemas.microsoft.com/office/word/2003/wordml}}_x000d__x000a_\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6594164\utinl \fet0{\*\wgrffmtfilter 013f}\ilfomacatclnup0{\*\template C:\\Users\\GTANCO~1\\AppData\\Local\\Temp\\Blank1.dot}{\*\ftnsep \ltrpar \pard\plain \ltrpar_x000d__x000a_\ql \li0\ri0\widctlpar\wrapdefault\aspalpha\aspnum\faauto\adjustright\rin0\lin0\itap0 \rtlch\fcs1 \af0\afs20\alang1025 \ltrch\fcs0 \fs24\lang2057\langfe2057\cgrid\langnp2057\langfenp2057 {\rtlch\fcs1 \af0 \ltrch\fcs0 \insrsid13898727 \chftnsep _x000d__x000a_\par }}{\*\ftnsepc \ltrpar \pard\plain \ltrpar\ql \li0\ri0\widctlpar\wrapdefault\aspalpha\aspnum\faauto\adjustright\rin0\lin0\itap0 \rtlch\fcs1 \af0\afs20\alang1025 \ltrch\fcs0 \fs24\lang2057\langfe2057\cgrid\langnp2057\langfenp2057 {\rtlch\fcs1 \af0 _x000d__x000a_\ltrch\fcs0 \insrsid13898727 \chftnsepc _x000d__x000a_\par }}{\*\aftnsep \ltrpar \pard\plain \ltrpar\ql \li0\ri0\widctlpar\wrapdefault\aspalpha\aspnum\faauto\adjustright\rin0\lin0\itap0 \rtlch\fcs1 \af0\afs20\alang1025 \ltrch\fcs0 \fs24\lang2057\langfe2057\cgrid\langnp2057\langfenp2057 {\rtlch\fcs1 \af0 _x000d__x000a_\ltrch\fcs0 \insrsid13898727 \chftnsep _x000d__x000a_\par }}{\*\aftnsepc \ltrpar \pard\plain \ltrpar\ql \li0\ri0\widctlpar\wrapdefault\aspalpha\aspnum\faauto\adjustright\rin0\lin0\itap0 \rtlch\fcs1 \af0\afs20\alang1025 \ltrch\fcs0 \fs24\lang2057\langfe2057\cgrid\langnp2057\langfenp2057 {\rtlch\fcs1 \af0 _x000d__x000a_\ltrch\fcs0 \insrsid13898727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1040\langfe2057\cgrid\langnp1040\langfenp2057 {\rtlch\fcs1 \af0 \ltrch\fcs0 _x000d__x000a_\cs15\v\f1\fs20\cf9\insrsid16594164\charrsid3635402 &lt;PathFdR&gt;}{\rtlch\fcs1 \af0 \ltrch\fcs0 \insrsid16594164\charrsid5120792 AM\\1112163IT.docx}{\rtlch\fcs1 \af0 \ltrch\fcs0 \cs15\v\f1\fs20\cf9\insrsid16594164\charrsid3635402 &lt;/PathFdR&gt;}{\rtlch\fcs1 \af0 _x000d__x000a_\ltrch\fcs0 \insrsid16594164\charrsid3635402 \tab \tab PE}{\rtlch\fcs1 \af0 \ltrch\fcs0 \cs15\v\f1\fs20\cf9\insrsid16594164\charrsid3635402 &lt;NoPE&gt;}{\rtlch\fcs1 \af0 \ltrch\fcs0 \insrsid16594164\charrsid5120792 596.594}{\rtlch\fcs1 \af0 \ltrch\fcs0 _x000d__x000a_\cs15\v\f1\fs20\cf9\insrsid16594164\charrsid3635402 &lt;/NoPE&gt;&lt;Version&gt;}{\rtlch\fcs1 \af0 \ltrch\fcs0 \insrsid16594164\charrsid3635402 v}{\rtlch\fcs1 \af0 \ltrch\fcs0 \insrsid16594164\charrsid5120792 01-00}{\rtlch\fcs1 \af0 \ltrch\fcs0 _x000d__x000a_\cs15\v\f1\fs20\cf9\insrsid16594164\charrsid3635402 &lt;/Version&gt;}{\rtlch\fcs1 \af0 \ltrch\fcs0 \insrsid16594164\charrsid3635402 _x000d__x000a_\par }\pard\plain \ltrpar\s18\ql \li-850\ri-850\sa240\widctlpar\tqc\tx4535\tqr\tx9921\wrapdefault\aspalpha\aspnum\faauto\adjustright\rin-850\lin-850\itap0\pararsid11950019 \rtlch\fcs1 \af1\afs20\alang1025 \ltrch\fcs0 _x000d__x000a_\b\f1\fs48\lang1040\langfe2057\cgrid\langnp1040\langfenp2057 {\field{\*\fldinst {\rtlch\fcs1 \af1 \ltrch\fcs0 \insrsid16594164\charrsid3635402  DOCPROPERTY &quot;&lt;Extension&gt;&quot; }}{\fldrslt {\rtlch\fcs1 \af1 \ltrch\fcs0 \insrsid16594164 IT}}}\sectd \ltrsect_x000d__x000a_\linex0\endnhere\sectdefaultcl\sftnbj {\rtlch\fcs1 \af1 \ltrch\fcs0 \cf16\insrsid16594164\charrsid3635402 \tab }{\rtlch\fcs1 \af1\afs22 \ltrch\fcs0 \b0\i\fs22\cf16\insrsid16594164 Unita nella diversit\'e0}{\rtlch\fcs1 \af1 \ltrch\fcs0 _x000d__x000a_\cf16\insrsid16594164\charrsid3635402 \tab }{\field{\*\fldinst {\rtlch\fcs1 \af1 \ltrch\fcs0 \insrsid16594164\charrsid3635402  DOCPROPERTY &quot;&lt;Extension&gt;&quot; }}{\fldrslt {\rtlch\fcs1 \af1 \ltrch\fcs0 \insrsid16594164 IT}}}\sectd \ltrsect_x000d__x000a_\linex0\endnhere\sectdefaultcl\sftnbj {\rtlch\fcs1 \af1 \ltrch\fcs0 \insrsid16594164\charrsid3635402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l \li0\ri0\widctlpar\wrapdefault\aspalpha\aspnum\faauto\adjustright\rin0\lin0\itap0\pararsid13057258 _x000d__x000a_\rtlch\fcs1 \af0\afs20\alang1025 \ltrch\fcs0 \fs24\lang2057\langfe2057\cgrid\langnp2057\langfenp2057 {\rtlch\fcs1 \af0 \ltrch\fcs0 \insrsid16594164\charrsid13057258 \sect }\sectd \ltrsect_x000d__x000a_\margbsxn1418\psz9\linex0\headery1134\footery505\endnhere\titlepg\sectdefaultcl\sectrsid14424199\sftnbj\sftnrstpg \pard\plain \ltrpar\ql \li0\ri0\widctlpar\wrapdefault\aspalpha\aspnum\faauto\adjustright\rin0\lin0\itap0\pararsid16324206 \rtlch\fcs1 _x000d__x000a_\af0\afs20\alang1025 \ltrch\fcs0 \fs24\lang2057\langfe2057\cgrid\langnp2057\langfenp2057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priority99 \lsdlocked0 footer;\lsdsemihidden1 \lsdunhideused1 \lsdqformat1 \lsdlocked0 caption;_x000d__x000a_\lsdqformat1 \lsdlocked0 Title;\lsdqformat1 \lsdlocked0 Subtitle;\lsdqformat1 \lsdlocked0 Strong;\lsdqformat1 \lsdlocked0 Emphasis;\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f0aa_x000d__x000a_a0d33e51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iNoAmend" w:val="418"/>
    <w:docVar w:name="LastEditedSection" w:val=" 1"/>
    <w:docVar w:name="NRAKEY" w:val="0344"/>
    <w:docVar w:name="RepeatBlock-AmendI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09\fbidi \froman\fcharset238\fprq2 Times New Roman CE;}{\f310\fbidi \froman\fcharset204\fprq2 Times New Roman Cyr;}_x000d__x000a_{\f312\fbidi \froman\fcharset161\fprq2 Times New Roman Greek;}{\f313\fbidi \froman\fcharset162\fprq2 Times New Roman Tur;}{\f314\fbidi \froman\fcharset177\fprq2 Times New Roman (Hebrew);}{\f315\fbidi \froman\fcharset178\fprq2 Times New Roman (Arabic);}_x000d__x000a_{\f316\fbidi \froman\fcharset186\fprq2 Times New Roman Baltic;}{\f317\fbidi \froman\fcharset163\fprq2 Times New Roman (Vietnamese);}{\f319\fbidi \fswiss\fcharset238\fprq2 Arial CE;}{\f320\fbidi \fswiss\fcharset204\fprq2 Arial Cyr;}_x000d__x000a_{\f322\fbidi \fswiss\fcharset161\fprq2 Arial Greek;}{\f323\fbidi \fswiss\fcharset162\fprq2 Arial Tur;}{\f324\fbidi \fswiss\fcharset177\fprq2 Arial (Hebrew);}{\f325\fbidi \fswiss\fcharset178\fprq2 Arial (Arabic);}_x000d__x000a_{\f326\fbidi \fswiss\fcharset186\fprq2 Arial Baltic;}{\f327\fbidi \fswiss\fcharset163\fprq2 Arial (Vietnamese);}{\f649\fbidi \froman\fcharset238\fprq2 Cambria Math CE;}{\f650\fbidi \froman\fcharset204\fprq2 Cambria Math Cyr;}_x000d__x000a_{\f652\fbidi \froman\fcharset161\fprq2 Cambria Math Greek;}{\f653\fbidi \froman\fcharset162\fprq2 Cambria Math Tur;}{\f656\fbidi \froman\fcharset186\fprq2 Cambria Math Baltic;}{\f65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3938168 HideTWBExt;}{\s16\ql \li0\ri0\sb240\sa240\nowidctlpar\tqc\tx4536\tqr\tx9072\wrapdefault\aspalpha\aspnum\faauto\adjustright\rin0\lin0\itap0 \rtlch\fcs1 \af0\afs20\alang1025 \ltrch\fcs0 _x000d__x000a_\fs22\lang1040\langfe2057\cgrid\langnp1040\langfenp2057 \sbasedon0 \snext16 \slink17 \spriority0 \styrsid3938168 footer;}{\*\cs17 \additive \rtlch\fcs1 \af0 \ltrch\fcs0 \fs22\lang1040\langfe0\langnp1040 _x000d__x000a_\sbasedon10 \slink16 \slocked \spriority0 \styrsid3938168 Footer Char;}{\s18\ql \li0\ri-284\nowidctlpar\tqr\tx9072\wrapdefault\aspalpha\aspnum\faauto\adjustright\rin-284\lin0\itap0 \rtlch\fcs1 \af0\afs20\alang1025 \ltrch\fcs0 _x000d__x000a_\b\fs24\lang1040\langfe2057\cgrid\langnp1040\langfenp2057 \sbasedon0 \snext18 \spriority0 \styrsid3938168 ProjRap;}{\s19\ql \li0\ri0\sa240\nowidctlpar\wrapdefault\aspalpha\aspnum\faauto\adjustright\rin0\lin0\itap0 \rtlch\fcs1 \af0\afs20\alang1025 _x000d__x000a_\ltrch\fcs0 \fs24\lang1040\langfe2057\cgrid\langnp1040\langfenp2057 \sbasedon0 \snext19 \spriority0 \styrsid3938168 Normal12;}{\s20\ql \li-850\ri-850\sa240\widctlpar\tqr\tx9921\wrapdefault\aspalpha\aspnum\faauto\adjustright\rin-850\lin-850\itap0 _x000d__x000a_\rtlch\fcs1 \af1\afs20\alang1025 \ltrch\fcs0 \b\f1\fs48\lang1040\langfe2057\cgrid\langnp1040\langfenp2057 \sbasedon0 \snext20 \spriority0 \styrsid3938168 Footer2;}{\*\cs21 \additive \v\cf15 \spriority0 \styrsid3938168 HideTWBInt;}{_x000d__x000a_\s22\ql \li0\ri0\nowidctlpar\wrapdefault\aspalpha\aspnum\faauto\adjustright\rin0\lin0\itap0 \rtlch\fcs1 \af0\afs20\alang1025 \ltrch\fcs0 \b\fs24\lang1040\langfe2057\cgrid\langnp1040\langfenp2057 \sbasedon0 \snext22 \slink28 \spriority0 \styrsid3938168 _x000d__x000a_NormalBold;}{\s23\qr \li0\ri0\sb240\sa240\nowidctlpar\wrapdefault\aspalpha\aspnum\faauto\adjustright\rin0\lin0\itap0 \rtlch\fcs1 \af0\afs20\alang1025 \ltrch\fcs0 \fs24\lang1040\langfe2057\cgrid\langnp1040\langfenp2057 _x000d__x000a_\sbasedon0 \snext23 \spriority0 \styrsid3938168 Olang;}{\s24\ql \li0\ri0\sa120\nowidctlpar\wrapdefault\aspalpha\aspnum\faauto\adjustright\rin0\lin0\itap0 \rtlch\fcs1 \af0\afs20\alang1025 \ltrch\fcs0 _x000d__x000a_\fs24\lang1024\langfe1024\cgrid\noproof\langnp1040\langfenp2057 \sbasedon0 \snext24 \slink29 \spriority0 \styrsid3938168 Normal6;}{\s25\qc \li0\ri0\sb240\nowidctlpar\wrapdefault\aspalpha\aspnum\faauto\adjustright\rin0\lin0\itap0 \rtlch\fcs1 _x000d__x000a_\af0\afs20\alang1025 \ltrch\fcs0 \i\fs24\lang1040\langfe2057\cgrid\langnp1040\langfenp2057 \sbasedon0 \snext25 \spriority0 \styrsid3938168 CrossRef;}{_x000d__x000a_\s26\qc \li0\ri0\sb240\sa240\keepn\nowidctlpar\wrapdefault\aspalpha\aspnum\faauto\adjustright\rin0\lin0\itap0 \rtlch\fcs1 \af0\afs20\alang1025 \ltrch\fcs0 \i\fs24\lang1040\langfe2057\cgrid\langnp1040\langfenp2057 _x000d__x000a_\sbasedon0 \snext19 \spriority0 \styrsid3938168 JustificationTitle;}{\s27\ql \li0\ri-284\nowidctlpar\tqr\tx9072\wrapdefault\aspalpha\aspnum\faauto\adjustright\rin-284\lin0\itap0 \rtlch\fcs1 \af0\afs20\alang1025 \ltrch\fcs0 _x000d__x000a_\fs24\lang1040\langfe2057\cgrid\langnp1040\langfenp2057 \sbasedon0 \snext27 \spriority0 \styrsid3938168 ZDateAM;}{\*\cs28 \additive \b\fs24\lang1040\langfe0\langnp1040 \slink22 \slocked \spriority0 \styrsid3938168 NormalBold Char;}{\*\cs29 \additive _x000d__x000a_\fs24\lang1024\langfe1024\noproof\langnp1040 \slink24 \slocked \spriority0 \styrsid3938168 Normal6 Char;}{\s30\qc \li0\ri0\sa240\nowidctlpar\wrapdefault\aspalpha\aspnum\faauto\adjustright\rin0\lin0\itap0 \rtlch\fcs1 \af0\afs20\alang1025 \ltrch\fcs0 _x000d__x000a_\i\fs24\lang1040\langfe2057\cgrid\langnp1040\langfenp2057 \sbasedon0 \snext30 \spriority0 \styrsid3938168 ColumnHeading;}{\s31\ql \li0\ri0\sa240\nowidctlpar\wrapdefault\aspalpha\aspnum\faauto\adjustright\rin0\lin0\itap0 \rtlch\fcs1 \af0\afs20\alang1025 _x000d__x000a_\ltrch\fcs0 \i\fs24\lang1024\langfe1024\cgrid\noproof\langnp1040\langfenp2057 \sbasedon0 \snext31 \spriority0 \styrsid3938168 Normal12Italic;}{\s32\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1040\langfe2057\cgrid\langnp1040\langfenp2057 \sbasedon0 \snext32 \spriority0 \styrsid3938168 AMNumberTabs;}}{\*\rsidtbl \rsid24658\rsid735077\rsid2892074\rsid3938168\rsid4666813\rsid6641733\rsid9636012\rsid11215221\rsid12154954_x000d__x000a_\rsid14424199\rsid15204470\rsid15285974\rsid15950462\rsid16277007\rsid16324206\rsid16662270}{\mmathPr\mmathFont34\mbrkBin0\mbrkBinSub0\msmallFrac0\mdispDef1\mlMargin0\mrMargin0\mdefJc1\mwrapIndent1440\mintLim0\mnaryLim1}{\info{\author TANCORRE Giulio}_x000d__x000a_{\operator TANCORRE Giulio}{\creatim\yr2016\mo12\dy8\hr10\min55}{\revtim\yr2016\mo12\dy8\hr10\min55}{\version1}{\edmins0}{\nofpages1}{\nofwords84}{\nofchars922}{\*\company European Parliament}{\nofcharsws935}{\vern57441}}{\*\xmlnstbl {\xmlns1 http://schem_x000d__x000a_as.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3938168\utinl \fet0{\*\wgrffmtfilter 013f}\ilfomacatclnup0{\*\template C:\\Users\\GTANCO~1\\AppData\\Local\\Temp\\Blank1.dot}{\*\ftnsep \ltrpar \pard\plain \ltrpar_x000d__x000a_\ql \li0\ri0\widctlpar\wrapdefault\aspalpha\aspnum\faauto\adjustright\rin0\lin0\itap0 \rtlch\fcs1 \af0\afs20\alang1025 \ltrch\fcs0 \fs24\lang2057\langfe2057\cgrid\langnp2057\langfenp2057 {\rtlch\fcs1 \af0 \ltrch\fcs0 \insrsid16277007 \chftnsep _x000d__x000a_\par }}{\*\ftnsepc \ltrpar \pard\plain \ltrpar\ql \li0\ri0\widctlpar\wrapdefault\aspalpha\aspnum\faauto\adjustright\rin0\lin0\itap0 \rtlch\fcs1 \af0\afs20\alang1025 \ltrch\fcs0 \fs24\lang2057\langfe2057\cgrid\langnp2057\langfenp2057 {\rtlch\fcs1 \af0 _x000d__x000a_\ltrch\fcs0 \insrsid16277007 \chftnsepc _x000d__x000a_\par }}{\*\aftnsep \ltrpar \pard\plain \ltrpar\ql \li0\ri0\widctlpar\wrapdefault\aspalpha\aspnum\faauto\adjustright\rin0\lin0\itap0 \rtlch\fcs1 \af0\afs20\alang1025 \ltrch\fcs0 \fs24\lang2057\langfe2057\cgrid\langnp2057\langfenp2057 {\rtlch\fcs1 \af0 _x000d__x000a_\ltrch\fcs0 \insrsid16277007 \chftnsep _x000d__x000a_\par }}{\*\aftnsepc \ltrpar \pard\plain \ltrpar\ql \li0\ri0\widctlpar\wrapdefault\aspalpha\aspnum\faauto\adjustright\rin0\lin0\itap0 \rtlch\fcs1 \af0\afs20\alang1025 \ltrch\fcs0 \fs24\lang2057\langfe2057\cgrid\langnp2057\langfenp2057 {\rtlch\fcs1 \af0 _x000d__x000a_\ltrch\fcs0 \insrsid16277007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1040\langfe2057\cgrid\langnp1040\langfenp2057 {\rtlch\fcs1 \af0 \ltrch\fcs0 _x000d__x000a_\cs15\v\f1\fs20\cf9\insrsid3938168\charrsid3635402 {\*\bkmkstart InsideFooter}&lt;PathFdR&gt;}{\rtlch\fcs1 \af0 \ltrch\fcs0 \cf10\insrsid3938168\charrsid3635402 \uc1\u9668\'3f}{\rtlch\fcs1 \af0 \ltrch\fcs0 \insrsid3938168\charrsid3635402 #}{\rtlch\fcs1 \af0 _x000d__x000a_\ltrch\fcs0 \cs21\v\cf15\insrsid3938168\charrsid3635402 TXTROUTE@@}{\rtlch\fcs1 \af0 \ltrch\fcs0 \insrsid3938168\charrsid3635402 #}{\rtlch\fcs1 \af0 \ltrch\fcs0 \cf10\insrsid3938168\charrsid3635402 \uc1\u9658\'3f}{\rtlch\fcs1 \af0 \ltrch\fcs0 _x000d__x000a_\cs15\v\f1\fs20\cf9\insrsid3938168\charrsid3635402 &lt;/PathFdR&gt;}{\rtlch\fcs1 \af0 \ltrch\fcs0 \insrsid3938168\charrsid3635402 {\*\bkmkend InsideFooter}\tab \tab {\*\bkmkstart OutsideFooter}PE}{\rtlch\fcs1 \af0 \ltrch\fcs0 _x000d__x000a_\cs15\v\f1\fs20\cf9\insrsid3938168\charrsid3635402 &lt;NoPE&gt;}{\rtlch\fcs1 \af0 \ltrch\fcs0 \cf10\insrsid3938168\charrsid3635402 \uc1\u9668\'3f}{\rtlch\fcs1 \af0 \ltrch\fcs0 \insrsid3938168\charrsid3635402 #}{\rtlch\fcs1 \af0 \ltrch\fcs0 _x000d__x000a_\cs21\v\cf15\insrsid3938168\charrsid3635402 TXTNRPE@NRPE@}{\rtlch\fcs1 \af0 \ltrch\fcs0 \insrsid3938168\charrsid3635402 #}{\rtlch\fcs1 \af0 \ltrch\fcs0 \cf10\insrsid3938168\charrsid3635402 \uc1\u9658\'3f}{\rtlch\fcs1 \af0 \ltrch\fcs0 _x000d__x000a_\cs15\v\f1\fs20\cf9\insrsid3938168\charrsid3635402 &lt;/NoPE&gt;&lt;Version&gt;}{\rtlch\fcs1 \af0 \ltrch\fcs0 \insrsid3938168\charrsid3635402 v}{\rtlch\fcs1 \af0 \ltrch\fcs0 \cf10\insrsid3938168\charrsid3635402 \uc1\u9668\'3f}{\rtlch\fcs1 \af0 \ltrch\fcs0 _x000d__x000a_\insrsid3938168\charrsid3635402 #}{\rtlch\fcs1 \af0 \ltrch\fcs0 \cs21\v\cf15\insrsid3938168\charrsid3635402 TXTVERSION@NRV@}{\rtlch\fcs1 \af0 \ltrch\fcs0 \insrsid3938168\charrsid3635402 #}{\rtlch\fcs1 \af0 \ltrch\fcs0 \cf10\insrsid3938168\charrsid3635402 _x000d__x000a_\uc1\u9658\'3f}{\rtlch\fcs1 \af0 \ltrch\fcs0 \cs15\v\f1\fs20\cf9\insrsid3938168\charrsid3635402 &lt;/Version&gt;}{\rtlch\fcs1 \af0 \ltrch\fcs0 \insrsid3938168\charrsid3635402 {\*\bkmkend OutsideFooter}_x000d__x000a_\par }\pard\plain \ltrpar\s20\ql \li-850\ri-850\sa240\widctlpar\tqc\tx4535\tqr\tx9921\wrapdefault\aspalpha\aspnum\faauto\adjustright\rin-850\lin-850\itap0\pararsid11950019 \rtlch\fcs1 \af1\afs20\alang1025 \ltrch\fcs0 _x000d__x000a_\b\f1\fs48\lang1040\langfe2057\cgrid\langnp1040\langfenp2057 {\field\flddirty{\*\fldinst {\rtlch\fcs1 \af1 \ltrch\fcs0 \insrsid3938168\charrsid3635402  DOCPROPERTY &quot;&lt;Extension&gt;&quot; }}{\fldrslt {\rtlch\fcs1 \af1 \ltrch\fcs0 \insrsid3938168\charrsid3635402 XX}_x000d__x000a_}}\sectd \ltrsect\linex0\endnhere\sectdefaultcl\sftnbj {\rtlch\fcs1 \af1 \ltrch\fcs0 \cf16\insrsid3938168\charrsid3635402 \tab }{\rtlch\fcs1 \af1\afs22 \ltrch\fcs0 \b0\i\fs22\cf16\insrsid3938168\charrsid3635402 #}{\rtlch\fcs1 \af1 \ltrch\fcs0 _x000d__x000a_\cs21\v\cf15\insrsid3938168\charrsid3635402 (STD@_Motto}{\rtlch\fcs1 \af1\afs22 \ltrch\fcs0 \b0\i\fs22\cf16\insrsid3938168\charrsid3635402 #}{\rtlch\fcs1 \af1 \ltrch\fcs0 \cf16\insrsid3938168\charrsid3635402 \tab }{\field\flddirty{\*\fldinst {\rtlch\fcs1 _x000d__x000a_\af1 \ltrch\fcs0 \insrsid3938168\charrsid3635402  DOCPROPERTY &quot;&lt;Extension&gt;&quot; }}{\fldrslt {\rtlch\fcs1 \af1 \ltrch\fcs0 \insrsid3938168\charrsid3635402 XX}}}\sectd \ltrsect\linex0\endnhere\sectdefaultcl\sftnbj {\rtlch\fcs1 \af1 \ltrch\fcs0 _x000d__x000a_\insrsid3938168\charrsid3635402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7\ql \li0\ri-284\nowidctlpar_x000d__x000a_\tqr\tx9072\wrapdefault\aspalpha\aspnum\faauto\adjustright\rin-284\lin0\itap0\pararsid13523153 \rtlch\fcs1 \af0\afs20\alang1025 \ltrch\fcs0 \fs24\lang1040\langfe2057\cgrid\langnp1040\langfenp2057 {\rtlch\fcs1 \af0 \ltrch\fcs0 _x000d__x000a_\cs15\v\f1\fs20\cf9\insrsid3938168\charrsid3635402 {\*\bkmkstart restart}&lt;Amend&gt;&lt;Date&gt;}{\rtlch\fcs1 \af0 \ltrch\fcs0 \insrsid3938168\charrsid3635402 #}{\rtlch\fcs1 \af0 \ltrch\fcs0 \cs21\v\cf15\insrsid3938168\charrsid3635402 DT(d.m.yyyy)sh@DATEMSG@DOCDT}{_x000d__x000a_\rtlch\fcs1 \af0 \ltrch\fcs0 \insrsid3938168\charrsid3635402 #}{\rtlch\fcs1 \af0 \ltrch\fcs0 \cs15\v\f1\fs20\cf9\insrsid3938168\charrsid3635402 &lt;/Date&gt;}{\rtlch\fcs1 \af0 \ltrch\fcs0 \insrsid3938168\charrsid3635402 \tab }{\rtlch\fcs1 \af0 \ltrch\fcs0 _x000d__x000a_\cs15\v\f1\fs20\cf9\insrsid3938168\charrsid3635402 &lt;ANo&gt;}{\rtlch\fcs1 \af0 \ltrch\fcs0 \insrsid3938168\charrsid3635402 #}{\rtlch\fcs1 \af0 \ltrch\fcs0 \cs21\v\cf15\insrsid3938168\charrsid3635402 KEY(PLENARY/ANUMBER)@NRAMSG@NRAKEY}{\rtlch\fcs1 \af0 _x000d__x000a_\ltrch\fcs0 \insrsid3938168\charrsid3635402 #}{\rtlch\fcs1 \af0 \ltrch\fcs0 \cs15\v\f1\fs20\cf9\insrsid3938168\charrsid3635402 &lt;/ANo&gt;}{\rtlch\fcs1 \af0 \ltrch\fcs0 \insrsid3938168\charrsid3635402 /}{\rtlch\fcs1 \af0 \ltrch\fcs0 _x000d__x000a_\cs15\v\f1\fs20\cf9\insrsid3938168\charrsid3635402 &lt;NumAm&gt;}{\rtlch\fcs1 \af0 \ltrch\fcs0 \insrsid3938168\charrsid3635402 #}{\rtlch\fcs1 \af0 \ltrch\fcs0 \cs21\v\cf15\insrsid3938168\charrsid3635402 ENMIENDA@NRAM@}{\rtlch\fcs1 \af0 \ltrch\fcs0 _x000d__x000a_\insrsid3938168\charrsid3635402 #}{\rtlch\fcs1 \af0 \ltrch\fcs0 \cs15\v\f1\fs20\cf9\insrsid3938168\charrsid3635402 &lt;/NumAm&gt;}{\rtlch\fcs1 \af0 \ltrch\fcs0 \insrsid3938168\charrsid3635402 _x000d__x000a_\par }\pard\plain \ltrpar\s32\ql \li0\ri0\sb240\nowidctlpar_x000d__x000a_\tx879\tx936\tx1021\tx1077\tx1134\tx1191\tx1247\tx1304\tx1361\tx1418\tx1474\tx1531\tx1588\tx1644\tx1701\tx1758\tx1814\tx1871\tx2070\tx2126\tx3374\tx3430\wrapdefault\aspalpha\aspnum\faauto\adjustright\rin0\lin0\itap0\pararsid6119207 \rtlch\fcs1 _x000d__x000a_\af0\afs20\alang1025 \ltrch\fcs0 \b\fs24\lang1040\langfe2057\cgrid\langnp1040\langfenp2057 {\rtlch\fcs1 \af0 \ltrch\fcs0 \insrsid3938168\charrsid3635402 Emendamento\tab \tab }{\rtlch\fcs1 \af0 \ltrch\fcs0 _x000d__x000a_\cs15\b0\v\f1\fs20\cf9\insrsid3938168\charrsid3635402 &lt;NumAm&gt;}{\rtlch\fcs1 \af0 \ltrch\fcs0 \insrsid3938168\charrsid3635402 #}{\rtlch\fcs1 \af0 \ltrch\fcs0 \cs21\v\cf15\insrsid3938168\charrsid3635402 ENMIENDA@NRAM@}{\rtlch\fcs1 \af0 \ltrch\fcs0 _x000d__x000a_\insrsid3938168\charrsid3635402 #}{\rtlch\fcs1 \af0 \ltrch\fcs0 \cs15\b0\v\f1\fs20\cf9\insrsid3938168\charrsid3635402 &lt;/NumAm&gt;}{\rtlch\fcs1 \af0 \ltrch\fcs0 \insrsid3938168\charrsid3635402 _x000d__x000a_\par }\pard\plain \ltrpar\s22\ql \li0\ri0\nowidctlpar\wrapdefault\aspalpha\aspnum\faauto\adjustright\rin0\lin0\itap0\pararsid13523153 \rtlch\fcs1 \af0\afs20\alang1025 \ltrch\fcs0 \b\fs24\lang1040\langfe2057\cgrid\langnp1040\langfenp2057 {\rtlch\fcs1 \af0 _x000d__x000a_\ltrch\fcs0 \cs15\b0\v\f1\fs20\cf9\insrsid3938168\charrsid3635402 &lt;RepeatBlock-By&gt;}{\rtlch\fcs1 \af0 \ltrch\fcs0 \insrsid3938168\charrsid3635402 #}{\rtlch\fcs1 \af0 \ltrch\fcs0 \cs21\v\cf15\insrsid3938168\charrsid3635402 &gt;&gt;&gt;@[ZMEMBERSMSG]@}{\rtlch\fcs1 _x000d__x000a_\af0 \ltrch\fcs0 \insrsid3938168\charrsid3635402 #}{\rtlch\fcs1 \af0 \ltrch\fcs0 \cs15\b0\v\f1\fs20\cf9\insrsid3938168\charrsid3635402 &lt;Members&gt;}{\rtlch\fcs1 \af0 \ltrch\fcs0 \cf10\insrsid3938168\charrsid3635402 \u9668\'3f}{\rtlch\fcs1 \af0 \ltrch\fcs0 _x000d__x000a_\insrsid3938168\charrsid3635402 #}{\rtlch\fcs1 \af0 \ltrch\fcs0 \cs21\v\cf15\insrsid3938168\charrsid3635402 TVTMEMBERS\'a7@MEMBERS@}{\rtlch\fcs1 \af0 \ltrch\fcs0 \insrsid3938168\charrsid3635402 #}{\rtlch\fcs1 \af0 \ltrch\fcs0 _x000d__x000a_\cf10\insrsid3938168\charrsid3635402 \u9658\'3f}{\rtlch\fcs1 \af0 \ltrch\fcs0 \cs15\b0\v\f1\fs20\cf9\insrsid3938168\charrsid3635402 &lt;/Members&gt;}{\rtlch\fcs1 \af0 \ltrch\fcs0 \insrsid3938168\charrsid3635402 _x000d__x000a_\par }\pard\plain \ltrpar\ql \li0\ri0\widctlpar\wrapdefault\aspalpha\aspnum\faauto\adjustright\rin0\lin0\itap0\pararsid13523153 \rtlch\fcs1 \af0\afs20\alang1025 \ltrch\fcs0 \fs24\lang2057\langfe2057\cgrid\langnp2057\langfenp2057 {\rtlch\fcs1 \af0 \ltrch\fcs0 _x000d__x000a_\cs15\v\f1\fs20\cf9\lang1040\langfe2057\langnp1040\insrsid3938168\charrsid3635402 &lt;AuNomDe&gt;&lt;OptDel&gt;}{\rtlch\fcs1 \af0 \ltrch\fcs0 \lang1040\langfe2057\langnp1040\insrsid3938168\charrsid3635402 #}{\rtlch\fcs1 \af0 \ltrch\fcs0 _x000d__x000a_\cs21\v\cf15\lang1040\langfe2057\langnp1040\insrsid3938168\charrsid3635402 MNU[ONBEHALFYES][NOTAPP]@CHOICE@}{\rtlch\fcs1 \af0 \ltrch\fcs0 \lang1040\langfe2057\langnp1040\insrsid3938168\charrsid3635402 #}{\rtlch\fcs1 \af0 \ltrch\fcs0 _x000d__x000a_\cs15\v\f1\fs20\cf9\lang1040\langfe2057\langnp1040\insrsid3938168\charrsid3635402 &lt;/OptDel&gt;&lt;/AuNomDe&gt;}{\rtlch\fcs1 \af0 \ltrch\fcs0 \lang1040\langfe2057\langnp1040\insrsid3938168\charrsid3635402 _x000d__x000a_\par &lt;&lt;&lt;}{\rtlch\fcs1 \af0 \ltrch\fcs0 \cs15\v\f1\fs20\cf9\lang1040\langfe2057\langnp1040\insrsid3938168\charrsid3635402 &lt;/RepeatBlock-By&gt;}{\rtlch\fcs1 \af0 \ltrch\fcs0 \lang1040\langfe2057\langnp1040\insrsid3938168\charrsid3635402 _x000d__x000a_\par }\pard\plain \ltrpar\s18\ql \li0\ri-284\nowidctlpar\tqr\tx9072\wrapdefault\aspalpha\aspnum\faauto\adjustright\rin-284\lin0\itap0\pararsid13523153 \rtlch\fcs1 \af0\afs20\alang1025 \ltrch\fcs0 \b\fs24\lang1040\langfe2057\cgrid\langnp1040\langfenp2057 {_x000d__x000a_\rtlch\fcs1 \af0 \ltrch\fcs0 \cs15\b0\v\f1\fs20\cf9\insrsid3938168\charrsid3635402 &lt;TitreType&gt;}{\rtlch\fcs1 \af0 \ltrch\fcs0 \insrsid3938168\charrsid3635402 Relazione}{\rtlch\fcs1 \af0 \ltrch\fcs0 \cs15\b0\v\f1\fs20\cf9\insrsid3938168\charrsid3635402 _x000d__x000a_&lt;/TitreType&gt;}{\rtlch\fcs1 \af0 \ltrch\fcs0 \insrsid3938168\charrsid3635402 \tab #}{\rtlch\fcs1 \af0 \ltrch\fcs0 \cs21\v\cf15\insrsid3938168\charrsid3635402 KEY(PLENARY/ANUMBER)@NRAMSG@NRAKEY}{\rtlch\fcs1 \af0 \ltrch\fcs0 \insrsid3938168\charrsid3635402 #/_x000d__x000a_#}{\rtlch\fcs1 \af0 \ltrch\fcs0 \cs21\v\cf15\insrsid3938168\charrsid3635402 KEY(PLENARY/DOCYEAR)@DOCYEARMSG@NRAKEY}{\rtlch\fcs1 \af0 \ltrch\fcs0 \insrsid3938168\charrsid3635402 #_x000d__x000a_\par }\pard\plain \ltrpar\s22\ql \li0\ri0\nowidctlpar\wrapdefault\aspalpha\aspnum\faauto\adjustright\rin0\lin0\itap0\pararsid13523153 \rtlch\fcs1 \af0\afs20\alang1025 \ltrch\fcs0 \b\fs24\lang1040\langfe2057\cgrid\langnp1040\langfenp2057 {\rtlch\fcs1 \af0 _x000d__x000a_\ltrch\fcs0 \cs15\b0\v\f1\fs20\cf9\insrsid3938168\charrsid3635402 &lt;Rapporteur&gt;}{\rtlch\fcs1 \af0 \ltrch\fcs0 \insrsid3938168\charrsid3635402 #}{\rtlch\fcs1 \af0 \ltrch\fcs0 \cs21\v\cf15\insrsid3938168\charrsid3635402 _x000d__x000a_KEY(PLENARY/RAPPORTEURS)@AUTHORMSG@NRAKEY}{\rtlch\fcs1 \af0 \ltrch\fcs0 \insrsid3938168\charrsid3635402 #}{\rtlch\fcs1 \af0 \ltrch\fcs0 \cs15\b0\v\f1\fs20\cf9\insrsid3938168\charrsid3635402 &lt;/Rapporteur&gt;}{\rtlch\fcs1 \af0 \ltrch\fcs0 _x000d__x000a_\insrsid3938168\charrsid3635402 _x000d__x000a_\par }\pard\plain \ltrpar\ql \li0\ri0\widctlpar\wrapdefault\aspalpha\aspnum\faauto\adjustright\rin0\lin0\itap0\pararsid13523153 \rtlch\fcs1 \af0\afs20\alang1025 \ltrch\fcs0 \fs24\lang2057\langfe2057\cgrid\langnp2057\langfenp2057 {\rtlch\fcs1 \af0 \ltrch\fcs0 _x000d__x000a_\cs15\v\f1\fs20\cf9\lang1040\langfe2057\langnp1040\insrsid3938168\charrsid3635402 &lt;Titre&gt;}{\rtlch\fcs1 \af0 \ltrch\fcs0 \lang1040\langfe2057\langnp1040\insrsid3938168\charrsid3635402 #}{\rtlch\fcs1 \af0 \ltrch\fcs0 _x000d__x000a_\cs21\v\cf15\lang1040\langfe2057\langnp1040\insrsid3938168\charrsid3635402 KEY(PLENARY/TITLES)@TITLEMSG@NRAKEY}{\rtlch\fcs1 \af0 \ltrch\fcs0 \lang1040\langfe2057\langnp1040\insrsid3938168\charrsid3635402 #}{\rtlch\fcs1 \af0 \ltrch\fcs0 _x000d__x000a_\cs15\v\f1\fs20\cf9\lang1040\langfe2057\langnp1040\insrsid3938168\charrsid3635402 &lt;/Titre&gt;}{\rtlch\fcs1 \af0 \ltrch\fcs0 \lang1040\langfe2057\langnp1040\insrsid3938168\charrsid3635402 _x000d__x000a_\par }\pard\plain \ltrpar\s19\ql \li0\ri0\sa240\nowidctlpar\wrapdefault\aspalpha\aspnum\faauto\adjustright\rin0\lin0\itap0\pararsid13523153 \rtlch\fcs1 \af0\afs20\alang1025 \ltrch\fcs0 \fs24\lang1040\langfe2057\cgrid\langnp1040\langfenp2057 {\rtlch\fcs1 \af0 _x000d__x000a_\ltrch\fcs0 \cs15\v\f1\fs20\cf9\insrsid3938168\charrsid3635402 &lt;DocRef&gt;}{\rtlch\fcs1 \af0 \ltrch\fcs0 \insrsid3938168\charrsid3635402 #}{\rtlch\fcs1 \af0 \ltrch\fcs0 \cs21\v\cf15\insrsid3938168\charrsid3635402 KEY(PLENARY/REFERENCES)@REFMSG@NRAKEY}{_x000d__x000a_\rtlch\fcs1 \af0 \ltrch\fcs0 \insrsid3938168\charrsid3635402 #}{\rtlch\fcs1 \af0 \ltrch\fcs0 \cs15\v\f1\fs20\cf9\insrsid3938168\charrsid3635402 &lt;/DocRef&gt;}{\rtlch\fcs1 \af0 \ltrch\fcs0 \insrsid3938168\charrsid3635402 _x000d__x000a_\par }\pard\plain \ltrpar\s22\ql \li0\ri0\nowidctlpar\wrapdefault\aspalpha\aspnum\faauto\adjustright\rin0\lin0\itap0\pararsid13523153 \rtlch\fcs1 \af0\afs20\alang1025 \ltrch\fcs0 \b\fs24\lang1040\langfe2057\cgrid\langnp1040\langfenp2057 {\rtlch\fcs1 \af0 _x000d__x000a_\ltrch\fcs0 \cs15\b0\v\f1\fs20\cf9\insrsid3938168\charrsid3635402 &lt;DocAmend&gt;}{\rtlch\fcs1 \af0 \ltrch\fcs0 \insrsid3938168\charrsid3635402 Regolamento del Parlamento europeo}{\rtlch\fcs1 \af0 \ltrch\fcs0 _x000d__x000a_\cs15\b0\v\f1\fs20\cf9\insrsid3938168\charrsid3635402 &lt;/DocAmend&gt;}{\rtlch\fcs1 \af0 \ltrch\fcs0 \insrsid3938168\charrsid3635402 _x000d__x000a_\par }{\rtlch\fcs1 \af0 \ltrch\fcs0 \cs15\b0\v\f1\fs20\cf9\insrsid3938168\charrsid3635402 &lt;Article&gt;}{\rtlch\fcs1 \af0 \ltrch\fcs0 \cf10\insrsid3938168\charrsid3635402 \u9668\'3f}{\rtlch\fcs1 \af0 \ltrch\fcs0 \insrsid3938168\charrsid3635402 #}{\rtlch\fcs1 \af0 _x000d__x000a_\ltrch\fcs0 \cs21\v\cf15\insrsid3938168\charrsid3635402 TVTAMPART@AMPART@}{\rtlch\fcs1 \af0 \ltrch\fcs0 \insrsid3938168\charrsid3635402 #}{\rtlch\fcs1 \af0 \ltrch\fcs0 \cf10\insrsid3938168\charrsid3635402 \u9658\'3f}{\rtlch\fcs1 \af0 \ltrch\fcs0 _x000d__x000a_\cs15\b0\v\f1\fs20\cf9\insrsid3938168\charrsid3635402 &lt;/Article&gt;}{\rtlch\fcs1 \af0 \ltrch\fcs0 \insrsid3938168\charrsid3635402 _x000d__x000a_\par \ltrrow}\trowd \ltrrow\ts11\trqc\trgaph340\trleft-340\trftsWidth3\trwWidth9752\trftsWidthB3\trftsWidthA3\trpaddl340\trpaddr340\trpaddfl3\trpaddfr3\tblrsid13523153\tblind0\tblindtype3 \clvertalt\clbrdrt\brdrtbl \clbrdrl\brdrtbl \clbrdrb\brdrtbl \clbrdrr_x000d__x000a_\brdrtbl \cltxlrtb\clftsWidth3\clwWidth9752\clshdrawnil \cellx9412\pard\plain \ltrpar\ql \li0\ri0\keepn\widctlpar\intbl\wrapdefault\aspalpha\aspnum\faauto\adjustright\rin0\lin0\pararsid6977566 \rtlch\fcs1 \af0\afs20\alang1025 \ltrch\fcs0 _x000d__x000a_\fs24\lang2057\langfe2057\cgrid\langnp2057\langfenp2057 {\rtlch\fcs1 \af0 \ltrch\fcs0 \lang1040\langfe2057\langnp1040\insrsid3938168\charrsid3635402 \cell }\pard \ltrpar\ql \li0\ri0\widctlpar\intbl\wrapdefault\aspalpha\aspnum\faauto\adjustright\rin0\lin0 _x000d__x000a_{\rtlch\fcs1 \af0 \ltrch\fcs0 \lang1040\langfe2057\langnp1040\insrsid3938168\charrsid3635402 \trowd \ltrrow_x000d__x000a_\ts11\trqc\trgaph340\trleft-340\trftsWidth3\trwWidth9752\trftsWidthB3\trftsWidthA3\trpaddl340\trpaddr340\trpaddfl3\trpaddfr3\tblrsid13523153\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rsid13523153\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30\qc \li0\ri0\sa240\keepn\nowidctlpar\intbl\wrapdefault\aspalpha\aspnum\faauto\adjustright\rin0\lin0\pararsid6977566 \rtlch\fcs1 \af0\afs20\alang1025 \ltrch\fcs0 \i\fs24\lang1040\langfe2057\cgrid\langnp1040\langfenp2057 {_x000d__x000a_\rtlch\fcs1 \af0 \ltrch\fcs0 \insrsid3938168\charrsid3635402 Testo in vigore\cell Emendamento\cell }\pard\plain \ltrpar\ql \li0\ri0\widctlpar\intbl\wrapdefault\aspalpha\aspnum\faauto\adjustright\rin0\lin0 \rtlch\fcs1 \af0\afs20\alang1025 \ltrch\fcs0 _x000d__x000a_\fs24\lang2057\langfe2057\cgrid\langnp2057\langfenp2057 {\rtlch\fcs1 \af0 \ltrch\fcs0 \lang1040\langfe2057\langnp1040\insrsid3938168\charrsid3635402 \trowd \ltrrow_x000d__x000a_\ts11\trqc\trgaph340\trleft-340\trftsWidth3\trwWidth9752\trftsWidthB3\trftsWidthA3\trpaddl340\trpaddr340\trpaddfl3\trpaddfr3\tblrsid13523153\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24\ql \li0\ri0\sa120\nowidctlpar\intbl\wrapdefault\aspalpha\aspnum\faauto\adjustright\rin0\lin0\pararsid13523153 \rtlch\fcs1 \af0\afs20\alang1025 \ltrch\fcs0 \fs24\lang1024\langfe1024\cgrid\noproof\langnp1040\langfenp2057 {\rtlch\fcs1 \af0 \ltrch\fcs0 _x000d__x000a_\noproof0\insrsid3938168\charrsid3635402 #}{\rtlch\fcs1 \af0 \ltrch\fcs0 \cs21\v\cf15\noproof0\insrsid3938168\charrsid3635402 TESTO}{\rtlch\fcs1 \af0 \ltrch\fcs0 \noproof0\insrsid3938168\charrsid3635402 #\cell #}{\rtlch\fcs1 \af0 \ltrch\fcs0 _x000d__x000a_\cs21\v\cf15\noproof0\insrsid3938168\charrsid3635402 TESTO}{\rtlch\fcs1 \af0 \ltrch\fcs0 \noproof0\insrsid3938168\charrsid3635402 #}{\rtlch\fcs1 \af0\afs24 \ltrch\fcs0 \noproof0\insrsid3938168\charrsid3635402 \cell }\pard\plain \ltrpar_x000d__x000a_\ql \li0\ri0\widctlpar\intbl\wrapdefault\aspalpha\aspnum\faauto\adjustright\rin0\lin0 \rtlch\fcs1 \af0\afs20\alang1025 \ltrch\fcs0 \fs24\lang2057\langfe2057\cgrid\langnp2057\langfenp2057 {\rtlch\fcs1 \af0 \ltrch\fcs0 _x000d__x000a_\lang1040\langfe2057\langnp1040\insrsid3938168\charrsid3635402 \trowd \lastrow \ltrrow\ts11\trqc\trgaph340\trleft-340\trftsWidth3\trwWidth9752\trftsWidthB3\trftsWidthA3\trpaddl340\trpaddr340\trpaddfl3\trpaddfr3\tblrsid13523153\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row }\pard\plain \ltrpar\s23\qr \li0\ri0\sb240\sa240\nowidctlpar\wrapdefault\aspalpha\aspnum\faauto\adjustright\rin0\lin0\itap0\pararsid13523153 \rtlch\fcs1 \af0\afs20\alang1025 \ltrch\fcs0 _x000d__x000a_\fs24\lang1040\langfe2057\cgrid\langnp1040\langfenp2057 {\rtlch\fcs1 \af0 \ltrch\fcs0 \insrsid3938168\charrsid3635402 Or. }{\rtlch\fcs1 \af0 \ltrch\fcs0 \cs15\v\f1\fs20\cf9\insrsid3938168\charrsid3635402 &lt;Original&gt;}{\rtlch\fcs1 \af0 \ltrch\fcs0 _x000d__x000a_\insrsid3938168\charrsid3635402 #}{\rtlch\fcs1 \af0 \ltrch\fcs0 \cs21\v\cf15\insrsid3938168\charrsid3635402 KEY(MAIN/LANGMIN)sh@ORLANGMSG@}{\rtlch\fcs1 \af0 \ltrch\fcs0 \insrsid3938168\charrsid3635402 #}{\rtlch\fcs1 \af0 \ltrch\fcs0 _x000d__x000a_\cs15\v\f1\fs20\cf9\insrsid3938168\charrsid3635402 &lt;/Original&gt;}{\rtlch\fcs1 \af0 \ltrch\fcs0 \insrsid3938168\charrsid3635402 _x000d__x000a_\par }\pard\plain \ltrpar\s25\qc \li0\ri0\sb240\nowidctlpar\wrapdefault\aspalpha\aspnum\faauto\adjustright\rin0\lin0\itap0\pararsid7221522 \rtlch\fcs1 \af0\afs20\alang1025 \ltrch\fcs0 \i\fs24\lang1040\langfe2057\cgrid\langnp1040\langfenp2057 {\rtlch\fcs1 \af0 _x000d__x000a_\ltrch\fcs0 \cs15\i0\v\f1\fs20\cf9\insrsid3938168\charrsid3635402 &lt;OptDel&gt;}{\rtlch\fcs1 \af0 \ltrch\fcs0 \insrsid3938168\charrsid3635402 #}{\rtlch\fcs1 \af0 \ltrch\fcs0 \cs21\v\cf15\insrsid3938168\charrsid3635402 MNU[CROSSREFNO][CROSSREFYES]@CHOICE@}{_x000d__x000a_\rtlch\fcs1 \af0 \ltrch\fcs0 \insrsid3938168\charrsid3635402 #}{\rtlch\fcs1 \af0 \ltrch\fcs0 \cs15\i0\v\f1\fs20\cf9\insrsid3938168\charrsid3635402 &lt;/OptDel&gt;}{\rtlch\fcs1 \af0 \ltrch\fcs0 \insrsid3938168\charrsid3635402 _x000d__x000a_\par }\pard\plain \ltrpar\s26\qc \li0\ri0\sb240\sa240\keepn\nowidctlpar\wrapdefault\aspalpha\aspnum\faauto\adjustright\rin0\lin0\itap0\pararsid7221522 \rtlch\fcs1 \af0\afs20\alang1025 \ltrch\fcs0 \i\fs24\lang1040\langfe2057\cgrid\langnp1040\langfenp2057 {_x000d__x000a_\rtlch\fcs1 \af0 \ltrch\fcs0 \cs15\i0\v\f1\fs20\cf9\insrsid3938168\charrsid3635402 &lt;TitreJust&gt;}{\rtlch\fcs1 \af0 \ltrch\fcs0 \insrsid3938168\charrsid3635402 Motivazione}{\rtlch\fcs1 \af0 \ltrch\fcs0 \cs15\i0\v\f1\fs20\cf9\insrsid3938168\charrsid3635402 _x000d__x000a_&lt;/TitreJust&gt;}{\rtlch\fcs1 \af0 \ltrch\fcs0 \insrsid3938168\charrsid3635402 _x000d__x000a_\par }\pard\plain \ltrpar\s31\ql \li0\ri0\sa240\nowidctlpar\wrapdefault\aspalpha\aspnum\faauto\adjustright\rin0\lin0\itap0\pararsid7221522 \rtlch\fcs1 \af0\afs20\alang1025 \ltrch\fcs0 \i\fs24\lang1024\langfe1024\cgrid\noproof\langnp1040\langfenp2057 {_x000d__x000a_\rtlch\fcs1 \af0 \ltrch\fcs0 \cs15\i0\v\f1\fs20\cf9\noproof0\insrsid3938168\charrsid3635402 &lt;OptDelPrev&gt;}{\rtlch\fcs1 \af0 \ltrch\fcs0 \noproof0\insrsid3938168\charrsid3635402 #}{\rtlch\fcs1 \af0 \ltrch\fcs0 _x000d__x000a_\cs21\v\cf15\noproof0\insrsid3938168\charrsid3635402 MNU[TEXTJUSTYES][TEXTJUSTNO]@CHOICE@}{\rtlch\fcs1 \af0 \ltrch\fcs0 \noproof0\insrsid3938168\charrsid3635402 #}{\rtlch\fcs1 \af0 \ltrch\fcs0 _x000d__x000a_\cs15\i0\v\f1\fs20\cf9\noproof0\insrsid3938168\charrsid3635402 &lt;/OptDelPrev&gt;}{\rtlch\fcs1 \af0 \ltrch\fcs0 \noproof0\insrsid3938168\charrsid3635402 _x000d__x000a_\par }\pard\plain \ltrpar\ql \li0\ri0\widctlpar\wrapdefault\aspalpha\aspnum\faauto\adjustright\rin0\lin0\itap0\pararsid13523153 \rtlch\fcs1 \af0\afs20\alang1025 \ltrch\fcs0 \fs24\lang2057\langfe2057\cgrid\langnp2057\langfenp2057 {\rtlch\fcs1 \af0 \ltrch\fcs0 _x000d__x000a_\lang1040\langfe2057\langnp1040\insrsid3938168\charrsid3635402 \sect }\sectd \ltrsect\margbsxn1418\psz9\linex0\headery1134\footery505\endnhere\titlepg\sectdefaultcl\sectrsid14424199\sftnbj\sftnrstpg \pard\plain \ltrpar_x000d__x000a_\ql \li0\ri0\widctlpar\wrapdefault\aspalpha\aspnum\faauto\adjustright\rin0\lin0\itap0\pararsid16324206 \rtlch\fcs1 \af0\afs20\alang1025 \ltrch\fcs0 \fs24\lang2057\langfe2057\cgrid\langnp2057\langfenp2057 {\rtlch\fcs1 \af0 \ltrch\fcs0 _x000d__x000a_\cs15\v\f1\fs20\cf9\lang1040\langfe2057\langnp1040\insrsid3938168\charrsid3635402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0078_x000d__x000a_23383951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1043\deflangfe1043\themelang1043\themelangfe0\themelangcs1025{\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roman\fcharset0\fprq2{\*\panose 02040503050406030204}Cambria;}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20b0604020202020204}Arial;}{\f259\fbidi \froman\fcharset238\fprq2 Times New Roman CE;}{\f260\fbidi \froman\fcharset204\fprq2 Times New Roman Cyr;}_x000d__x000a_{\f262\fbidi \froman\fcharset161\fprq2 Times New Roman Greek;}{\f263\fbidi \froman\fcharset162\fprq2 Times New Roman Tur;}{\f264\fbidi \froman\fcharset177\fprq2 Times New Roman (Hebrew);}{\f265\fbidi \froman\fcharset178\fprq2 Times New Roman (Arabic);}_x000d__x000a_{\f266\fbidi \froman\fcharset186\fprq2 Times New Roman Baltic;}{\f267\fbidi \froman\fcharset163\fprq2 Times New Roman (Vietnamese);}{\f269\fbidi \fswiss\fcharset238\fprq2 Arial CE;}{\f270\fbidi \fswiss\fcharset204\fprq2 Arial Cyr;}_x000d__x000a_{\f272\fbidi \fswiss\fcharset161\fprq2 Arial Greek;}{\f273\fbidi \fswiss\fcharset162\fprq2 Arial Tur;}{\f274\fbidi \fswiss\fcharset177\fprq2 Arial (Hebrew);}{\f275\fbidi \fswiss\fcharset178\fprq2 Arial (Arabic);}_x000d__x000a_{\f276\fbidi \fswiss\fcharset186\fprq2 Arial Baltic;}{\f277\fbidi \fswiss\fcharset163\fprq2 Arial (Vietnamese);}{\f599\fbidi \froman\fcharset238\fprq2 Cambria Math CE;}{\f600\fbidi \froman\fcharset204\fprq2 Cambria Math Cyr;}_x000d__x000a_{\f602\fbidi \froman\fcharset161\fprq2 Cambria Math Greek;}{\f603\fbidi \froman\fcharset162\fprq2 Cambria Math Tur;}{\f606\fbidi \froman\fcharset186\fprq2 Cambria Math Baltic;}{\f60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roman\fcharset238\fprq2 Cambria CE;}{\fhimajor\f31529\fbidi \froman\fcharset204\fprq2 Cambria Cyr;}_x000d__x000a_{\fhimajor\f31531\fbidi \froman\fcharset161\fprq2 Cambria Greek;}{\fhimajor\f31532\fbidi \froman\fcharset162\fprq2 Cambria Tur;}{\fhimajor\f31535\fbidi \froman\fcharset186\fprq2 Cambria Baltic;}_x000d__x000a_{\fhimajor\f31536\fbidi \froman\fcharset163\fprq2 Cambria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swiss\fcharset238\fprq2 Arial CE;}{\fbiminor\f31579\fbidi \fswiss\fcharset204\fprq2 Arial Cyr;}_x000d__x000a_{\fbiminor\f31581\fbidi \fswiss\fcharset161\fprq2 Arial Greek;}{\fbiminor\f31582\fbidi \fswiss\fcharset162\fprq2 Arial Tur;}{\fbiminor\f31583\fbidi \fswiss\fcharset177\fprq2 Arial (Hebrew);}_x000d__x000a_{\fbiminor\f31584\fbidi \fswiss\fcharset178\fprq2 Arial (Arabic);}{\fbiminor\f31585\fbidi \fswiss\fcharset186\fprq2 Arial Baltic;}{\fbiminor\f31586\fbidi \fswiss\fcharset163\fprq2 Arial (Vietnamese);}}{\colortbl;\red0\green0\blue0;\red0\green0\blue255;_x000d__x000a_\red0\green255\blue255;\red0\green255\blue0;\red255\green0\blue255;\red255\green0\blue0;\red255\green255\blue0;\red255\green255\blue255;\red0\green0\blue128;\red0\green128\blue128;\red0\green128\blue0;\red128\green0\blue128;\red128\green0\blue0;_x000d__x000a_\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43\langfe1043\cgrid\langnp1043\langfenp1043 \snext11 \ssemihidden \spriority0 Normal Table;}{_x000d__x000a_\s15\ql \li0\ri0\widctlpar\tqc\tx4320\tqr\tx8640\wrapdefault\aspalpha\aspnum\faauto\adjustright\rin0\lin0\itap0 \rtlch\fcs1 \af0\afs20\alang1025 \ltrch\fcs0 \fs24\lang2057\langfe2057\cgrid\langnp2057\langfenp2057 \sbasedon0 \snext15 \spriority0 header;}{_x000d__x000a_\s16\ql \li0\ri0\sb240\sa240\nowidctlpar\tqc\tx4536\tqr\tx9072\wrapdefault\aspalpha\aspnum\faauto\adjustright\rin0\lin0\itap0 \rtlch\fcs1 \af0\afs20\alang1025 \ltrch\fcs0 \fs22\lang1033\langfe1033\langnp1033\langfenp1033 \sbasedon0 \snext0 \spriority0 _x000d__x000a_footer;}{\s17\ql \li-851\ri0\sb240\sa240\nowidctlpar\tqc\tx4536\tqr\tx9923\wrapdefault\aspalpha\aspnum\faauto\adjustright\rin0\lin-851\itap0 \rtlch\fcs1 \af0\afs20\alang1025 \ltrch\fcs0 \b\f1\fs48\lang1033\langfe1033\langnp1033\langfenp1033 _x000d__x000a_\sbasedon16 \snext0 \sautoupd \spriority0 \styrsid24658 Footer2;}{\*\cs18 \additive \v\f1\fs20\cf9\lang1024\langfe1024\noproof \spriority0 \styrsid6641733 HideTWBExt;}{\*\cs19 \additive \v\cf15 \spriority0 \styrsid6641733 HideTWBInt;}{_x000d__x000a_\s20\ql \li0\ri-284\nowidctlpar\tqr\tx9072\wrapdefault\aspalpha\aspnum\faauto\adjustright\rin-284\lin0\itap0 \rtlch\fcs1 \af0\afs20\alang1025 \ltrch\fcs0 \b\fs24\lang2057\langfe2057\cgrid\langnp2057\langfenp2057 _x000d__x000a_\sbasedon0 \snext20 \spriority0 \styrsid11676419 ProjRap;}{\s21\ql \li0\ri0\sa240\nowidctlpar\wrapdefault\aspalpha\aspnum\faauto\adjustright\rin0\lin0\itap0 \rtlch\fcs1 \af0\afs20\alang1025 \ltrch\fcs0 _x000d__x000a_\fs24\lang2057\langfe2057\cgrid\langnp2057\langfenp2057 \sbasedon0 \snext21 \spriority0 \styrsid11676419 Normal12;}{\s22\ql \li0\ri0\nowidctlpar\wrapdefault\aspalpha\aspnum\faauto\adjustright\rin0\lin0\itap0 \rtlch\fcs1 \af0\afs20\alang1025 \ltrch\fcs0 _x000d__x000a_\b\fs24\lang2057\langfe2057\cgrid\langnp2057\langfenp2057 \sbasedon0 \snext22 \slink28 \spriority0 \styrsid11676419 NormalBold;}{\s23\qr \li0\ri0\sb240\sa240\nowidctlpar\wrapdefault\aspalpha\aspnum\faauto\adjustright\rin0\lin0\itap0 \rtlch\fcs1 _x000d__x000a_\af0\afs20\alang1025 \ltrch\fcs0 \fs24\lang2057\langfe2057\cgrid\langnp2057\langfenp2057 \sbasedon0 \snext23 \spriority0 \styrsid11676419 Olang;}{\s24\ql \li0\ri0\sa120\nowidctlpar\wrapdefault\aspalpha\aspnum\faauto\adjustright\rin0\lin0\itap0 _x000d__x000a_\rtlch\fcs1 \af0\afs20\alang1025 \ltrch\fcs0 \fs24\lang1024\langfe1024\cgrid\noproof\langnp2057\langfenp2057 \sbasedon0 \snext24 \slink29 \spriority0 \styrsid11676419 Normal6;}{_x000d__x000a_\s25\qc \li0\ri0\sb240\nowidctlpar\wrapdefault\aspalpha\aspnum\faauto\adjustright\rin0\lin0\itap0 \rtlch\fcs1 \af0\afs20\alang1025 \ltrch\fcs0 \i\fs24\lang2057\langfe2057\cgrid\langnp2057\langfenp2057 \sbasedon0 \snext25 \spriority0 \styrsid11676419 _x000d__x000a_CrossRef;}{\s26\qc \li0\ri0\sb240\sa240\keepn\nowidctlpar\wrapdefault\aspalpha\aspnum\faauto\adjustright\rin0\lin0\itap0 \rtlch\fcs1 \af0\afs20\alang1025 \ltrch\fcs0 \i\fs24\lang2057\langfe2057\cgrid\langnp2057\langfenp2057 _x000d__x000a_\sbasedon0 \snext21 \spriority0 \styrsid11676419 JustificationTitle;}{\s27\ql \li0\ri-284\nowidctlpar\tqr\tx9072\wrapdefault\aspalpha\aspnum\faauto\adjustright\rin-284\lin0\itap0 \rtlch\fcs1 \af0\afs20\alang1025 \ltrch\fcs0 _x000d__x000a_\fs24\lang2057\langfe2057\cgrid\langnp2057\langfenp2057 \sbasedon0 \snext27 \spriority0 \styrsid11676419 ZDateAM;}{\*\cs28 \additive \rtlch\fcs1 \af0 \ltrch\fcs0 \b\fs24\lang2057\langfe2057\langnp2057\langfenp2057 _x000d__x000a_\sbasedon10 \slink22 \slocked \spriority0 \styrsid11676419 NormalBold Char;}{\*\cs29 \additive \rtlch\fcs1 \af0 \ltrch\fcs0 \fs24\lang1024\langfe1024\noproof\langnp2057\langfenp2057 \sbasedon10 \slink24 \slocked \spriority0 \styrsid11676419 Normal6 Char;}_x000d__x000a_{\s30\qc \li0\ri0\sa240\nowidctlpar\wrapdefault\aspalpha\aspnum\faauto\adjustright\rin0\lin0\itap0 \rtlch\fcs1 \af0\afs20\alang1025 \ltrch\fcs0 \i\fs24\lang2057\langfe2057\cgrid\langnp2057\langfenp2057 \sbasedon0 \snext30 \spriority0 \styrsid11676419 _x000d__x000a_ColumnHeading;}{\s31\ql \li0\ri0\sa240\nowidctlpar\wrapdefault\aspalpha\aspnum\faauto\adjustright\rin0\lin0\itap0 \rtlch\fcs1 \af0\afs20\alang1025 \ltrch\fcs0 \i\fs24\lang1024\langfe1024\cgrid\noproof\langnp2057\langfenp2057 _x000d__x000a_\sbasedon0 \snext31 \spriority0 \styrsid11676419 Normal12Italic;}{\s32\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32 \spriority0 \styrsid11676419 AMNumberTabs;}}{\*\rsidtbl \rsid24658\rsid735077\rsid2892074\rsid4666813\rsid6641733\rsid11215221\rsid11676419\rsid12009699\rsid14424199_x000d__x000a_\rsid15204470\rsid15285974\rsid16662270}{\mmathPr\mmathFont34\mbrkBin0\mbrkBinSub0\msmallFrac0\mdispDef1\mlMargin0\mrMargin0\mdefJc1\mwrapIndent1440\mintLim0\mnaryLim1}{\info{\author FELIX Karina}{\operator FELIX Karina}_x000d__x000a_{\creatim\yr2014\mo8\dy12\hr17\min46}{\revtim\yr2014\mo8\dy12\hr17\min46}{\version1}{\edmins0}{\nofpages1}{\nofwords52}{\nofchars578}{\*\company European Parliament}{\nofcharsws586}{\vern49275}}{\*\xmlnstbl {\xmlns1 http://schemas.microsoft.com/office/wor_x000d__x000a_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90\pgbrdrhead\pgbrdrfoot\nolnhtadjtbl\nojkernpunct\rsidroot11676419\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12009699 \chftnsep _x000d__x000a_\par }}{\*\ftnsepc \ltrpar \pard\plain \ltrpar\ql \li0\ri0\widctlpar\wrapdefault\aspalpha\aspnum\faauto\adjustright\rin0\lin0\itap0 \rtlch\fcs1 \af0\afs20\alang1025 \ltrch\fcs0 \fs24\lang2057\langfe2057\cgrid\langnp2057\langfenp2057 {\rtlch\fcs1 \af0 _x000d__x000a_\ltrch\fcs0 \insrsid12009699 \chftnsepc _x000d__x000a_\par }}{\*\aftnsep \ltrpar \pard\plain \ltrpar\ql \li0\ri0\widctlpar\wrapdefault\aspalpha\aspnum\faauto\adjustright\rin0\lin0\itap0 \rtlch\fcs1 \af0\afs20\alang1025 \ltrch\fcs0 \fs24\lang2057\langfe2057\cgrid\langnp2057\langfenp2057 {\rtlch\fcs1 \af0 _x000d__x000a_\ltrch\fcs0 \insrsid12009699 \chftnsep _x000d__x000a_\par }}{\*\aftnsepc \ltrpar \pard\plain \ltrpar\ql \li0\ri0\widctlpar\wrapdefault\aspalpha\aspnum\faauto\adjustright\rin0\lin0\itap0 \rtlch\fcs1 \af0\afs20\alang1025 \ltrch\fcs0 \fs24\lang2057\langfe2057\cgrid\langnp2057\langfenp2057 {\rtlch\fcs1 \af0 _x000d__x000a_\ltrch\fcs0 \insrsid12009699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1033\langfe1033\langnp1033\langfenp1033 {\rtlch\fcs1 \af0 \ltrch\fcs0 _x000d__x000a_\cs18\v\f1\fs20\cf9\lang1024\langfe1024\noproof\insrsid11676419 {\*\bkmkstart InsideFooter}&lt;PathFdR&gt;}{\rtlch\fcs1 \af0 \ltrch\fcs0 \insrsid11676419 [ZPATH]}{\rtlch\fcs1 \af0 \ltrch\fcs0 \cs18\v\f1\fs20\cf9\lang1024\langfe1024\noproof\insrsid11676419 _x000d__x000a_&lt;/PathFdR&gt;}{\rtlch\fcs1 \af0 \ltrch\fcs0 \insrsid11676419 {\*\bkmkend InsideFooter}\tab \tab {\*\bkmkstart OutsideFooter}PE}{\rtlch\fcs1 \af0 \ltrch\fcs0 \cs18\v\f1\fs20\cf9\lang1024\langfe1024\noproof\insrsid11676419 &lt;NoPE&gt;}{\rtlch\fcs1 \af0 \ltrch\fcs0 _x000d__x000a_\insrsid11676419 [ZNRPE]}{\rtlch\fcs1 \af0 \ltrch\fcs0 \cs18\v\f1\fs20\cf9\lang1024\langfe1024\noproof\insrsid11676419 &lt;/NoPE&gt;&lt;Version&gt;}{\rtlch\fcs1 \af0 \ltrch\fcs0 \insrsid11676419 [ZNRV]}{\rtlch\fcs1 \af0 \ltrch\fcs0 _x000d__x000a_\cs18\v\f1\fs20\cf9\lang1024\langfe1024\noproof\insrsid11676419 &lt;/Version&gt;}{\rtlch\fcs1 \af0 \ltrch\fcs0 \insrsid11676419 {\*\bkmkend OutsideFooter}_x000d__x000a_\par }\pard\plain \ltrpar\s17\ql \li-851\ri0\sb240\sa240\nowidctlpar\tqc\tx4536\tqr\tx9923\wrapdefault\aspalpha\aspnum\faauto\adjustright\rin0\lin-851\itap0\pararsid6562170 \rtlch\fcs1 \af0\afs20\alang1025 \ltrch\fcs0 _x000d__x000a_\b\f1\fs48\lang1033\langfe1033\langnp1033\langfenp1033 {\field\flddirty{\*\fldinst {\rtlch\fcs1 \af0 \ltrch\fcs0 \insrsid11676419  DOCPROPERTY &quot;&lt;Extension&gt;&quot; }}{\fldrslt {\rtlch\fcs1 \af0 \ltrch\fcs0 \insrsid11676419 XX}}}\sectd \ltrsect_x000d__x000a_\linex0\headery708\footery708\colsx708\endnhere\sectdefaultcl\sftnbj {\rtlch\fcs1 \af0 \ltrch\fcs0 \cf16\insrsid11676419\charrsid10767834 \tab }{\rtlch\fcs1 \af0\afs22 \ltrch\fcs0 \b0\i\fs22\cf16\insrsid11676419\charrsid10767834 #(STD@_Motto#}{_x000d__x000a_\rtlch\fcs1 \af0 \ltrch\fcs0 \cf16\insrsid11676419\charrsid10767834 \tab }{\field\flddirty{\*\fldinst {\rtlch\fcs1 \af0 \ltrch\fcs0 \insrsid11676419  DOCPROPERTY &quot;&lt;Extension&gt;&quot; }}{\fldrslt {\rtlch\fcs1 \af0 \ltrch\fcs0 \insrsid11676419 XX}}}\sectd \ltrsect_x000d__x000a_\linex0\headery708\footery708\colsx708\endnhere\sectdefaultcl\sftnbj {\rtlch\fcs1 \af0 \ltrch\fcs0 \insrsid11676419 _x000d__x000a_\par }}{\*\pnseclvl1\pnucrm\pnqc\pnstart1\pnindent720\pnhang {\pntxta .}}{\*\pnseclvl2\pnucltr\pnqc\pnstart1\pnindent720\pnhang {\pntxta .}}{\*\pnseclvl3\pndec\pnqc\pnstart1\pnindent720\pnhang {\pntxta .}}{\*\pnseclvl4\pnlcltr\pnqc\pnstart1\pnindent720\pnhang _x000d__x000a_{\pntxta )}}{\*\pnseclvl5\pndec\pnqc\pnstart1\pnindent720\pnhang {\pntxtb (}{\pntxta )}}{\*\pnseclvl6\pnlcltr\pnqc\pnstart1\pnindent720\pnhang {\pntxtb (}{\pntxta )}}{\*\pnseclvl7\pnlcrm\pnqc\pnstart1\pnindent720\pnhang {\pntxtb (}{\pntxta )}}_x000d__x000a_{\*\pnseclvl8\pnlcltr\pnqc\pnstart1\pnindent720\pnhang {\pntxtb (}{\pntxta )}}{\*\pnseclvl9\pnlcrm\pnqc\pnstart1\pnindent720\pnhang {\pntxtb (}{\pntxta )}}\pard\plain \ltrpar\s27\ql \li0\ri-284\nowidctlpar_x000d__x000a_\tqr\tx9072\wrapdefault\aspalpha\aspnum\faauto\adjustright\rin-284\lin0\itap0\pararsid13523153 \rtlch\fcs1 \af0\afs20\alang1025 \ltrch\fcs0 \fs24\lang2057\langfe2057\cgrid\langnp2057\langfenp2057 {\rtlch\fcs1 \af0 \ltrch\fcs0 _x000d__x000a_\cs18\v\f1\fs20\cf9\lang1024\langfe1024\noproof\insrsid11676419\charrsid6562170 {\*\bkmkstart restart}&lt;Amend&gt;&lt;Date&gt;}{\rtlch\fcs1 \af0 \ltrch\fcs0 \lang1024\langfe1024\noproof\insrsid11676419\charrsid6562170 [ZDATE]}{\rtlch\fcs1 \af0 \ltrch\fcs0 _x000d__x000a_\cs18\v\f1\fs20\cf9\lang1024\langfe1024\noproof\insrsid11676419\charrsid6562170 &lt;/Date&gt;}{\rtlch\fcs1 \af0 \ltrch\fcs0 \lang1024\langfe1024\noproof\insrsid11676419\charrsid6562170 \tab }{\rtlch\fcs1 \af0 \ltrch\fcs0 _x000d__x000a_\cs18\v\f1\fs20\cf9\lang1024\langfe1024\noproof\insrsid11676419\charrsid6562170 &lt;ANo&gt;}{\rtlch\fcs1 \af0 \ltrch\fcs0 \lang1024\langfe1024\noproof\insrsid11676419\charrsid6562170 [ZNRA]}{\rtlch\fcs1 \af0 \ltrch\fcs0 _x000d__x000a_\cs18\v\f1\fs20\cf9\lang1024\langfe1024\noproof\insrsid11676419\charrsid6562170 &lt;/ANo&gt;}{\rtlch\fcs1 \af0 \ltrch\fcs0 \lang1024\langfe1024\noproof\insrsid11676419\charrsid6562170 /}{\rtlch\fcs1 \af0 \ltrch\fcs0 _x000d__x000a_\cs18\v\f1\fs20\cf9\lang1024\langfe1024\noproof\insrsid11676419\charrsid6562170 &lt;NumAm&gt;}{\rtlch\fcs1 \af0 \ltrch\fcs0 \lang1024\langfe1024\noproof\insrsid11676419\charrsid6562170 [ZNRAM]}{\rtlch\fcs1 \af0 \ltrch\fcs0 _x000d__x000a_\cs18\v\f1\fs20\cf9\lang1024\langfe1024\noproof\insrsid11676419\charrsid6562170 &lt;/NumAm&gt;}{\rtlch\fcs1 \af0 \ltrch\fcs0 \lang1024\langfe1024\noproof\insrsid11676419\charrsid6562170 _x000d__x000a_\par }\pard\plain \ltrpar\s32\ql \li0\ri0\sb240\nowidctlpar_x000d__x000a_\tx879\tx936\tx1021\tx1077\tx1134\tx1191\tx1247\tx1304\tx1361\tx1418\tx1474\tx1531\tx1588\tx1644\tx1701\tx1758\tx1814\tx1871\tx2070\tx2126\tx3374\tx3430\wrapdefault\aspalpha\aspnum\faauto\adjustright\rin0\lin0\itap0\pararsid6119207 \rtlch\fcs1 _x000d__x000a_\af0\afs20\alang1025 \ltrch\fcs0 \b\fs24\lang2057\langfe2057\cgrid\langnp2057\langfenp2057 {\rtlch\fcs1 \af0 \ltrch\fcs0 \insrsid11676419\charrsid6562170 [ZDOCTYPE]\tab \tab }{\rtlch\fcs1 \af0 \ltrch\fcs0 _x000d__x000a_\cs18\b0\v\f1\fs20\cf9\lang1024\langfe1024\noproof\insrsid11676419\charrsid6562170 &lt;NumAm&gt;}{\rtlch\fcs1 \af0 \ltrch\fcs0 \insrsid11676419\charrsid6562170 [ZNRAM]}{\rtlch\fcs1 \af0 \ltrch\fcs0 _x000d__x000a_\cs18\b0\v\f1\fs20\cf9\lang1024\langfe1024\noproof\insrsid11676419\charrsid6562170 &lt;/NumAm&gt;}{\rtlch\fcs1 \af0 \ltrch\fcs0 \insrsid11676419\charrsid6562170 _x000d__x000a_\par }\pard\plain \ltrpar\s22\ql \li0\ri0\nowidctlpar\wrapdefault\aspalpha\aspnum\faauto\adjustright\rin0\lin0\itap0\pararsid13523153 \rtlch\fcs1 \af0\afs20\alang1025 \ltrch\fcs0 \b\fs24\lang2057\langfe2057\cgrid\langnp2057\langfenp2057 {\rtlch\fcs1 \af0 _x000d__x000a_\ltrch\fcs0 \cs18\b0\v\f1\fs20\cf9\lang1024\langfe1024\noproof\insrsid11676419\charrsid6562170 &lt;RepeatBlock-By&gt;}{\rtlch\fcs1 \af0 \ltrch\fcs0 \lang1024\langfe1024\noproof\insrsid11676419\charrsid6562170 [RepeatMembers]}{\rtlch\fcs1 \af0 \ltrch\fcs0 _x000d__x000a_\cs18\b0\v\f1\fs20\cf9\lang1024\langfe1024\noproof\insrsid11676419\charrsid6562170 &lt;Members&gt;}{\rtlch\fcs1 \af0 \ltrch\fcs0 \insrsid11676419\charrsid6562170 [ZMEMBERS]}{\rtlch\fcs1 \af0 \ltrch\fcs0 _x000d__x000a_\cs18\b0\v\f1\fs20\cf9\lang1024\langfe1024\noproof\insrsid11676419\charrsid6562170 &lt;/Members&gt;}{\rtlch\fcs1 \af0 \ltrch\fcs0 \insrsid11676419\charrsid6562170 _x000d__x000a_\par }\pard\plain \ltrpar\ql \li0\ri0\widctlpar\wrapdefault\aspalpha\aspnum\faauto\adjustright\rin0\lin0\itap0\pararsid13523153 \rtlch\fcs1 \af0\afs20\alang1025 \ltrch\fcs0 \fs24\lang2057\langfe2057\cgrid\langnp2057\langfenp2057 {\rtlch\fcs1 \af0 \ltrch\fcs0 _x000d__x000a_\cs18\v\f1\fs20\cf9\lang1024\langfe1024\noproof\insrsid11676419\charrsid6562170 &lt;AuNomDe&gt;&lt;OptDel&gt;}{\rtlch\fcs1 \af0 \ltrch\fcs0 \lang1024\langfe1024\noproof\insrsid11676419\charrsid6562170 [ZONBEHALF]}{\rtlch\fcs1 \af0 \ltrch\fcs0 _x000d__x000a_\cs18\v\f1\fs20\cf9\lang1024\langfe1024\noproof\insrsid11676419\charrsid6562170 &lt;/OptDel&gt;&lt;/AuNomDe&gt;}{\rtlch\fcs1 \af0 \ltrch\fcs0 \insrsid11676419\charrsid6562170 _x000d__x000a_\par &lt;&lt;&lt;}{\rtlch\fcs1 \af0 \ltrch\fcs0 \cs18\v\f1\fs20\cf9\lang1024\langfe1024\noproof\insrsid11676419\charrsid6562170 &lt;/RepeatBlock-By&gt;}{\rtlch\fcs1 \af0 \ltrch\fcs0 \insrsid11676419\charrsid6562170 _x000d__x000a_\par }\pard\plain \ltrpar\s20\ql \li0\ri-284\nowidctlpar\tqr\tx9072\wrapdefault\aspalpha\aspnum\faauto\adjustright\rin-284\lin0\itap0\pararsid13523153 \rtlch\fcs1 \af0\afs20\alang1025 \ltrch\fcs0 \b\fs24\lang2057\langfe2057\cgrid\langnp2057\langfenp2057 {_x000d__x000a_\rtlch\fcs1 \af0 \ltrch\fcs0 \cs18\b0\v\f1\fs20\cf9\lang1024\langfe1024\noproof\insrsid11676419\charrsid6562170 &lt;TitreType&gt;}{\rtlch\fcs1 \af0 \ltrch\fcs0 \insrsid11676419\charrsid6562170 [ZAMENDDOCTYPE]}{\rtlch\fcs1 \af0 \ltrch\fcs0 _x000d__x000a_\cs18\b0\v\f1\fs20\cf9\lang1024\langfe1024\noproof\insrsid11676419\charrsid6562170 &lt;/TitreType&gt;}{\rtlch\fcs1 \af0 \ltrch\fcs0 \lang1024\langfe1024\noproof\insrsid11676419\charrsid6562170 \tab [ZNRA]/[ZDOCYEAR]_x000d__x000a_\par }\pard\plain \ltrpar\s22\ql \li0\ri0\nowidctlpar\wrapdefault\aspalpha\aspnum\faauto\adjustright\rin0\lin0\itap0\pararsid13523153 \rtlch\fcs1 \af0\afs20\alang1025 \ltrch\fcs0 \b\fs24\lang2057\langfe2057\cgrid\langnp2057\langfenp2057 {\rtlch\fcs1 \af0 _x000d__x000a_\ltrch\fcs0 \cs18\b0\v\f1\fs20\cf9\lang1024\langfe1024\noproof\insrsid11676419\charrsid6562170 &lt;Rapporteur&gt;}{\rtlch\fcs1 \af0 \ltrch\fcs0 \lang1024\langfe1024\noproof\insrsid11676419\charrsid6562170 [ZAUTHORNAME]}{\rtlch\fcs1 \af0 \ltrch\fcs0 _x000d__x000a_\cs18\b0\v\f1\fs20\cf9\lang1024\langfe1024\noproof\insrsid11676419\charrsid6562170 &lt;/Rapporteur&gt;}{\rtlch\fcs1 \af0 \ltrch\fcs0 \lang1024\langfe1024\noproof\insrsid11676419\charrsid6562170 _x000d__x000a_\par }\pard\plain \ltrpar\ql \li0\ri0\widctlpar\wrapdefault\aspalpha\aspnum\faauto\adjustright\rin0\lin0\itap0\pararsid13523153 \rtlch\fcs1 \af0\afs20\alang1025 \ltrch\fcs0 \fs24\lang2057\langfe2057\cgrid\langnp2057\langfenp2057 {\rtlch\fcs1 \af0 \ltrch\fcs0 _x000d__x000a_\cs18\v\f1\fs20\cf9\lang1024\langfe1024\noproof\insrsid11676419\charrsid6562170 &lt;Titre&gt;}{\rtlch\fcs1 \af0 \ltrch\fcs0 \lang1024\langfe1024\noproof\insrsid11676419\charrsid6562170 [ZTITLE]}{\rtlch\fcs1 \af0 \ltrch\fcs0 _x000d__x000a_\cs18\v\f1\fs20\cf9\lang1024\langfe1024\noproof\insrsid11676419\charrsid6562170 &lt;/Titre&gt;}{\rtlch\fcs1 \af0 \ltrch\fcs0 \insrsid11676419\charrsid6562170 _x000d__x000a_\par }\pard\plain \ltrpar\s21\ql \li0\ri0\sa240\nowidctlpar\wrapdefault\aspalpha\aspnum\faauto\adjustright\rin0\lin0\itap0\pararsid13523153 \rtlch\fcs1 \af0\afs20\alang1025 \ltrch\fcs0 \fs24\lang2057\langfe2057\cgrid\langnp2057\langfenp2057 {\rtlch\fcs1 \af0 _x000d__x000a_\ltrch\fcs0 \cs18\v\f1\fs20\cf9\lang1024\langfe1024\noproof\insrsid11676419\charrsid6562170 &lt;DocRef&gt;}{\rtlch\fcs1 \af0 \ltrch\fcs0 \insrsid11676419\charrsid6562170 [ZDOCREF]}{\rtlch\fcs1 \af0 \ltrch\fcs0 _x000d__x000a_\cs18\v\f1\fs20\cf9\lang1024\langfe1024\noproof\insrsid11676419\charrsid6562170 &lt;/DocRef&gt;}{\rtlch\fcs1 \af0 \ltrch\fcs0 \insrsid11676419\charrsid6562170 _x000d__x000a_\par }\pard\plain \ltrpar\s22\ql \li0\ri0\nowidctlpar\wrapdefault\aspalpha\aspnum\faauto\adjustright\rin0\lin0\itap0\pararsid13523153 \rtlch\fcs1 \af0\afs20\alang1025 \ltrch\fcs0 \b\fs24\lang2057\langfe2057\cgrid\langnp2057\langfenp2057 {\rtlch\fcs1 \af0 _x000d__x000a_\ltrch\fcs0 \cs18\b0\v\f1\fs20\cf9\lang1024\langfe1024\noproof\insrsid11676419\charrsid6562170 &lt;DocAmend&gt;}{\rtlch\fcs1 \af0 \ltrch\fcs0 \insrsid11676419\charrsid6562170 [ZRULES]}{\rtlch\fcs1 \af0 \ltrch\fcs0 _x000d__x000a_\cs18\b0\v\f1\fs20\cf9\lang1024\langfe1024\noproof\insrsid11676419\charrsid6562170 &lt;/DocAmend&gt;}{\rtlch\fcs1 \af0 \ltrch\fcs0 \insrsid11676419\charrsid6562170 _x000d__x000a_\par }{\rtlch\fcs1 \af0 \ltrch\fcs0 \cs18\b0\v\f1\fs20\cf9\lang1024\langfe1024\noproof\insrsid11676419\charrsid6562170 &lt;Article&gt;}{\rtlch\fcs1 \af0 \ltrch\fcs0 \insrsid11676419\charrsid6562170 [ZAMPART]}{\rtlch\fcs1 \af0 \ltrch\fcs0 _x000d__x000a_\cs18\b0\v\f1\fs20\cf9\lang1024\langfe1024\noproof\insrsid11676419\charrsid6562170 &lt;/Article&gt;}{\rtlch\fcs1 \af0 \ltrch\fcs0 \insrsid11676419\charrsid6562170 _x000d__x000a_\par \ltrrow}\trowd \ltrrow\ts11\trqc\trgaph340\trleft-340\trftsWidth3\trwWidth9752\trftsWidthB3\trftsWidthA3\trpaddl340\trpaddr340\trpaddfl3\trpaddfr3\tblrsid13523153\tblind0\tblindtype3 \clvertalt\clbrdrt\brdrtbl \clbrdrl\brdrtbl \clbrdrb\brdrtbl \clbrdrr_x000d__x000a_\brdrtbl \cltxlrtb\clftsWidth3\clwWidth9752\clshdrawnil \cellx9412\pard\plain \ltrpar\ql \li0\ri0\keepn\widctlpar\intbl\wrapdefault\aspalpha\aspnum\faauto\adjustright\rin0\lin0\pararsid6977566 \rtlch\fcs1 \af0\afs20\alang1025 \ltrch\fcs0 _x000d__x000a_\fs24\lang2057\langfe2057\cgrid\langnp2057\langfenp2057 {\rtlch\fcs1 \af0 \ltrch\fcs0 \insrsid11676419\charrsid6562170 \cell }\pard \ltrpar\ql \li0\ri0\widctlpar\intbl\wrapdefault\aspalpha\aspnum\faauto\adjustright\rin0\lin0 {\rtlch\fcs1 \af0 \ltrch\fcs0 _x000d__x000a_\insrsid11676419\charrsid6562170 \trowd \ltrrow\ts11\trqc\trgaph340\trleft-340\trftsWidth3\trwWidth9752\trftsWidthB3\trftsWidthA3\trpaddl340\trpaddr340\trpaddfl3\trpaddfr3\tblrsid13523153\tblind0\tblindtype3 \clvertalt\clbrdrt\brdrtbl \clbrdrl\brdrtbl _x000d__x000a_\clbrdrb\brdrtbl \clbrdrr\brdrtbl \cltxlrtb\clftsWidth3\clwWidth9752\clshdrawnil \cellx9412\row \ltrrow}\trowd \ltrrow_x000d__x000a_\ts11\trqc\trgaph340\trleft-340\trftsWidth3\trwWidth9752\trftsWidthB3\trftsWidthA3\trpaddl340\trpaddr340\trpaddfl3\trpaddfr3\tblrsid13523153\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30\qc \li0\ri0\sa240\keepn\nowidctlpar\intbl\wrapdefault\aspalpha\aspnum\faauto\adjustright\rin0\lin0\pararsid6977566 \rtlch\fcs1 \af0\afs20\alang1025 \ltrch\fcs0 \i\fs24\lang2057\langfe2057\cgrid\langnp2057\langfenp2057 {\rtlch\fcs1 \af0 \ltrch\fcs0 _x000d__x000a_\insrsid11676419\charrsid6562170 [ZLEFT]\cell [ZRIGHT]\cell }\pard\plain \ltrpar\ql \li0\ri0\widctlpar\intbl\wrapdefault\aspalpha\aspnum\faauto\adjustright\rin0\lin0 \rtlch\fcs1 \af0\afs20\alang1025 \ltrch\fcs0 _x000d__x000a_\fs24\lang2057\langfe2057\cgrid\langnp2057\langfenp2057 {\rtlch\fcs1 \af0 \ltrch\fcs0 \insrsid11676419\charrsid6562170 \trowd \ltrrow_x000d__x000a_\ts11\trqc\trgaph340\trleft-340\trftsWidth3\trwWidth9752\trftsWidthB3\trftsWidthA3\trpaddl340\trpaddr340\trpaddfl3\trpaddfr3\tblrsid13523153\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24\ql \li0\ri0\sa120\nowidctlpar\intbl\wrapdefault\aspalpha\aspnum\faauto\adjustright\rin0\lin0\pararsid13523153 \rtlch\fcs1 \af0\afs20\alang1025 \ltrch\fcs0 \fs24\lang1024\langfe1024\cgrid\noproof\langnp2057\langfenp2057 {\rtlch\fcs1 \af0 \ltrch\fcs0 _x000d__x000a_\insrsid11676419\charrsid6562170 [ZTEXTL]\cell [ZTEXTR]}{\rtlch\fcs1 \af0\afs24 \ltrch\fcs0 \insrsid11676419\charrsid6562170 \cell }\pard\plain \ltrpar\ql \li0\ri0\widctlpar\intbl\wrapdefault\aspalpha\aspnum\faauto\adjustright\rin0\lin0 \rtlch\fcs1 _x000d__x000a_\af0\afs20\alang1025 \ltrch\fcs0 \fs24\lang2057\langfe2057\cgrid\langnp2057\langfenp2057 {\rtlch\fcs1 \af0 \ltrch\fcs0 \insrsid11676419\charrsid6562170 \trowd \lastrow \ltrrow_x000d__x000a_\ts11\trqc\trgaph340\trleft-340\trftsWidth3\trwWidth9752\trftsWidthB3\trftsWidthA3\trpaddl340\trpaddr340\trpaddfl3\trpaddfr3\tblrsid13523153\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13523153 \rtlch\fcs1 \af0\afs20\alang1025 \ltrch\fcs0 \fs24\lang2057\langfe2057\cgrid\langnp2057\langfenp2057 {\rtlch\fcs1 \af0 \ltrch\fcs0 _x000d__x000a_\insrsid11676419\charrsid6562170 Or. }{\rtlch\fcs1 \af0 \ltrch\fcs0 \cs18\v\f1\fs20\cf9\lang1024\langfe1024\noproof\insrsid11676419\charrsid6562170 &lt;Original&gt;}{\rtlch\fcs1 \af0 \ltrch\fcs0 \insrsid11676419\charrsid6562170 [ZORLANG]}{\rtlch\fcs1 \af0 _x000d__x000a_\ltrch\fcs0 \cs18\v\f1\fs20\cf9\lang1024\langfe1024\noproof\insrsid11676419\charrsid6562170 &lt;/Original&gt;}{\rtlch\fcs1 \af0 \ltrch\fcs0 \insrsid11676419\charrsid6562170 _x000d__x000a_\par }\pard\plain \ltrpar\s25\qc \li0\ri0\sb240\nowidctlpar\wrapdefault\aspalpha\aspnum\faauto\adjustright\rin0\lin0\itap0\pararsid7221522 \rtlch\fcs1 \af0\afs20\alang1025 \ltrch\fcs0 \i\fs24\lang2057\langfe2057\cgrid\langnp2057\langfenp2057 {\rtlch\fcs1 \af0 _x000d__x000a_\ltrch\fcs0 \cs18\i0\v\f1\fs20\cf9\lang1024\langfe1024\noproof\insrsid11676419\charrsid6562170 &lt;OptDel&gt;}{\rtlch\fcs1 \af0 \ltrch\fcs0 \insrsid11676419\charrsid6562170 [ZCROSSREF]}{\rtlch\fcs1 \af0 \ltrch\fcs0 _x000d__x000a_\cs18\i0\v\f1\fs20\cf9\lang1024\langfe1024\noproof\insrsid11676419\charrsid6562170 &lt;/OptDel&gt;}{\rtlch\fcs1 \af0 \ltrch\fcs0 \insrsid11676419\charrsid6562170 _x000d__x000a_\par }\pard\plain \ltrpar\s26\qc \li0\ri0\sb240\sa240\keepn\nowidctlpar\wrapdefault\aspalpha\aspnum\faauto\adjustright\rin0\lin0\itap0\pararsid7221522 \rtlch\fcs1 \af0\afs20\alang1025 \ltrch\fcs0 \i\fs24\lang2057\langfe2057\cgrid\langnp2057\langfenp2057 {_x000d__x000a_\rtlch\fcs1 \af0 \ltrch\fcs0 \cs18\i0\v\f1\fs20\cf9\lang1024\langfe1024\noproof\insrsid11676419\charrsid6562170 &lt;TitreJust&gt;}{\rtlch\fcs1 \af0 \ltrch\fcs0 \insrsid11676419\charrsid6562170 [ZJUSTIFICATION]}{\rtlch\fcs1 \af0 \ltrch\fcs0 _x000d__x000a_\cs18\i0\v\f1\fs20\cf9\lang1024\langfe1024\noproof\insrsid11676419\charrsid6562170 &lt;/TitreJust&gt;}{\rtlch\fcs1 \af0 \ltrch\fcs0 \insrsid11676419\charrsid6562170 _x000d__x000a_\par }\pard\plain \ltrpar\s31\ql \li0\ri0\sa240\nowidctlpar\wrapdefault\aspalpha\aspnum\faauto\adjustright\rin0\lin0\itap0\pararsid7221522 \rtlch\fcs1 \af0\afs20\alang1025 \ltrch\fcs0 \i\fs24\lang1024\langfe1024\cgrid\noproof\langnp2057\langfenp2057 {_x000d__x000a_\rtlch\fcs1 \af0 \ltrch\fcs0 \cs18\i0\v\f1\fs20\cf9\insrsid11676419\charrsid6562170 &lt;OptDelPrev&gt;}{\rtlch\fcs1 \af0 \ltrch\fcs0 \insrsid11676419\charrsid6562170 [ZTEXTJUST]}{\rtlch\fcs1 \af0 \ltrch\fcs0 _x000d__x000a_\cs18\i0\v\f1\fs20\cf9\insrsid11676419\charrsid6562170 &lt;/OptDelPrev&gt;}{\rtlch\fcs1 \af0 \ltrch\fcs0 \insrsid11676419\charrsid6562170 _x000d__x000a_\par }\pard\plain \ltrpar\ql \li0\ri0\widctlpar\wrapdefault\aspalpha\aspnum\faauto\adjustright\rin0\lin0\itap0\pararsid13523153 \rtlch\fcs1 \af0\afs20\alang1025 \ltrch\fcs0 \fs24\lang2057\langfe2057\cgrid\langnp2057\langfenp2057 {\rtlch\fcs1 \af0 \ltrch\fcs0 _x000d__x000a_\lang1024\langfe1024\noproof\insrsid11676419\charrsid6562170 \sect }\sectd \ltrsect\margbsxn1418\psz9\linex0\headery1134\footery505\endnhere\titlepg\sectdefaultcl\sectrsid14424199\sftnbj\sftnrstpg \pard\plain \ltrpar_x000d__x000a_\ql \li0\ri0\widctlpar\wrapdefault\aspalpha\aspnum\faauto\adjustright\rin0\lin0\itap0 \rtlch\fcs1 \af0\afs20\alang1025 \ltrch\fcs0 \fs24\lang2057\langfe2057\cgrid\langnp2057\langfenp2057 {\rtlch\fcs1 \af0 \ltrch\fcs0 _x000d__x000a_\cs18\v\f1\fs20\cf9\lang1024\langfe1024\noproof\insrsid11676419\charrsid6562170 &lt;/Amend&gt;}{\rtlch\fcs1 \af0 \ltrch\fcs0 \lang1024\langfe1024\noproof\insrsid24658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267\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6024_x000d__x000a_ce9544b6cf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Rules"/>
    <w:docVar w:name="strSubDir" w:val="1112"/>
    <w:docVar w:name="TVTAMPART" w:val="Capitolo 3 – articolo 130 – paragrafo 5 – comma 1"/>
    <w:docVar w:name="TVTMEMBERS1" w:val="João Ferreira, Javier Couso Permuy, Marina Albiol Guzmán, Ángela Vallina, Kateřina Konečná, Sofia Sakorafa, Nikolaos Chountis, Rina Ronja Kari, Kostadinka Kuneva, Neoklis Sylikiotis, Takis Hadjigeorgiou, Xabier Benito Ziluaga, Eleonora Forenza, Tania González Peñas, Paloma López Bermejo, João Pimenta Lopes, Lola Sánchez Caldentey, Estefanía Torres Martínez, Miguel Viegas"/>
    <w:docVar w:name="TXTLANGUE" w:val="IT"/>
    <w:docVar w:name="TXTLANGUEMIN" w:val="it"/>
    <w:docVar w:name="TXTNRFIRSTAM" w:val="411"/>
    <w:docVar w:name="TXTNRLASTAM" w:val="418"/>
    <w:docVar w:name="TXTNRPE" w:val="596.594"/>
    <w:docVar w:name="TXTPEorAP" w:val="PE"/>
    <w:docVar w:name="TXTROUTE" w:val="AM\1112175IT.docx"/>
    <w:docVar w:name="TXTVERSION" w:val="01-00"/>
  </w:docVars>
  <w:rsids>
    <w:rsidRoot w:val="00D4374C"/>
    <w:rsid w:val="0003537F"/>
    <w:rsid w:val="000F71B5"/>
    <w:rsid w:val="0010651F"/>
    <w:rsid w:val="0011635E"/>
    <w:rsid w:val="001E16D6"/>
    <w:rsid w:val="00232C51"/>
    <w:rsid w:val="002B12FA"/>
    <w:rsid w:val="003353CA"/>
    <w:rsid w:val="00347E6B"/>
    <w:rsid w:val="003B594F"/>
    <w:rsid w:val="004E30A7"/>
    <w:rsid w:val="00512AA3"/>
    <w:rsid w:val="00593C2C"/>
    <w:rsid w:val="0059500B"/>
    <w:rsid w:val="005D5F27"/>
    <w:rsid w:val="0064217A"/>
    <w:rsid w:val="006918D8"/>
    <w:rsid w:val="006A781E"/>
    <w:rsid w:val="006C2CAB"/>
    <w:rsid w:val="006E3112"/>
    <w:rsid w:val="00705062"/>
    <w:rsid w:val="007B2290"/>
    <w:rsid w:val="008314E4"/>
    <w:rsid w:val="00860445"/>
    <w:rsid w:val="00965F79"/>
    <w:rsid w:val="00A37243"/>
    <w:rsid w:val="00A54B50"/>
    <w:rsid w:val="00AC6918"/>
    <w:rsid w:val="00B657C3"/>
    <w:rsid w:val="00B805AD"/>
    <w:rsid w:val="00C25F78"/>
    <w:rsid w:val="00C71F43"/>
    <w:rsid w:val="00CC0DCB"/>
    <w:rsid w:val="00CE20E2"/>
    <w:rsid w:val="00CE58D1"/>
    <w:rsid w:val="00D37F91"/>
    <w:rsid w:val="00D4374C"/>
    <w:rsid w:val="00D80399"/>
    <w:rsid w:val="00DE24C7"/>
    <w:rsid w:val="00E176C7"/>
    <w:rsid w:val="00E470C5"/>
    <w:rsid w:val="00FA6338"/>
    <w:rsid w:val="00FB7E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2DCFF4C-24F6-44C7-B33A-CF6C822EA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it-IT"/>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Header">
    <w:name w:val="header"/>
    <w:basedOn w:val="Normal"/>
    <w:pPr>
      <w:tabs>
        <w:tab w:val="center" w:pos="4320"/>
        <w:tab w:val="right" w:pos="8640"/>
      </w:tabs>
    </w:pPr>
  </w:style>
  <w:style w:type="paragraph" w:styleId="Footer">
    <w:name w:val="footer"/>
    <w:basedOn w:val="Normal12a12b"/>
    <w:link w:val="FooterChar"/>
    <w:uiPriority w:val="99"/>
    <w:pPr>
      <w:tabs>
        <w:tab w:val="center" w:pos="4535"/>
        <w:tab w:val="right" w:pos="9071"/>
      </w:tabs>
    </w:pPr>
    <w:rPr>
      <w:sz w:val="22"/>
    </w:rPr>
  </w:style>
  <w:style w:type="paragraph" w:customStyle="1" w:styleId="Normal12a12b">
    <w:name w:val="Normal12a12b"/>
    <w:basedOn w:val="Normal"/>
    <w:pPr>
      <w:spacing w:before="240" w:after="240"/>
    </w:pPr>
  </w:style>
  <w:style w:type="character" w:styleId="PageNumber">
    <w:name w:val="page number"/>
    <w:basedOn w:val="DefaultParagraphFont"/>
  </w:style>
  <w:style w:type="paragraph" w:customStyle="1" w:styleId="ProjRap">
    <w:name w:val="ProjRap"/>
    <w:basedOn w:val="Normal"/>
    <w:rsid w:val="00A54B50"/>
    <w:pPr>
      <w:tabs>
        <w:tab w:val="right" w:pos="9072"/>
      </w:tabs>
      <w:ind w:right="-284"/>
    </w:pPr>
    <w:rPr>
      <w:b/>
    </w:rPr>
  </w:style>
  <w:style w:type="paragraph" w:customStyle="1" w:styleId="Justification">
    <w:name w:val="Justification"/>
    <w:basedOn w:val="Normal12"/>
    <w:rPr>
      <w:i/>
    </w:rPr>
  </w:style>
  <w:style w:type="paragraph" w:customStyle="1" w:styleId="Normal12">
    <w:name w:val="Normal12"/>
    <w:basedOn w:val="Normal"/>
    <w:pPr>
      <w:spacing w:after="240"/>
    </w:pPr>
  </w:style>
  <w:style w:type="paragraph" w:customStyle="1" w:styleId="Footer2">
    <w:name w:val="Footer2"/>
    <w:basedOn w:val="Normal"/>
    <w:rsid w:val="00CC0DCB"/>
    <w:pPr>
      <w:widowControl/>
      <w:tabs>
        <w:tab w:val="right" w:pos="9921"/>
      </w:tabs>
      <w:spacing w:after="240"/>
      <w:ind w:left="-850" w:right="-850"/>
    </w:pPr>
    <w:rPr>
      <w:rFonts w:ascii="Arial" w:hAnsi="Arial" w:cs="Arial"/>
      <w:b/>
      <w:sz w:val="48"/>
    </w:rPr>
  </w:style>
  <w:style w:type="character" w:customStyle="1" w:styleId="HideTWBInt">
    <w:name w:val="HideTWBInt"/>
    <w:rPr>
      <w:vanish/>
      <w:color w:val="808080"/>
    </w:rPr>
  </w:style>
  <w:style w:type="paragraph" w:customStyle="1" w:styleId="NormalBold">
    <w:name w:val="NormalBold"/>
    <w:basedOn w:val="Normal"/>
    <w:link w:val="NormalBoldChar"/>
    <w:rPr>
      <w:b/>
    </w:rPr>
  </w:style>
  <w:style w:type="paragraph" w:customStyle="1" w:styleId="Olang">
    <w:name w:val="Olang"/>
    <w:basedOn w:val="Normal12a12b"/>
    <w:pPr>
      <w:jc w:val="right"/>
    </w:pPr>
  </w:style>
  <w:style w:type="paragraph" w:customStyle="1" w:styleId="ColHeading">
    <w:name w:val="ColHeading"/>
    <w:basedOn w:val="Normal"/>
    <w:pPr>
      <w:spacing w:before="240" w:after="120"/>
      <w:jc w:val="center"/>
    </w:p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jc w:val="center"/>
    </w:pPr>
    <w:rPr>
      <w:noProof/>
    </w:rPr>
  </w:style>
  <w:style w:type="paragraph" w:customStyle="1" w:styleId="Normal12Centre">
    <w:name w:val="Normal12Centre"/>
    <w:basedOn w:val="Normal12"/>
    <w:pPr>
      <w:jc w:val="center"/>
    </w:pPr>
    <w:rPr>
      <w:noProof/>
    </w:rPr>
  </w:style>
  <w:style w:type="paragraph" w:customStyle="1" w:styleId="Normal6">
    <w:name w:val="Normal6"/>
    <w:basedOn w:val="Normal"/>
    <w:link w:val="Normal6Char"/>
    <w:pPr>
      <w:spacing w:after="120"/>
    </w:pPr>
    <w:rPr>
      <w:noProof/>
    </w:rPr>
  </w:style>
  <w:style w:type="paragraph" w:customStyle="1" w:styleId="CrossRef">
    <w:name w:val="CrossRef"/>
    <w:basedOn w:val="Normal"/>
    <w:rsid w:val="006A781E"/>
    <w:pPr>
      <w:spacing w:before="240"/>
      <w:jc w:val="center"/>
    </w:pPr>
    <w:rPr>
      <w:i/>
    </w:rPr>
  </w:style>
  <w:style w:type="paragraph" w:customStyle="1" w:styleId="JustificationTitle">
    <w:name w:val="JustificationTitle"/>
    <w:basedOn w:val="Normal"/>
    <w:next w:val="Normal12"/>
    <w:rsid w:val="00C71F43"/>
    <w:pPr>
      <w:keepNext/>
      <w:spacing w:before="240" w:after="240"/>
      <w:jc w:val="center"/>
    </w:pPr>
    <w:rPr>
      <w:i/>
    </w:rPr>
  </w:style>
  <w:style w:type="paragraph" w:customStyle="1" w:styleId="Normal12a12bBold">
    <w:name w:val="Normal12a12bBold"/>
    <w:basedOn w:val="Normal12a12b"/>
    <w:rPr>
      <w:b/>
    </w:rPr>
  </w:style>
  <w:style w:type="paragraph" w:customStyle="1" w:styleId="ZDateAM">
    <w:name w:val="ZDateAM"/>
    <w:basedOn w:val="Normal"/>
    <w:rsid w:val="00A54B50"/>
    <w:pPr>
      <w:tabs>
        <w:tab w:val="right" w:pos="9072"/>
      </w:tabs>
      <w:ind w:right="-284"/>
    </w:pPr>
  </w:style>
  <w:style w:type="paragraph" w:customStyle="1" w:styleId="Normal12Bold">
    <w:name w:val="Normal12Bold"/>
    <w:basedOn w:val="Normal12"/>
    <w:rPr>
      <w:b/>
    </w:rPr>
  </w:style>
  <w:style w:type="paragraph" w:customStyle="1" w:styleId="Normal24">
    <w:name w:val="Normal24"/>
    <w:basedOn w:val="Normal"/>
    <w:pPr>
      <w:spacing w:after="480"/>
    </w:pPr>
  </w:style>
  <w:style w:type="character" w:customStyle="1" w:styleId="NormalBoldChar">
    <w:name w:val="NormalBold Char"/>
    <w:link w:val="NormalBold"/>
    <w:rsid w:val="00CE58D1"/>
    <w:rPr>
      <w:b/>
      <w:sz w:val="24"/>
      <w:lang w:val="it-IT" w:eastAsia="it-IT" w:bidi="it-IT"/>
    </w:rPr>
  </w:style>
  <w:style w:type="character" w:customStyle="1" w:styleId="Normal6Char">
    <w:name w:val="Normal6 Char"/>
    <w:link w:val="Normal6"/>
    <w:rsid w:val="00CE58D1"/>
    <w:rPr>
      <w:noProof/>
      <w:sz w:val="24"/>
      <w:lang w:val="it-IT" w:eastAsia="it-IT" w:bidi="it-IT"/>
    </w:rPr>
  </w:style>
  <w:style w:type="paragraph" w:customStyle="1" w:styleId="ColumnHeading">
    <w:name w:val="ColumnHeading"/>
    <w:basedOn w:val="Normal"/>
    <w:rsid w:val="00705062"/>
    <w:pPr>
      <w:spacing w:after="240"/>
      <w:jc w:val="center"/>
    </w:pPr>
    <w:rPr>
      <w:i/>
    </w:rPr>
  </w:style>
  <w:style w:type="paragraph" w:customStyle="1" w:styleId="Normal12Italic">
    <w:name w:val="Normal12Italic"/>
    <w:basedOn w:val="Normal"/>
    <w:rsid w:val="006E3112"/>
    <w:pPr>
      <w:spacing w:after="240"/>
    </w:pPr>
    <w:rPr>
      <w:i/>
      <w:noProof/>
    </w:rPr>
  </w:style>
  <w:style w:type="paragraph" w:customStyle="1" w:styleId="AMNumberTabs">
    <w:name w:val="AMNumberTabs"/>
    <w:basedOn w:val="Normal"/>
    <w:rsid w:val="005D5F27"/>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character" w:customStyle="1" w:styleId="FooterChar">
    <w:name w:val="Footer Char"/>
    <w:basedOn w:val="DefaultParagraphFont"/>
    <w:link w:val="Footer"/>
    <w:uiPriority w:val="99"/>
    <w:locked/>
    <w:rsid w:val="00AC6918"/>
    <w:rPr>
      <w:sz w:val="22"/>
    </w:rPr>
  </w:style>
  <w:style w:type="paragraph" w:styleId="CommentText">
    <w:name w:val="annotation text"/>
    <w:basedOn w:val="Normal"/>
    <w:uiPriority w:val="99"/>
    <w:semiHidden/>
    <w:unhideWhenUsed/>
    <w:rPr>
      <w:sz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2.xml"/><Relationship Id="rId19" Type="http://schemas.openxmlformats.org/officeDocument/2006/relationships/footer" Target="footer10.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3446443A.dotm</Template>
  <TotalTime>1</TotalTime>
  <Pages>8</Pages>
  <Words>1244</Words>
  <Characters>10639</Characters>
  <Application>Microsoft Office Word</Application>
  <DocSecurity>0</DocSecurity>
  <Lines>379</Lines>
  <Paragraphs>177</Paragraphs>
  <ScaleCrop>false</ScaleCrop>
  <HeadingPairs>
    <vt:vector size="2" baseType="variant">
      <vt:variant>
        <vt:lpstr>Title</vt:lpstr>
      </vt:variant>
      <vt:variant>
        <vt:i4>1</vt:i4>
      </vt:variant>
    </vt:vector>
  </HeadingPairs>
  <TitlesOfParts>
    <vt:vector size="1" baseType="lpstr">
      <vt:lpstr>AM_Ple_Rules</vt:lpstr>
    </vt:vector>
  </TitlesOfParts>
  <Company/>
  <LinksUpToDate>false</LinksUpToDate>
  <CharactersWithSpaces>11706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AM_Ple_Rules</dc:title>
  <dc:subject/>
  <dc:creator>TANCORRE Giulio</dc:creator>
  <cp:keywords/>
  <dc:description/>
  <cp:lastModifiedBy>CONSOL Katia</cp:lastModifiedBy>
  <cp:revision>2</cp:revision>
  <cp:lastPrinted>2004-11-28T11:35:00Z</cp:lastPrinted>
  <dcterms:created xsi:type="dcterms:W3CDTF">2016-12-08T15:07:00Z</dcterms:created>
  <dcterms:modified xsi:type="dcterms:W3CDTF">2016-12-08T15:07:00Z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8.5.0 Build [20151002]</vt:lpwstr>
  </property>
  <property fmtid="{D5CDD505-2E9C-101B-9397-08002B2CF9AE}" pid="3" name="LastEdited with">
    <vt:lpwstr>8.5.0 Build [20151002]</vt:lpwstr>
  </property>
  <property fmtid="{D5CDD505-2E9C-101B-9397-08002B2CF9AE}" pid="4" name="&lt;FdR&gt;">
    <vt:lpwstr>1112175</vt:lpwstr>
  </property>
  <property fmtid="{D5CDD505-2E9C-101B-9397-08002B2CF9AE}" pid="5" name="&lt;Type&gt;">
    <vt:lpwstr>AM</vt:lpwstr>
  </property>
  <property fmtid="{D5CDD505-2E9C-101B-9397-08002B2CF9AE}" pid="6" name="&lt;ModelCod&gt;">
    <vt:lpwstr>\\eiciLUXpr1\pdocep$\DocEP\DOCS\General\AM\AM_Rules\AM_Ple_Rules\AM_Ple_Rules.dot(17/02/2016 10:46:11)</vt:lpwstr>
  </property>
  <property fmtid="{D5CDD505-2E9C-101B-9397-08002B2CF9AE}" pid="7" name="&lt;ModelTra&gt;">
    <vt:lpwstr>\\eiciLUXpr1\pdocep$\DocEP\TRANSFIL\IT\AM_Ple_Rules.IT(01/08/2016 13:53:05)</vt:lpwstr>
  </property>
  <property fmtid="{D5CDD505-2E9C-101B-9397-08002B2CF9AE}" pid="8" name="&lt;Model&gt;">
    <vt:lpwstr>AM_Ple_Rules</vt:lpwstr>
  </property>
  <property fmtid="{D5CDD505-2E9C-101B-9397-08002B2CF9AE}" pid="9" name="FooterPath">
    <vt:lpwstr>AM\1112175IT.docx</vt:lpwstr>
  </property>
  <property fmtid="{D5CDD505-2E9C-101B-9397-08002B2CF9AE}" pid="10" name="PE Number">
    <vt:lpwstr>596.594</vt:lpwstr>
  </property>
  <property fmtid="{D5CDD505-2E9C-101B-9397-08002B2CF9AE}" pid="11" name="Bookout">
    <vt:lpwstr>OK - 2016/12/8 16:06</vt:lpwstr>
  </property>
  <property fmtid="{D5CDD505-2E9C-101B-9397-08002B2CF9AE}" pid="12" name="SDLStudio">
    <vt:lpwstr/>
  </property>
  <property fmtid="{D5CDD505-2E9C-101B-9397-08002B2CF9AE}" pid="13" name="&lt;Extension&gt;">
    <vt:lpwstr>IT</vt:lpwstr>
  </property>
</Properties>
</file>