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7D1BB" w14:textId="77777777" w:rsidR="006959AA" w:rsidRPr="008E01C2" w:rsidRDefault="006959AA" w:rsidP="006959AA">
      <w:pPr>
        <w:pStyle w:val="ZDateAM"/>
      </w:pPr>
      <w:r w:rsidRPr="008E01C2">
        <w:rPr>
          <w:rStyle w:val="HideTWBExt"/>
          <w:noProof w:val="0"/>
        </w:rPr>
        <w:t>&lt;RepeatBlock-Amend&gt;</w:t>
      </w:r>
      <w:bookmarkStart w:id="0" w:name="restart"/>
      <w:r w:rsidRPr="008E01C2">
        <w:rPr>
          <w:rStyle w:val="HideTWBExt"/>
          <w:noProof w:val="0"/>
        </w:rPr>
        <w:t>&lt;Amend&gt;&lt;Date&gt;</w:t>
      </w:r>
      <w:r w:rsidRPr="008E01C2">
        <w:rPr>
          <w:rStyle w:val="HideTWBInt"/>
          <w:color w:val="auto"/>
        </w:rPr>
        <w:t>{08/03/2018}</w:t>
      </w:r>
      <w:r w:rsidRPr="008E01C2">
        <w:t>8.3.2018</w:t>
      </w:r>
      <w:r w:rsidRPr="008E01C2">
        <w:rPr>
          <w:rStyle w:val="HideTWBExt"/>
          <w:noProof w:val="0"/>
        </w:rPr>
        <w:t>&lt;/Date&gt;</w:t>
      </w:r>
      <w:r w:rsidRPr="008E01C2">
        <w:tab/>
      </w:r>
      <w:r w:rsidRPr="008E01C2">
        <w:rPr>
          <w:rStyle w:val="HideTWBExt"/>
          <w:noProof w:val="0"/>
        </w:rPr>
        <w:t>&lt;ANo&gt;</w:t>
      </w:r>
      <w:r w:rsidRPr="008E01C2">
        <w:t>A8-0048</w:t>
      </w:r>
      <w:r w:rsidRPr="008E01C2">
        <w:rPr>
          <w:rStyle w:val="HideTWBExt"/>
          <w:noProof w:val="0"/>
        </w:rPr>
        <w:t>&lt;/ANo&gt;</w:t>
      </w:r>
      <w:r w:rsidRPr="008E01C2">
        <w:t>/</w:t>
      </w:r>
      <w:r w:rsidRPr="008E01C2">
        <w:rPr>
          <w:rStyle w:val="HideTWBExt"/>
          <w:noProof w:val="0"/>
        </w:rPr>
        <w:t>&lt;NumAm&gt;</w:t>
      </w:r>
      <w:r w:rsidRPr="008E01C2">
        <w:t>69</w:t>
      </w:r>
      <w:r w:rsidRPr="008E01C2">
        <w:rPr>
          <w:rStyle w:val="HideTWBExt"/>
          <w:noProof w:val="0"/>
        </w:rPr>
        <w:t>&lt;/NumAm&gt;</w:t>
      </w:r>
    </w:p>
    <w:p w14:paraId="1C05DF35" w14:textId="77777777" w:rsidR="00016E4D" w:rsidRPr="008E01C2" w:rsidRDefault="00D2142F" w:rsidP="00016E4D">
      <w:pPr>
        <w:pStyle w:val="AMNumberTabs"/>
      </w:pPr>
      <w:r w:rsidRPr="008E01C2">
        <w:t>Ændringsforslag</w:t>
      </w:r>
      <w:r w:rsidRPr="008E01C2">
        <w:tab/>
      </w:r>
      <w:r w:rsidRPr="008E01C2">
        <w:tab/>
      </w:r>
      <w:r w:rsidRPr="008E01C2">
        <w:rPr>
          <w:rStyle w:val="HideTWBExt"/>
          <w:b w:val="0"/>
          <w:noProof w:val="0"/>
        </w:rPr>
        <w:t>&lt;NumAm&gt;</w:t>
      </w:r>
      <w:r w:rsidRPr="008E01C2">
        <w:t>69</w:t>
      </w:r>
      <w:r w:rsidRPr="008E01C2">
        <w:rPr>
          <w:rStyle w:val="HideTWBExt"/>
          <w:b w:val="0"/>
          <w:noProof w:val="0"/>
        </w:rPr>
        <w:t>&lt;/NumAm&gt;</w:t>
      </w:r>
    </w:p>
    <w:p w14:paraId="2850B9CA" w14:textId="77777777" w:rsidR="006959AA" w:rsidRPr="008E01C2" w:rsidRDefault="006959AA" w:rsidP="006959AA">
      <w:pPr>
        <w:pStyle w:val="NormalBold"/>
      </w:pPr>
      <w:r w:rsidRPr="008E01C2">
        <w:rPr>
          <w:rStyle w:val="HideTWBExt"/>
          <w:b w:val="0"/>
          <w:noProof w:val="0"/>
        </w:rPr>
        <w:t>&lt;RepeatBlock-By&gt;&lt;Members&gt;</w:t>
      </w:r>
      <w:r w:rsidRPr="008E01C2">
        <w:t>Younous Omarjee, Kostas Chrysogonos, Javier Couso Permuy, Luke Ming Flanagan, Tania González Peñas, Kateřina Konečná, Paloma López Bermejo, Jiří Maštálka, Dimitrios Papadimoulis, Lola Sánchez Caldentey, Estefanía Torres Martínez, Miguel Urbán Crespo, Marie-Pierre Vieu</w:t>
      </w:r>
      <w:r w:rsidRPr="008E01C2">
        <w:rPr>
          <w:rStyle w:val="HideTWBExt"/>
          <w:b w:val="0"/>
          <w:noProof w:val="0"/>
        </w:rPr>
        <w:t>&lt;/Members&gt;</w:t>
      </w:r>
    </w:p>
    <w:p w14:paraId="3BF44370" w14:textId="77777777" w:rsidR="006959AA" w:rsidRPr="008E01C2" w:rsidRDefault="006959AA" w:rsidP="006959AA">
      <w:r w:rsidRPr="008E01C2">
        <w:rPr>
          <w:rStyle w:val="HideTWBExt"/>
          <w:noProof w:val="0"/>
        </w:rPr>
        <w:t>&lt;AuNomDe&gt;</w:t>
      </w:r>
      <w:r w:rsidRPr="008E01C2">
        <w:rPr>
          <w:rStyle w:val="HideTWBInt"/>
          <w:color w:val="auto"/>
        </w:rPr>
        <w:t>{GUE/NGL}</w:t>
      </w:r>
      <w:r w:rsidRPr="008E01C2">
        <w:t>for GUE/NGL-Gruppen</w:t>
      </w:r>
      <w:r w:rsidRPr="008E01C2">
        <w:rPr>
          <w:rStyle w:val="HideTWBExt"/>
          <w:noProof w:val="0"/>
        </w:rPr>
        <w:t>&lt;/AuNomDe&gt;</w:t>
      </w:r>
    </w:p>
    <w:p w14:paraId="24CBFD5A" w14:textId="77777777" w:rsidR="006959AA" w:rsidRPr="008E01C2" w:rsidRDefault="006959AA" w:rsidP="006959AA">
      <w:r w:rsidRPr="008E01C2">
        <w:rPr>
          <w:rStyle w:val="HideTWBExt"/>
          <w:noProof w:val="0"/>
        </w:rPr>
        <w:t>&lt;/RepeatBlock-By&gt;</w:t>
      </w:r>
    </w:p>
    <w:p w14:paraId="40C31B1F" w14:textId="77777777" w:rsidR="006959AA" w:rsidRPr="008E01C2" w:rsidRDefault="006959AA" w:rsidP="006959AA">
      <w:pPr>
        <w:pStyle w:val="ProjRap"/>
      </w:pPr>
      <w:r w:rsidRPr="008E01C2">
        <w:rPr>
          <w:rStyle w:val="HideTWBExt"/>
          <w:b w:val="0"/>
          <w:noProof w:val="0"/>
        </w:rPr>
        <w:t>&lt;TitreType&gt;</w:t>
      </w:r>
      <w:r w:rsidRPr="008E01C2">
        <w:t>Betænkning</w:t>
      </w:r>
      <w:r w:rsidRPr="008E01C2">
        <w:rPr>
          <w:rStyle w:val="HideTWBExt"/>
          <w:b w:val="0"/>
          <w:noProof w:val="0"/>
        </w:rPr>
        <w:t>&lt;/TitreType&gt;</w:t>
      </w:r>
      <w:r w:rsidRPr="008E01C2">
        <w:tab/>
        <w:t>A8-0048/2018</w:t>
      </w:r>
    </w:p>
    <w:p w14:paraId="17F43B4C" w14:textId="77777777" w:rsidR="006959AA" w:rsidRPr="008E01C2" w:rsidRDefault="006959AA" w:rsidP="006959AA">
      <w:pPr>
        <w:pStyle w:val="NormalBold"/>
      </w:pPr>
      <w:r w:rsidRPr="008E01C2">
        <w:rPr>
          <w:rStyle w:val="HideTWBExt"/>
          <w:b w:val="0"/>
          <w:noProof w:val="0"/>
        </w:rPr>
        <w:t>&lt;Rapporteur&gt;</w:t>
      </w:r>
      <w:r w:rsidRPr="008E01C2">
        <w:t>Jan Olbrycht, Isabelle Thomas</w:t>
      </w:r>
      <w:r w:rsidRPr="008E01C2">
        <w:rPr>
          <w:rStyle w:val="HideTWBExt"/>
          <w:b w:val="0"/>
          <w:noProof w:val="0"/>
        </w:rPr>
        <w:t>&lt;/Rapporteur&gt;</w:t>
      </w:r>
    </w:p>
    <w:p w14:paraId="0F938D95" w14:textId="6695EBD9" w:rsidR="006959AA" w:rsidRPr="008E01C2" w:rsidRDefault="006959AA" w:rsidP="006959AA">
      <w:r w:rsidRPr="008E01C2">
        <w:rPr>
          <w:rStyle w:val="HideTWBExt"/>
          <w:noProof w:val="0"/>
        </w:rPr>
        <w:t>&lt;Titre&gt;</w:t>
      </w:r>
      <w:r w:rsidRPr="008E01C2">
        <w:t>Den næste FFR: forberedelse af Parlamentets holdning til den flerårige finansielle ramme efter 2020</w:t>
      </w:r>
      <w:r w:rsidRPr="008E01C2">
        <w:rPr>
          <w:rStyle w:val="HideTWBExt"/>
          <w:noProof w:val="0"/>
        </w:rPr>
        <w:t>&lt;/Titre&gt;</w:t>
      </w:r>
    </w:p>
    <w:p w14:paraId="2AAB3EBC" w14:textId="77777777" w:rsidR="006959AA" w:rsidRPr="008E01C2" w:rsidRDefault="006959AA" w:rsidP="006959AA">
      <w:pPr>
        <w:pStyle w:val="Normal12"/>
      </w:pPr>
      <w:r w:rsidRPr="008E01C2">
        <w:rPr>
          <w:rStyle w:val="HideTWBExt"/>
          <w:noProof w:val="0"/>
        </w:rPr>
        <w:t>&lt;DocRef&gt;</w:t>
      </w:r>
      <w:r w:rsidRPr="008E01C2">
        <w:t>2017/2052(INI)</w:t>
      </w:r>
      <w:r w:rsidRPr="008E01C2">
        <w:rPr>
          <w:rStyle w:val="HideTWBExt"/>
          <w:noProof w:val="0"/>
        </w:rPr>
        <w:t>&lt;/DocRef&gt;</w:t>
      </w:r>
    </w:p>
    <w:p w14:paraId="06926F38" w14:textId="77777777" w:rsidR="006959AA" w:rsidRPr="008E01C2" w:rsidRDefault="006959AA" w:rsidP="006959AA">
      <w:pPr>
        <w:pStyle w:val="NormalBold"/>
      </w:pPr>
      <w:r w:rsidRPr="008E01C2">
        <w:rPr>
          <w:rStyle w:val="HideTWBExt"/>
          <w:b w:val="0"/>
          <w:noProof w:val="0"/>
        </w:rPr>
        <w:t>&lt;DocAmend&gt;</w:t>
      </w:r>
      <w:r w:rsidRPr="008E01C2">
        <w:t>Forslag til beslutning</w:t>
      </w:r>
      <w:r w:rsidRPr="008E01C2">
        <w:rPr>
          <w:rStyle w:val="HideTWBExt"/>
          <w:b w:val="0"/>
          <w:noProof w:val="0"/>
        </w:rPr>
        <w:t>&lt;/DocAmend&gt;</w:t>
      </w:r>
    </w:p>
    <w:p w14:paraId="3AC15E4F" w14:textId="77777777" w:rsidR="006959AA" w:rsidRPr="008E01C2" w:rsidRDefault="006959AA" w:rsidP="006959AA">
      <w:pPr>
        <w:pStyle w:val="NormalBold"/>
      </w:pPr>
      <w:r w:rsidRPr="008E01C2">
        <w:rPr>
          <w:rStyle w:val="HideTWBExt"/>
          <w:b w:val="0"/>
          <w:noProof w:val="0"/>
        </w:rPr>
        <w:t>&lt;Article&gt;</w:t>
      </w:r>
      <w:r w:rsidRPr="008E01C2">
        <w:t>Punkt 3 c (nyt)</w:t>
      </w:r>
      <w:bookmarkStart w:id="1" w:name="_GoBack"/>
      <w:bookmarkEnd w:id="1"/>
      <w:r w:rsidRPr="008E01C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8E01C2" w14:paraId="204D6205" w14:textId="77777777" w:rsidTr="006959AA">
        <w:trPr>
          <w:jc w:val="center"/>
        </w:trPr>
        <w:tc>
          <w:tcPr>
            <w:tcW w:w="9752" w:type="dxa"/>
            <w:gridSpan w:val="2"/>
          </w:tcPr>
          <w:p w14:paraId="274BC18F" w14:textId="77777777" w:rsidR="006959AA" w:rsidRPr="008E01C2" w:rsidRDefault="006959AA" w:rsidP="00EE4A94">
            <w:pPr>
              <w:keepNext/>
            </w:pPr>
          </w:p>
        </w:tc>
      </w:tr>
      <w:tr w:rsidR="006959AA" w:rsidRPr="008E01C2" w14:paraId="7EE46C0A" w14:textId="77777777" w:rsidTr="006959AA">
        <w:trPr>
          <w:jc w:val="center"/>
        </w:trPr>
        <w:tc>
          <w:tcPr>
            <w:tcW w:w="4876" w:type="dxa"/>
          </w:tcPr>
          <w:p w14:paraId="53B60FD7" w14:textId="77777777" w:rsidR="006959AA" w:rsidRPr="008E01C2" w:rsidRDefault="006361F8" w:rsidP="00EE4A94">
            <w:pPr>
              <w:pStyle w:val="ColumnHeading"/>
              <w:keepNext/>
            </w:pPr>
            <w:r w:rsidRPr="008E01C2">
              <w:t>Forslag til beslutning</w:t>
            </w:r>
          </w:p>
        </w:tc>
        <w:tc>
          <w:tcPr>
            <w:tcW w:w="4876" w:type="dxa"/>
          </w:tcPr>
          <w:p w14:paraId="0A8A8386" w14:textId="77777777" w:rsidR="006959AA" w:rsidRPr="008E01C2" w:rsidRDefault="00D2142F" w:rsidP="00EE4A94">
            <w:pPr>
              <w:pStyle w:val="ColumnHeading"/>
              <w:keepNext/>
            </w:pPr>
            <w:r w:rsidRPr="008E01C2">
              <w:t>Ændringsforslag</w:t>
            </w:r>
          </w:p>
        </w:tc>
      </w:tr>
      <w:tr w:rsidR="006959AA" w:rsidRPr="008E01C2" w14:paraId="403DFA00" w14:textId="77777777" w:rsidTr="006959AA">
        <w:trPr>
          <w:jc w:val="center"/>
        </w:trPr>
        <w:tc>
          <w:tcPr>
            <w:tcW w:w="4876" w:type="dxa"/>
          </w:tcPr>
          <w:p w14:paraId="1C11BCF6" w14:textId="77777777" w:rsidR="006959AA" w:rsidRPr="008E01C2" w:rsidRDefault="006361F8" w:rsidP="00BE2400">
            <w:pPr>
              <w:pStyle w:val="Normal6"/>
              <w:rPr>
                <w:noProof w:val="0"/>
              </w:rPr>
            </w:pPr>
            <w:r w:rsidRPr="008E01C2">
              <w:rPr>
                <w:noProof w:val="0"/>
              </w:rPr>
              <w:t xml:space="preserve"> </w:t>
            </w:r>
          </w:p>
        </w:tc>
        <w:tc>
          <w:tcPr>
            <w:tcW w:w="4876" w:type="dxa"/>
          </w:tcPr>
          <w:p w14:paraId="6F8AF09F" w14:textId="441BD62C" w:rsidR="006959AA" w:rsidRPr="008E01C2" w:rsidRDefault="006361F8" w:rsidP="008F10FF">
            <w:pPr>
              <w:pStyle w:val="Normal6"/>
              <w:rPr>
                <w:b/>
                <w:i/>
                <w:noProof w:val="0"/>
                <w:szCs w:val="24"/>
              </w:rPr>
            </w:pPr>
            <w:r w:rsidRPr="008E01C2">
              <w:rPr>
                <w:b/>
                <w:i/>
                <w:noProof w:val="0"/>
              </w:rPr>
              <w:t>3c.</w:t>
            </w:r>
            <w:r w:rsidRPr="008E01C2">
              <w:rPr>
                <w:b/>
                <w:i/>
                <w:noProof w:val="0"/>
              </w:rPr>
              <w:tab/>
              <w:t>minder om, at Den Europæiske Union i sin nuværende skikkelse er blevet opbygget uden de europæiske befolkninger, og at den næste FFR skal sigte mod at omdanne den til et Europa, der respekterer miljøet og er socialt retfærdigt; mener, at den næste FFR bør betragtes som en del af en strategi, der bekræfter Den Europæiske Unions centrale mål, nemlig målet om økonomisk, social og territorial samhørighed, samt som en del af bredere overvejelser om genopbygningen af Europa til gavn for alle borgere;</w:t>
            </w:r>
          </w:p>
        </w:tc>
      </w:tr>
    </w:tbl>
    <w:p w14:paraId="24AC9DC1" w14:textId="77777777" w:rsidR="00926656" w:rsidRPr="008E01C2" w:rsidRDefault="006959AA" w:rsidP="001358E3">
      <w:pPr>
        <w:pStyle w:val="Olang"/>
      </w:pPr>
      <w:r w:rsidRPr="008E01C2">
        <w:t xml:space="preserve">Or. </w:t>
      </w:r>
      <w:r w:rsidRPr="008E01C2">
        <w:rPr>
          <w:rStyle w:val="HideTWBExt"/>
          <w:noProof w:val="0"/>
        </w:rPr>
        <w:t>&lt;Original&gt;</w:t>
      </w:r>
      <w:r w:rsidR="006361F8" w:rsidRPr="008E01C2">
        <w:rPr>
          <w:rStyle w:val="HideTWBInt"/>
        </w:rPr>
        <w:t>{EN}</w:t>
      </w:r>
      <w:r w:rsidR="006361F8" w:rsidRPr="008E01C2">
        <w:t>en</w:t>
      </w:r>
      <w:r w:rsidRPr="008E01C2">
        <w:rPr>
          <w:rStyle w:val="HideTWBExt"/>
          <w:noProof w:val="0"/>
        </w:rPr>
        <w:t>&lt;/Original&gt;</w:t>
      </w:r>
    </w:p>
    <w:p w14:paraId="0D2CC118" w14:textId="77777777" w:rsidR="006959AA" w:rsidRPr="008E01C2" w:rsidRDefault="006959AA" w:rsidP="00926656">
      <w:pPr>
        <w:sectPr w:rsidR="006959AA" w:rsidRPr="008E01C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14:paraId="08F8703E" w14:textId="77777777" w:rsidR="006959AA" w:rsidRPr="008E01C2" w:rsidRDefault="006959AA" w:rsidP="006959AA">
      <w:r w:rsidRPr="008E01C2">
        <w:rPr>
          <w:rStyle w:val="HideTWBExt"/>
          <w:noProof w:val="0"/>
        </w:rPr>
        <w:lastRenderedPageBreak/>
        <w:t>&lt;/Amend&gt;</w:t>
      </w:r>
      <w:bookmarkEnd w:id="0"/>
    </w:p>
    <w:p w14:paraId="3DF6A8AE" w14:textId="77777777" w:rsidR="006361F8" w:rsidRPr="008E01C2" w:rsidRDefault="006361F8" w:rsidP="005E7D8F">
      <w:pPr>
        <w:pStyle w:val="ZDateAM"/>
      </w:pPr>
      <w:r w:rsidRPr="008E01C2">
        <w:rPr>
          <w:rStyle w:val="HideTWBExt"/>
          <w:noProof w:val="0"/>
        </w:rPr>
        <w:t>&lt;Amend&gt;&lt;Date&gt;</w:t>
      </w:r>
      <w:r w:rsidRPr="008E01C2">
        <w:rPr>
          <w:rStyle w:val="HideTWBInt"/>
          <w:color w:val="auto"/>
        </w:rPr>
        <w:t>{08/03/2018}</w:t>
      </w:r>
      <w:r w:rsidRPr="008E01C2">
        <w:t>8.3.2018</w:t>
      </w:r>
      <w:r w:rsidRPr="008E01C2">
        <w:rPr>
          <w:rStyle w:val="HideTWBExt"/>
          <w:noProof w:val="0"/>
        </w:rPr>
        <w:t>&lt;/Date&gt;</w:t>
      </w:r>
      <w:r w:rsidRPr="008E01C2">
        <w:tab/>
      </w:r>
      <w:r w:rsidRPr="008E01C2">
        <w:rPr>
          <w:rStyle w:val="HideTWBExt"/>
          <w:noProof w:val="0"/>
        </w:rPr>
        <w:t>&lt;ANo&gt;</w:t>
      </w:r>
      <w:r w:rsidRPr="008E01C2">
        <w:t>A8-0048</w:t>
      </w:r>
      <w:r w:rsidRPr="008E01C2">
        <w:rPr>
          <w:rStyle w:val="HideTWBExt"/>
          <w:noProof w:val="0"/>
        </w:rPr>
        <w:t>&lt;/ANo&gt;</w:t>
      </w:r>
      <w:r w:rsidRPr="008E01C2">
        <w:t>/</w:t>
      </w:r>
      <w:r w:rsidRPr="008E01C2">
        <w:rPr>
          <w:rStyle w:val="HideTWBExt"/>
          <w:noProof w:val="0"/>
        </w:rPr>
        <w:t>&lt;NumAm&gt;</w:t>
      </w:r>
      <w:r w:rsidRPr="008E01C2">
        <w:t>70</w:t>
      </w:r>
      <w:r w:rsidRPr="008E01C2">
        <w:rPr>
          <w:rStyle w:val="HideTWBExt"/>
          <w:noProof w:val="0"/>
        </w:rPr>
        <w:t>&lt;/NumAm&gt;</w:t>
      </w:r>
    </w:p>
    <w:p w14:paraId="3AB1F0DB" w14:textId="77777777" w:rsidR="006361F8" w:rsidRPr="008E01C2" w:rsidRDefault="006361F8" w:rsidP="005E7D8F">
      <w:pPr>
        <w:pStyle w:val="AMNumberTabs"/>
      </w:pPr>
      <w:r w:rsidRPr="008E01C2">
        <w:t>Ændringsforslag</w:t>
      </w:r>
      <w:r w:rsidRPr="008E01C2">
        <w:tab/>
      </w:r>
      <w:r w:rsidRPr="008E01C2">
        <w:tab/>
      </w:r>
      <w:r w:rsidRPr="008E01C2">
        <w:rPr>
          <w:rStyle w:val="HideTWBExt"/>
          <w:b w:val="0"/>
          <w:noProof w:val="0"/>
        </w:rPr>
        <w:t>&lt;NumAm&gt;</w:t>
      </w:r>
      <w:r w:rsidRPr="008E01C2">
        <w:t>70</w:t>
      </w:r>
      <w:r w:rsidRPr="008E01C2">
        <w:rPr>
          <w:rStyle w:val="HideTWBExt"/>
          <w:b w:val="0"/>
          <w:noProof w:val="0"/>
        </w:rPr>
        <w:t>&lt;/NumAm&gt;</w:t>
      </w:r>
    </w:p>
    <w:p w14:paraId="5771CCA3" w14:textId="77777777" w:rsidR="006361F8" w:rsidRPr="008E01C2" w:rsidRDefault="006361F8" w:rsidP="005E7D8F">
      <w:pPr>
        <w:pStyle w:val="NormalBold"/>
      </w:pPr>
      <w:r w:rsidRPr="008E01C2">
        <w:rPr>
          <w:rStyle w:val="HideTWBExt"/>
          <w:b w:val="0"/>
          <w:noProof w:val="0"/>
        </w:rPr>
        <w:t>&lt;RepeatBlock-By&gt;&lt;Members&gt;</w:t>
      </w:r>
      <w:r w:rsidRPr="008E01C2">
        <w:t>Miguel Viegas, João Ferreira, João Pimenta Lopes, Dimitrios Papadimoulis, Martina Michels, Javier Couso Permuy, Luke Ming Flanagan, Takis Hadjigeorgiou, Kateřina Konečná, Paloma López Bermejo, Jiří Maštálka, Neoklis Sylikiotis</w:t>
      </w:r>
      <w:r w:rsidRPr="008E01C2">
        <w:rPr>
          <w:rStyle w:val="HideTWBExt"/>
          <w:b w:val="0"/>
          <w:noProof w:val="0"/>
        </w:rPr>
        <w:t>&lt;/Members&gt;</w:t>
      </w:r>
    </w:p>
    <w:p w14:paraId="43C46334" w14:textId="77777777" w:rsidR="006361F8" w:rsidRPr="008E01C2" w:rsidRDefault="006361F8" w:rsidP="005E7D8F">
      <w:r w:rsidRPr="008E01C2">
        <w:rPr>
          <w:rStyle w:val="HideTWBExt"/>
          <w:noProof w:val="0"/>
        </w:rPr>
        <w:t>&lt;AuNomDe&gt;</w:t>
      </w:r>
      <w:r w:rsidRPr="008E01C2">
        <w:rPr>
          <w:rStyle w:val="HideTWBInt"/>
          <w:color w:val="auto"/>
        </w:rPr>
        <w:t>{GUE/NGL}</w:t>
      </w:r>
      <w:r w:rsidRPr="008E01C2">
        <w:t>for GUE/NGL-Gruppen</w:t>
      </w:r>
      <w:r w:rsidRPr="008E01C2">
        <w:rPr>
          <w:rStyle w:val="HideTWBExt"/>
          <w:noProof w:val="0"/>
        </w:rPr>
        <w:t>&lt;/AuNomDe&gt;</w:t>
      </w:r>
    </w:p>
    <w:p w14:paraId="601EA17F" w14:textId="77777777" w:rsidR="006361F8" w:rsidRPr="008E01C2" w:rsidRDefault="006361F8" w:rsidP="005E7D8F">
      <w:r w:rsidRPr="008E01C2">
        <w:rPr>
          <w:rStyle w:val="HideTWBExt"/>
          <w:noProof w:val="0"/>
        </w:rPr>
        <w:t>&lt;/RepeatBlock-By&gt;</w:t>
      </w:r>
    </w:p>
    <w:p w14:paraId="12267CA7" w14:textId="77777777" w:rsidR="006361F8" w:rsidRPr="008E01C2" w:rsidRDefault="006361F8" w:rsidP="005E7D8F">
      <w:pPr>
        <w:pStyle w:val="ProjRap"/>
      </w:pPr>
      <w:r w:rsidRPr="008E01C2">
        <w:rPr>
          <w:rStyle w:val="HideTWBExt"/>
          <w:b w:val="0"/>
          <w:noProof w:val="0"/>
        </w:rPr>
        <w:t>&lt;TitreType&gt;</w:t>
      </w:r>
      <w:r w:rsidRPr="008E01C2">
        <w:t>Betænkning</w:t>
      </w:r>
      <w:r w:rsidRPr="008E01C2">
        <w:rPr>
          <w:rStyle w:val="HideTWBExt"/>
          <w:b w:val="0"/>
          <w:noProof w:val="0"/>
        </w:rPr>
        <w:t>&lt;/TitreType&gt;</w:t>
      </w:r>
      <w:r w:rsidRPr="008E01C2">
        <w:tab/>
        <w:t>A8-0048/2018</w:t>
      </w:r>
    </w:p>
    <w:p w14:paraId="6988BB47" w14:textId="77777777" w:rsidR="006361F8" w:rsidRPr="008E01C2" w:rsidRDefault="006361F8" w:rsidP="005E7D8F">
      <w:pPr>
        <w:pStyle w:val="NormalBold"/>
      </w:pPr>
      <w:r w:rsidRPr="008E01C2">
        <w:rPr>
          <w:rStyle w:val="HideTWBExt"/>
          <w:b w:val="0"/>
          <w:noProof w:val="0"/>
        </w:rPr>
        <w:t>&lt;Rapporteur&gt;</w:t>
      </w:r>
      <w:r w:rsidRPr="008E01C2">
        <w:t>Jan Olbrycht, Isabelle Thomas</w:t>
      </w:r>
      <w:r w:rsidRPr="008E01C2">
        <w:rPr>
          <w:rStyle w:val="HideTWBExt"/>
          <w:b w:val="0"/>
          <w:noProof w:val="0"/>
        </w:rPr>
        <w:t>&lt;/Rapporteur&gt;</w:t>
      </w:r>
    </w:p>
    <w:p w14:paraId="3D857DDE" w14:textId="04F916DA" w:rsidR="006361F8" w:rsidRPr="008E01C2" w:rsidRDefault="006361F8" w:rsidP="005E7D8F">
      <w:r w:rsidRPr="008E01C2">
        <w:rPr>
          <w:rStyle w:val="HideTWBExt"/>
          <w:noProof w:val="0"/>
        </w:rPr>
        <w:t>&lt;Titre&gt;</w:t>
      </w:r>
      <w:r w:rsidRPr="008E01C2">
        <w:t>Den næste FFR: forberedelse af Parlamentets holdning til den flerårige finansielle ramme efter 2020</w:t>
      </w:r>
      <w:r w:rsidRPr="008E01C2">
        <w:rPr>
          <w:rStyle w:val="HideTWBExt"/>
          <w:noProof w:val="0"/>
        </w:rPr>
        <w:t>&lt;/Titre&gt;</w:t>
      </w:r>
    </w:p>
    <w:p w14:paraId="453A76C7" w14:textId="77777777" w:rsidR="006361F8" w:rsidRPr="008E01C2" w:rsidRDefault="006361F8" w:rsidP="005E7D8F">
      <w:pPr>
        <w:pStyle w:val="Normal12"/>
      </w:pPr>
      <w:r w:rsidRPr="008E01C2">
        <w:rPr>
          <w:rStyle w:val="HideTWBExt"/>
          <w:noProof w:val="0"/>
        </w:rPr>
        <w:t>&lt;DocRef&gt;</w:t>
      </w:r>
      <w:r w:rsidRPr="008E01C2">
        <w:t>2017/2052(INI)</w:t>
      </w:r>
      <w:r w:rsidRPr="008E01C2">
        <w:rPr>
          <w:rStyle w:val="HideTWBExt"/>
          <w:noProof w:val="0"/>
        </w:rPr>
        <w:t>&lt;/DocRef&gt;</w:t>
      </w:r>
    </w:p>
    <w:p w14:paraId="6EEB94EB" w14:textId="77777777" w:rsidR="006361F8" w:rsidRPr="008E01C2" w:rsidRDefault="006361F8" w:rsidP="005E7D8F">
      <w:pPr>
        <w:pStyle w:val="NormalBold"/>
      </w:pPr>
      <w:r w:rsidRPr="008E01C2">
        <w:rPr>
          <w:rStyle w:val="HideTWBExt"/>
          <w:b w:val="0"/>
          <w:noProof w:val="0"/>
        </w:rPr>
        <w:t>&lt;DocAmend&gt;</w:t>
      </w:r>
      <w:r w:rsidRPr="008E01C2">
        <w:t>Forslag til beslutning</w:t>
      </w:r>
      <w:r w:rsidRPr="008E01C2">
        <w:rPr>
          <w:rStyle w:val="HideTWBExt"/>
          <w:b w:val="0"/>
          <w:noProof w:val="0"/>
        </w:rPr>
        <w:t>&lt;/DocAmend&gt;</w:t>
      </w:r>
    </w:p>
    <w:p w14:paraId="5EBCF966" w14:textId="77777777" w:rsidR="006361F8" w:rsidRPr="008E01C2" w:rsidRDefault="006361F8" w:rsidP="005E7D8F">
      <w:pPr>
        <w:pStyle w:val="NormalBold"/>
      </w:pPr>
      <w:r w:rsidRPr="008E01C2">
        <w:rPr>
          <w:rStyle w:val="HideTWBExt"/>
          <w:b w:val="0"/>
          <w:noProof w:val="0"/>
        </w:rPr>
        <w:t>&lt;Article&gt;</w:t>
      </w:r>
      <w:r w:rsidRPr="008E01C2">
        <w:t>Punkt 4</w:t>
      </w:r>
      <w:r w:rsidRPr="008E01C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361F8" w:rsidRPr="008E01C2" w14:paraId="51AA5B34" w14:textId="77777777" w:rsidTr="006959AA">
        <w:trPr>
          <w:jc w:val="center"/>
        </w:trPr>
        <w:tc>
          <w:tcPr>
            <w:tcW w:w="9752" w:type="dxa"/>
            <w:gridSpan w:val="2"/>
          </w:tcPr>
          <w:p w14:paraId="12B8ABFA" w14:textId="77777777" w:rsidR="006361F8" w:rsidRPr="008E01C2" w:rsidRDefault="006361F8" w:rsidP="00EE4A94">
            <w:pPr>
              <w:keepNext/>
            </w:pPr>
          </w:p>
        </w:tc>
      </w:tr>
      <w:tr w:rsidR="006361F8" w:rsidRPr="008E01C2" w14:paraId="05A6EA8D" w14:textId="77777777" w:rsidTr="006959AA">
        <w:trPr>
          <w:jc w:val="center"/>
        </w:trPr>
        <w:tc>
          <w:tcPr>
            <w:tcW w:w="4876" w:type="dxa"/>
          </w:tcPr>
          <w:p w14:paraId="0F79BB60" w14:textId="77777777" w:rsidR="006361F8" w:rsidRPr="008E01C2" w:rsidRDefault="006361F8" w:rsidP="00EE4A94">
            <w:pPr>
              <w:pStyle w:val="ColumnHeading"/>
              <w:keepNext/>
            </w:pPr>
            <w:r w:rsidRPr="008E01C2">
              <w:t>Forslag til beslutning</w:t>
            </w:r>
          </w:p>
        </w:tc>
        <w:tc>
          <w:tcPr>
            <w:tcW w:w="4876" w:type="dxa"/>
          </w:tcPr>
          <w:p w14:paraId="4C16116A" w14:textId="77777777" w:rsidR="006361F8" w:rsidRPr="008E01C2" w:rsidRDefault="006361F8" w:rsidP="00EE4A94">
            <w:pPr>
              <w:pStyle w:val="ColumnHeading"/>
              <w:keepNext/>
            </w:pPr>
            <w:r w:rsidRPr="008E01C2">
              <w:t>Ændringsforslag</w:t>
            </w:r>
          </w:p>
        </w:tc>
      </w:tr>
      <w:tr w:rsidR="006361F8" w:rsidRPr="008E01C2" w14:paraId="0DDD55A9" w14:textId="77777777" w:rsidTr="006959AA">
        <w:trPr>
          <w:jc w:val="center"/>
        </w:trPr>
        <w:tc>
          <w:tcPr>
            <w:tcW w:w="4876" w:type="dxa"/>
          </w:tcPr>
          <w:p w14:paraId="6F80CAEF" w14:textId="09C03AB1" w:rsidR="006361F8" w:rsidRPr="008E01C2" w:rsidRDefault="006361F8" w:rsidP="00BE2400">
            <w:pPr>
              <w:pStyle w:val="Normal6"/>
              <w:rPr>
                <w:b/>
                <w:i/>
                <w:noProof w:val="0"/>
              </w:rPr>
            </w:pPr>
            <w:r w:rsidRPr="008E01C2">
              <w:rPr>
                <w:noProof w:val="0"/>
              </w:rPr>
              <w:t>4.</w:t>
            </w:r>
            <w:r w:rsidRPr="008E01C2">
              <w:rPr>
                <w:b/>
                <w:i/>
                <w:noProof w:val="0"/>
              </w:rPr>
              <w:tab/>
            </w:r>
            <w:r w:rsidRPr="008E01C2">
              <w:rPr>
                <w:noProof w:val="0"/>
              </w:rPr>
              <w:t xml:space="preserve">er overbevist om, at den næste FFR bør bygge på EU's veletablerede politikker og prioriteter, som har til formål at fremme fred, demokrati retsstatslige forhold, menneskerettigheder og ligestilling, at bidrage til velfærd, langsigtet og bæredygtig økonomisk vækst, forskning og udvikling, at fremme beskæftigelse af høj kvalitet, som fører til anstændige arbejdspladser, at bekæmpe klimaforandringer og fremme økonomisk, social og territorial samhørighed og solidaritet mellem medlemsstaterne og borgerne; mener, at </w:t>
            </w:r>
            <w:r w:rsidRPr="008E01C2">
              <w:rPr>
                <w:b/>
                <w:i/>
                <w:noProof w:val="0"/>
              </w:rPr>
              <w:t>disse søjler er</w:t>
            </w:r>
            <w:r w:rsidRPr="008E01C2">
              <w:rPr>
                <w:noProof w:val="0"/>
              </w:rPr>
              <w:t xml:space="preserve"> en </w:t>
            </w:r>
            <w:r w:rsidRPr="008E01C2">
              <w:rPr>
                <w:b/>
                <w:i/>
                <w:noProof w:val="0"/>
              </w:rPr>
              <w:t>forudsætning for et velfungerende indre marked og en velfungerende Økonomisk og Monetær Union samt for at styrke Europas position i verden</w:t>
            </w:r>
            <w:r w:rsidRPr="008E01C2">
              <w:rPr>
                <w:noProof w:val="0"/>
              </w:rPr>
              <w:t xml:space="preserve">; har tillid til, at </w:t>
            </w:r>
            <w:r w:rsidRPr="008E01C2">
              <w:rPr>
                <w:b/>
                <w:i/>
                <w:noProof w:val="0"/>
              </w:rPr>
              <w:t>de</w:t>
            </w:r>
            <w:r w:rsidRPr="008E01C2">
              <w:rPr>
                <w:noProof w:val="0"/>
              </w:rPr>
              <w:t xml:space="preserve"> er mere relevante end nogensinde for Europas fremtidige bestræbelser;</w:t>
            </w:r>
          </w:p>
        </w:tc>
        <w:tc>
          <w:tcPr>
            <w:tcW w:w="4876" w:type="dxa"/>
          </w:tcPr>
          <w:p w14:paraId="3AF61701" w14:textId="42092257" w:rsidR="006361F8" w:rsidRPr="008E01C2" w:rsidRDefault="006361F8" w:rsidP="004A0601">
            <w:pPr>
              <w:pStyle w:val="Normal6"/>
              <w:rPr>
                <w:b/>
                <w:i/>
                <w:noProof w:val="0"/>
                <w:szCs w:val="24"/>
              </w:rPr>
            </w:pPr>
            <w:r w:rsidRPr="008E01C2">
              <w:rPr>
                <w:noProof w:val="0"/>
              </w:rPr>
              <w:t>4.</w:t>
            </w:r>
            <w:r w:rsidRPr="008E01C2">
              <w:rPr>
                <w:b/>
                <w:i/>
                <w:noProof w:val="0"/>
              </w:rPr>
              <w:tab/>
            </w:r>
            <w:r w:rsidRPr="008E01C2">
              <w:rPr>
                <w:noProof w:val="0"/>
              </w:rPr>
              <w:t>er overbevist om, at den næste FFR bør bygge på EU's veletablerede politikker og prioriteter, som har til formål at fremme fred, demokrati</w:t>
            </w:r>
            <w:r w:rsidRPr="008E01C2">
              <w:rPr>
                <w:b/>
                <w:i/>
                <w:noProof w:val="0"/>
              </w:rPr>
              <w:t>,</w:t>
            </w:r>
            <w:r w:rsidRPr="008E01C2">
              <w:rPr>
                <w:noProof w:val="0"/>
              </w:rPr>
              <w:t xml:space="preserve"> retsstatslige forhold, menneskerettigheder og ligestilling, at bidrage til velfærd, langsigtet og bæredygtig økonomisk vækst, forskning og udvikling, at fremme beskæftigelse af høj kvalitet, som fører til anstændige arbejdspladser, at bekæmpe klimaforandringer og fremme økonomisk, social og territorial samhørighed og solidaritet mellem medlemsstaterne og borgerne; mener, at </w:t>
            </w:r>
            <w:r w:rsidRPr="008E01C2">
              <w:rPr>
                <w:b/>
                <w:i/>
                <w:noProof w:val="0"/>
              </w:rPr>
              <w:t>den bør lede i retning af</w:t>
            </w:r>
            <w:r w:rsidRPr="008E01C2">
              <w:rPr>
                <w:noProof w:val="0"/>
              </w:rPr>
              <w:t xml:space="preserve"> en </w:t>
            </w:r>
            <w:r w:rsidRPr="008E01C2">
              <w:rPr>
                <w:b/>
                <w:i/>
                <w:noProof w:val="0"/>
              </w:rPr>
              <w:t>cirkulær og kulstoffattig økonomi; understreger, at intet europæisk land bør udelukkes fra bæredygtig vækst, selv om landet ikke er medlem af EU;</w:t>
            </w:r>
            <w:r w:rsidRPr="008E01C2">
              <w:rPr>
                <w:noProof w:val="0"/>
              </w:rPr>
              <w:t xml:space="preserve"> har tillid til, at </w:t>
            </w:r>
            <w:r w:rsidRPr="008E01C2">
              <w:rPr>
                <w:b/>
                <w:i/>
                <w:noProof w:val="0"/>
              </w:rPr>
              <w:t>disse lande</w:t>
            </w:r>
            <w:r w:rsidRPr="008E01C2">
              <w:rPr>
                <w:noProof w:val="0"/>
              </w:rPr>
              <w:t xml:space="preserve"> er mere relevante end nogensinde for Europas fremtidige bestræbelser;</w:t>
            </w:r>
          </w:p>
        </w:tc>
      </w:tr>
    </w:tbl>
    <w:p w14:paraId="7F2BF521" w14:textId="77777777" w:rsidR="006361F8" w:rsidRPr="008E01C2" w:rsidRDefault="006361F8" w:rsidP="001358E3">
      <w:pPr>
        <w:pStyle w:val="Olang"/>
      </w:pPr>
      <w:r w:rsidRPr="008E01C2">
        <w:t xml:space="preserve">Or. </w:t>
      </w:r>
      <w:r w:rsidRPr="008E01C2">
        <w:rPr>
          <w:rStyle w:val="HideTWBExt"/>
          <w:noProof w:val="0"/>
        </w:rPr>
        <w:t>&lt;Original&gt;</w:t>
      </w:r>
      <w:r w:rsidRPr="008E01C2">
        <w:rPr>
          <w:rStyle w:val="HideTWBInt"/>
        </w:rPr>
        <w:t>{EN}</w:t>
      </w:r>
      <w:r w:rsidRPr="008E01C2">
        <w:t>en</w:t>
      </w:r>
      <w:r w:rsidRPr="008E01C2">
        <w:rPr>
          <w:rStyle w:val="HideTWBExt"/>
          <w:noProof w:val="0"/>
        </w:rPr>
        <w:t>&lt;/Original&gt;</w:t>
      </w:r>
    </w:p>
    <w:p w14:paraId="5467F0CB" w14:textId="77777777" w:rsidR="006361F8" w:rsidRPr="008E01C2" w:rsidRDefault="006361F8" w:rsidP="005E7D8F">
      <w:pPr>
        <w:sectPr w:rsidR="006361F8" w:rsidRPr="008E01C2" w:rsidSect="00324900">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14:paraId="328D74B0" w14:textId="77777777" w:rsidR="006361F8" w:rsidRPr="008E01C2" w:rsidRDefault="006361F8" w:rsidP="005E7D8F">
      <w:r w:rsidRPr="008E01C2">
        <w:rPr>
          <w:rStyle w:val="HideTWBExt"/>
          <w:noProof w:val="0"/>
        </w:rPr>
        <w:lastRenderedPageBreak/>
        <w:t>&lt;/Amend&gt;</w:t>
      </w:r>
    </w:p>
    <w:p w14:paraId="77C24EB6" w14:textId="77777777" w:rsidR="006361F8" w:rsidRPr="008E01C2" w:rsidRDefault="006361F8" w:rsidP="006361F8">
      <w:pPr>
        <w:pStyle w:val="ZDateAM"/>
      </w:pPr>
      <w:r w:rsidRPr="008E01C2">
        <w:rPr>
          <w:rStyle w:val="HideTWBExt"/>
          <w:noProof w:val="0"/>
        </w:rPr>
        <w:t>&lt;Amend&gt;&lt;Date&gt;</w:t>
      </w:r>
      <w:r w:rsidRPr="008E01C2">
        <w:rPr>
          <w:rStyle w:val="HideTWBInt"/>
          <w:color w:val="auto"/>
        </w:rPr>
        <w:t>{08/03/2018}</w:t>
      </w:r>
      <w:r w:rsidRPr="008E01C2">
        <w:t>8.3.2018</w:t>
      </w:r>
      <w:r w:rsidRPr="008E01C2">
        <w:rPr>
          <w:rStyle w:val="HideTWBExt"/>
          <w:noProof w:val="0"/>
        </w:rPr>
        <w:t>&lt;/Date&gt;</w:t>
      </w:r>
      <w:r w:rsidRPr="008E01C2">
        <w:tab/>
      </w:r>
      <w:r w:rsidRPr="008E01C2">
        <w:rPr>
          <w:rStyle w:val="HideTWBExt"/>
          <w:noProof w:val="0"/>
        </w:rPr>
        <w:t>&lt;ANo&gt;</w:t>
      </w:r>
      <w:r w:rsidRPr="008E01C2">
        <w:t>A8-0048</w:t>
      </w:r>
      <w:r w:rsidRPr="008E01C2">
        <w:rPr>
          <w:rStyle w:val="HideTWBExt"/>
          <w:noProof w:val="0"/>
        </w:rPr>
        <w:t>&lt;/ANo&gt;</w:t>
      </w:r>
      <w:r w:rsidRPr="008E01C2">
        <w:t>/</w:t>
      </w:r>
      <w:r w:rsidRPr="008E01C2">
        <w:rPr>
          <w:rStyle w:val="HideTWBExt"/>
          <w:noProof w:val="0"/>
        </w:rPr>
        <w:t>&lt;NumAm&gt;</w:t>
      </w:r>
      <w:r w:rsidRPr="008E01C2">
        <w:t>71</w:t>
      </w:r>
      <w:r w:rsidRPr="008E01C2">
        <w:rPr>
          <w:rStyle w:val="HideTWBExt"/>
          <w:noProof w:val="0"/>
        </w:rPr>
        <w:t>&lt;/NumAm&gt;</w:t>
      </w:r>
    </w:p>
    <w:p w14:paraId="7452A6F5" w14:textId="77777777" w:rsidR="006361F8" w:rsidRPr="008E01C2" w:rsidRDefault="006361F8" w:rsidP="006361F8">
      <w:pPr>
        <w:pStyle w:val="AMNumberTabs"/>
      </w:pPr>
      <w:r w:rsidRPr="008E01C2">
        <w:t>Ændringsforslag</w:t>
      </w:r>
      <w:r w:rsidRPr="008E01C2">
        <w:tab/>
      </w:r>
      <w:r w:rsidRPr="008E01C2">
        <w:tab/>
      </w:r>
      <w:r w:rsidRPr="008E01C2">
        <w:rPr>
          <w:rStyle w:val="HideTWBExt"/>
          <w:b w:val="0"/>
          <w:noProof w:val="0"/>
        </w:rPr>
        <w:t>&lt;NumAm&gt;</w:t>
      </w:r>
      <w:r w:rsidRPr="008E01C2">
        <w:t>71</w:t>
      </w:r>
      <w:r w:rsidRPr="008E01C2">
        <w:rPr>
          <w:rStyle w:val="HideTWBExt"/>
          <w:b w:val="0"/>
          <w:noProof w:val="0"/>
        </w:rPr>
        <w:t>&lt;/NumAm&gt;</w:t>
      </w:r>
    </w:p>
    <w:p w14:paraId="21DBF52C" w14:textId="77777777" w:rsidR="006361F8" w:rsidRPr="008E01C2" w:rsidRDefault="006361F8" w:rsidP="006361F8">
      <w:pPr>
        <w:pStyle w:val="NormalBold"/>
      </w:pPr>
      <w:r w:rsidRPr="008E01C2">
        <w:rPr>
          <w:rStyle w:val="HideTWBExt"/>
          <w:b w:val="0"/>
          <w:noProof w:val="0"/>
        </w:rPr>
        <w:t>&lt;RepeatBlock-By&gt;&lt;Members&gt;</w:t>
      </w:r>
      <w:r w:rsidRPr="008E01C2">
        <w:t>Martina Michels, Xabier Benito Ziluaga, Kostas Chrysogonos, Tania González Peñas, Kateřina Konečná, Jiří Maštálka, Dimitrios Papadimoulis, Lola Sánchez Caldentey, Sofia Sakorafa, Helmut Scholz, Estefanía Torres Martínez, Miguel Urbán Crespo</w:t>
      </w:r>
      <w:r w:rsidRPr="008E01C2">
        <w:rPr>
          <w:rStyle w:val="HideTWBExt"/>
          <w:b w:val="0"/>
          <w:noProof w:val="0"/>
        </w:rPr>
        <w:t>&lt;/Members&gt;</w:t>
      </w:r>
    </w:p>
    <w:p w14:paraId="0E596FAE" w14:textId="77777777" w:rsidR="006361F8" w:rsidRPr="008E01C2" w:rsidRDefault="006361F8" w:rsidP="006361F8">
      <w:r w:rsidRPr="008E01C2">
        <w:rPr>
          <w:rStyle w:val="HideTWBExt"/>
          <w:noProof w:val="0"/>
        </w:rPr>
        <w:t>&lt;AuNomDe&gt;</w:t>
      </w:r>
      <w:r w:rsidRPr="008E01C2">
        <w:rPr>
          <w:rStyle w:val="HideTWBInt"/>
          <w:color w:val="auto"/>
        </w:rPr>
        <w:t>{GUE/NGL}</w:t>
      </w:r>
      <w:r w:rsidRPr="008E01C2">
        <w:t>for GUE/NGL-Gruppen</w:t>
      </w:r>
      <w:r w:rsidRPr="008E01C2">
        <w:rPr>
          <w:rStyle w:val="HideTWBExt"/>
          <w:noProof w:val="0"/>
        </w:rPr>
        <w:t>&lt;/AuNomDe&gt;</w:t>
      </w:r>
    </w:p>
    <w:p w14:paraId="181E1FC2" w14:textId="77777777" w:rsidR="006361F8" w:rsidRPr="008E01C2" w:rsidRDefault="006361F8" w:rsidP="006361F8">
      <w:r w:rsidRPr="008E01C2">
        <w:rPr>
          <w:rStyle w:val="HideTWBExt"/>
          <w:noProof w:val="0"/>
        </w:rPr>
        <w:t>&lt;/RepeatBlock-By&gt;</w:t>
      </w:r>
    </w:p>
    <w:p w14:paraId="56B51C22" w14:textId="77777777" w:rsidR="006361F8" w:rsidRPr="008E01C2" w:rsidRDefault="006361F8" w:rsidP="006361F8">
      <w:pPr>
        <w:pStyle w:val="ProjRap"/>
      </w:pPr>
      <w:r w:rsidRPr="008E01C2">
        <w:rPr>
          <w:rStyle w:val="HideTWBExt"/>
          <w:b w:val="0"/>
          <w:noProof w:val="0"/>
        </w:rPr>
        <w:t>&lt;TitreType&gt;</w:t>
      </w:r>
      <w:r w:rsidRPr="008E01C2">
        <w:t>Betænkning</w:t>
      </w:r>
      <w:r w:rsidRPr="008E01C2">
        <w:rPr>
          <w:rStyle w:val="HideTWBExt"/>
          <w:b w:val="0"/>
          <w:noProof w:val="0"/>
        </w:rPr>
        <w:t>&lt;/TitreType&gt;</w:t>
      </w:r>
      <w:r w:rsidRPr="008E01C2">
        <w:tab/>
        <w:t>A8-0048/2018</w:t>
      </w:r>
    </w:p>
    <w:p w14:paraId="7D052934" w14:textId="77777777" w:rsidR="006361F8" w:rsidRPr="008E01C2" w:rsidRDefault="006361F8" w:rsidP="006361F8">
      <w:pPr>
        <w:pStyle w:val="NormalBold"/>
      </w:pPr>
      <w:r w:rsidRPr="008E01C2">
        <w:rPr>
          <w:rStyle w:val="HideTWBExt"/>
          <w:b w:val="0"/>
          <w:noProof w:val="0"/>
        </w:rPr>
        <w:t>&lt;Rapporteur&gt;</w:t>
      </w:r>
      <w:r w:rsidRPr="008E01C2">
        <w:t>Jan Olbrycht, Isabelle Thomas</w:t>
      </w:r>
      <w:r w:rsidRPr="008E01C2">
        <w:rPr>
          <w:rStyle w:val="HideTWBExt"/>
          <w:b w:val="0"/>
          <w:noProof w:val="0"/>
        </w:rPr>
        <w:t>&lt;/Rapporteur&gt;</w:t>
      </w:r>
    </w:p>
    <w:p w14:paraId="4A0A9C76" w14:textId="3FDC1754" w:rsidR="006361F8" w:rsidRPr="008E01C2" w:rsidRDefault="006361F8" w:rsidP="006361F8">
      <w:r w:rsidRPr="008E01C2">
        <w:rPr>
          <w:rStyle w:val="HideTWBExt"/>
          <w:noProof w:val="0"/>
        </w:rPr>
        <w:t>&lt;Titre&gt;</w:t>
      </w:r>
      <w:r w:rsidRPr="008E01C2">
        <w:t>Den næste FFR: forberedelse af Parlamentets holdning til den flerårige finansielle ramme efter 2020</w:t>
      </w:r>
      <w:r w:rsidRPr="008E01C2">
        <w:rPr>
          <w:rStyle w:val="HideTWBExt"/>
          <w:noProof w:val="0"/>
        </w:rPr>
        <w:t>&lt;/Titre&gt;</w:t>
      </w:r>
    </w:p>
    <w:p w14:paraId="14213C5A" w14:textId="77777777" w:rsidR="006361F8" w:rsidRPr="008E01C2" w:rsidRDefault="006361F8" w:rsidP="006361F8">
      <w:pPr>
        <w:pStyle w:val="Normal12"/>
      </w:pPr>
      <w:r w:rsidRPr="008E01C2">
        <w:rPr>
          <w:rStyle w:val="HideTWBExt"/>
          <w:noProof w:val="0"/>
        </w:rPr>
        <w:t>&lt;DocRef&gt;</w:t>
      </w:r>
      <w:r w:rsidRPr="008E01C2">
        <w:t>2017/2052(INI)</w:t>
      </w:r>
      <w:r w:rsidRPr="008E01C2">
        <w:rPr>
          <w:rStyle w:val="HideTWBExt"/>
          <w:noProof w:val="0"/>
        </w:rPr>
        <w:t>&lt;/DocRef&gt;</w:t>
      </w:r>
    </w:p>
    <w:p w14:paraId="5A15083C" w14:textId="77777777" w:rsidR="006361F8" w:rsidRPr="008E01C2" w:rsidRDefault="006361F8" w:rsidP="006361F8">
      <w:pPr>
        <w:pStyle w:val="NormalBold"/>
      </w:pPr>
      <w:r w:rsidRPr="008E01C2">
        <w:rPr>
          <w:rStyle w:val="HideTWBExt"/>
          <w:b w:val="0"/>
          <w:noProof w:val="0"/>
        </w:rPr>
        <w:t>&lt;DocAmend&gt;</w:t>
      </w:r>
      <w:r w:rsidRPr="008E01C2">
        <w:t>Forslag til beslutning</w:t>
      </w:r>
      <w:r w:rsidRPr="008E01C2">
        <w:rPr>
          <w:rStyle w:val="HideTWBExt"/>
          <w:b w:val="0"/>
          <w:noProof w:val="0"/>
        </w:rPr>
        <w:t>&lt;/DocAmend&gt;</w:t>
      </w:r>
    </w:p>
    <w:p w14:paraId="73E9C0D5" w14:textId="77777777" w:rsidR="006361F8" w:rsidRPr="008E01C2" w:rsidRDefault="006361F8" w:rsidP="006361F8">
      <w:pPr>
        <w:pStyle w:val="NormalBold"/>
      </w:pPr>
      <w:r w:rsidRPr="008E01C2">
        <w:rPr>
          <w:rStyle w:val="HideTWBExt"/>
          <w:b w:val="0"/>
          <w:noProof w:val="0"/>
        </w:rPr>
        <w:t>&lt;Article&gt;</w:t>
      </w:r>
      <w:r w:rsidRPr="008E01C2">
        <w:t>Punkt 5</w:t>
      </w:r>
      <w:r w:rsidRPr="008E01C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361F8" w:rsidRPr="008E01C2" w14:paraId="78DAF940" w14:textId="77777777" w:rsidTr="0060767E">
        <w:trPr>
          <w:jc w:val="center"/>
        </w:trPr>
        <w:tc>
          <w:tcPr>
            <w:tcW w:w="9752" w:type="dxa"/>
            <w:gridSpan w:val="2"/>
          </w:tcPr>
          <w:p w14:paraId="69979FD1" w14:textId="77777777" w:rsidR="006361F8" w:rsidRPr="008E01C2" w:rsidRDefault="006361F8" w:rsidP="0060767E">
            <w:pPr>
              <w:keepNext/>
            </w:pPr>
          </w:p>
        </w:tc>
      </w:tr>
      <w:tr w:rsidR="006361F8" w:rsidRPr="008E01C2" w14:paraId="064AA190" w14:textId="77777777" w:rsidTr="0060767E">
        <w:trPr>
          <w:jc w:val="center"/>
        </w:trPr>
        <w:tc>
          <w:tcPr>
            <w:tcW w:w="4876" w:type="dxa"/>
          </w:tcPr>
          <w:p w14:paraId="039914C6" w14:textId="77777777" w:rsidR="006361F8" w:rsidRPr="008E01C2" w:rsidRDefault="006361F8" w:rsidP="0060767E">
            <w:pPr>
              <w:pStyle w:val="ColumnHeading"/>
              <w:keepNext/>
            </w:pPr>
            <w:r w:rsidRPr="008E01C2">
              <w:t>Forslag til beslutning</w:t>
            </w:r>
          </w:p>
        </w:tc>
        <w:tc>
          <w:tcPr>
            <w:tcW w:w="4876" w:type="dxa"/>
          </w:tcPr>
          <w:p w14:paraId="22BEA19C" w14:textId="77777777" w:rsidR="006361F8" w:rsidRPr="008E01C2" w:rsidRDefault="006361F8" w:rsidP="0060767E">
            <w:pPr>
              <w:pStyle w:val="ColumnHeading"/>
              <w:keepNext/>
            </w:pPr>
            <w:r w:rsidRPr="008E01C2">
              <w:t>Ændringsforslag</w:t>
            </w:r>
          </w:p>
        </w:tc>
      </w:tr>
      <w:tr w:rsidR="006361F8" w:rsidRPr="008E01C2" w14:paraId="73A25DBF" w14:textId="77777777" w:rsidTr="0060767E">
        <w:trPr>
          <w:jc w:val="center"/>
        </w:trPr>
        <w:tc>
          <w:tcPr>
            <w:tcW w:w="4876" w:type="dxa"/>
          </w:tcPr>
          <w:p w14:paraId="7824B427" w14:textId="77777777" w:rsidR="006361F8" w:rsidRPr="008E01C2" w:rsidRDefault="006361F8" w:rsidP="0060767E">
            <w:pPr>
              <w:pStyle w:val="Normal6"/>
              <w:rPr>
                <w:noProof w:val="0"/>
              </w:rPr>
            </w:pPr>
            <w:r w:rsidRPr="008E01C2">
              <w:rPr>
                <w:noProof w:val="0"/>
              </w:rPr>
              <w:t>5.</w:t>
            </w:r>
            <w:r w:rsidRPr="008E01C2">
              <w:rPr>
                <w:noProof w:val="0"/>
              </w:rPr>
              <w:tab/>
              <w:t>mener, at den næste FFR bør sætte Unionen i stand til at finde løsninger og komme styrket ud af dette årtis kriser: den økonomiske og finansielle afmatning, ungdomsarbejdsløsheden, vedvarende fattigdom og social udgrænsning, problemet med migration og flygtninge, klimaforandringer og naturkatastrofer, miljøskader og tab af biodiversitet, terrorisme og ustabilitet for blot at nævne nogle få; understreger, at disse globale, grænseoverskridende udfordringer med indenlandske konsekvenser afslører den indbyrdes afhængighed mellem vores økonomier og samfund og viser, at der er behov for fælles tiltag;</w:t>
            </w:r>
          </w:p>
        </w:tc>
        <w:tc>
          <w:tcPr>
            <w:tcW w:w="4876" w:type="dxa"/>
          </w:tcPr>
          <w:p w14:paraId="332027C4" w14:textId="2C3B1007" w:rsidR="006361F8" w:rsidRPr="008E01C2" w:rsidRDefault="006361F8" w:rsidP="004A0601">
            <w:pPr>
              <w:pStyle w:val="Normal6"/>
              <w:rPr>
                <w:b/>
                <w:noProof w:val="0"/>
                <w:szCs w:val="24"/>
              </w:rPr>
            </w:pPr>
            <w:r w:rsidRPr="008E01C2">
              <w:rPr>
                <w:noProof w:val="0"/>
              </w:rPr>
              <w:t>5.</w:t>
            </w:r>
            <w:r w:rsidRPr="008E01C2">
              <w:rPr>
                <w:noProof w:val="0"/>
              </w:rPr>
              <w:tab/>
              <w:t xml:space="preserve">mener, at den næste FFR bør sætte Unionen i stand til at finde løsninger og komme styrket ud af dette årtis kriser: den økonomiske og finansielle afmatning, ungdomsarbejdsløsheden, vedvarende fattigdom og social udgrænsning, problemet med migration og flygtninge, klimaforandringer og naturkatastrofer, miljøskader og tab af biodiversitet, terrorisme og ustabilitet for blot at nævne nogle få; understreger, at disse globale, grænseoverskridende udfordringer med indenlandske konsekvenser afslører den indbyrdes afhængighed mellem vores økonomier og samfund og viser, at der er behov for fælles tiltag; </w:t>
            </w:r>
            <w:r w:rsidRPr="008E01C2">
              <w:rPr>
                <w:b/>
                <w:i/>
                <w:noProof w:val="0"/>
              </w:rPr>
              <w:t>understreger betydningen af også at bibeholde de mere langsigtede udfordringer og forpligtelser som fokus for den næste FFR;</w:t>
            </w:r>
          </w:p>
        </w:tc>
      </w:tr>
    </w:tbl>
    <w:p w14:paraId="36F35688" w14:textId="77777777" w:rsidR="006361F8" w:rsidRPr="008E01C2" w:rsidRDefault="006361F8" w:rsidP="001358E3">
      <w:pPr>
        <w:pStyle w:val="Olang"/>
      </w:pPr>
      <w:r w:rsidRPr="008E01C2">
        <w:t xml:space="preserve">Or. </w:t>
      </w:r>
      <w:r w:rsidRPr="008E01C2">
        <w:rPr>
          <w:rStyle w:val="HideTWBExt"/>
          <w:noProof w:val="0"/>
        </w:rPr>
        <w:t>&lt;Original&gt;</w:t>
      </w:r>
      <w:r w:rsidRPr="008E01C2">
        <w:rPr>
          <w:rStyle w:val="HideTWBInt"/>
        </w:rPr>
        <w:t>{EN}</w:t>
      </w:r>
      <w:r w:rsidRPr="008E01C2">
        <w:t>en</w:t>
      </w:r>
      <w:r w:rsidRPr="008E01C2">
        <w:rPr>
          <w:rStyle w:val="HideTWBExt"/>
          <w:noProof w:val="0"/>
        </w:rPr>
        <w:t>&lt;/Original&gt;</w:t>
      </w:r>
    </w:p>
    <w:p w14:paraId="304B79D9" w14:textId="77777777" w:rsidR="006361F8" w:rsidRPr="008E01C2" w:rsidRDefault="006361F8" w:rsidP="006361F8">
      <w:pPr>
        <w:sectPr w:rsidR="006361F8" w:rsidRPr="008E01C2" w:rsidSect="00324900">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14:paraId="5A8E3686" w14:textId="77777777" w:rsidR="006361F8" w:rsidRPr="008E01C2" w:rsidRDefault="006361F8" w:rsidP="006361F8">
      <w:r w:rsidRPr="008E01C2">
        <w:rPr>
          <w:rStyle w:val="HideTWBExt"/>
          <w:noProof w:val="0"/>
        </w:rPr>
        <w:lastRenderedPageBreak/>
        <w:t>&lt;/Amend&gt;</w:t>
      </w:r>
    </w:p>
    <w:p w14:paraId="1CCE9177" w14:textId="77777777" w:rsidR="006361F8" w:rsidRPr="008E01C2" w:rsidRDefault="006361F8" w:rsidP="006361F8">
      <w:pPr>
        <w:pStyle w:val="ZDateAM"/>
      </w:pPr>
      <w:r w:rsidRPr="008E01C2">
        <w:rPr>
          <w:rStyle w:val="HideTWBExt"/>
          <w:noProof w:val="0"/>
        </w:rPr>
        <w:t>&lt;Amend&gt;&lt;Date&gt;</w:t>
      </w:r>
      <w:r w:rsidRPr="008E01C2">
        <w:rPr>
          <w:rStyle w:val="HideTWBInt"/>
          <w:color w:val="auto"/>
        </w:rPr>
        <w:t>{08/03/2018}</w:t>
      </w:r>
      <w:r w:rsidRPr="008E01C2">
        <w:t>8.3.2018</w:t>
      </w:r>
      <w:r w:rsidRPr="008E01C2">
        <w:rPr>
          <w:rStyle w:val="HideTWBExt"/>
          <w:noProof w:val="0"/>
        </w:rPr>
        <w:t>&lt;/Date&gt;</w:t>
      </w:r>
      <w:r w:rsidRPr="008E01C2">
        <w:tab/>
      </w:r>
      <w:r w:rsidRPr="008E01C2">
        <w:rPr>
          <w:rStyle w:val="HideTWBExt"/>
          <w:noProof w:val="0"/>
        </w:rPr>
        <w:t>&lt;ANo&gt;</w:t>
      </w:r>
      <w:r w:rsidRPr="008E01C2">
        <w:t>A8-0048</w:t>
      </w:r>
      <w:r w:rsidRPr="008E01C2">
        <w:rPr>
          <w:rStyle w:val="HideTWBExt"/>
          <w:noProof w:val="0"/>
        </w:rPr>
        <w:t>&lt;/ANo&gt;</w:t>
      </w:r>
      <w:r w:rsidRPr="008E01C2">
        <w:t>/</w:t>
      </w:r>
      <w:r w:rsidRPr="008E01C2">
        <w:rPr>
          <w:rStyle w:val="HideTWBExt"/>
          <w:noProof w:val="0"/>
        </w:rPr>
        <w:t>&lt;NumAm&gt;</w:t>
      </w:r>
      <w:r w:rsidRPr="008E01C2">
        <w:t>72</w:t>
      </w:r>
      <w:r w:rsidRPr="008E01C2">
        <w:rPr>
          <w:rStyle w:val="HideTWBExt"/>
          <w:noProof w:val="0"/>
        </w:rPr>
        <w:t>&lt;/NumAm&gt;</w:t>
      </w:r>
    </w:p>
    <w:p w14:paraId="3BAF5374" w14:textId="77777777" w:rsidR="006361F8" w:rsidRPr="008E01C2" w:rsidRDefault="006361F8" w:rsidP="006361F8">
      <w:pPr>
        <w:pStyle w:val="AMNumberTabs"/>
      </w:pPr>
      <w:r w:rsidRPr="008E01C2">
        <w:t>Ændringsforslag</w:t>
      </w:r>
      <w:r w:rsidRPr="008E01C2">
        <w:tab/>
      </w:r>
      <w:r w:rsidRPr="008E01C2">
        <w:tab/>
      </w:r>
      <w:r w:rsidRPr="008E01C2">
        <w:rPr>
          <w:rStyle w:val="HideTWBExt"/>
          <w:b w:val="0"/>
          <w:noProof w:val="0"/>
        </w:rPr>
        <w:t>&lt;NumAm&gt;</w:t>
      </w:r>
      <w:r w:rsidRPr="008E01C2">
        <w:t>72</w:t>
      </w:r>
      <w:r w:rsidRPr="008E01C2">
        <w:rPr>
          <w:rStyle w:val="HideTWBExt"/>
          <w:b w:val="0"/>
          <w:noProof w:val="0"/>
        </w:rPr>
        <w:t>&lt;/NumAm&gt;</w:t>
      </w:r>
    </w:p>
    <w:p w14:paraId="50215F15" w14:textId="77777777" w:rsidR="006361F8" w:rsidRPr="008E01C2" w:rsidRDefault="006361F8" w:rsidP="006361F8">
      <w:pPr>
        <w:pStyle w:val="NormalBold"/>
      </w:pPr>
      <w:r w:rsidRPr="008E01C2">
        <w:rPr>
          <w:rStyle w:val="HideTWBExt"/>
          <w:b w:val="0"/>
          <w:noProof w:val="0"/>
        </w:rPr>
        <w:t>&lt;RepeatBlock-By&gt;&lt;Members&gt;</w:t>
      </w:r>
      <w:r w:rsidRPr="008E01C2">
        <w:t>Dimitrios Papadimoulis, Martina Michels, Kostas Chrysogonos, Luke Ming Flanagan, Tania González Peñas, Kateřina Konečná, Jiří Maštálka, Sofia Sakorafa, Helmut Scholz</w:t>
      </w:r>
      <w:r w:rsidRPr="008E01C2">
        <w:rPr>
          <w:rStyle w:val="HideTWBExt"/>
          <w:b w:val="0"/>
          <w:noProof w:val="0"/>
        </w:rPr>
        <w:t>&lt;/Members&gt;</w:t>
      </w:r>
    </w:p>
    <w:p w14:paraId="2B498F95" w14:textId="77777777" w:rsidR="006361F8" w:rsidRPr="008E01C2" w:rsidRDefault="006361F8" w:rsidP="006361F8">
      <w:r w:rsidRPr="008E01C2">
        <w:rPr>
          <w:rStyle w:val="HideTWBExt"/>
          <w:noProof w:val="0"/>
        </w:rPr>
        <w:t>&lt;AuNomDe&gt;</w:t>
      </w:r>
      <w:r w:rsidRPr="008E01C2">
        <w:rPr>
          <w:rStyle w:val="HideTWBInt"/>
          <w:color w:val="auto"/>
        </w:rPr>
        <w:t>{GUE/NGL}</w:t>
      </w:r>
      <w:r w:rsidRPr="008E01C2">
        <w:t>for GUE/NGL-Gruppen</w:t>
      </w:r>
      <w:r w:rsidRPr="008E01C2">
        <w:rPr>
          <w:rStyle w:val="HideTWBExt"/>
          <w:noProof w:val="0"/>
        </w:rPr>
        <w:t>&lt;/AuNomDe&gt;</w:t>
      </w:r>
    </w:p>
    <w:p w14:paraId="401610A2" w14:textId="77777777" w:rsidR="006361F8" w:rsidRPr="008E01C2" w:rsidRDefault="006361F8" w:rsidP="006361F8">
      <w:r w:rsidRPr="008E01C2">
        <w:rPr>
          <w:rStyle w:val="HideTWBExt"/>
          <w:noProof w:val="0"/>
        </w:rPr>
        <w:t>&lt;/RepeatBlock-By&gt;</w:t>
      </w:r>
    </w:p>
    <w:p w14:paraId="2988F7F6" w14:textId="77777777" w:rsidR="006361F8" w:rsidRPr="008E01C2" w:rsidRDefault="006361F8" w:rsidP="006361F8">
      <w:pPr>
        <w:pStyle w:val="ProjRap"/>
      </w:pPr>
      <w:r w:rsidRPr="008E01C2">
        <w:rPr>
          <w:rStyle w:val="HideTWBExt"/>
          <w:b w:val="0"/>
          <w:noProof w:val="0"/>
        </w:rPr>
        <w:t>&lt;TitreType&gt;</w:t>
      </w:r>
      <w:r w:rsidRPr="008E01C2">
        <w:t>Betænkning</w:t>
      </w:r>
      <w:r w:rsidRPr="008E01C2">
        <w:rPr>
          <w:rStyle w:val="HideTWBExt"/>
          <w:b w:val="0"/>
          <w:noProof w:val="0"/>
        </w:rPr>
        <w:t>&lt;/TitreType&gt;</w:t>
      </w:r>
      <w:r w:rsidRPr="008E01C2">
        <w:tab/>
        <w:t>A8-0048/2018</w:t>
      </w:r>
    </w:p>
    <w:p w14:paraId="069D5B6F" w14:textId="77777777" w:rsidR="006361F8" w:rsidRPr="008E01C2" w:rsidRDefault="006361F8" w:rsidP="006361F8">
      <w:pPr>
        <w:pStyle w:val="NormalBold"/>
      </w:pPr>
      <w:r w:rsidRPr="008E01C2">
        <w:rPr>
          <w:rStyle w:val="HideTWBExt"/>
          <w:b w:val="0"/>
          <w:noProof w:val="0"/>
        </w:rPr>
        <w:t>&lt;Rapporteur&gt;</w:t>
      </w:r>
      <w:r w:rsidRPr="008E01C2">
        <w:t>Jan Olbrycht, Isabelle Thomas</w:t>
      </w:r>
      <w:r w:rsidRPr="008E01C2">
        <w:rPr>
          <w:rStyle w:val="HideTWBExt"/>
          <w:b w:val="0"/>
          <w:noProof w:val="0"/>
        </w:rPr>
        <w:t>&lt;/Rapporteur&gt;</w:t>
      </w:r>
    </w:p>
    <w:p w14:paraId="5DC9543D" w14:textId="03CCB338" w:rsidR="006361F8" w:rsidRPr="008E01C2" w:rsidRDefault="006361F8" w:rsidP="006361F8">
      <w:r w:rsidRPr="008E01C2">
        <w:rPr>
          <w:rStyle w:val="HideTWBExt"/>
          <w:noProof w:val="0"/>
        </w:rPr>
        <w:t>&lt;Titre&gt;</w:t>
      </w:r>
      <w:r w:rsidRPr="008E01C2">
        <w:t>Den næste FFR: forberedelse af Parlamentets holdning til den flerårige finansielle ramme efter 2020</w:t>
      </w:r>
      <w:r w:rsidRPr="008E01C2">
        <w:rPr>
          <w:rStyle w:val="HideTWBExt"/>
          <w:noProof w:val="0"/>
        </w:rPr>
        <w:t>&lt;/Titre&gt;</w:t>
      </w:r>
    </w:p>
    <w:p w14:paraId="0FB19ABB" w14:textId="77777777" w:rsidR="006361F8" w:rsidRPr="008E01C2" w:rsidRDefault="006361F8" w:rsidP="006361F8">
      <w:pPr>
        <w:pStyle w:val="Normal12"/>
      </w:pPr>
      <w:r w:rsidRPr="008E01C2">
        <w:rPr>
          <w:rStyle w:val="HideTWBExt"/>
          <w:noProof w:val="0"/>
        </w:rPr>
        <w:t>&lt;DocRef&gt;</w:t>
      </w:r>
      <w:r w:rsidRPr="008E01C2">
        <w:t>2017/2052(INI)</w:t>
      </w:r>
      <w:r w:rsidRPr="008E01C2">
        <w:rPr>
          <w:rStyle w:val="HideTWBExt"/>
          <w:noProof w:val="0"/>
        </w:rPr>
        <w:t>&lt;/DocRef&gt;</w:t>
      </w:r>
    </w:p>
    <w:p w14:paraId="2B89A0FF" w14:textId="77777777" w:rsidR="006361F8" w:rsidRPr="008E01C2" w:rsidRDefault="006361F8" w:rsidP="006361F8">
      <w:pPr>
        <w:pStyle w:val="NormalBold"/>
      </w:pPr>
      <w:r w:rsidRPr="008E01C2">
        <w:rPr>
          <w:rStyle w:val="HideTWBExt"/>
          <w:b w:val="0"/>
          <w:noProof w:val="0"/>
        </w:rPr>
        <w:t>&lt;DocAmend&gt;</w:t>
      </w:r>
      <w:r w:rsidRPr="008E01C2">
        <w:t>Forslag til beslutning</w:t>
      </w:r>
      <w:r w:rsidRPr="008E01C2">
        <w:rPr>
          <w:rStyle w:val="HideTWBExt"/>
          <w:b w:val="0"/>
          <w:noProof w:val="0"/>
        </w:rPr>
        <w:t>&lt;/DocAmend&gt;</w:t>
      </w:r>
    </w:p>
    <w:p w14:paraId="59F21ECB" w14:textId="77777777" w:rsidR="006361F8" w:rsidRPr="008E01C2" w:rsidRDefault="006361F8" w:rsidP="006361F8">
      <w:pPr>
        <w:pStyle w:val="NormalBold"/>
      </w:pPr>
      <w:r w:rsidRPr="008E01C2">
        <w:rPr>
          <w:rStyle w:val="HideTWBExt"/>
          <w:b w:val="0"/>
          <w:noProof w:val="0"/>
        </w:rPr>
        <w:t>&lt;Article&gt;</w:t>
      </w:r>
      <w:r w:rsidRPr="008E01C2">
        <w:t>Punkt 5 a (nyt)</w:t>
      </w:r>
      <w:r w:rsidRPr="008E01C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361F8" w:rsidRPr="008E01C2" w14:paraId="26E31078" w14:textId="77777777" w:rsidTr="0060767E">
        <w:trPr>
          <w:jc w:val="center"/>
        </w:trPr>
        <w:tc>
          <w:tcPr>
            <w:tcW w:w="9752" w:type="dxa"/>
            <w:gridSpan w:val="2"/>
          </w:tcPr>
          <w:p w14:paraId="38942884" w14:textId="77777777" w:rsidR="006361F8" w:rsidRPr="008E01C2" w:rsidRDefault="006361F8" w:rsidP="0060767E">
            <w:pPr>
              <w:keepNext/>
            </w:pPr>
          </w:p>
        </w:tc>
      </w:tr>
      <w:tr w:rsidR="006361F8" w:rsidRPr="008E01C2" w14:paraId="2CD2C01B" w14:textId="77777777" w:rsidTr="0060767E">
        <w:trPr>
          <w:jc w:val="center"/>
        </w:trPr>
        <w:tc>
          <w:tcPr>
            <w:tcW w:w="4876" w:type="dxa"/>
          </w:tcPr>
          <w:p w14:paraId="6FFB8E21" w14:textId="77777777" w:rsidR="006361F8" w:rsidRPr="008E01C2" w:rsidRDefault="006361F8" w:rsidP="0060767E">
            <w:pPr>
              <w:pStyle w:val="ColumnHeading"/>
              <w:keepNext/>
            </w:pPr>
            <w:r w:rsidRPr="008E01C2">
              <w:t>Forslag til beslutning</w:t>
            </w:r>
          </w:p>
        </w:tc>
        <w:tc>
          <w:tcPr>
            <w:tcW w:w="4876" w:type="dxa"/>
          </w:tcPr>
          <w:p w14:paraId="20886D38" w14:textId="77777777" w:rsidR="006361F8" w:rsidRPr="008E01C2" w:rsidRDefault="006361F8" w:rsidP="0060767E">
            <w:pPr>
              <w:pStyle w:val="ColumnHeading"/>
              <w:keepNext/>
            </w:pPr>
            <w:r w:rsidRPr="008E01C2">
              <w:t>Ændringsforslag</w:t>
            </w:r>
          </w:p>
        </w:tc>
      </w:tr>
      <w:tr w:rsidR="006361F8" w:rsidRPr="008E01C2" w14:paraId="0654A912" w14:textId="77777777" w:rsidTr="0060767E">
        <w:trPr>
          <w:jc w:val="center"/>
        </w:trPr>
        <w:tc>
          <w:tcPr>
            <w:tcW w:w="4876" w:type="dxa"/>
          </w:tcPr>
          <w:p w14:paraId="2C209F94" w14:textId="77777777" w:rsidR="006361F8" w:rsidRPr="008E01C2" w:rsidRDefault="006361F8" w:rsidP="0060767E">
            <w:pPr>
              <w:pStyle w:val="Normal6"/>
              <w:rPr>
                <w:noProof w:val="0"/>
              </w:rPr>
            </w:pPr>
            <w:r w:rsidRPr="008E01C2">
              <w:rPr>
                <w:noProof w:val="0"/>
              </w:rPr>
              <w:t xml:space="preserve"> </w:t>
            </w:r>
          </w:p>
        </w:tc>
        <w:tc>
          <w:tcPr>
            <w:tcW w:w="4876" w:type="dxa"/>
          </w:tcPr>
          <w:p w14:paraId="7A96CD73" w14:textId="7ED8CA38" w:rsidR="006361F8" w:rsidRPr="008E01C2" w:rsidRDefault="006361F8" w:rsidP="007A1121">
            <w:pPr>
              <w:pStyle w:val="Normal6"/>
              <w:rPr>
                <w:noProof w:val="0"/>
                <w:szCs w:val="24"/>
              </w:rPr>
            </w:pPr>
            <w:r w:rsidRPr="008E01C2">
              <w:rPr>
                <w:b/>
                <w:i/>
                <w:noProof w:val="0"/>
              </w:rPr>
              <w:t>5a.</w:t>
            </w:r>
            <w:r w:rsidRPr="008E01C2">
              <w:rPr>
                <w:b/>
                <w:i/>
                <w:noProof w:val="0"/>
              </w:rPr>
              <w:tab/>
              <w:t>for at muliggøre en øjeblikkelig og lettere adgang til EU-midler til håndtering af nødsituationer bør der navnlig indføres et system med henblik på at vise solidaritet, som omfatter særlige ordninger til at bistå og styrke medlemsstater, der har været præget af lav indkomst og lave vækstrater, samtidig med at de kæmpede med langvarig forarmelse og arbejdsløshed;</w:t>
            </w:r>
          </w:p>
        </w:tc>
      </w:tr>
    </w:tbl>
    <w:p w14:paraId="78E6C76A" w14:textId="77777777" w:rsidR="006361F8" w:rsidRPr="008E01C2" w:rsidRDefault="006361F8" w:rsidP="001358E3">
      <w:pPr>
        <w:pStyle w:val="Olang"/>
      </w:pPr>
      <w:r w:rsidRPr="008E01C2">
        <w:t xml:space="preserve">Or. </w:t>
      </w:r>
      <w:r w:rsidRPr="008E01C2">
        <w:rPr>
          <w:rStyle w:val="HideTWBExt"/>
          <w:noProof w:val="0"/>
        </w:rPr>
        <w:t>&lt;Original&gt;</w:t>
      </w:r>
      <w:r w:rsidRPr="008E01C2">
        <w:rPr>
          <w:rStyle w:val="HideTWBInt"/>
        </w:rPr>
        <w:t>{EN}</w:t>
      </w:r>
      <w:r w:rsidRPr="008E01C2">
        <w:t>en</w:t>
      </w:r>
      <w:r w:rsidRPr="008E01C2">
        <w:rPr>
          <w:rStyle w:val="HideTWBExt"/>
          <w:noProof w:val="0"/>
        </w:rPr>
        <w:t>&lt;/Original&gt;</w:t>
      </w:r>
    </w:p>
    <w:p w14:paraId="487D3055" w14:textId="77777777" w:rsidR="006361F8" w:rsidRPr="008E01C2" w:rsidRDefault="006361F8" w:rsidP="006361F8">
      <w:pPr>
        <w:sectPr w:rsidR="006361F8" w:rsidRPr="008E01C2" w:rsidSect="00324900">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14:paraId="05B40C6B" w14:textId="77777777" w:rsidR="006361F8" w:rsidRPr="008E01C2" w:rsidRDefault="006361F8" w:rsidP="006361F8">
      <w:r w:rsidRPr="008E01C2">
        <w:rPr>
          <w:rStyle w:val="HideTWBExt"/>
          <w:noProof w:val="0"/>
        </w:rPr>
        <w:lastRenderedPageBreak/>
        <w:t>&lt;/Amend&gt;</w:t>
      </w:r>
    </w:p>
    <w:p w14:paraId="674D08AF" w14:textId="77777777" w:rsidR="006361F8" w:rsidRPr="008E01C2" w:rsidRDefault="006361F8" w:rsidP="006361F8">
      <w:pPr>
        <w:pStyle w:val="ZDateAM"/>
      </w:pPr>
      <w:r w:rsidRPr="008E01C2">
        <w:rPr>
          <w:rStyle w:val="HideTWBExt"/>
          <w:noProof w:val="0"/>
        </w:rPr>
        <w:t>&lt;Amend&gt;&lt;Date&gt;</w:t>
      </w:r>
      <w:r w:rsidRPr="008E01C2">
        <w:rPr>
          <w:rStyle w:val="HideTWBInt"/>
          <w:color w:val="auto"/>
        </w:rPr>
        <w:t>{08/03/2018}</w:t>
      </w:r>
      <w:r w:rsidRPr="008E01C2">
        <w:t>8.3.2018</w:t>
      </w:r>
      <w:r w:rsidRPr="008E01C2">
        <w:rPr>
          <w:rStyle w:val="HideTWBExt"/>
          <w:noProof w:val="0"/>
        </w:rPr>
        <w:t>&lt;/Date&gt;</w:t>
      </w:r>
      <w:r w:rsidRPr="008E01C2">
        <w:tab/>
      </w:r>
      <w:r w:rsidRPr="008E01C2">
        <w:rPr>
          <w:rStyle w:val="HideTWBExt"/>
          <w:noProof w:val="0"/>
        </w:rPr>
        <w:t>&lt;ANo&gt;</w:t>
      </w:r>
      <w:r w:rsidRPr="008E01C2">
        <w:t>A8-0048</w:t>
      </w:r>
      <w:r w:rsidRPr="008E01C2">
        <w:rPr>
          <w:rStyle w:val="HideTWBExt"/>
          <w:noProof w:val="0"/>
        </w:rPr>
        <w:t>&lt;/ANo&gt;</w:t>
      </w:r>
      <w:r w:rsidRPr="008E01C2">
        <w:t>/</w:t>
      </w:r>
      <w:r w:rsidRPr="008E01C2">
        <w:rPr>
          <w:rStyle w:val="HideTWBExt"/>
          <w:noProof w:val="0"/>
        </w:rPr>
        <w:t>&lt;NumAm&gt;</w:t>
      </w:r>
      <w:r w:rsidRPr="008E01C2">
        <w:t>73</w:t>
      </w:r>
      <w:r w:rsidRPr="008E01C2">
        <w:rPr>
          <w:rStyle w:val="HideTWBExt"/>
          <w:noProof w:val="0"/>
        </w:rPr>
        <w:t>&lt;/NumAm&gt;</w:t>
      </w:r>
    </w:p>
    <w:p w14:paraId="11531B09" w14:textId="77777777" w:rsidR="006361F8" w:rsidRPr="008E01C2" w:rsidRDefault="006361F8" w:rsidP="006361F8">
      <w:pPr>
        <w:pStyle w:val="AMNumberTabs"/>
      </w:pPr>
      <w:r w:rsidRPr="008E01C2">
        <w:t>Ændringsforslag</w:t>
      </w:r>
      <w:r w:rsidRPr="008E01C2">
        <w:tab/>
      </w:r>
      <w:r w:rsidRPr="008E01C2">
        <w:tab/>
      </w:r>
      <w:r w:rsidRPr="008E01C2">
        <w:rPr>
          <w:rStyle w:val="HideTWBExt"/>
          <w:b w:val="0"/>
          <w:noProof w:val="0"/>
        </w:rPr>
        <w:t>&lt;NumAm&gt;</w:t>
      </w:r>
      <w:r w:rsidRPr="008E01C2">
        <w:t>73</w:t>
      </w:r>
      <w:r w:rsidRPr="008E01C2">
        <w:rPr>
          <w:rStyle w:val="HideTWBExt"/>
          <w:b w:val="0"/>
          <w:noProof w:val="0"/>
        </w:rPr>
        <w:t>&lt;/NumAm&gt;</w:t>
      </w:r>
    </w:p>
    <w:p w14:paraId="3C40EC9B" w14:textId="77777777" w:rsidR="006361F8" w:rsidRPr="008E01C2" w:rsidRDefault="006361F8" w:rsidP="006361F8">
      <w:pPr>
        <w:pStyle w:val="NormalBold"/>
      </w:pPr>
      <w:r w:rsidRPr="008E01C2">
        <w:rPr>
          <w:rStyle w:val="HideTWBExt"/>
          <w:b w:val="0"/>
          <w:noProof w:val="0"/>
        </w:rPr>
        <w:t>&lt;RepeatBlock-By&gt;&lt;Members&gt;</w:t>
      </w:r>
      <w:r w:rsidRPr="008E01C2">
        <w:t>Younous Omarjee, Martina Michels, Kostas Chrysogonos, João Ferreira, Luke Ming Flanagan, Rina Ronja Kari, Kateřina Konečná, Jiří Maštálka, Dimitrios Papadimoulis, João Pimenta Lopes, Sofia Sakorafa, Helmut Scholz, Miguel Viegas, Tania González Peñas</w:t>
      </w:r>
      <w:r w:rsidRPr="008E01C2">
        <w:rPr>
          <w:rStyle w:val="HideTWBExt"/>
          <w:b w:val="0"/>
          <w:noProof w:val="0"/>
        </w:rPr>
        <w:t>&lt;/Members&gt;</w:t>
      </w:r>
    </w:p>
    <w:p w14:paraId="21C1C2F6" w14:textId="77777777" w:rsidR="006361F8" w:rsidRPr="008E01C2" w:rsidRDefault="006361F8" w:rsidP="006361F8">
      <w:r w:rsidRPr="008E01C2">
        <w:rPr>
          <w:rStyle w:val="HideTWBExt"/>
          <w:noProof w:val="0"/>
        </w:rPr>
        <w:t>&lt;AuNomDe&gt;</w:t>
      </w:r>
      <w:r w:rsidRPr="008E01C2">
        <w:rPr>
          <w:rStyle w:val="HideTWBInt"/>
          <w:color w:val="auto"/>
        </w:rPr>
        <w:t>{GUE/NGL}</w:t>
      </w:r>
      <w:r w:rsidRPr="008E01C2">
        <w:t>for GUE/NGL-Gruppen</w:t>
      </w:r>
      <w:r w:rsidRPr="008E01C2">
        <w:rPr>
          <w:rStyle w:val="HideTWBExt"/>
          <w:noProof w:val="0"/>
        </w:rPr>
        <w:t>&lt;/AuNomDe&gt;</w:t>
      </w:r>
    </w:p>
    <w:p w14:paraId="21612A3D" w14:textId="77777777" w:rsidR="006361F8" w:rsidRPr="008E01C2" w:rsidRDefault="006361F8" w:rsidP="006361F8">
      <w:r w:rsidRPr="008E01C2">
        <w:rPr>
          <w:rStyle w:val="HideTWBExt"/>
          <w:noProof w:val="0"/>
        </w:rPr>
        <w:t>&lt;/RepeatBlock-By&gt;</w:t>
      </w:r>
    </w:p>
    <w:p w14:paraId="279E3BF4" w14:textId="77777777" w:rsidR="006361F8" w:rsidRPr="008E01C2" w:rsidRDefault="006361F8" w:rsidP="006361F8">
      <w:pPr>
        <w:pStyle w:val="ProjRap"/>
      </w:pPr>
      <w:r w:rsidRPr="008E01C2">
        <w:rPr>
          <w:rStyle w:val="HideTWBExt"/>
          <w:b w:val="0"/>
          <w:noProof w:val="0"/>
        </w:rPr>
        <w:t>&lt;TitreType&gt;</w:t>
      </w:r>
      <w:r w:rsidRPr="008E01C2">
        <w:t>Betænkning</w:t>
      </w:r>
      <w:r w:rsidRPr="008E01C2">
        <w:rPr>
          <w:rStyle w:val="HideTWBExt"/>
          <w:b w:val="0"/>
          <w:noProof w:val="0"/>
        </w:rPr>
        <w:t>&lt;/TitreType&gt;</w:t>
      </w:r>
      <w:r w:rsidRPr="008E01C2">
        <w:tab/>
        <w:t>A8-0048/2018</w:t>
      </w:r>
    </w:p>
    <w:p w14:paraId="7C6ED8A7" w14:textId="77777777" w:rsidR="006361F8" w:rsidRPr="008E01C2" w:rsidRDefault="006361F8" w:rsidP="006361F8">
      <w:pPr>
        <w:pStyle w:val="NormalBold"/>
      </w:pPr>
      <w:r w:rsidRPr="008E01C2">
        <w:rPr>
          <w:rStyle w:val="HideTWBExt"/>
          <w:b w:val="0"/>
          <w:noProof w:val="0"/>
        </w:rPr>
        <w:t>&lt;Rapporteur&gt;</w:t>
      </w:r>
      <w:r w:rsidRPr="008E01C2">
        <w:t>Jan Olbrycht, Isabelle Thomas</w:t>
      </w:r>
      <w:r w:rsidRPr="008E01C2">
        <w:rPr>
          <w:rStyle w:val="HideTWBExt"/>
          <w:b w:val="0"/>
          <w:noProof w:val="0"/>
        </w:rPr>
        <w:t>&lt;/Rapporteur&gt;</w:t>
      </w:r>
    </w:p>
    <w:p w14:paraId="437A76C7" w14:textId="399B4CEE" w:rsidR="006361F8" w:rsidRPr="008E01C2" w:rsidRDefault="006361F8" w:rsidP="006361F8">
      <w:r w:rsidRPr="008E01C2">
        <w:rPr>
          <w:rStyle w:val="HideTWBExt"/>
          <w:noProof w:val="0"/>
        </w:rPr>
        <w:t>&lt;Titre&gt;</w:t>
      </w:r>
      <w:r w:rsidRPr="008E01C2">
        <w:t>Den næste FFR: forberedelse af Parlamentets holdning til den flerårige finansielle ramme efter 2020</w:t>
      </w:r>
      <w:r w:rsidRPr="008E01C2">
        <w:rPr>
          <w:rStyle w:val="HideTWBExt"/>
          <w:noProof w:val="0"/>
        </w:rPr>
        <w:t>&lt;/Titre&gt;</w:t>
      </w:r>
    </w:p>
    <w:p w14:paraId="4C2B90BA" w14:textId="77777777" w:rsidR="006361F8" w:rsidRPr="008E01C2" w:rsidRDefault="006361F8" w:rsidP="006361F8">
      <w:pPr>
        <w:pStyle w:val="Normal12"/>
      </w:pPr>
      <w:r w:rsidRPr="008E01C2">
        <w:rPr>
          <w:rStyle w:val="HideTWBExt"/>
          <w:noProof w:val="0"/>
        </w:rPr>
        <w:t>&lt;DocRef&gt;</w:t>
      </w:r>
      <w:r w:rsidRPr="008E01C2">
        <w:t>2017/2052(INI)</w:t>
      </w:r>
      <w:r w:rsidRPr="008E01C2">
        <w:rPr>
          <w:rStyle w:val="HideTWBExt"/>
          <w:noProof w:val="0"/>
        </w:rPr>
        <w:t>&lt;/DocRef&gt;</w:t>
      </w:r>
    </w:p>
    <w:p w14:paraId="3E5C00A5" w14:textId="77777777" w:rsidR="006361F8" w:rsidRPr="008E01C2" w:rsidRDefault="006361F8" w:rsidP="006361F8">
      <w:pPr>
        <w:pStyle w:val="NormalBold"/>
      </w:pPr>
      <w:r w:rsidRPr="008E01C2">
        <w:rPr>
          <w:rStyle w:val="HideTWBExt"/>
          <w:b w:val="0"/>
          <w:noProof w:val="0"/>
        </w:rPr>
        <w:t>&lt;DocAmend&gt;</w:t>
      </w:r>
      <w:bookmarkStart w:id="2" w:name="DocEPTmp"/>
      <w:bookmarkEnd w:id="2"/>
      <w:r w:rsidRPr="008E01C2">
        <w:t>Forslag til beslutning</w:t>
      </w:r>
      <w:r w:rsidRPr="008E01C2">
        <w:rPr>
          <w:rStyle w:val="HideTWBExt"/>
          <w:b w:val="0"/>
          <w:noProof w:val="0"/>
        </w:rPr>
        <w:t>&lt;/DocAmend&gt;</w:t>
      </w:r>
    </w:p>
    <w:p w14:paraId="6A9181F2" w14:textId="77777777" w:rsidR="006361F8" w:rsidRPr="008E01C2" w:rsidRDefault="006361F8" w:rsidP="006361F8">
      <w:pPr>
        <w:pStyle w:val="NormalBold"/>
      </w:pPr>
      <w:r w:rsidRPr="008E01C2">
        <w:rPr>
          <w:rStyle w:val="HideTWBExt"/>
          <w:b w:val="0"/>
          <w:noProof w:val="0"/>
        </w:rPr>
        <w:t>&lt;Article&gt;</w:t>
      </w:r>
      <w:r w:rsidRPr="008E01C2">
        <w:t>Punkt 5 b (nyt)</w:t>
      </w:r>
      <w:r w:rsidRPr="008E01C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361F8" w:rsidRPr="008E01C2" w14:paraId="20FDCAEE" w14:textId="77777777" w:rsidTr="0060767E">
        <w:trPr>
          <w:jc w:val="center"/>
        </w:trPr>
        <w:tc>
          <w:tcPr>
            <w:tcW w:w="9752" w:type="dxa"/>
            <w:gridSpan w:val="2"/>
          </w:tcPr>
          <w:p w14:paraId="6B33101B" w14:textId="77777777" w:rsidR="006361F8" w:rsidRPr="008E01C2" w:rsidRDefault="006361F8" w:rsidP="0060767E">
            <w:pPr>
              <w:keepNext/>
            </w:pPr>
          </w:p>
        </w:tc>
      </w:tr>
      <w:tr w:rsidR="006361F8" w:rsidRPr="008E01C2" w14:paraId="47CCDB52" w14:textId="77777777" w:rsidTr="0060767E">
        <w:trPr>
          <w:jc w:val="center"/>
        </w:trPr>
        <w:tc>
          <w:tcPr>
            <w:tcW w:w="4876" w:type="dxa"/>
          </w:tcPr>
          <w:p w14:paraId="435ECE53" w14:textId="77777777" w:rsidR="006361F8" w:rsidRPr="008E01C2" w:rsidRDefault="006361F8" w:rsidP="0060767E">
            <w:pPr>
              <w:pStyle w:val="ColumnHeading"/>
              <w:keepNext/>
            </w:pPr>
            <w:r w:rsidRPr="008E01C2">
              <w:t>Forslag til beslutning</w:t>
            </w:r>
            <w:bookmarkStart w:id="3" w:name="DocEPTmp2"/>
            <w:bookmarkEnd w:id="3"/>
          </w:p>
        </w:tc>
        <w:tc>
          <w:tcPr>
            <w:tcW w:w="4876" w:type="dxa"/>
          </w:tcPr>
          <w:p w14:paraId="271E1308" w14:textId="77777777" w:rsidR="006361F8" w:rsidRPr="008E01C2" w:rsidRDefault="006361F8" w:rsidP="0060767E">
            <w:pPr>
              <w:pStyle w:val="ColumnHeading"/>
              <w:keepNext/>
            </w:pPr>
            <w:r w:rsidRPr="008E01C2">
              <w:t>Ændringsforslag</w:t>
            </w:r>
          </w:p>
        </w:tc>
      </w:tr>
      <w:tr w:rsidR="006361F8" w:rsidRPr="008E01C2" w14:paraId="02DA143C" w14:textId="77777777" w:rsidTr="0060767E">
        <w:trPr>
          <w:jc w:val="center"/>
        </w:trPr>
        <w:tc>
          <w:tcPr>
            <w:tcW w:w="4876" w:type="dxa"/>
          </w:tcPr>
          <w:p w14:paraId="1906A239" w14:textId="77777777" w:rsidR="006361F8" w:rsidRPr="008E01C2" w:rsidRDefault="006361F8" w:rsidP="0060767E">
            <w:pPr>
              <w:pStyle w:val="Normal6"/>
              <w:rPr>
                <w:noProof w:val="0"/>
              </w:rPr>
            </w:pPr>
            <w:r w:rsidRPr="008E01C2">
              <w:rPr>
                <w:noProof w:val="0"/>
              </w:rPr>
              <w:t xml:space="preserve"> </w:t>
            </w:r>
          </w:p>
        </w:tc>
        <w:tc>
          <w:tcPr>
            <w:tcW w:w="4876" w:type="dxa"/>
          </w:tcPr>
          <w:p w14:paraId="2E8A187C" w14:textId="7AD57211" w:rsidR="006361F8" w:rsidRPr="008E01C2" w:rsidRDefault="006361F8" w:rsidP="007A1121">
            <w:pPr>
              <w:pStyle w:val="Normal6"/>
              <w:rPr>
                <w:noProof w:val="0"/>
                <w:szCs w:val="24"/>
              </w:rPr>
            </w:pPr>
            <w:r w:rsidRPr="008E01C2">
              <w:rPr>
                <w:b/>
                <w:i/>
                <w:noProof w:val="0"/>
              </w:rPr>
              <w:t>5b.</w:t>
            </w:r>
            <w:r w:rsidRPr="008E01C2">
              <w:rPr>
                <w:noProof w:val="0"/>
              </w:rPr>
              <w:tab/>
            </w:r>
            <w:r w:rsidRPr="008E01C2">
              <w:rPr>
                <w:b/>
                <w:i/>
                <w:noProof w:val="0"/>
              </w:rPr>
              <w:t>opfordrer til, at EU ikke opgiver samhørighedspolitikken;</w:t>
            </w:r>
          </w:p>
        </w:tc>
      </w:tr>
    </w:tbl>
    <w:p w14:paraId="0346E458" w14:textId="77777777" w:rsidR="006361F8" w:rsidRPr="008E01C2" w:rsidRDefault="006361F8" w:rsidP="001358E3">
      <w:pPr>
        <w:pStyle w:val="Olang"/>
      </w:pPr>
      <w:r w:rsidRPr="008E01C2">
        <w:t xml:space="preserve">Or. </w:t>
      </w:r>
      <w:r w:rsidRPr="008E01C2">
        <w:rPr>
          <w:rStyle w:val="HideTWBExt"/>
          <w:noProof w:val="0"/>
        </w:rPr>
        <w:t>&lt;Original&gt;</w:t>
      </w:r>
      <w:r w:rsidRPr="008E01C2">
        <w:rPr>
          <w:rStyle w:val="HideTWBInt"/>
        </w:rPr>
        <w:t>{EN}</w:t>
      </w:r>
      <w:r w:rsidRPr="008E01C2">
        <w:t>en</w:t>
      </w:r>
      <w:r w:rsidRPr="008E01C2">
        <w:rPr>
          <w:rStyle w:val="HideTWBExt"/>
          <w:noProof w:val="0"/>
        </w:rPr>
        <w:t>&lt;/Original&gt;</w:t>
      </w:r>
    </w:p>
    <w:p w14:paraId="51B2AD55" w14:textId="77777777" w:rsidR="006361F8" w:rsidRPr="008E01C2" w:rsidRDefault="006361F8" w:rsidP="006361F8">
      <w:r w:rsidRPr="008E01C2">
        <w:rPr>
          <w:rStyle w:val="HideTWBExt"/>
          <w:noProof w:val="0"/>
        </w:rPr>
        <w:t>&lt;/Amend&gt;</w:t>
      </w:r>
    </w:p>
    <w:p w14:paraId="4EB06A8B" w14:textId="77777777" w:rsidR="006959AA" w:rsidRPr="008E01C2" w:rsidRDefault="006959AA" w:rsidP="006959AA">
      <w:r w:rsidRPr="008E01C2">
        <w:rPr>
          <w:rStyle w:val="HideTWBExt"/>
          <w:noProof w:val="0"/>
        </w:rPr>
        <w:t>&lt;/RepeatBlock-Amend&gt;</w:t>
      </w:r>
    </w:p>
    <w:p w14:paraId="126BC5F7" w14:textId="77777777" w:rsidR="008E01C2" w:rsidRPr="008E01C2" w:rsidRDefault="008E01C2"/>
    <w:sectPr w:rsidR="008E01C2" w:rsidRPr="008E01C2">
      <w:footerReference w:type="default" r:id="rId16"/>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CD8D2" w14:textId="77777777" w:rsidR="00D2142F" w:rsidRPr="0009775E" w:rsidRDefault="00D2142F">
      <w:r w:rsidRPr="0009775E">
        <w:separator/>
      </w:r>
    </w:p>
  </w:endnote>
  <w:endnote w:type="continuationSeparator" w:id="0">
    <w:p w14:paraId="075D1D63" w14:textId="77777777" w:rsidR="00D2142F" w:rsidRPr="0009775E" w:rsidRDefault="00D2142F">
      <w:r w:rsidRPr="0009775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23A5C" w14:textId="77777777" w:rsidR="008E01C2" w:rsidRDefault="008E0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FBC1C" w14:textId="77777777" w:rsidR="0009775E" w:rsidRPr="0009775E" w:rsidRDefault="0009775E" w:rsidP="0009775E">
    <w:pPr>
      <w:pStyle w:val="Footer"/>
    </w:pPr>
    <w:r w:rsidRPr="0009775E">
      <w:rPr>
        <w:rStyle w:val="HideTWBExt"/>
        <w:noProof w:val="0"/>
      </w:rPr>
      <w:t>&lt;PathFdR&gt;</w:t>
    </w:r>
    <w:r w:rsidRPr="0009775E">
      <w:t>AM\1148031DA.docx</w:t>
    </w:r>
    <w:r w:rsidRPr="0009775E">
      <w:rPr>
        <w:rStyle w:val="HideTWBExt"/>
        <w:noProof w:val="0"/>
      </w:rPr>
      <w:t>&lt;/PathFdR&gt;</w:t>
    </w:r>
    <w:r w:rsidRPr="0009775E">
      <w:tab/>
    </w:r>
    <w:r w:rsidRPr="0009775E">
      <w:tab/>
      <w:t>PE</w:t>
    </w:r>
    <w:r w:rsidRPr="0009775E">
      <w:rPr>
        <w:rStyle w:val="HideTWBExt"/>
        <w:noProof w:val="0"/>
      </w:rPr>
      <w:t>&lt;NoPE&gt;</w:t>
    </w:r>
    <w:r w:rsidRPr="0009775E">
      <w:t>616.074</w:t>
    </w:r>
    <w:r w:rsidRPr="0009775E">
      <w:rPr>
        <w:rStyle w:val="HideTWBExt"/>
        <w:noProof w:val="0"/>
      </w:rPr>
      <w:t>&lt;/NoPE&gt;&lt;Version&gt;</w:t>
    </w:r>
    <w:r w:rsidRPr="0009775E">
      <w:t>v01-00</w:t>
    </w:r>
    <w:r w:rsidRPr="0009775E">
      <w:rPr>
        <w:rStyle w:val="HideTWBExt"/>
        <w:noProof w:val="0"/>
      </w:rPr>
      <w:t>&lt;/Version&gt;</w:t>
    </w:r>
  </w:p>
  <w:p w14:paraId="20997481" w14:textId="16D6B693" w:rsidR="00EE4A94" w:rsidRPr="0009775E" w:rsidRDefault="0009775E" w:rsidP="0009775E">
    <w:pPr>
      <w:pStyle w:val="Footer2"/>
      <w:tabs>
        <w:tab w:val="center" w:pos="4535"/>
        <w:tab w:val="right" w:pos="9921"/>
      </w:tabs>
    </w:pPr>
    <w:r w:rsidRPr="0009775E">
      <w:t>DA</w:t>
    </w:r>
    <w:r w:rsidRPr="0009775E">
      <w:tab/>
    </w:r>
    <w:r w:rsidRPr="0009775E">
      <w:rPr>
        <w:b w:val="0"/>
        <w:i/>
        <w:color w:val="C0C0C0"/>
        <w:sz w:val="22"/>
      </w:rPr>
      <w:t>Forenet i mangfoldighed</w:t>
    </w:r>
    <w:r w:rsidRPr="0009775E">
      <w:tab/>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7910C" w14:textId="77777777" w:rsidR="008E01C2" w:rsidRDefault="008E01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BE368" w14:textId="77777777" w:rsidR="0009775E" w:rsidRPr="002A5E6E" w:rsidRDefault="0009775E" w:rsidP="0009775E">
    <w:pPr>
      <w:pStyle w:val="Footer"/>
      <w:rPr>
        <w:lang w:val="de-DE"/>
      </w:rPr>
    </w:pPr>
    <w:r w:rsidRPr="002A5E6E">
      <w:rPr>
        <w:rStyle w:val="HideTWBExt"/>
        <w:lang w:val="de-DE"/>
      </w:rPr>
      <w:t>&lt;PathFdR&gt;</w:t>
    </w:r>
    <w:r w:rsidRPr="002A5E6E">
      <w:rPr>
        <w:lang w:val="de-DE"/>
      </w:rPr>
      <w:t>AM\1148031DA.docx</w:t>
    </w:r>
    <w:r w:rsidRPr="002A5E6E">
      <w:rPr>
        <w:rStyle w:val="HideTWBExt"/>
        <w:lang w:val="de-DE"/>
      </w:rPr>
      <w:t>&lt;/PathFdR&gt;</w:t>
    </w:r>
    <w:r w:rsidRPr="002A5E6E">
      <w:rPr>
        <w:lang w:val="de-DE"/>
      </w:rPr>
      <w:tab/>
    </w:r>
    <w:r w:rsidRPr="002A5E6E">
      <w:rPr>
        <w:lang w:val="de-DE"/>
      </w:rPr>
      <w:tab/>
      <w:t>PE</w:t>
    </w:r>
    <w:r w:rsidRPr="002A5E6E">
      <w:rPr>
        <w:rStyle w:val="HideTWBExt"/>
        <w:lang w:val="de-DE"/>
      </w:rPr>
      <w:t>&lt;NoPE&gt;</w:t>
    </w:r>
    <w:r w:rsidRPr="002A5E6E">
      <w:rPr>
        <w:lang w:val="de-DE"/>
      </w:rPr>
      <w:t>616.074</w:t>
    </w:r>
    <w:r w:rsidRPr="002A5E6E">
      <w:rPr>
        <w:rStyle w:val="HideTWBExt"/>
        <w:lang w:val="de-DE"/>
      </w:rPr>
      <w:t>&lt;/NoPE&gt;&lt;Version&gt;</w:t>
    </w:r>
    <w:r w:rsidRPr="002A5E6E">
      <w:rPr>
        <w:lang w:val="de-DE"/>
      </w:rPr>
      <w:t>v01-00</w:t>
    </w:r>
    <w:r w:rsidRPr="002A5E6E">
      <w:rPr>
        <w:rStyle w:val="HideTWBExt"/>
        <w:lang w:val="de-DE"/>
      </w:rPr>
      <w:t>&lt;/Version&gt;</w:t>
    </w:r>
  </w:p>
  <w:p w14:paraId="11AFEE16" w14:textId="7E39D21E" w:rsidR="006361F8" w:rsidRPr="00B5771F" w:rsidRDefault="0009775E" w:rsidP="0009775E">
    <w:pPr>
      <w:pStyle w:val="Footer2"/>
      <w:tabs>
        <w:tab w:val="center" w:pos="4535"/>
      </w:tabs>
    </w:pPr>
    <w:r>
      <w:t>DA</w:t>
    </w:r>
    <w:r>
      <w:tab/>
    </w:r>
    <w:r w:rsidRPr="0009775E">
      <w:rPr>
        <w:b w:val="0"/>
        <w:i/>
        <w:color w:val="C0C0C0"/>
        <w:sz w:val="22"/>
      </w:rPr>
      <w:t>Forenet i mangfoldighed</w:t>
    </w:r>
    <w:r>
      <w:tab/>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FC27" w14:textId="77777777" w:rsidR="0009775E" w:rsidRPr="002A5E6E" w:rsidRDefault="0009775E" w:rsidP="0009775E">
    <w:pPr>
      <w:pStyle w:val="Footer"/>
      <w:rPr>
        <w:lang w:val="de-DE"/>
      </w:rPr>
    </w:pPr>
    <w:r w:rsidRPr="002A5E6E">
      <w:rPr>
        <w:rStyle w:val="HideTWBExt"/>
        <w:lang w:val="de-DE"/>
      </w:rPr>
      <w:t>&lt;PathFdR&gt;</w:t>
    </w:r>
    <w:r w:rsidRPr="002A5E6E">
      <w:rPr>
        <w:lang w:val="de-DE"/>
      </w:rPr>
      <w:t>AM\1148031DA.docx</w:t>
    </w:r>
    <w:r w:rsidRPr="002A5E6E">
      <w:rPr>
        <w:rStyle w:val="HideTWBExt"/>
        <w:lang w:val="de-DE"/>
      </w:rPr>
      <w:t>&lt;/PathFdR&gt;</w:t>
    </w:r>
    <w:r w:rsidRPr="002A5E6E">
      <w:rPr>
        <w:lang w:val="de-DE"/>
      </w:rPr>
      <w:tab/>
    </w:r>
    <w:r w:rsidRPr="002A5E6E">
      <w:rPr>
        <w:lang w:val="de-DE"/>
      </w:rPr>
      <w:tab/>
      <w:t>PE</w:t>
    </w:r>
    <w:r w:rsidRPr="002A5E6E">
      <w:rPr>
        <w:rStyle w:val="HideTWBExt"/>
        <w:lang w:val="de-DE"/>
      </w:rPr>
      <w:t>&lt;NoPE&gt;</w:t>
    </w:r>
    <w:r w:rsidRPr="002A5E6E">
      <w:rPr>
        <w:lang w:val="de-DE"/>
      </w:rPr>
      <w:t>616.074</w:t>
    </w:r>
    <w:r w:rsidRPr="002A5E6E">
      <w:rPr>
        <w:rStyle w:val="HideTWBExt"/>
        <w:lang w:val="de-DE"/>
      </w:rPr>
      <w:t>&lt;/NoPE&gt;&lt;Version&gt;</w:t>
    </w:r>
    <w:r w:rsidRPr="002A5E6E">
      <w:rPr>
        <w:lang w:val="de-DE"/>
      </w:rPr>
      <w:t>v01-00</w:t>
    </w:r>
    <w:r w:rsidRPr="002A5E6E">
      <w:rPr>
        <w:rStyle w:val="HideTWBExt"/>
        <w:lang w:val="de-DE"/>
      </w:rPr>
      <w:t>&lt;/Version&gt;</w:t>
    </w:r>
  </w:p>
  <w:p w14:paraId="55A80EA0" w14:textId="74BC1754" w:rsidR="006361F8" w:rsidRPr="00B5771F" w:rsidRDefault="0009775E" w:rsidP="0009775E">
    <w:pPr>
      <w:pStyle w:val="Footer2"/>
      <w:tabs>
        <w:tab w:val="center" w:pos="4535"/>
        <w:tab w:val="right" w:pos="9921"/>
      </w:tabs>
    </w:pPr>
    <w:r>
      <w:t>DA</w:t>
    </w:r>
    <w:r>
      <w:tab/>
    </w:r>
    <w:r w:rsidRPr="0009775E">
      <w:rPr>
        <w:b w:val="0"/>
        <w:i/>
        <w:color w:val="C0C0C0"/>
        <w:sz w:val="22"/>
      </w:rPr>
      <w:t>Forenet i mangfoldighed</w:t>
    </w:r>
    <w:r>
      <w:tab/>
      <w:t>DA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4B4E" w14:textId="77777777" w:rsidR="0009775E" w:rsidRPr="002A5E6E" w:rsidRDefault="0009775E" w:rsidP="0009775E">
    <w:pPr>
      <w:pStyle w:val="Footer"/>
      <w:rPr>
        <w:lang w:val="de-DE"/>
      </w:rPr>
    </w:pPr>
    <w:r w:rsidRPr="002A5E6E">
      <w:rPr>
        <w:rStyle w:val="HideTWBExt"/>
        <w:lang w:val="de-DE"/>
      </w:rPr>
      <w:t>&lt;PathFdR&gt;</w:t>
    </w:r>
    <w:r w:rsidRPr="002A5E6E">
      <w:rPr>
        <w:lang w:val="de-DE"/>
      </w:rPr>
      <w:t>AM\1148031DA.docx</w:t>
    </w:r>
    <w:r w:rsidRPr="002A5E6E">
      <w:rPr>
        <w:rStyle w:val="HideTWBExt"/>
        <w:lang w:val="de-DE"/>
      </w:rPr>
      <w:t>&lt;/PathFdR&gt;</w:t>
    </w:r>
    <w:r w:rsidRPr="002A5E6E">
      <w:rPr>
        <w:lang w:val="de-DE"/>
      </w:rPr>
      <w:tab/>
    </w:r>
    <w:r w:rsidRPr="002A5E6E">
      <w:rPr>
        <w:lang w:val="de-DE"/>
      </w:rPr>
      <w:tab/>
      <w:t>PE</w:t>
    </w:r>
    <w:r w:rsidRPr="002A5E6E">
      <w:rPr>
        <w:rStyle w:val="HideTWBExt"/>
        <w:lang w:val="de-DE"/>
      </w:rPr>
      <w:t>&lt;NoPE&gt;</w:t>
    </w:r>
    <w:r w:rsidRPr="002A5E6E">
      <w:rPr>
        <w:lang w:val="de-DE"/>
      </w:rPr>
      <w:t>616.074</w:t>
    </w:r>
    <w:r w:rsidRPr="002A5E6E">
      <w:rPr>
        <w:rStyle w:val="HideTWBExt"/>
        <w:lang w:val="de-DE"/>
      </w:rPr>
      <w:t>&lt;/NoPE&gt;&lt;Version&gt;</w:t>
    </w:r>
    <w:r w:rsidRPr="002A5E6E">
      <w:rPr>
        <w:lang w:val="de-DE"/>
      </w:rPr>
      <w:t>v01-00</w:t>
    </w:r>
    <w:r w:rsidRPr="002A5E6E">
      <w:rPr>
        <w:rStyle w:val="HideTWBExt"/>
        <w:lang w:val="de-DE"/>
      </w:rPr>
      <w:t>&lt;/Version&gt;</w:t>
    </w:r>
  </w:p>
  <w:p w14:paraId="3BDEE66C" w14:textId="4A86B100" w:rsidR="006361F8" w:rsidRPr="00B5771F" w:rsidRDefault="0009775E" w:rsidP="0009775E">
    <w:pPr>
      <w:pStyle w:val="Footer2"/>
      <w:tabs>
        <w:tab w:val="center" w:pos="4535"/>
        <w:tab w:val="right" w:pos="9921"/>
      </w:tabs>
    </w:pPr>
    <w:r>
      <w:t>DA</w:t>
    </w:r>
    <w:r>
      <w:tab/>
    </w:r>
    <w:r w:rsidRPr="0009775E">
      <w:rPr>
        <w:b w:val="0"/>
        <w:i/>
        <w:color w:val="C0C0C0"/>
        <w:sz w:val="22"/>
      </w:rPr>
      <w:t>Forenet i mangfoldighed</w:t>
    </w:r>
    <w:r>
      <w:tab/>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5F558" w14:textId="77777777" w:rsidR="0009775E" w:rsidRPr="002A5E6E" w:rsidRDefault="0009775E" w:rsidP="0009775E">
    <w:pPr>
      <w:pStyle w:val="Footer"/>
      <w:rPr>
        <w:lang w:val="de-DE"/>
      </w:rPr>
    </w:pPr>
    <w:r w:rsidRPr="002A5E6E">
      <w:rPr>
        <w:rStyle w:val="HideTWBExt"/>
        <w:lang w:val="de-DE"/>
      </w:rPr>
      <w:t>&lt;PathFdR&gt;</w:t>
    </w:r>
    <w:r w:rsidRPr="002A5E6E">
      <w:rPr>
        <w:lang w:val="de-DE"/>
      </w:rPr>
      <w:t>AM\1148031DA.docx</w:t>
    </w:r>
    <w:r w:rsidRPr="002A5E6E">
      <w:rPr>
        <w:rStyle w:val="HideTWBExt"/>
        <w:lang w:val="de-DE"/>
      </w:rPr>
      <w:t>&lt;/PathFdR&gt;</w:t>
    </w:r>
    <w:r w:rsidRPr="002A5E6E">
      <w:rPr>
        <w:lang w:val="de-DE"/>
      </w:rPr>
      <w:tab/>
    </w:r>
    <w:r w:rsidRPr="002A5E6E">
      <w:rPr>
        <w:lang w:val="de-DE"/>
      </w:rPr>
      <w:tab/>
      <w:t>PE</w:t>
    </w:r>
    <w:r w:rsidRPr="002A5E6E">
      <w:rPr>
        <w:rStyle w:val="HideTWBExt"/>
        <w:lang w:val="de-DE"/>
      </w:rPr>
      <w:t>&lt;NoPE&gt;</w:t>
    </w:r>
    <w:r w:rsidRPr="002A5E6E">
      <w:rPr>
        <w:lang w:val="de-DE"/>
      </w:rPr>
      <w:t>616.074</w:t>
    </w:r>
    <w:r w:rsidRPr="002A5E6E">
      <w:rPr>
        <w:rStyle w:val="HideTWBExt"/>
        <w:lang w:val="de-DE"/>
      </w:rPr>
      <w:t>&lt;/NoPE&gt;&lt;Version&gt;</w:t>
    </w:r>
    <w:r w:rsidRPr="002A5E6E">
      <w:rPr>
        <w:lang w:val="de-DE"/>
      </w:rPr>
      <w:t>v01-00</w:t>
    </w:r>
    <w:r w:rsidRPr="002A5E6E">
      <w:rPr>
        <w:rStyle w:val="HideTWBExt"/>
        <w:lang w:val="de-DE"/>
      </w:rPr>
      <w:t>&lt;/Version&gt;</w:t>
    </w:r>
  </w:p>
  <w:p w14:paraId="5FBBC6EF" w14:textId="53D50377" w:rsidR="006361F8" w:rsidRPr="00B5771F" w:rsidRDefault="0009775E" w:rsidP="0009775E">
    <w:pPr>
      <w:pStyle w:val="Footer2"/>
      <w:tabs>
        <w:tab w:val="center" w:pos="4535"/>
        <w:tab w:val="right" w:pos="9921"/>
      </w:tabs>
    </w:pPr>
    <w:r>
      <w:t>DA</w:t>
    </w:r>
    <w:r>
      <w:tab/>
    </w:r>
    <w:r w:rsidRPr="0009775E">
      <w:rPr>
        <w:b w:val="0"/>
        <w:i/>
        <w:color w:val="C0C0C0"/>
        <w:sz w:val="22"/>
      </w:rPr>
      <w:t>Forenet i mangfoldighed</w:t>
    </w:r>
    <w:r>
      <w:tab/>
      <w:t>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CCB25" w14:textId="77777777" w:rsidR="00D2142F" w:rsidRPr="0009775E" w:rsidRDefault="00D2142F">
      <w:r w:rsidRPr="0009775E">
        <w:separator/>
      </w:r>
    </w:p>
  </w:footnote>
  <w:footnote w:type="continuationSeparator" w:id="0">
    <w:p w14:paraId="6A55E69A" w14:textId="77777777" w:rsidR="00D2142F" w:rsidRPr="0009775E" w:rsidRDefault="00D2142F">
      <w:r w:rsidRPr="0009775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2EF34" w14:textId="77777777" w:rsidR="008E01C2" w:rsidRDefault="008E0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48590" w14:textId="77777777" w:rsidR="008E01C2" w:rsidRDefault="008E01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227FD" w14:textId="77777777" w:rsidR="008E01C2" w:rsidRDefault="008E01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73"/>
    <w:docVar w:name="DOCDT" w:val="08/03/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474727 HideTWBExt;}{\s16\ql \li0\ri0\sb240\sa240\nowidctlpar\tqc\tx4536\tqr\tx9072\wrapdefault\aspalpha\aspnum\faauto\adjustright\rin0\lin0\itap0 \rtlch\fcs1 \af0\afs20\alang1025 \ltrch\fcs0 _x000d__x000a_\fs22\lang2057\langfe2057\cgrid\langnp2057\langfenp2057 \sbasedon0 \snext16 \slink17 \styrsid7474727 footer;}{\*\cs17 \additive \rtlch\fcs1 \af0 \ltrch\fcs0 \fs22 \sbasedon10 \slink16 \slocked \styrsid7474727 Footer Char;}{_x000d__x000a_\s18\ql \li-850\ri-850\sa240\widctlpar\tqr\tx9921\wrapdefault\aspalpha\aspnum\faauto\adjustright\rin-850\lin-850\itap0 \rtlch\fcs1 \af1\afs20\alang1025 \ltrch\fcs0 \b\f1\fs48\lang2057\langfe2057\cgrid\langnp2057\langfenp2057 _x000d__x000a_\sbasedon0 \snext18 \spriority0 \styrsid7474727 Footer2;}}{\*\rsidtbl \rsid24658\rsid735077\rsid2892074\rsid4666813\rsid6641733\rsid7474727\rsid9636012\rsid9781090\rsid11215221\rsid12154954\rsid14424199\rsid15204470\rsid15285974\rsid15950462\rsid16324206_x000d__x000a_\rsid16662270}{\mmathPr\mmathFont34\mbrkBin0\mbrkBinSub0\msmallFrac0\mdispDef1\mlMargin0\mrMargin0\mdefJc1\mwrapIndent1440\mintLim0\mnaryLim1}{\info{\author DE WILDE Alice}{\operator DE WILDE Alice}{\creatim\yr2018\mo1\dy31\hr16\min19}_x000d__x000a_{\revtim\yr2018\mo1\dy31\hr16\min19}{\version1}{\edmins0}{\nofpages2}{\nofwords0}{\nofchars1}{\*\company European Parliament}{\nofcharsws1}{\vern9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474727\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9781090 \chftnsep _x000d__x000a_\par }}{\*\ftnsepc \ltrpar \pard\plain \ltrpar\ql \li0\ri0\widctlpar\wrapdefault\aspalpha\aspnum\faauto\adjustright\rin0\lin0\itap0 \rtlch\fcs1 \af0\afs20\alang1025 \ltrch\fcs0 \fs24\lang2057\langfe2057\cgrid\langnp2057\langfenp2057 {\rtlch\fcs1 \af0 _x000d__x000a_\ltrch\fcs0 \insrsid9781090 \chftnsepc _x000d__x000a_\par }}{\*\aftnsep \ltrpar \pard\plain \ltrpar\ql \li0\ri0\widctlpar\wrapdefault\aspalpha\aspnum\faauto\adjustright\rin0\lin0\itap0 \rtlch\fcs1 \af0\afs20\alang1025 \ltrch\fcs0 \fs24\lang2057\langfe2057\cgrid\langnp2057\langfenp2057 {\rtlch\fcs1 \af0 _x000d__x000a_\ltrch\fcs0 \insrsid9781090 \chftnsep _x000d__x000a_\par }}{\*\aftnsepc \ltrpar \pard\plain \ltrpar\ql \li0\ri0\widctlpar\wrapdefault\aspalpha\aspnum\faauto\adjustright\rin0\lin0\itap0 \rtlch\fcs1 \af0\afs20\alang1025 \ltrch\fcs0 \fs24\lang2057\langfe2057\cgrid\langnp2057\langfenp2057 {\rtlch\fcs1 \af0 _x000d__x000a_\ltrch\fcs0 \insrsid978109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7474727\charrsid11892511 &lt;PathFdR&gt;}{\rtlch\fcs1 \af0 \ltrch\fcs0 \insrsid7474727\charrsid15404938 AM\\1144783EN.docx}{\rtlch\fcs1 \af0 \ltrch\fcs0 \cs15\v\f1\fs20\cf9\insrsid7474727\charrsid11892511 &lt;/PathFdR&gt;}{\rtlch\fcs1 \af0 _x000d__x000a_\ltrch\fcs0 \insrsid7474727\charrsid11892511 \tab \tab PE}{\rtlch\fcs1 \af0 \ltrch\fcs0 \cs15\v\f1\fs20\cf9\insrsid7474727\charrsid11892511 &lt;NoPE&gt;}{\rtlch\fcs1 \af0 \ltrch\fcs0 \insrsid7474727\charrsid15404938 614.376}{\rtlch\fcs1 \af0 \ltrch\fcs0 _x000d__x000a_\cs15\v\f1\fs20\cf9\insrsid7474727\charrsid11892511 &lt;/NoPE&gt;&lt;Version&gt;}{\rtlch\fcs1 \af0 \ltrch\fcs0 \insrsid7474727\charrsid11892511 v}{\rtlch\fcs1 \af0 \ltrch\fcs0 \insrsid7474727\charrsid15404938 01-00}{\rtlch\fcs1 \af0 \ltrch\fcs0 _x000d__x000a_\cs15\v\f1\fs20\cf9\insrsid7474727\charrsid11892511 &lt;/Version&gt;}{\rtlch\fcs1 \af0 \ltrch\fcs0 \insrsid7474727\charrsid11892511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7474727\charrsid11892511  DOCPROPERTY &quot;&lt;Extension&gt;&quot; }}{\fldrslt {\rtlch\fcs1 \af1 \ltrch\fcs0 \insrsid7474727 EN}}}\sectd \ltrsect_x000d__x000a_\linex0\endnhere\sectdefaultcl\sftnbj {\rtlch\fcs1 \af1 \ltrch\fcs0 \cf16\insrsid7474727\charrsid11892511 \tab }{\rtlch\fcs1 \af1\afs22 \ltrch\fcs0 \b0\i\fs22\cf16\insrsid7474727 United in diversity}{\rtlch\fcs1 \af1 \ltrch\fcs0 _x000d__x000a_\cf16\insrsid7474727\charrsid11892511 \tab }{\field{\*\fldinst {\rtlch\fcs1 \af1 \ltrch\fcs0 \insrsid7474727\charrsid11892511  DOCPROPERTY &quot;&lt;Extension&gt;&quot; }}{\fldrslt {\rtlch\fcs1 \af1 \ltrch\fcs0 \insrsid7474727 EN}}}\sectd \ltrsect_x000d__x000a_\linex0\endnhere\sectdefaultcl\sftnbj {\rtlch\fcs1 \af1 \ltrch\fcs0 \insrsid7474727\charrsid1189251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7474727 _x000d__x000a_\rtlch\fcs1 \af0\afs20\alang1025 \ltrch\fcs0 \fs24\lang2057\langfe2057\cgrid\langnp2057\langfenp2057 {\rtlch\fcs1 \af0 \ltrch\fcs0 \insrsid7474727\charrsid11892511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3d_x000d__x000a_03d3a69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73"/>
    <w:docVar w:name="LastEditedSection" w:val=" 1"/>
    <w:docVar w:name="NRAKEY" w:val="0048"/>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192527 HideTWBExt;}{\s16\ql \li0\ri0\sb240\sa240\nowidctlpar\tqc\tx4536\tqr\tx9072\wrapdefault\aspalpha\aspnum\faauto\adjustright\rin0\lin0\itap0 \rtlch\fcs1 \af0\afs20\alang1025 \ltrch\fcs0 _x000d__x000a_\fs22\lang2057\langfe2057\cgrid\langnp2057\langfenp2057 \sbasedon0 \snext16 \slink17 \spriority0 \styrsid6192527 footer;}{\*\cs17 \additive \rtlch\fcs1 \af0 \ltrch\fcs0 \fs22 \sbasedon10 \slink16 \slocked \spriority0 \styrsid6192527 Footer Char;}{_x000d__x000a_\s18\ql \li0\ri-284\nowidctlpar\tqr\tx9072\wrapdefault\aspalpha\aspnum\faauto\adjustright\rin-284\lin0\itap0 \rtlch\fcs1 \af0\afs20\alang1025 \ltrch\fcs0 \b\fs24\lang2057\langfe2057\cgrid\langnp2057\langfenp2057 _x000d__x000a_\sbasedon0 \snext18 \spriority0 \styrsid6192527 ProjRap;}{\s19\ql \li0\ri0\sa240\nowidctlpar\wrapdefault\aspalpha\aspnum\faauto\adjustright\rin0\lin0\itap0 \rtlch\fcs1 \af0\afs20\alang1025 \ltrch\fcs0 _x000d__x000a_\fs24\lang2057\langfe2057\cgrid\langnp2057\langfenp2057 \sbasedon0 \snext19 \spriority0 \styrsid6192527 Normal12;}{\s20\ql \li-850\ri-850\sa240\widctlpar\tqr\tx9921\wrapdefault\aspalpha\aspnum\faauto\adjustright\rin-850\lin-850\itap0 \rtlch\fcs1 _x000d__x000a_\af1\afs20\alang1025 \ltrch\fcs0 \b\f1\fs48\lang2057\langfe2057\cgrid\langnp2057\langfenp2057 \sbasedon0 \snext20 \spriority0 \styrsid6192527 Footer2;}{\*\cs21 \additive \v\cf15 \spriority0 \styrsid6192527 HideTWBInt;}{_x000d__x000a_\s22\ql \li0\ri0\nowidctlpar\wrapdefault\aspalpha\aspnum\faauto\adjustright\rin0\lin0\itap0 \rtlch\fcs1 \af0\afs20\alang1025 \ltrch\fcs0 \b\fs24\lang2057\langfe2057\cgrid\langnp2057\langfenp2057 \sbasedon0 \snext22 \slink26 \spriority0 \styrsid6192527 _x000d__x000a_NormalBold;}{\s23\qr \li0\ri0\sb240\sa240\nowidctlpar\wrapdefault\aspalpha\aspnum\faauto\adjustright\rin0\lin0\itap0 \rtlch\fcs1 \af0\afs20\alang1025 \ltrch\fcs0 \fs24\lang2057\langfe2057\cgrid\langnp2057\langfenp2057 _x000d__x000a_\sbasedon0 \snext23 \spriority0 \styrsid6192527 Olang;}{\s24\ql \li0\ri0\sa120\nowidctlpar\wrapdefault\aspalpha\aspnum\faauto\adjustright\rin0\lin0\itap0 \rtlch\fcs1 \af0\afs20\alang1025 \ltrch\fcs0 _x000d__x000a_\fs24\lang1024\langfe1024\cgrid\noproof\langnp2057\langfenp2057 \sbasedon0 \snext24 \slink27 \spriority0 \styrsid6192527 Normal6;}{\s25\ql \li0\ri-284\nowidctlpar\tqr\tx9072\wrapdefault\aspalpha\aspnum\faauto\adjustright\rin-284\lin0\itap0 \rtlch\fcs1 _x000d__x000a_\af0\afs20\alang1025 \ltrch\fcs0 \fs24\lang2057\langfe2057\cgrid\langnp2057\langfenp2057 \sbasedon0 \snext25 \spriority0 \styrsid6192527 ZDateAM;}{\*\cs26 \additive \b\fs24 \slink22 \slocked \spriority0 \styrsid6192527 NormalBold Char;}{\*\cs27 \additive _x000d__x000a_\fs24\lang1024\langfe1024\noproof \slink24 \slocked \spriority0 \styrsid6192527 Normal6 Char;}{\s28\qc \li0\ri0\sa240\nowidctlpar\wrapdefault\aspalpha\aspnum\faauto\adjustright\rin0\lin0\itap0 \rtlch\fcs1 \af0\afs20\alang1025 \ltrch\fcs0 _x000d__x000a_\i\fs24\lang2057\langfe2057\cgrid\langnp2057\langfenp2057 \sbasedon0 \snext28 \spriority0 \styrsid6192527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6192527 AMNumberTabs;}}{\*\rsidtbl \rsid24658\rsid735077\rsid2892074\rsid4666813\rsid6192527\rsid6641733\rsid9636012\rsid11215221\rsid12154954_x000d__x000a_\rsid13838057\rsid14424199\rsid15204470\rsid15285974\rsid15950462\rsid16324206\rsid16662270}{\mmathPr\mmathFont34\mbrkBin0\mbrkBinSub0\msmallFrac0\mdispDef1\mlMargin0\mrMargin0\mdefJc1\mwrapIndent1440\mintLim0\mnaryLim1}{\info{\author DE WILDE Alice}_x000d__x000a_{\operator DE WILDE Alice}{\creatim\yr2018\mo1\dy31\hr16\min14}{\revtim\yr2018\mo1\dy31\hr16\min14}{\version1}{\edmins0}{\nofpages2}{\nofwords74}{\nofchars794}{\*\company European Parliament}{\nofcharsws807}{\vern93}}{\*\xmlnstbl {\xmlns1 http://schemas.m_x000d__x000a_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192527\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3838057 \chftnsep _x000d__x000a_\par }}{\*\ftnsepc \ltrpar \pard\plain \ltrpar\ql \li0\ri0\widctlpar\wrapdefault\aspalpha\aspnum\faauto\adjustright\rin0\lin0\itap0 \rtlch\fcs1 \af0\afs20\alang1025 \ltrch\fcs0 \fs24\lang2057\langfe2057\cgrid\langnp2057\langfenp2057 {\rtlch\fcs1 \af0 _x000d__x000a_\ltrch\fcs0 \insrsid13838057 \chftnsepc _x000d__x000a_\par }}{\*\aftnsep \ltrpar \pard\plain \ltrpar\ql \li0\ri0\widctlpar\wrapdefault\aspalpha\aspnum\faauto\adjustright\rin0\lin0\itap0 \rtlch\fcs1 \af0\afs20\alang1025 \ltrch\fcs0 \fs24\lang2057\langfe2057\cgrid\langnp2057\langfenp2057 {\rtlch\fcs1 \af0 _x000d__x000a_\ltrch\fcs0 \insrsid13838057 \chftnsep _x000d__x000a_\par }}{\*\aftnsepc \ltrpar \pard\plain \ltrpar\ql \li0\ri0\widctlpar\wrapdefault\aspalpha\aspnum\faauto\adjustright\rin0\lin0\itap0 \rtlch\fcs1 \af0\afs20\alang1025 \ltrch\fcs0 \fs24\lang2057\langfe2057\cgrid\langnp2057\langfenp2057 {\rtlch\fcs1 \af0 _x000d__x000a_\ltrch\fcs0 \insrsid1383805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6192527\charrsid11892511 {\*\bkmkstart InsideFooter}&lt;PathFdR&gt;}{\rtlch\fcs1 \af0 \ltrch\fcs0 \cf10\insrsid6192527\charrsid11892511 \uc1\u9668\'3f}{\rtlch\fcs1 \af0 \ltrch\fcs0 \insrsid6192527\charrsid11892511 #}{\rtlch\fcs1 \af0 _x000d__x000a_\ltrch\fcs0 \cs21\v\cf15\insrsid6192527\charrsid11892511 TXTROUTE@@}{\rtlch\fcs1 \af0 \ltrch\fcs0 \insrsid6192527\charrsid11892511 #}{\rtlch\fcs1 \af0 \ltrch\fcs0 \cf10\insrsid6192527\charrsid11892511 \uc1\u9658\'3f}{\rtlch\fcs1 \af0 \ltrch\fcs0 _x000d__x000a_\cs15\v\f1\fs20\cf9\insrsid6192527\charrsid11892511 &lt;/PathFdR&gt;}{\rtlch\fcs1 \af0 \ltrch\fcs0 \insrsid6192527\charrsid11892511 {\*\bkmkend InsideFooter}\tab \tab {\*\bkmkstart OutsideFooter}PE}{\rtlch\fcs1 \af0 \ltrch\fcs0 _x000d__x000a_\cs15\v\f1\fs20\cf9\insrsid6192527\charrsid11892511 &lt;NoPE&gt;}{\rtlch\fcs1 \af0 \ltrch\fcs0 \cf10\insrsid6192527\charrsid11892511 \uc1\u9668\'3f}{\rtlch\fcs1 \af0 \ltrch\fcs0 \insrsid6192527\charrsid11892511 #}{\rtlch\fcs1 \af0 \ltrch\fcs0 _x000d__x000a_\cs21\v\cf15\insrsid6192527\charrsid11892511 TXTNRPE@NRPE@}{\rtlch\fcs1 \af0 \ltrch\fcs0 \insrsid6192527\charrsid11892511 #}{\rtlch\fcs1 \af0 \ltrch\fcs0 \cf10\insrsid6192527\charrsid11892511 \uc1\u9658\'3f}{\rtlch\fcs1 \af0 \ltrch\fcs0 _x000d__x000a_\cs15\v\f1\fs20\cf9\insrsid6192527\charrsid11892511 &lt;/NoPE&gt;&lt;Version&gt;}{\rtlch\fcs1 \af0 \ltrch\fcs0 \insrsid6192527\charrsid11892511 v}{\rtlch\fcs1 \af0 \ltrch\fcs0 \cf10\insrsid6192527\charrsid11892511 \uc1\u9668\'3f}{\rtlch\fcs1 \af0 \ltrch\fcs0 _x000d__x000a_\insrsid6192527\charrsid11892511 #}{\rtlch\fcs1 \af0 \ltrch\fcs0 \cs21\v\cf15\insrsid6192527\charrsid11892511 TXTVERSION@NRV@}{\rtlch\fcs1 \af0 \ltrch\fcs0 \insrsid6192527\charrsid11892511 #}{\rtlch\fcs1 \af0 \ltrch\fcs0 _x000d__x000a_\cf10\insrsid6192527\charrsid11892511 \uc1\u9658\'3f}{\rtlch\fcs1 \af0 \ltrch\fcs0 \cs15\v\f1\fs20\cf9\insrsid6192527\charrsid11892511 &lt;/Version&gt;}{\rtlch\fcs1 \af0 \ltrch\fcs0 \insrsid6192527\charrsid11892511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6192527\charrsid11892511  DOCPROPERTY &quot;&lt;Extension&gt;&quot; }}{\fldrslt {\rtlch\fcs1 \af1 \ltrch\fcs0 \insrsid6192527\charrsid11892511 _x000d__x000a_XX}}}\sectd \ltrsect\linex0\endnhere\sectdefaultcl\sftnbj {\rtlch\fcs1 \af1 \ltrch\fcs0 \cf16\insrsid6192527\charrsid11892511 \tab }{\rtlch\fcs1 \af1\afs22 \ltrch\fcs0 \b0\i\fs22\cf16\insrsid6192527\charrsid11892511 #}{\rtlch\fcs1 \af1 \ltrch\fcs0 _x000d__x000a_\cs21\v\cf15\insrsid6192527\charrsid11892511 (STD@_Motto}{\rtlch\fcs1 \af1\afs22 \ltrch\fcs0 \b0\i\fs22\cf16\insrsid6192527\charrsid11892511 #}{\rtlch\fcs1 \af1 \ltrch\fcs0 \cf16\insrsid6192527\charrsid11892511 \tab }{\field\flddirty{\*\fldinst {_x000d__x000a_\rtlch\fcs1 \af1 \ltrch\fcs0 \insrsid6192527\charrsid11892511  DOCPROPERTY &quot;&lt;Extension&gt;&quot; }}{\fldrslt {\rtlch\fcs1 \af1 \ltrch\fcs0 \insrsid6192527\charrsid11892511 XX}}}\sectd \ltrsect\linex0\endnhere\sectdefaultcl\sftnbj {\rtlch\fcs1 \af1 \ltrch\fcs0 _x000d__x000a_\insrsid6192527\charrsid1189251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192527 \rtlch\fcs1 \af0\afs20\alang1025 \ltrch\fcs0 \fs24\lang2057\langfe2057\cgrid\langnp2057\langfenp2057 {\rtlch\fcs1 \af0 \ltrch\fcs0 _x000d__x000a_\cs15\v\f1\fs20\cf9\insrsid6192527\charrsid11892511 {\*\bkmkstart restart}&lt;Amend&gt;&lt;Date&gt;}{\rtlch\fcs1 \af0 \ltrch\fcs0 \insrsid6192527\charrsid11892511 #}{\rtlch\fcs1 \af0 \ltrch\fcs0 \cs21\v\cf15\insrsid6192527\charrsid11892511 _x000d__x000a_DT(d.m.yyyy)sh@DATEMSG@DOCDT}{\rtlch\fcs1 \af0 \ltrch\fcs0 \insrsid6192527\charrsid11892511 #}{\rtlch\fcs1 \af0 \ltrch\fcs0 \cs15\v\f1\fs20\cf9\insrsid6192527\charrsid11892511 &lt;/Date&gt;}{\rtlch\fcs1 \af0 \ltrch\fcs0 \insrsid6192527\charrsid11892511 \tab }{_x000d__x000a_\rtlch\fcs1 \af0 \ltrch\fcs0 \cs15\v\f1\fs20\cf9\insrsid6192527\charrsid11892511 &lt;ANo&gt;}{\rtlch\fcs1 \af0 \ltrch\fcs0 \insrsid6192527\charrsid11892511 #}{\rtlch\fcs1 \af0 \ltrch\fcs0 \cs21\v\cf15\insrsid6192527\charrsid11892511 _x000d__x000a_KEY(PLENARY/ANUMBER)@NRAMSG@NRAKEY}{\rtlch\fcs1 \af0 \ltrch\fcs0 \insrsid6192527\charrsid11892511 #}{\rtlch\fcs1 \af0 \ltrch\fcs0 \cs15\v\f1\fs20\cf9\insrsid6192527\charrsid11892511 &lt;/ANo&gt;}{\rtlch\fcs1 \af0 \ltrch\fcs0 \insrsid6192527\charrsid11892511 /}{_x000d__x000a_\rtlch\fcs1 \af0 \ltrch\fcs0 \cs15\v\f1\fs20\cf9\insrsid6192527\charrsid11892511 &lt;NumAm&gt;}{\rtlch\fcs1 \af0 \ltrch\fcs0 \insrsid6192527\charrsid11892511 #}{\rtlch\fcs1 \af0 \ltrch\fcs0 \cs21\v\cf15\insrsid6192527\charrsid11892511 ENMIENDA@NRAM@}{_x000d__x000a_\rtlch\fcs1 \af0 \ltrch\fcs0 \insrsid6192527\charrsid11892511 #}{\rtlch\fcs1 \af0 \ltrch\fcs0 \cs15\v\f1\fs20\cf9\insrsid6192527\charrsid11892511 &lt;/NumAm&gt;}{\rtlch\fcs1 \af0 \ltrch\fcs0 \insrsid6192527\charrsid11892511 _x000d__x000a_\par }\pard\plain \ltrpar\s29\ql \li0\ri0\sb240\nowidctlpar_x000d__x000a_\tx879\tx936\tx1021\tx1077\tx1134\tx1191\tx1247\tx1304\tx1361\tx1418\tx1474\tx1531\tx1588\tx1644\tx1701\tx1758\tx1814\tx1871\tx2070\tx2126\tx3374\tx3430\wrapdefault\aspalpha\aspnum\faauto\adjustright\rin0\lin0\itap0\pararsid6192527 \rtlch\fcs1 _x000d__x000a_\af0\afs20\alang1025 \ltrch\fcs0 \b\fs24\lang2057\langfe2057\cgrid\langnp2057\langfenp2057 {\rtlch\fcs1 \af0 \ltrch\fcs0 \insrsid6192527\charrsid11892511 Amendment\tab \tab }{\rtlch\fcs1 \af0 \ltrch\fcs0 _x000d__x000a_\cs15\b0\v\f1\fs20\cf9\insrsid6192527\charrsid11892511 &lt;NumAm&gt;}{\rtlch\fcs1 \af0 \ltrch\fcs0 \insrsid6192527\charrsid11892511 #}{\rtlch\fcs1 \af0 \ltrch\fcs0 \cs21\v\cf15\insrsid6192527\charrsid11892511 ENMIENDA@NRAM@}{\rtlch\fcs1 \af0 \ltrch\fcs0 _x000d__x000a_\insrsid6192527\charrsid11892511 #}{\rtlch\fcs1 \af0 \ltrch\fcs0 \cs15\b0\v\f1\fs20\cf9\insrsid6192527\charrsid11892511 &lt;/NumAm&gt;}{\rtlch\fcs1 \af0 \ltrch\fcs0 \insrsid6192527\charrsid11892511 _x000d__x000a_\par }\pard\plain \ltrpar\s22\ql \li0\ri0\nowidctlpar\wrapdefault\aspalpha\aspnum\faauto\adjustright\rin0\lin0\itap0\pararsid6192527 \rtlch\fcs1 \af0\afs20\alang1025 \ltrch\fcs0 \b\fs24\lang2057\langfe2057\cgrid\langnp2057\langfenp2057 {\rtlch\fcs1 \af0 _x000d__x000a_\ltrch\fcs0 \cs15\b0\v\f1\fs20\cf9\insrsid6192527\charrsid11892511 &lt;RepeatBlock-By&gt;}{\rtlch\fcs1 \af0 \ltrch\fcs0 \insrsid6192527\charrsid11892511 #}{\rtlch\fcs1 \af0 \ltrch\fcs0 \cs21\v\cf15\insrsid6192527\charrsid11892511 &gt;&gt;&gt;@[ZMEMBERSMSG]@}{_x000d__x000a_\rtlch\fcs1 \af0 \ltrch\fcs0 \insrsid6192527\charrsid11892511 #}{\rtlch\fcs1 \af0 \ltrch\fcs0 \cs15\b0\v\f1\fs20\cf9\insrsid6192527\charrsid11892511 &lt;Members&gt;}{\rtlch\fcs1 \af0 \ltrch\fcs0 \cf10\insrsid6192527\charrsid11892511 \u9668\'3f}{\rtlch\fcs1 _x000d__x000a_\af0 \ltrch\fcs0 \insrsid6192527\charrsid11892511 #}{\rtlch\fcs1 \af0 \ltrch\fcs0 \cs21\v\cf15\insrsid6192527\charrsid11892511 TVTMEMBERS\'a7@MEMBERS@}{\rtlch\fcs1 \af0 \ltrch\fcs0 \insrsid6192527\charrsid11892511 #}{\rtlch\fcs1 \af0 \ltrch\fcs0 _x000d__x000a_\cf10\insrsid6192527\charrsid11892511 \u9658\'3f}{\rtlch\fcs1 \af0 \ltrch\fcs0 \cs15\b0\v\f1\fs20\cf9\insrsid6192527\charrsid11892511 &lt;/Members&gt;}{\rtlch\fcs1 \af0 \ltrch\fcs0 \insrsid6192527\charrsid11892511 _x000d__x000a_\par }\pard\plain \ltrpar\ql \li0\ri0\widctlpar\wrapdefault\aspalpha\aspnum\faauto\adjustright\rin0\lin0\itap0\pararsid6192527 \rtlch\fcs1 \af0\afs20\alang1025 \ltrch\fcs0 \fs24\lang2057\langfe2057\cgrid\langnp2057\langfenp2057 {\rtlch\fcs1 \af0 \ltrch\fcs0 _x000d__x000a_\cs15\v\f1\fs20\cf9\insrsid6192527\charrsid11892511 &lt;AuNomDe&gt;&lt;OptDel&gt;}{\rtlch\fcs1 \af0 \ltrch\fcs0 \insrsid6192527\charrsid11892511 #}{\rtlch\fcs1 \af0 \ltrch\fcs0 \cs21\v\cf15\insrsid6192527\charrsid11892511 MNU[ONBEHALFYES][NOTAPP]@CHOICE@}{_x000d__x000a_\rtlch\fcs1 \af0 \ltrch\fcs0 \insrsid6192527\charrsid11892511 #}{\rtlch\fcs1 \af0 \ltrch\fcs0 \cs15\v\f1\fs20\cf9\insrsid6192527\charrsid11892511 &lt;/OptDel&gt;&lt;/AuNomDe&gt;}{\rtlch\fcs1 \af0 \ltrch\fcs0 \insrsid6192527\charrsid11892511 _x000d__x000a_\par &lt;&lt;&lt;}{\rtlch\fcs1 \af0 \ltrch\fcs0 \cs15\v\f1\fs20\cf9\insrsid6192527\charrsid11892511 &lt;/RepeatBlock-By&gt;}{\rtlch\fcs1 \af0 \ltrch\fcs0 \insrsid6192527\charrsid11892511 _x000d__x000a_\par }\pard\plain \ltrpar\s18\ql \li0\ri-284\nowidctlpar\tqr\tx9072\wrapdefault\aspalpha\aspnum\faauto\adjustright\rin-284\lin0\itap0\pararsid6192527 \rtlch\fcs1 \af0\afs20\alang1025 \ltrch\fcs0 \b\fs24\lang2057\langfe2057\cgrid\langnp2057\langfenp2057 {_x000d__x000a_\rtlch\fcs1 \af0 \ltrch\fcs0 \cs15\b0\v\f1\fs20\cf9\insrsid6192527\charrsid11892511 &lt;TitreType&gt;}{\rtlch\fcs1 \af0 \ltrch\fcs0 \insrsid6192527\charrsid11892511 Report}{\rtlch\fcs1 \af0 \ltrch\fcs0 \cs15\b0\v\f1\fs20\cf9\insrsid6192527\charrsid11892511 _x000d__x000a_&lt;/TitreType&gt;}{\rtlch\fcs1 \af0 \ltrch\fcs0 \insrsid6192527\charrsid11892511 \tab #}{\rtlch\fcs1 \af0 \ltrch\fcs0 \cs21\v\cf15\insrsid6192527\charrsid11892511 KEY(PLENARY/ANUMBER)@NRAMSG@NRAKEY}{\rtlch\fcs1 \af0 \ltrch\fcs0 _x000d__x000a_\insrsid6192527\charrsid11892511 #/#}{\rtlch\fcs1 \af0 \ltrch\fcs0 \cs21\v\cf15\insrsid6192527\charrsid11892511 KEY(PLENARY/DOCYEAR)@DOCYEARMSG@NRAKEY}{\rtlch\fcs1 \af0 \ltrch\fcs0 \insrsid6192527\charrsid11892511 #_x000d__x000a_\par }\pard\plain \ltrpar\s22\ql \li0\ri0\nowidctlpar\wrapdefault\aspalpha\aspnum\faauto\adjustright\rin0\lin0\itap0\pararsid6192527 \rtlch\fcs1 \af0\afs20\alang1025 \ltrch\fcs0 \b\fs24\lang2057\langfe2057\cgrid\langnp2057\langfenp2057 {\rtlch\fcs1 \af0 _x000d__x000a_\ltrch\fcs0 \cs15\b0\v\f1\fs20\cf9\insrsid6192527\charrsid11892511 &lt;Rapporteur&gt;}{\rtlch\fcs1 \af0 \ltrch\fcs0 \insrsid6192527\charrsid11892511 #}{\rtlch\fcs1 \af0 \ltrch\fcs0 \cs21\v\cf15\insrsid6192527\charrsid11892511 _x000d__x000a_KEY(PLENARY/RAPPORTEURS)@AUTHORMSG@NRAKEY}{\rtlch\fcs1 \af0 \ltrch\fcs0 \insrsid6192527\charrsid11892511 #}{\rtlch\fcs1 \af0 \ltrch\fcs0 \cs15\b0\v\f1\fs20\cf9\insrsid6192527\charrsid11892511 &lt;/Rapporteur&gt;}{\rtlch\fcs1 \af0 \ltrch\fcs0 _x000d__x000a_\insrsid6192527\charrsid11892511 _x000d__x000a_\par }\pard\plain \ltrpar\ql \li0\ri0\widctlpar\wrapdefault\aspalpha\aspnum\faauto\adjustright\rin0\lin0\itap0\pararsid6192527 \rtlch\fcs1 \af0\afs20\alang1025 \ltrch\fcs0 \fs24\lang2057\langfe2057\cgrid\langnp2057\langfenp2057 {\rtlch\fcs1 \af0 \ltrch\fcs0 _x000d__x000a_\cs15\v\f1\fs20\cf9\insrsid6192527\charrsid11892511 &lt;Titre&gt;}{\rtlch\fcs1 \af0 \ltrch\fcs0 \insrsid6192527\charrsid11892511 #}{\rtlch\fcs1 \af0 \ltrch\fcs0 \cs21\v\cf15\insrsid6192527\charrsid11892511 KEY(PLENARY/TITLES)@TITLEMSG@NRAKEY}{\rtlch\fcs1 \af0 _x000d__x000a_\ltrch\fcs0 \insrsid6192527\charrsid11892511 #}{\rtlch\fcs1 \af0 \ltrch\fcs0 \cs15\v\f1\fs20\cf9\insrsid6192527\charrsid11892511 &lt;/Titre&gt;}{\rtlch\fcs1 \af0 \ltrch\fcs0 \insrsid6192527\charrsid11892511 _x000d__x000a_\par }\pard\plain \ltrpar\s19\ql \li0\ri0\sa240\nowidctlpar\wrapdefault\aspalpha\aspnum\faauto\adjustright\rin0\lin0\itap0\pararsid6192527 \rtlch\fcs1 \af0\afs20\alang1025 \ltrch\fcs0 \fs24\lang2057\langfe2057\cgrid\langnp2057\langfenp2057 {\rtlch\fcs1 \af0 _x000d__x000a_\ltrch\fcs0 \cs15\v\f1\fs20\cf9\insrsid6192527\charrsid11892511 &lt;DocRef&gt;}{\rtlch\fcs1 \af0 \ltrch\fcs0 \insrsid6192527\charrsid11892511 #}{\rtlch\fcs1 \af0 \ltrch\fcs0 \cs21\v\cf15\insrsid6192527\charrsid11892511 KEY(PLENARY/REFERENCES)@REFMSG@NRAKEY}{_x000d__x000a_\rtlch\fcs1 \af0 \ltrch\fcs0 \insrsid6192527\charrsid11892511 #}{\rtlch\fcs1 \af0 \ltrch\fcs0 \cs15\v\f1\fs20\cf9\insrsid6192527\charrsid11892511 &lt;/DocRef&gt;}{\rtlch\fcs1 \af0 \ltrch\fcs0 \insrsid6192527\charrsid11892511 _x000d__x000a_\par }\pard\plain \ltrpar\s22\ql \li0\ri0\nowidctlpar\wrapdefault\aspalpha\aspnum\faauto\adjustright\rin0\lin0\itap0\pararsid6192527 \rtlch\fcs1 \af0\afs20\alang1025 \ltrch\fcs0 \b\fs24\lang2057\langfe2057\cgrid\langnp2057\langfenp2057 {\rtlch\fcs1 \af0 _x000d__x000a_\ltrch\fcs0 \cs15\b0\v\f1\fs20\cf9\insrsid6192527\charrsid11892511 &lt;DocAmend&gt;}{\rtlch\fcs1 \af0 \ltrch\fcs0 \insrsid6192527\charrsid11892511 #}{\rtlch\fcs1 \af0 \ltrch\fcs0 \cs21\v\cf15\insrsid6192527\charrsid11892511 MNU[DOC1][DOC2][DOC3]@CHOICE@DOCMNU}{_x000d__x000a_\rtlch\fcs1 \af0 \ltrch\fcs0 \insrsid6192527\charrsid11892511 #}{\rtlch\fcs1 \af0 \ltrch\fcs0 \cs15\b0\v\f1\fs20\cf9\insrsid6192527\charrsid11892511 &lt;/DocAmend&gt;}{\rtlch\fcs1 \af0 \ltrch\fcs0 \insrsid6192527\charrsid11892511 _x000d__x000a_\par }{\rtlch\fcs1 \af0 \ltrch\fcs0 \cs15\b0\v\f1\fs20\cf9\insrsid6192527\charrsid11892511 &lt;Article&gt;}{\rtlch\fcs1 \af0 \ltrch\fcs0 \cf10\insrsid6192527\charrsid11892511 \u9668\'3f}{\rtlch\fcs1 \af0 \ltrch\fcs0 \insrsid6192527\charrsid11892511 #}{\rtlch\fcs1 _x000d__x000a_\af0 \ltrch\fcs0 \cs21\v\cf15\insrsid6192527\charrsid11892511 TVTAMPART@AMPART@}{\rtlch\fcs1 \af0 \ltrch\fcs0 \insrsid6192527\charrsid11892511 #}{\rtlch\fcs1 \af0 \ltrch\fcs0 \cf10\insrsid6192527\charrsid11892511 \u9658\'3f}{\rtlch\fcs1 \af0 \ltrch\fcs0 _x000d__x000a_\cs15\b0\v\f1\fs20\cf9\insrsid6192527\charrsid11892511 &lt;/Article&gt;}{\rtlch\fcs1 \af0 \ltrch\fcs0 \insrsid6192527\charrsid11892511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6192527\charrsid11892511 \cell }\pard \ltrpar\ql \li0\ri0\widctlpar\intbl\wrapdefault\aspalpha\aspnum\faauto\adjustright\rin0\lin0 {\rtlch\fcs1 \af0 _x000d__x000a_\ltrch\fcs0 \insrsid6192527\charrsid11892511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6192527\charrsid11892511 #}{\rtlch\fcs1 \af0 \ltrch\fcs0 \cs21\v\cf15\insrsid6192527\charrsid11892511 MNU[DOC1][DOC2][DOC3]@CHOICE@DOCMNU}{\rtlch\fcs1 \af0 \ltrch\fcs0 \insrsid6192527\charrsid11892511 #\cell Amendment\cell }\pard\plain \ltrpar_x000d__x000a_\ql \li0\ri0\widctlpar\intbl\wrapdefault\aspalpha\aspnum\faauto\adjustright\rin0\lin0 \rtlch\fcs1 \af0\afs20\alang1025 \ltrch\fcs0 \fs24\lang2057\langfe2057\cgrid\langnp2057\langfenp2057 {\rtlch\fcs1 \af0 \ltrch\fcs0 \insrsid6192527\charrsid11892511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6192527\charrsid11892511 ##\cell ##}{\rtlch\fcs1 \af0\afs24 \ltrch\fcs0 \noproof0\insrsid6192527\charrsid11892511 \cell }\pard\plain \ltrpar\ql \li0\ri0\widctlpar\intbl\wrapdefault\aspalpha\aspnum\faauto\adjustright\rin0\lin0 \rtlch\fcs1 _x000d__x000a_\af0\afs20\alang1025 \ltrch\fcs0 \fs24\lang2057\langfe2057\cgrid\langnp2057\langfenp2057 {\rtlch\fcs1 \af0 \ltrch\fcs0 \insrsid6192527\charrsid11892511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192527 \rtlch\fcs1 \af0\afs20\alang1025 \ltrch\fcs0 \fs24\lang2057\langfe2057\cgrid\langnp2057\langfenp2057 {\rtlch\fcs1 \af0 \ltrch\fcs0 _x000d__x000a_\insrsid6192527\charrsid11892511 Or. }{\rtlch\fcs1 \af0 \ltrch\fcs0 \cs15\v\f1\fs20\cf9\insrsid6192527\charrsid11892511 &lt;Original&gt;}{\rtlch\fcs1 \af0 \ltrch\fcs0 \insrsid6192527\charrsid11892511 #}{\rtlch\fcs1 \af0 \ltrch\fcs0 _x000d__x000a_\cs21\v\cf15\insrsid6192527\charrsid11892511 KEY(MAIN/LANGMIN)sh@ORLANGMSG@ORLANGKEY}{\rtlch\fcs1 \af0 \ltrch\fcs0 \insrsid6192527\charrsid11892511 #}{\rtlch\fcs1 \af0 \ltrch\fcs0 \cs15\v\f1\fs20\cf9\insrsid6192527\charrsid11892511 &lt;/Original&gt;}{_x000d__x000a_\rtlch\fcs1 \af0 \ltrch\fcs0 \insrsid6192527\charrsid11892511 _x000d__x000a_\par }\pard\plain \ltrpar\ql \li0\ri0\widctlpar\wrapdefault\aspalpha\aspnum\faauto\adjustright\rin0\lin0\itap0\pararsid6192527 \rtlch\fcs1 \af0\afs20\alang1025 \ltrch\fcs0 \fs24\lang2057\langfe2057\cgrid\langnp2057\langfenp2057 {\rtlch\fcs1 \af0 \ltrch\fcs0 _x000d__x000a_\insrsid6192527\charrsid11892511 \sect }\sectd \ltrsect\margbsxn1418\psz9\linex0\headery1134\footery505\endnhere\titlepg\sectdefaultcl\sectrsid14424199\sftnbj\sftnrstpg \pard\plain \ltrpar_x000d__x000a_\ql \li0\ri0\widctlpar\wrapdefault\aspalpha\aspnum\faauto\adjustright\rin0\lin0\itap0\pararsid6192527 \rtlch\fcs1 \af0\afs20\alang1025 \ltrch\fcs0 \fs24\lang2057\langfe2057\cgrid\langnp2057\langfenp2057 {\rtlch\fcs1 \af0 \ltrch\fcs0 _x000d__x000a_\cs15\v\f1\fs20\cf9\insrsid6192527\charrsid1189251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0a_x000d__x000a_8121a69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48"/>
    <w:docVar w:name="TVTAMPART" w:val="Paragraph 5 b (new)"/>
    <w:docVar w:name="TVTMEMBERS1" w:val="Younous Omarjee, Martina Michels, Kostas Chrysogonos, João Ferreira, Luke Ming Flanagan, Rina Ronja Kari, Kateřina Konečná, Jiří Maštálka, Dimitrios Papadimoulis, João Pimenta Lopes, Sofia Sakorafa, Helmut Scholz, Miguel Viegas, Tania González Peñas"/>
    <w:docVar w:name="TXTLANGUE" w:val="EN"/>
    <w:docVar w:name="TXTLANGUEMIN" w:val="en"/>
    <w:docVar w:name="TXTNRFIRSTAM" w:val="69"/>
    <w:docVar w:name="TXTNRLASTAM" w:val="73"/>
    <w:docVar w:name="TXTNRPE" w:val="616.074"/>
    <w:docVar w:name="TXTPEorAP" w:val="PE"/>
    <w:docVar w:name="TXTROUTE" w:val="AM\1148031EN.docx"/>
    <w:docVar w:name="TXTVERSION" w:val="01-00"/>
  </w:docVars>
  <w:rsids>
    <w:rsidRoot w:val="00D2142F"/>
    <w:rsid w:val="00003860"/>
    <w:rsid w:val="00016E4D"/>
    <w:rsid w:val="00036814"/>
    <w:rsid w:val="000554AB"/>
    <w:rsid w:val="0009775E"/>
    <w:rsid w:val="000E01B6"/>
    <w:rsid w:val="001337AF"/>
    <w:rsid w:val="001358E3"/>
    <w:rsid w:val="00190D36"/>
    <w:rsid w:val="001A1176"/>
    <w:rsid w:val="001E376E"/>
    <w:rsid w:val="0021007E"/>
    <w:rsid w:val="00250122"/>
    <w:rsid w:val="00256216"/>
    <w:rsid w:val="0029007A"/>
    <w:rsid w:val="002A5E6E"/>
    <w:rsid w:val="002C7968"/>
    <w:rsid w:val="003000AD"/>
    <w:rsid w:val="0037662A"/>
    <w:rsid w:val="00396FE1"/>
    <w:rsid w:val="004300A3"/>
    <w:rsid w:val="00431305"/>
    <w:rsid w:val="004A0601"/>
    <w:rsid w:val="004D5682"/>
    <w:rsid w:val="004F4B78"/>
    <w:rsid w:val="005460A7"/>
    <w:rsid w:val="005E29D5"/>
    <w:rsid w:val="005F0730"/>
    <w:rsid w:val="006158B0"/>
    <w:rsid w:val="006361F8"/>
    <w:rsid w:val="00647F3B"/>
    <w:rsid w:val="00651D47"/>
    <w:rsid w:val="006959AA"/>
    <w:rsid w:val="007A1121"/>
    <w:rsid w:val="008E01C2"/>
    <w:rsid w:val="008F10FF"/>
    <w:rsid w:val="008F6A95"/>
    <w:rsid w:val="00915A9C"/>
    <w:rsid w:val="00926656"/>
    <w:rsid w:val="009A1B43"/>
    <w:rsid w:val="009B0B57"/>
    <w:rsid w:val="00A11CA3"/>
    <w:rsid w:val="00A12366"/>
    <w:rsid w:val="00A23DC7"/>
    <w:rsid w:val="00A52518"/>
    <w:rsid w:val="00B25FFC"/>
    <w:rsid w:val="00BC4047"/>
    <w:rsid w:val="00BE2400"/>
    <w:rsid w:val="00C14A2B"/>
    <w:rsid w:val="00CA2A46"/>
    <w:rsid w:val="00D2142F"/>
    <w:rsid w:val="00E5782E"/>
    <w:rsid w:val="00EA08DF"/>
    <w:rsid w:val="00EE4A94"/>
    <w:rsid w:val="00F407B8"/>
    <w:rsid w:val="00F95DA6"/>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A0997"/>
  <w15:chartTrackingRefBased/>
  <w15:docId w15:val="{46B3174B-E6EC-4E5D-AA2E-C3A97582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da-DK" w:eastAsia="en-GB" w:bidi="ar-SA"/>
    </w:rPr>
  </w:style>
  <w:style w:type="character" w:customStyle="1" w:styleId="Normal6Char">
    <w:name w:val="Normal6 Char"/>
    <w:link w:val="Normal6"/>
    <w:rsid w:val="006959AA"/>
    <w:rPr>
      <w:noProof/>
      <w:sz w:val="24"/>
      <w:lang w:val="da-DK"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6361F8"/>
    <w:rPr>
      <w:sz w:val="22"/>
    </w:rPr>
  </w:style>
  <w:style w:type="paragraph" w:styleId="BalloonText">
    <w:name w:val="Balloon Text"/>
    <w:basedOn w:val="Normal"/>
    <w:link w:val="BalloonTextChar"/>
    <w:rsid w:val="008F10FF"/>
    <w:rPr>
      <w:rFonts w:ascii="Segoe UI" w:hAnsi="Segoe UI" w:cs="Segoe UI"/>
      <w:sz w:val="18"/>
      <w:szCs w:val="18"/>
    </w:rPr>
  </w:style>
  <w:style w:type="character" w:customStyle="1" w:styleId="BalloonTextChar">
    <w:name w:val="Balloon Text Char"/>
    <w:basedOn w:val="DefaultParagraphFont"/>
    <w:link w:val="BalloonText"/>
    <w:rsid w:val="008F10FF"/>
    <w:rPr>
      <w:rFonts w:ascii="Segoe UI" w:hAnsi="Segoe UI" w:cs="Segoe UI"/>
      <w:sz w:val="18"/>
      <w:szCs w:val="18"/>
    </w:rPr>
  </w:style>
  <w:style w:type="character" w:styleId="CommentReference">
    <w:name w:val="annotation reference"/>
    <w:basedOn w:val="DefaultParagraphFont"/>
    <w:rsid w:val="004A0601"/>
    <w:rPr>
      <w:sz w:val="16"/>
      <w:szCs w:val="16"/>
    </w:rPr>
  </w:style>
  <w:style w:type="paragraph" w:styleId="CommentText">
    <w:name w:val="annotation text"/>
    <w:basedOn w:val="Normal"/>
    <w:link w:val="CommentTextChar"/>
    <w:rsid w:val="004A0601"/>
    <w:rPr>
      <w:sz w:val="20"/>
    </w:rPr>
  </w:style>
  <w:style w:type="character" w:customStyle="1" w:styleId="CommentTextChar">
    <w:name w:val="Comment Text Char"/>
    <w:basedOn w:val="DefaultParagraphFont"/>
    <w:link w:val="CommentText"/>
    <w:rsid w:val="004A0601"/>
  </w:style>
  <w:style w:type="paragraph" w:styleId="CommentSubject">
    <w:name w:val="annotation subject"/>
    <w:basedOn w:val="CommentText"/>
    <w:next w:val="CommentText"/>
    <w:link w:val="CommentSubjectChar"/>
    <w:rsid w:val="004A0601"/>
    <w:rPr>
      <w:b/>
      <w:bCs/>
    </w:rPr>
  </w:style>
  <w:style w:type="character" w:customStyle="1" w:styleId="CommentSubjectChar">
    <w:name w:val="Comment Subject Char"/>
    <w:basedOn w:val="CommentTextChar"/>
    <w:link w:val="CommentSubject"/>
    <w:rsid w:val="004A06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23CB3F9B.dotm</Template>
  <TotalTime>0</TotalTime>
  <Pages>5</Pages>
  <Words>893</Words>
  <Characters>7263</Characters>
  <Application>Microsoft Office Word</Application>
  <DocSecurity>0</DocSecurity>
  <Lines>269</Lines>
  <Paragraphs>103</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DE WILDE Alice</dc:creator>
  <cp:keywords/>
  <dc:description/>
  <cp:lastModifiedBy>RORMAND Mia</cp:lastModifiedBy>
  <cp:revision>2</cp:revision>
  <cp:lastPrinted>2004-11-28T14:02:00Z</cp:lastPrinted>
  <dcterms:created xsi:type="dcterms:W3CDTF">2018-03-12T17:27:00Z</dcterms:created>
  <dcterms:modified xsi:type="dcterms:W3CDTF">2018-03-12T17:27:00Z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1148031</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\\eiciLUXpr1\pdocep$\DocEP\TRANSFIL\EN\AM_Ple_NonLegReport.EN(26/05/2015 06:20:33)</vt:lpwstr>
  </property>
  <property fmtid="{D5CDD505-2E9C-101B-9397-08002B2CF9AE}" pid="8" name="&lt;Model&gt;">
    <vt:lpwstr>AM_Ple_NonLegReport</vt:lpwstr>
  </property>
  <property fmtid="{D5CDD505-2E9C-101B-9397-08002B2CF9AE}" pid="9" name="FooterPath">
    <vt:lpwstr>AM\1148031DA.docx</vt:lpwstr>
  </property>
  <property fmtid="{D5CDD505-2E9C-101B-9397-08002B2CF9AE}" pid="10" name="PE number">
    <vt:lpwstr>616.074</vt:lpwstr>
  </property>
  <property fmtid="{D5CDD505-2E9C-101B-9397-08002B2CF9AE}" pid="11" name="Bookout">
    <vt:lpwstr>OK - 2018/03/12 18:27</vt:lpwstr>
  </property>
  <property fmtid="{D5CDD505-2E9C-101B-9397-08002B2CF9AE}" pid="12" name="SubscribeElise">
    <vt:lpwstr/>
  </property>
  <property fmtid="{D5CDD505-2E9C-101B-9397-08002B2CF9AE}" pid="13" name="SDLStudio">
    <vt:lpwstr/>
  </property>
  <property fmtid="{D5CDD505-2E9C-101B-9397-08002B2CF9AE}" pid="14" name="&lt;Extension&gt;">
    <vt:lpwstr>DA</vt:lpwstr>
  </property>
</Properties>
</file>