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353305" w:rsidRDefault="00F12D76" w:rsidP="00C86866">
      <w:pPr>
        <w:pStyle w:val="ZDateAM"/>
      </w:pPr>
      <w:r>
        <w:rPr>
          <w:rStyle w:val="HideTWBExt"/>
          <w:noProof w:val="0"/>
        </w:rPr>
        <w:t>&lt;RepeatBlock-Amend&gt;</w:t>
      </w:r>
      <w:bookmarkStart w:id="0" w:name="restart"/>
      <w:r>
        <w:rPr>
          <w:rStyle w:val="HideTWBExt"/>
          <w:noProof w:val="0"/>
        </w:rPr>
        <w:t>&lt;Amend&gt;&lt;Date&gt;</w:t>
      </w:r>
      <w:r w:rsidRPr="00F2268B">
        <w:rPr>
          <w:rStyle w:val="HideTWBInt"/>
          <w:color w:val="auto"/>
        </w:rPr>
        <w:t>{20/03/2019}</w:t>
      </w:r>
      <w:r w:rsidRPr="00F2268B">
        <w:t>20.3.2019</w:t>
      </w:r>
      <w:r>
        <w:rPr>
          <w:rStyle w:val="HideTWBExt"/>
          <w:noProof w:val="0"/>
        </w:rPr>
        <w:t>&lt;/Date&gt;</w:t>
      </w:r>
      <w:r w:rsidRPr="00F2268B">
        <w:tab/>
      </w:r>
      <w:r>
        <w:rPr>
          <w:rStyle w:val="HideTWBExt"/>
          <w:noProof w:val="0"/>
        </w:rPr>
        <w:t>&lt;ANo&gt;</w:t>
      </w:r>
      <w:r w:rsidRPr="00F2268B">
        <w:t>A8-0245</w:t>
      </w:r>
      <w:r>
        <w:rPr>
          <w:rStyle w:val="HideTWBExt"/>
          <w:noProof w:val="0"/>
        </w:rPr>
        <w:t>&lt;/ANo&gt;</w:t>
      </w:r>
      <w:r w:rsidRPr="00F2268B">
        <w:t>/</w:t>
      </w:r>
      <w:r>
        <w:rPr>
          <w:rStyle w:val="HideTWBExt"/>
          <w:noProof w:val="0"/>
        </w:rPr>
        <w:t>&lt;NumAm&gt;</w:t>
      </w:r>
      <w:r w:rsidRPr="00F2268B">
        <w:t>258</w:t>
      </w:r>
      <w:r>
        <w:rPr>
          <w:rStyle w:val="HideTWBExt"/>
          <w:noProof w:val="0"/>
        </w:rPr>
        <w:t>&lt;/NumAm&gt;</w:t>
      </w:r>
    </w:p>
    <w:p w:rsidR="001B07B8" w:rsidRPr="00353305" w:rsidRDefault="00383C9E" w:rsidP="001B07B8">
      <w:pPr>
        <w:pStyle w:val="AMNumberTabs"/>
      </w:pPr>
      <w:r w:rsidRPr="00F2268B">
        <w:t>Pozměňovací návrh</w:t>
      </w:r>
      <w:r w:rsidRPr="00F2268B">
        <w:tab/>
      </w:r>
      <w:r w:rsidRPr="00F2268B">
        <w:tab/>
      </w:r>
      <w:r>
        <w:rPr>
          <w:rStyle w:val="HideTWBExt"/>
          <w:b w:val="0"/>
          <w:noProof w:val="0"/>
        </w:rPr>
        <w:t>&lt;NumAm&gt;</w:t>
      </w:r>
      <w:r w:rsidRPr="00F2268B">
        <w:t>258</w:t>
      </w:r>
      <w:r>
        <w:rPr>
          <w:rStyle w:val="HideTWBExt"/>
          <w:b w:val="0"/>
          <w:noProof w:val="0"/>
        </w:rPr>
        <w:t>&lt;/NumAm&gt;</w:t>
      </w:r>
    </w:p>
    <w:p w:rsidR="005C608A" w:rsidRPr="00353305" w:rsidRDefault="00386E87" w:rsidP="005C608A">
      <w:pPr>
        <w:pStyle w:val="NormalBold"/>
      </w:pPr>
      <w:r>
        <w:rPr>
          <w:rStyle w:val="HideTWBExt"/>
          <w:b w:val="0"/>
          <w:noProof w:val="0"/>
        </w:rPr>
        <w:t>&lt;RepeatBlock-By&gt;</w:t>
      </w:r>
      <w:bookmarkStart w:id="1" w:name="By"/>
      <w:r>
        <w:rPr>
          <w:rStyle w:val="HideTWBExt"/>
          <w:b w:val="0"/>
          <w:noProof w:val="0"/>
        </w:rPr>
        <w:t>&lt;By&gt;&lt;Members&gt;</w:t>
      </w:r>
      <w:r w:rsidRPr="00F2268B">
        <w:t>João Pimenta Lopes, João Ferreira, Miguel Viegas, Stelios Kouloglou</w:t>
      </w:r>
      <w:r>
        <w:rPr>
          <w:rStyle w:val="HideTWBExt"/>
          <w:b w:val="0"/>
          <w:noProof w:val="0"/>
        </w:rPr>
        <w:t>&lt;/Members&gt;</w:t>
      </w:r>
    </w:p>
    <w:p w:rsidR="006B399D" w:rsidRPr="00353305" w:rsidRDefault="00F12D76" w:rsidP="006B399D">
      <w:r>
        <w:rPr>
          <w:rStyle w:val="HideTWBExt"/>
          <w:noProof w:val="0"/>
        </w:rPr>
        <w:t>&lt;AuNomDe&gt;</w:t>
      </w:r>
      <w:r w:rsidRPr="00F2268B">
        <w:rPr>
          <w:rStyle w:val="HideTWBInt"/>
          <w:color w:val="auto"/>
        </w:rPr>
        <w:t>{GUE/NGL}</w:t>
      </w:r>
      <w:r w:rsidRPr="00F2268B">
        <w:t>za skupinu GUE/NGL</w:t>
      </w:r>
      <w:r>
        <w:rPr>
          <w:rStyle w:val="HideTWBExt"/>
          <w:noProof w:val="0"/>
        </w:rPr>
        <w:t>&lt;/AuNomDe&gt;</w:t>
      </w:r>
    </w:p>
    <w:p w:rsidR="006014F7" w:rsidRPr="00353305" w:rsidRDefault="005A5D3A" w:rsidP="006014F7">
      <w:r>
        <w:rPr>
          <w:rStyle w:val="HideTWBExt"/>
          <w:noProof w:val="0"/>
        </w:rPr>
        <w:t>&lt;/By&gt;</w:t>
      </w:r>
      <w:bookmarkEnd w:id="1"/>
      <w:r>
        <w:rPr>
          <w:rStyle w:val="HideTWBExt"/>
          <w:noProof w:val="0"/>
        </w:rPr>
        <w:t>&lt;/RepeatBlock-By&gt;</w:t>
      </w:r>
    </w:p>
    <w:p w:rsidR="00F12D76" w:rsidRPr="00F2268B" w:rsidRDefault="00F12D76">
      <w:pPr>
        <w:pStyle w:val="ProjRap"/>
      </w:pPr>
      <w:r>
        <w:rPr>
          <w:rStyle w:val="HideTWBExt"/>
          <w:b w:val="0"/>
          <w:noProof w:val="0"/>
        </w:rPr>
        <w:t>&lt;TitreType&gt;</w:t>
      </w:r>
      <w:r w:rsidRPr="00F2268B">
        <w:t>Zpráva</w:t>
      </w:r>
      <w:r>
        <w:rPr>
          <w:rStyle w:val="HideTWBExt"/>
          <w:b w:val="0"/>
          <w:noProof w:val="0"/>
        </w:rPr>
        <w:t>&lt;/TitreType&gt;</w:t>
      </w:r>
      <w:r w:rsidRPr="00F2268B">
        <w:tab/>
        <w:t>A8-0245/2018</w:t>
      </w:r>
    </w:p>
    <w:p w:rsidR="00F12D76" w:rsidRPr="00353305" w:rsidRDefault="00F12D76" w:rsidP="00455F4D">
      <w:pPr>
        <w:pStyle w:val="NormalBold"/>
      </w:pPr>
      <w:r>
        <w:rPr>
          <w:rStyle w:val="HideTWBExt"/>
          <w:b w:val="0"/>
          <w:noProof w:val="0"/>
        </w:rPr>
        <w:t>&lt;Rapporteur&gt;</w:t>
      </w:r>
      <w:r w:rsidRPr="00F2268B">
        <w:t>Axel Voss</w:t>
      </w:r>
      <w:r>
        <w:rPr>
          <w:rStyle w:val="HideTWBExt"/>
          <w:b w:val="0"/>
          <w:noProof w:val="0"/>
        </w:rPr>
        <w:t>&lt;/Rapporteur&gt;</w:t>
      </w:r>
    </w:p>
    <w:p w:rsidR="00F12D76" w:rsidRPr="00353305" w:rsidRDefault="00F12D76" w:rsidP="008F4458">
      <w:r>
        <w:rPr>
          <w:rStyle w:val="HideTWBExt"/>
          <w:noProof w:val="0"/>
        </w:rPr>
        <w:t>&lt;Titre&gt;</w:t>
      </w:r>
      <w:r>
        <w:t>Autorské právo na jednotném digitálním trhu</w:t>
      </w:r>
      <w:r>
        <w:rPr>
          <w:rStyle w:val="HideTWBExt"/>
          <w:noProof w:val="0"/>
        </w:rPr>
        <w:t>&lt;/Titre&gt;</w:t>
      </w:r>
    </w:p>
    <w:p w:rsidR="008F4458" w:rsidRPr="00353305" w:rsidRDefault="008F4458">
      <w:pPr>
        <w:pStyle w:val="Normal12"/>
      </w:pPr>
      <w:r>
        <w:rPr>
          <w:rStyle w:val="HideTWBExt"/>
          <w:noProof w:val="0"/>
        </w:rPr>
        <w:t>&lt;DocRef&gt;</w:t>
      </w:r>
      <w:r w:rsidRPr="00F2268B">
        <w:t>(COM(2016)0593 – C8-0383/2016 – 2016/0280(COD))</w:t>
      </w:r>
      <w:r>
        <w:rPr>
          <w:rStyle w:val="HideTWBExt"/>
          <w:noProof w:val="0"/>
        </w:rPr>
        <w:t>&lt;/DocRef&gt;</w:t>
      </w:r>
    </w:p>
    <w:p w:rsidR="008F4458" w:rsidRPr="00353305" w:rsidRDefault="008F4458" w:rsidP="008F4458">
      <w:pPr>
        <w:pStyle w:val="NormalBold"/>
      </w:pPr>
      <w:r>
        <w:rPr>
          <w:rStyle w:val="HideTWBExt"/>
          <w:b w:val="0"/>
          <w:noProof w:val="0"/>
        </w:rPr>
        <w:t>&lt;DocAmend&gt;</w:t>
      </w:r>
      <w:r w:rsidRPr="00F2268B">
        <w:t>Návrh směrnice</w:t>
      </w:r>
      <w:r>
        <w:rPr>
          <w:rStyle w:val="HideTWBExt"/>
          <w:b w:val="0"/>
          <w:noProof w:val="0"/>
        </w:rPr>
        <w:t>&lt;/DocAmend&gt;</w:t>
      </w:r>
    </w:p>
    <w:p w:rsidR="008F4458" w:rsidRPr="00353305" w:rsidRDefault="008F4458" w:rsidP="008F4458">
      <w:pPr>
        <w:pStyle w:val="NormalBold"/>
      </w:pPr>
      <w:r>
        <w:rPr>
          <w:rStyle w:val="HideTWBExt"/>
          <w:b w:val="0"/>
          <w:noProof w:val="0"/>
        </w:rPr>
        <w:t>&lt;Article&gt;</w:t>
      </w:r>
      <w:r w:rsidRPr="00F2268B">
        <w:t>Bod odůvodnění 38 – odst. 3</w:t>
      </w:r>
      <w:r>
        <w:rPr>
          <w:rStyle w:val="HideTWBExt"/>
          <w:b w:val="0"/>
          <w:noProof w:val="0"/>
        </w:rPr>
        <w:t>&lt;/Article&gt;</w:t>
      </w:r>
    </w:p>
    <w:p w:rsidR="008D2B4B" w:rsidRPr="00353305"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353305" w:rsidTr="008F4458">
        <w:trPr>
          <w:jc w:val="center"/>
        </w:trPr>
        <w:tc>
          <w:tcPr>
            <w:tcW w:w="9752" w:type="dxa"/>
            <w:gridSpan w:val="2"/>
          </w:tcPr>
          <w:p w:rsidR="008F4458" w:rsidRPr="00353305" w:rsidRDefault="008F4458" w:rsidP="002F4509">
            <w:pPr>
              <w:keepNext/>
            </w:pPr>
          </w:p>
        </w:tc>
      </w:tr>
      <w:tr w:rsidR="008F4458" w:rsidRPr="00353305" w:rsidTr="008F4458">
        <w:trPr>
          <w:jc w:val="center"/>
        </w:trPr>
        <w:tc>
          <w:tcPr>
            <w:tcW w:w="4876" w:type="dxa"/>
          </w:tcPr>
          <w:p w:rsidR="008F4458" w:rsidRPr="00F2268B" w:rsidRDefault="00353305" w:rsidP="002F4509">
            <w:pPr>
              <w:pStyle w:val="ColumnHeading"/>
              <w:keepNext/>
            </w:pPr>
            <w:r w:rsidRPr="00F2268B">
              <w:t>Znění navržené Komisí</w:t>
            </w:r>
          </w:p>
        </w:tc>
        <w:tc>
          <w:tcPr>
            <w:tcW w:w="4876" w:type="dxa"/>
          </w:tcPr>
          <w:p w:rsidR="008F4458" w:rsidRPr="00F2268B" w:rsidRDefault="00383C9E" w:rsidP="002F4509">
            <w:pPr>
              <w:pStyle w:val="ColumnHeading"/>
              <w:keepNext/>
            </w:pPr>
            <w:r w:rsidRPr="00F2268B">
              <w:t>Pozměňovací návrh</w:t>
            </w:r>
          </w:p>
        </w:tc>
      </w:tr>
      <w:tr w:rsidR="00353305" w:rsidRPr="00353305" w:rsidTr="008F4458">
        <w:trPr>
          <w:jc w:val="center"/>
        </w:trPr>
        <w:tc>
          <w:tcPr>
            <w:tcW w:w="4876" w:type="dxa"/>
          </w:tcPr>
          <w:p w:rsidR="00353305" w:rsidRPr="00F2268B" w:rsidRDefault="00353305" w:rsidP="00353305">
            <w:pPr>
              <w:pStyle w:val="Normal6"/>
              <w:rPr>
                <w:noProof w:val="0"/>
              </w:rPr>
            </w:pPr>
            <w:r w:rsidRPr="00F2268B">
              <w:rPr>
                <w:noProof w:val="0"/>
              </w:rPr>
              <w:t xml:space="preserve">Pro zajištění fungování jakékoli licenční dohody by poskytovatelé služeb </w:t>
            </w:r>
            <w:r w:rsidRPr="00F2268B">
              <w:rPr>
                <w:b/>
                <w:i/>
                <w:noProof w:val="0"/>
              </w:rPr>
              <w:t>informační společnosti</w:t>
            </w:r>
            <w:r w:rsidRPr="00F2268B">
              <w:rPr>
                <w:noProof w:val="0"/>
              </w:rPr>
              <w:t xml:space="preserve">, kteří </w:t>
            </w:r>
            <w:r w:rsidRPr="00F2268B">
              <w:rPr>
                <w:b/>
                <w:i/>
                <w:noProof w:val="0"/>
              </w:rPr>
              <w:t>ukládají velké množství děl chráněných autorským právem nebo jiných předmětů ochrany nahrávaných jejich uživateli</w:t>
            </w:r>
            <w:r w:rsidRPr="00F2268B">
              <w:rPr>
                <w:noProof w:val="0"/>
              </w:rPr>
              <w:t xml:space="preserve"> a </w:t>
            </w:r>
            <w:r w:rsidRPr="00F2268B">
              <w:rPr>
                <w:b/>
                <w:i/>
                <w:noProof w:val="0"/>
              </w:rPr>
              <w:t>poskytují k nim přístup</w:t>
            </w:r>
            <w:r w:rsidRPr="00F2268B">
              <w:rPr>
                <w:noProof w:val="0"/>
              </w:rPr>
              <w:t xml:space="preserve"> veřejnosti, měli přijmout vhodná a</w:t>
            </w:r>
            <w:r w:rsidRPr="00F2268B">
              <w:rPr>
                <w:b/>
                <w:i/>
                <w:noProof w:val="0"/>
              </w:rPr>
              <w:t xml:space="preserve"> </w:t>
            </w:r>
            <w:r w:rsidRPr="00F2268B">
              <w:rPr>
                <w:noProof w:val="0"/>
              </w:rPr>
              <w:t>přiměřená opatření k</w:t>
            </w:r>
            <w:r w:rsidRPr="00F2268B">
              <w:rPr>
                <w:b/>
                <w:i/>
                <w:noProof w:val="0"/>
              </w:rPr>
              <w:t xml:space="preserve"> </w:t>
            </w:r>
            <w:r w:rsidRPr="00F2268B">
              <w:rPr>
                <w:noProof w:val="0"/>
              </w:rPr>
              <w:t>zajištění ochrany těchto děl nebo jiných předmětů ochrany</w:t>
            </w:r>
            <w:r w:rsidRPr="00F2268B">
              <w:rPr>
                <w:b/>
                <w:i/>
                <w:noProof w:val="0"/>
              </w:rPr>
              <w:t>, jako je zavedení účinných technologií</w:t>
            </w:r>
            <w:r w:rsidRPr="00F2268B">
              <w:rPr>
                <w:noProof w:val="0"/>
              </w:rPr>
              <w:t xml:space="preserve">. Tato </w:t>
            </w:r>
            <w:r w:rsidRPr="00F2268B">
              <w:rPr>
                <w:b/>
                <w:i/>
                <w:noProof w:val="0"/>
              </w:rPr>
              <w:t>povinnost</w:t>
            </w:r>
            <w:r w:rsidRPr="00F2268B">
              <w:rPr>
                <w:noProof w:val="0"/>
              </w:rPr>
              <w:t xml:space="preserve"> by měla </w:t>
            </w:r>
            <w:r w:rsidRPr="00F2268B">
              <w:rPr>
                <w:b/>
                <w:i/>
                <w:noProof w:val="0"/>
              </w:rPr>
              <w:t>platit i</w:t>
            </w:r>
            <w:r w:rsidRPr="00F2268B">
              <w:rPr>
                <w:noProof w:val="0"/>
              </w:rPr>
              <w:t xml:space="preserve"> v </w:t>
            </w:r>
            <w:r w:rsidRPr="00F2268B">
              <w:rPr>
                <w:b/>
                <w:i/>
                <w:noProof w:val="0"/>
              </w:rPr>
              <w:t>případě</w:t>
            </w:r>
            <w:r w:rsidRPr="00F2268B">
              <w:rPr>
                <w:noProof w:val="0"/>
              </w:rPr>
              <w:t xml:space="preserve">, </w:t>
            </w:r>
            <w:r w:rsidRPr="00F2268B">
              <w:rPr>
                <w:b/>
                <w:i/>
                <w:noProof w:val="0"/>
              </w:rPr>
              <w:t>že jsou poskytovatelé služeb informační společnosti způsobilí pro výjimku z odpovědnosti stanovenou v článku 14 směrnice 2000/31/ES</w:t>
            </w:r>
            <w:r w:rsidRPr="00F2268B">
              <w:rPr>
                <w:noProof w:val="0"/>
              </w:rPr>
              <w:t>.</w:t>
            </w:r>
          </w:p>
        </w:tc>
        <w:tc>
          <w:tcPr>
            <w:tcW w:w="4876" w:type="dxa"/>
          </w:tcPr>
          <w:p w:rsidR="00353305" w:rsidRPr="00F2268B" w:rsidRDefault="00353305" w:rsidP="00353305">
            <w:pPr>
              <w:pStyle w:val="Normal6"/>
              <w:rPr>
                <w:noProof w:val="0"/>
                <w:szCs w:val="24"/>
              </w:rPr>
            </w:pPr>
            <w:r w:rsidRPr="00F2268B">
              <w:rPr>
                <w:noProof w:val="0"/>
              </w:rPr>
              <w:t xml:space="preserve">Pro zajištění </w:t>
            </w:r>
            <w:r w:rsidRPr="00F2268B">
              <w:rPr>
                <w:b/>
                <w:i/>
                <w:noProof w:val="0"/>
              </w:rPr>
              <w:t xml:space="preserve">řádného </w:t>
            </w:r>
            <w:r w:rsidRPr="00F2268B">
              <w:rPr>
                <w:noProof w:val="0"/>
              </w:rPr>
              <w:t xml:space="preserve">fungování jakékoli licenční dohody by poskytovatelé služeb </w:t>
            </w:r>
            <w:r w:rsidRPr="00F2268B">
              <w:rPr>
                <w:b/>
                <w:i/>
                <w:noProof w:val="0"/>
              </w:rPr>
              <w:t>online</w:t>
            </w:r>
            <w:r w:rsidRPr="00F2268B">
              <w:rPr>
                <w:noProof w:val="0"/>
              </w:rPr>
              <w:t xml:space="preserve">, kteří </w:t>
            </w:r>
            <w:r w:rsidRPr="00F2268B">
              <w:rPr>
                <w:b/>
                <w:i/>
                <w:noProof w:val="0"/>
              </w:rPr>
              <w:t>aktivně a přímo umožňují uživatelům nahrávat díla, dávat je k dispozici veřejnosti</w:t>
            </w:r>
            <w:r w:rsidRPr="00F2268B">
              <w:rPr>
                <w:noProof w:val="0"/>
              </w:rPr>
              <w:t xml:space="preserve"> a </w:t>
            </w:r>
            <w:r w:rsidRPr="00F2268B">
              <w:rPr>
                <w:b/>
                <w:i/>
                <w:noProof w:val="0"/>
              </w:rPr>
              <w:t>propagovat je na</w:t>
            </w:r>
            <w:r w:rsidRPr="00F2268B">
              <w:rPr>
                <w:noProof w:val="0"/>
              </w:rPr>
              <w:t xml:space="preserve"> veřejnosti, měli přijmout vhodná a</w:t>
            </w:r>
            <w:r w:rsidRPr="00F2268B">
              <w:rPr>
                <w:b/>
                <w:i/>
                <w:noProof w:val="0"/>
              </w:rPr>
              <w:t> </w:t>
            </w:r>
            <w:r w:rsidRPr="00F2268B">
              <w:rPr>
                <w:noProof w:val="0"/>
              </w:rPr>
              <w:t>přiměřená opatření k</w:t>
            </w:r>
            <w:r w:rsidRPr="00F2268B">
              <w:rPr>
                <w:b/>
                <w:i/>
                <w:noProof w:val="0"/>
              </w:rPr>
              <w:t> </w:t>
            </w:r>
            <w:r w:rsidRPr="00F2268B">
              <w:rPr>
                <w:noProof w:val="0"/>
              </w:rPr>
              <w:t>zajištění ochrany těchto děl nebo jiných předmětů ochrany</w:t>
            </w:r>
            <w:r w:rsidRPr="00F2268B">
              <w:rPr>
                <w:b/>
                <w:i/>
                <w:noProof w:val="0"/>
              </w:rPr>
              <w:t>.</w:t>
            </w:r>
            <w:r w:rsidRPr="00F2268B">
              <w:rPr>
                <w:noProof w:val="0"/>
              </w:rPr>
              <w:t xml:space="preserve"> </w:t>
            </w:r>
            <w:r w:rsidRPr="00F2268B">
              <w:rPr>
                <w:b/>
                <w:i/>
                <w:noProof w:val="0"/>
              </w:rPr>
              <w:t>Takováto opatření by měla být ve shodě se Všeobecnou deklaraci lidských práv a ústavami členských států a neměla by poskytovatelům služeb online ukládat obecnou povinnost dohlížet na informace, které přenášejí či ukládají. Tato vhodná a přiměřená opatření by měla být výsledkem dohody, k níž se dospělo na základě širokého procesu konstruktivního a transparentního dialogu a spolupráce mezi poskytovateli služeb pro sdílení online obsahu v členských státech, organizacemi na ochranu práv uživatelů a organizacemi zastupujícími autory, tvůrce a další nositele autorských práv v členských státech.</w:t>
            </w:r>
          </w:p>
        </w:tc>
      </w:tr>
    </w:tbl>
    <w:p w:rsidR="008F4458" w:rsidRPr="00353305" w:rsidRDefault="008F4458" w:rsidP="00F34F13">
      <w:pPr>
        <w:pStyle w:val="Olang"/>
      </w:pPr>
      <w:r w:rsidRPr="00F2268B">
        <w:t xml:space="preserve">Or. </w:t>
      </w:r>
      <w:r w:rsidRPr="00F34F13">
        <w:rPr>
          <w:rStyle w:val="HideTWBExt"/>
          <w:noProof w:val="0"/>
        </w:rPr>
        <w:t>&lt;Original&gt;</w:t>
      </w:r>
      <w:r w:rsidR="00353305" w:rsidRPr="00F34F13">
        <w:rPr>
          <w:rStyle w:val="HideTWBInt"/>
        </w:rPr>
        <w:t>{PT}</w:t>
      </w:r>
      <w:r w:rsidR="00353305" w:rsidRPr="00F2268B">
        <w:t>pt</w:t>
      </w:r>
      <w:r w:rsidRPr="00F34F13">
        <w:rPr>
          <w:rStyle w:val="HideTWBExt"/>
          <w:noProof w:val="0"/>
        </w:rPr>
        <w:t>&lt;/Original&gt;</w:t>
      </w:r>
    </w:p>
    <w:p w:rsidR="00F12D76" w:rsidRPr="00353305" w:rsidRDefault="00F12D76">
      <w:pPr>
        <w:sectPr w:rsidR="00F12D76" w:rsidRPr="0035330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353305" w:rsidRDefault="00F12D76">
      <w:r>
        <w:rPr>
          <w:rStyle w:val="HideTWBExt"/>
          <w:noProof w:val="0"/>
        </w:rPr>
        <w:lastRenderedPageBreak/>
        <w:t>&lt;/Amend&gt;</w:t>
      </w:r>
      <w:bookmarkEnd w:id="0"/>
    </w:p>
    <w:p w:rsidR="00353305" w:rsidRPr="00353305" w:rsidRDefault="00353305" w:rsidP="00C86866">
      <w:pPr>
        <w:pStyle w:val="ZDateAM"/>
      </w:pPr>
      <w:r>
        <w:rPr>
          <w:rStyle w:val="HideTWBExt"/>
          <w:noProof w:val="0"/>
        </w:rPr>
        <w:t>&lt;Amend&gt;&lt;Date&gt;</w:t>
      </w:r>
      <w:r w:rsidRPr="00F2268B">
        <w:rPr>
          <w:rStyle w:val="HideTWBInt"/>
          <w:color w:val="auto"/>
        </w:rPr>
        <w:t>{20/03/2019}</w:t>
      </w:r>
      <w:r w:rsidRPr="00F2268B">
        <w:t>20.3.2019</w:t>
      </w:r>
      <w:r>
        <w:rPr>
          <w:rStyle w:val="HideTWBExt"/>
          <w:noProof w:val="0"/>
        </w:rPr>
        <w:t>&lt;/Date&gt;</w:t>
      </w:r>
      <w:r w:rsidRPr="00F2268B">
        <w:tab/>
      </w:r>
      <w:r>
        <w:rPr>
          <w:rStyle w:val="HideTWBExt"/>
          <w:noProof w:val="0"/>
        </w:rPr>
        <w:t>&lt;ANo&gt;</w:t>
      </w:r>
      <w:r w:rsidRPr="00F2268B">
        <w:t>A8-0245</w:t>
      </w:r>
      <w:r>
        <w:rPr>
          <w:rStyle w:val="HideTWBExt"/>
          <w:noProof w:val="0"/>
        </w:rPr>
        <w:t>&lt;/ANo&gt;</w:t>
      </w:r>
      <w:r w:rsidRPr="00F2268B">
        <w:t>/</w:t>
      </w:r>
      <w:r>
        <w:rPr>
          <w:rStyle w:val="HideTWBExt"/>
          <w:noProof w:val="0"/>
        </w:rPr>
        <w:t>&lt;NumAm&gt;</w:t>
      </w:r>
      <w:r w:rsidRPr="00F2268B">
        <w:t>259</w:t>
      </w:r>
      <w:r>
        <w:rPr>
          <w:rStyle w:val="HideTWBExt"/>
          <w:noProof w:val="0"/>
        </w:rPr>
        <w:t>&lt;/NumAm&gt;</w:t>
      </w:r>
    </w:p>
    <w:p w:rsidR="00353305" w:rsidRPr="00353305" w:rsidRDefault="00353305" w:rsidP="001B07B8">
      <w:pPr>
        <w:pStyle w:val="AMNumberTabs"/>
      </w:pPr>
      <w:r w:rsidRPr="00F2268B">
        <w:t>Pozměňovací návrh</w:t>
      </w:r>
      <w:r w:rsidRPr="00F2268B">
        <w:tab/>
      </w:r>
      <w:r w:rsidRPr="00F2268B">
        <w:tab/>
      </w:r>
      <w:r>
        <w:rPr>
          <w:rStyle w:val="HideTWBExt"/>
          <w:b w:val="0"/>
          <w:noProof w:val="0"/>
        </w:rPr>
        <w:t>&lt;NumAm&gt;</w:t>
      </w:r>
      <w:r w:rsidRPr="00F2268B">
        <w:t>259</w:t>
      </w:r>
      <w:r>
        <w:rPr>
          <w:rStyle w:val="HideTWBExt"/>
          <w:b w:val="0"/>
          <w:noProof w:val="0"/>
        </w:rPr>
        <w:t>&lt;/NumAm&gt;</w:t>
      </w:r>
    </w:p>
    <w:p w:rsidR="00353305" w:rsidRPr="00353305" w:rsidRDefault="00353305" w:rsidP="005C608A">
      <w:pPr>
        <w:pStyle w:val="NormalBold"/>
      </w:pPr>
      <w:r>
        <w:rPr>
          <w:rStyle w:val="HideTWBExt"/>
          <w:b w:val="0"/>
          <w:noProof w:val="0"/>
        </w:rPr>
        <w:t>&lt;RepeatBlock-By&gt;&lt;By&gt;&lt;Members&gt;</w:t>
      </w:r>
      <w:r w:rsidRPr="00F2268B">
        <w:t>João Pimenta Lopes, João Ferreira, Miguel Viegas, Stelios Kouloglou</w:t>
      </w:r>
      <w:r>
        <w:rPr>
          <w:rStyle w:val="HideTWBExt"/>
          <w:b w:val="0"/>
          <w:noProof w:val="0"/>
        </w:rPr>
        <w:t>&lt;/Members&gt;</w:t>
      </w:r>
    </w:p>
    <w:p w:rsidR="00353305" w:rsidRPr="00353305" w:rsidRDefault="00353305" w:rsidP="006B399D">
      <w:r>
        <w:rPr>
          <w:rStyle w:val="HideTWBExt"/>
          <w:noProof w:val="0"/>
        </w:rPr>
        <w:t>&lt;AuNomDe&gt;</w:t>
      </w:r>
      <w:r w:rsidRPr="00F2268B">
        <w:rPr>
          <w:rStyle w:val="HideTWBInt"/>
          <w:color w:val="auto"/>
        </w:rPr>
        <w:t>{GUE/NGL}</w:t>
      </w:r>
      <w:r w:rsidRPr="00F2268B">
        <w:t>za skupinu GUE/NGL</w:t>
      </w:r>
      <w:r>
        <w:rPr>
          <w:rStyle w:val="HideTWBExt"/>
          <w:noProof w:val="0"/>
        </w:rPr>
        <w:t>&lt;/AuNomDe&gt;</w:t>
      </w:r>
    </w:p>
    <w:p w:rsidR="00353305" w:rsidRPr="00353305" w:rsidRDefault="00353305" w:rsidP="006014F7">
      <w:r>
        <w:rPr>
          <w:rStyle w:val="HideTWBExt"/>
          <w:noProof w:val="0"/>
        </w:rPr>
        <w:t>&lt;/By&gt;&lt;/RepeatBlock-By&gt;</w:t>
      </w:r>
    </w:p>
    <w:p w:rsidR="00353305" w:rsidRPr="00F2268B" w:rsidRDefault="00353305">
      <w:pPr>
        <w:pStyle w:val="ProjRap"/>
      </w:pPr>
      <w:r>
        <w:rPr>
          <w:rStyle w:val="HideTWBExt"/>
          <w:b w:val="0"/>
          <w:noProof w:val="0"/>
        </w:rPr>
        <w:t>&lt;TitreType&gt;</w:t>
      </w:r>
      <w:r w:rsidRPr="00F2268B">
        <w:t>Zpráva</w:t>
      </w:r>
      <w:r>
        <w:rPr>
          <w:rStyle w:val="HideTWBExt"/>
          <w:b w:val="0"/>
          <w:noProof w:val="0"/>
        </w:rPr>
        <w:t>&lt;/TitreType&gt;</w:t>
      </w:r>
      <w:r w:rsidRPr="00F2268B">
        <w:tab/>
        <w:t>A8-0245/2018</w:t>
      </w:r>
    </w:p>
    <w:p w:rsidR="00353305" w:rsidRPr="00353305" w:rsidRDefault="00353305" w:rsidP="00455F4D">
      <w:pPr>
        <w:pStyle w:val="NormalBold"/>
      </w:pPr>
      <w:r>
        <w:rPr>
          <w:rStyle w:val="HideTWBExt"/>
          <w:b w:val="0"/>
          <w:noProof w:val="0"/>
        </w:rPr>
        <w:t>&lt;Rapporteur&gt;</w:t>
      </w:r>
      <w:r w:rsidRPr="00F2268B">
        <w:t>Axel Voss</w:t>
      </w:r>
      <w:r>
        <w:rPr>
          <w:rStyle w:val="HideTWBExt"/>
          <w:b w:val="0"/>
          <w:noProof w:val="0"/>
        </w:rPr>
        <w:t>&lt;/Rapporteur&gt;</w:t>
      </w:r>
    </w:p>
    <w:p w:rsidR="00353305" w:rsidRPr="00353305" w:rsidRDefault="00353305" w:rsidP="008F4458">
      <w:r>
        <w:rPr>
          <w:rStyle w:val="HideTWBExt"/>
          <w:noProof w:val="0"/>
        </w:rPr>
        <w:t>&lt;Titre&gt;</w:t>
      </w:r>
      <w:r>
        <w:t>Autorské právo na jednotném digitálním trhu</w:t>
      </w:r>
      <w:r>
        <w:rPr>
          <w:rStyle w:val="HideTWBExt"/>
          <w:noProof w:val="0"/>
        </w:rPr>
        <w:t>&lt;/Titre&gt;</w:t>
      </w:r>
    </w:p>
    <w:p w:rsidR="00353305" w:rsidRPr="00353305" w:rsidRDefault="00353305">
      <w:pPr>
        <w:pStyle w:val="Normal12"/>
      </w:pPr>
      <w:r>
        <w:rPr>
          <w:rStyle w:val="HideTWBExt"/>
          <w:noProof w:val="0"/>
        </w:rPr>
        <w:t>&lt;DocRef&gt;</w:t>
      </w:r>
      <w:r w:rsidRPr="00F2268B">
        <w:t>(COM(2016)0593 – C8-0383/2016 – 2016/0280(COD))</w:t>
      </w:r>
      <w:r>
        <w:rPr>
          <w:rStyle w:val="HideTWBExt"/>
          <w:noProof w:val="0"/>
        </w:rPr>
        <w:t>&lt;/DocRef&gt;</w:t>
      </w:r>
    </w:p>
    <w:p w:rsidR="00353305" w:rsidRPr="00353305" w:rsidRDefault="00353305" w:rsidP="008F4458">
      <w:pPr>
        <w:pStyle w:val="NormalBold"/>
      </w:pPr>
      <w:r>
        <w:rPr>
          <w:rStyle w:val="HideTWBExt"/>
          <w:b w:val="0"/>
          <w:noProof w:val="0"/>
        </w:rPr>
        <w:t>&lt;DocAmend&gt;</w:t>
      </w:r>
      <w:r w:rsidRPr="00F2268B">
        <w:t>Návrh směrnice</w:t>
      </w:r>
      <w:r>
        <w:rPr>
          <w:rStyle w:val="HideTWBExt"/>
          <w:b w:val="0"/>
          <w:noProof w:val="0"/>
        </w:rPr>
        <w:t>&lt;/DocAmend&gt;</w:t>
      </w:r>
    </w:p>
    <w:p w:rsidR="00353305" w:rsidRPr="00353305" w:rsidRDefault="00353305" w:rsidP="008F4458">
      <w:pPr>
        <w:pStyle w:val="NormalBold"/>
      </w:pPr>
      <w:r>
        <w:rPr>
          <w:rStyle w:val="HideTWBExt"/>
          <w:b w:val="0"/>
          <w:noProof w:val="0"/>
        </w:rPr>
        <w:t>&lt;Article&gt;</w:t>
      </w:r>
      <w:r w:rsidRPr="00F2268B">
        <w:t>Bod odůvodnění 45 a (nový)</w:t>
      </w:r>
      <w:r>
        <w:rPr>
          <w:rStyle w:val="HideTWBExt"/>
          <w:b w:val="0"/>
          <w:noProof w:val="0"/>
        </w:rPr>
        <w:t>&lt;/Article&gt;</w:t>
      </w:r>
    </w:p>
    <w:p w:rsidR="00353305" w:rsidRPr="00353305" w:rsidRDefault="00353305"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305" w:rsidRPr="00353305" w:rsidTr="008F4458">
        <w:trPr>
          <w:jc w:val="center"/>
        </w:trPr>
        <w:tc>
          <w:tcPr>
            <w:tcW w:w="9752" w:type="dxa"/>
            <w:gridSpan w:val="2"/>
          </w:tcPr>
          <w:p w:rsidR="00353305" w:rsidRPr="00353305" w:rsidRDefault="00353305" w:rsidP="002F4509">
            <w:pPr>
              <w:keepNext/>
            </w:pPr>
          </w:p>
        </w:tc>
      </w:tr>
      <w:tr w:rsidR="00353305" w:rsidRPr="00353305" w:rsidTr="008F4458">
        <w:trPr>
          <w:jc w:val="center"/>
        </w:trPr>
        <w:tc>
          <w:tcPr>
            <w:tcW w:w="4876" w:type="dxa"/>
          </w:tcPr>
          <w:p w:rsidR="00353305" w:rsidRPr="00F2268B" w:rsidRDefault="00353305" w:rsidP="002F4509">
            <w:pPr>
              <w:pStyle w:val="ColumnHeading"/>
              <w:keepNext/>
            </w:pPr>
            <w:r w:rsidRPr="00F2268B">
              <w:t xml:space="preserve">Znění </w:t>
            </w:r>
            <w:bookmarkStart w:id="4" w:name="_GoBack"/>
            <w:bookmarkEnd w:id="4"/>
            <w:r w:rsidRPr="00F2268B">
              <w:t>navržené Komisí</w:t>
            </w:r>
          </w:p>
        </w:tc>
        <w:tc>
          <w:tcPr>
            <w:tcW w:w="4876" w:type="dxa"/>
          </w:tcPr>
          <w:p w:rsidR="00353305" w:rsidRPr="00F2268B" w:rsidRDefault="00353305" w:rsidP="002F4509">
            <w:pPr>
              <w:pStyle w:val="ColumnHeading"/>
              <w:keepNext/>
            </w:pPr>
            <w:r w:rsidRPr="00F2268B">
              <w:t>Pozměňovací návrh</w:t>
            </w:r>
          </w:p>
        </w:tc>
      </w:tr>
      <w:tr w:rsidR="00353305" w:rsidRPr="00353305" w:rsidTr="008F4458">
        <w:trPr>
          <w:jc w:val="center"/>
        </w:trPr>
        <w:tc>
          <w:tcPr>
            <w:tcW w:w="4876" w:type="dxa"/>
          </w:tcPr>
          <w:p w:rsidR="00353305" w:rsidRPr="00F2268B" w:rsidRDefault="00353305" w:rsidP="008F4458">
            <w:pPr>
              <w:pStyle w:val="Normal6"/>
              <w:rPr>
                <w:noProof w:val="0"/>
              </w:rPr>
            </w:pPr>
          </w:p>
        </w:tc>
        <w:tc>
          <w:tcPr>
            <w:tcW w:w="4876" w:type="dxa"/>
          </w:tcPr>
          <w:p w:rsidR="00353305" w:rsidRPr="00F2268B" w:rsidRDefault="00353305" w:rsidP="008F4458">
            <w:pPr>
              <w:pStyle w:val="Normal6"/>
              <w:rPr>
                <w:noProof w:val="0"/>
                <w:szCs w:val="24"/>
              </w:rPr>
            </w:pPr>
            <w:r w:rsidRPr="00F2268B">
              <w:rPr>
                <w:b/>
                <w:i/>
                <w:noProof w:val="0"/>
              </w:rPr>
              <w:t>(45a)</w:t>
            </w:r>
            <w:r w:rsidRPr="00F2268B">
              <w:rPr>
                <w:b/>
                <w:i/>
                <w:noProof w:val="0"/>
              </w:rPr>
              <w:tab/>
              <w:t>Tato směrnice zaručuje zásadu zákazu retroaktivity; z tohoto důvodu musejí být přijata opatření s cílem zabezpečit, že bude existovat převaha právních předpisů členského státu s rámcovými ustanoveními, které jsou příznivější pro autory, tvůrce, výkonné umělce a uživatele, nebo příznivější rámcová ustanovení právních předpisů členského státu přijatých po vstupu této směrnice v platnost.</w:t>
            </w:r>
          </w:p>
        </w:tc>
      </w:tr>
    </w:tbl>
    <w:p w:rsidR="00353305" w:rsidRPr="00353305" w:rsidRDefault="00353305" w:rsidP="00F34F13">
      <w:pPr>
        <w:pStyle w:val="Olang"/>
      </w:pPr>
      <w:r w:rsidRPr="00F2268B">
        <w:t xml:space="preserve">Or. </w:t>
      </w:r>
      <w:r w:rsidRPr="00F34F13">
        <w:rPr>
          <w:rStyle w:val="HideTWBExt"/>
          <w:noProof w:val="0"/>
        </w:rPr>
        <w:t>&lt;Original&gt;</w:t>
      </w:r>
      <w:r w:rsidRPr="00F34F13">
        <w:rPr>
          <w:rStyle w:val="HideTWBInt"/>
        </w:rPr>
        <w:t>{PT}</w:t>
      </w:r>
      <w:r w:rsidRPr="00F2268B">
        <w:t>pt</w:t>
      </w:r>
      <w:r w:rsidRPr="00F34F13">
        <w:rPr>
          <w:rStyle w:val="HideTWBExt"/>
          <w:noProof w:val="0"/>
        </w:rPr>
        <w:t>&lt;/Original&gt;</w:t>
      </w:r>
    </w:p>
    <w:p w:rsidR="00353305" w:rsidRPr="00353305" w:rsidRDefault="00353305">
      <w:pPr>
        <w:sectPr w:rsidR="00353305" w:rsidRPr="00353305">
          <w:footerReference w:type="default" r:id="rId14"/>
          <w:footnotePr>
            <w:numRestart w:val="eachSect"/>
          </w:footnotePr>
          <w:endnotePr>
            <w:numFmt w:val="decimal"/>
          </w:endnotePr>
          <w:pgSz w:w="11906" w:h="16838" w:code="9"/>
          <w:pgMar w:top="1134" w:right="1418" w:bottom="1134" w:left="1418" w:header="1134" w:footer="675" w:gutter="0"/>
          <w:cols w:space="708"/>
          <w:noEndnote/>
        </w:sectPr>
      </w:pPr>
    </w:p>
    <w:p w:rsidR="00353305" w:rsidRPr="00353305" w:rsidRDefault="00353305" w:rsidP="00F9166E">
      <w:r>
        <w:rPr>
          <w:rStyle w:val="HideTWBExt"/>
          <w:noProof w:val="0"/>
        </w:rPr>
        <w:lastRenderedPageBreak/>
        <w:t>&lt;/Amend&gt;</w:t>
      </w:r>
    </w:p>
    <w:p w:rsidR="00353305" w:rsidRPr="00353305" w:rsidRDefault="00353305" w:rsidP="00353305">
      <w:pPr>
        <w:pStyle w:val="ZDateAM"/>
      </w:pPr>
      <w:r>
        <w:rPr>
          <w:rStyle w:val="HideTWBExt"/>
          <w:noProof w:val="0"/>
        </w:rPr>
        <w:t>&lt;Amend&gt;&lt;Date&gt;</w:t>
      </w:r>
      <w:r w:rsidRPr="00F2268B">
        <w:rPr>
          <w:rStyle w:val="HideTWBInt"/>
          <w:color w:val="auto"/>
        </w:rPr>
        <w:t>{20/03/2019}</w:t>
      </w:r>
      <w:r w:rsidRPr="00F2268B">
        <w:t>20.3.2019</w:t>
      </w:r>
      <w:r>
        <w:rPr>
          <w:rStyle w:val="HideTWBExt"/>
          <w:noProof w:val="0"/>
        </w:rPr>
        <w:t>&lt;/Date&gt;</w:t>
      </w:r>
      <w:r w:rsidRPr="00F2268B">
        <w:tab/>
      </w:r>
      <w:r>
        <w:rPr>
          <w:rStyle w:val="HideTWBExt"/>
          <w:noProof w:val="0"/>
        </w:rPr>
        <w:t>&lt;ANo&gt;</w:t>
      </w:r>
      <w:r w:rsidRPr="00F2268B">
        <w:t>A8-0245</w:t>
      </w:r>
      <w:r>
        <w:rPr>
          <w:rStyle w:val="HideTWBExt"/>
          <w:noProof w:val="0"/>
        </w:rPr>
        <w:t>&lt;/ANo&gt;</w:t>
      </w:r>
      <w:r w:rsidRPr="00F2268B">
        <w:t>/</w:t>
      </w:r>
      <w:r>
        <w:rPr>
          <w:rStyle w:val="HideTWBExt"/>
          <w:noProof w:val="0"/>
        </w:rPr>
        <w:t>&lt;NumAm&gt;</w:t>
      </w:r>
      <w:r w:rsidRPr="00F2268B">
        <w:t>260</w:t>
      </w:r>
      <w:r>
        <w:rPr>
          <w:rStyle w:val="HideTWBExt"/>
          <w:noProof w:val="0"/>
        </w:rPr>
        <w:t>&lt;/NumAm&gt;</w:t>
      </w:r>
    </w:p>
    <w:p w:rsidR="00353305" w:rsidRPr="00353305" w:rsidRDefault="00353305" w:rsidP="00353305">
      <w:pPr>
        <w:pStyle w:val="AMNumberTabs"/>
      </w:pPr>
      <w:r w:rsidRPr="00F2268B">
        <w:t>Pozměňovací návrh</w:t>
      </w:r>
      <w:r w:rsidRPr="00F2268B">
        <w:tab/>
      </w:r>
      <w:r w:rsidRPr="00F2268B">
        <w:tab/>
      </w:r>
      <w:r>
        <w:rPr>
          <w:rStyle w:val="HideTWBExt"/>
          <w:b w:val="0"/>
          <w:noProof w:val="0"/>
        </w:rPr>
        <w:t>&lt;NumAm&gt;</w:t>
      </w:r>
      <w:r w:rsidRPr="00F2268B">
        <w:t>260</w:t>
      </w:r>
      <w:r>
        <w:rPr>
          <w:rStyle w:val="HideTWBExt"/>
          <w:b w:val="0"/>
          <w:noProof w:val="0"/>
        </w:rPr>
        <w:t>&lt;/NumAm&gt;</w:t>
      </w:r>
    </w:p>
    <w:p w:rsidR="00353305" w:rsidRPr="00353305" w:rsidRDefault="00353305" w:rsidP="00353305">
      <w:pPr>
        <w:pStyle w:val="NormalBold"/>
      </w:pPr>
      <w:r>
        <w:rPr>
          <w:rStyle w:val="HideTWBExt"/>
          <w:b w:val="0"/>
          <w:noProof w:val="0"/>
        </w:rPr>
        <w:t>&lt;RepeatBlock-By&gt;&lt;By&gt;&lt;Members&gt;</w:t>
      </w:r>
      <w:r w:rsidRPr="00F2268B">
        <w:t>João Pimenta Lopes, João Ferreira, Miguel Viegas</w:t>
      </w:r>
      <w:r>
        <w:rPr>
          <w:rStyle w:val="HideTWBExt"/>
          <w:b w:val="0"/>
          <w:noProof w:val="0"/>
        </w:rPr>
        <w:t>&lt;/Members&gt;</w:t>
      </w:r>
    </w:p>
    <w:p w:rsidR="00353305" w:rsidRPr="00353305" w:rsidRDefault="00353305" w:rsidP="00353305">
      <w:r>
        <w:rPr>
          <w:rStyle w:val="HideTWBExt"/>
          <w:noProof w:val="0"/>
        </w:rPr>
        <w:t>&lt;AuNomDe&gt;</w:t>
      </w:r>
      <w:r w:rsidRPr="00F2268B">
        <w:rPr>
          <w:rStyle w:val="HideTWBInt"/>
          <w:color w:val="auto"/>
        </w:rPr>
        <w:t>{GUE/NGL}</w:t>
      </w:r>
      <w:r w:rsidRPr="00F2268B">
        <w:t>za skupinu GUE/NGL</w:t>
      </w:r>
      <w:r>
        <w:rPr>
          <w:rStyle w:val="HideTWBExt"/>
          <w:noProof w:val="0"/>
        </w:rPr>
        <w:t>&lt;/AuNomDe&gt;</w:t>
      </w:r>
    </w:p>
    <w:p w:rsidR="00353305" w:rsidRPr="00353305" w:rsidRDefault="00353305" w:rsidP="00353305">
      <w:r>
        <w:rPr>
          <w:rStyle w:val="HideTWBExt"/>
          <w:noProof w:val="0"/>
        </w:rPr>
        <w:t>&lt;/By&gt;&lt;/RepeatBlock-By&gt;</w:t>
      </w:r>
    </w:p>
    <w:p w:rsidR="00353305" w:rsidRPr="00F2268B" w:rsidRDefault="00353305" w:rsidP="00353305">
      <w:pPr>
        <w:pStyle w:val="ProjRap"/>
      </w:pPr>
      <w:r>
        <w:rPr>
          <w:rStyle w:val="HideTWBExt"/>
          <w:b w:val="0"/>
          <w:noProof w:val="0"/>
        </w:rPr>
        <w:t>&lt;TitreType&gt;</w:t>
      </w:r>
      <w:r w:rsidRPr="00F2268B">
        <w:t>Zpráva</w:t>
      </w:r>
      <w:r>
        <w:rPr>
          <w:rStyle w:val="HideTWBExt"/>
          <w:b w:val="0"/>
          <w:noProof w:val="0"/>
        </w:rPr>
        <w:t>&lt;/TitreType&gt;</w:t>
      </w:r>
      <w:r w:rsidRPr="00F2268B">
        <w:tab/>
        <w:t>A8-0245/2018</w:t>
      </w:r>
    </w:p>
    <w:p w:rsidR="00353305" w:rsidRPr="00353305" w:rsidRDefault="00353305" w:rsidP="00353305">
      <w:pPr>
        <w:pStyle w:val="NormalBold"/>
      </w:pPr>
      <w:r>
        <w:rPr>
          <w:rStyle w:val="HideTWBExt"/>
          <w:b w:val="0"/>
          <w:noProof w:val="0"/>
        </w:rPr>
        <w:t>&lt;Rapporteur&gt;</w:t>
      </w:r>
      <w:r w:rsidRPr="00F2268B">
        <w:t>Axel Voss</w:t>
      </w:r>
      <w:r>
        <w:rPr>
          <w:rStyle w:val="HideTWBExt"/>
          <w:b w:val="0"/>
          <w:noProof w:val="0"/>
        </w:rPr>
        <w:t>&lt;/Rapporteur&gt;</w:t>
      </w:r>
    </w:p>
    <w:p w:rsidR="00353305" w:rsidRPr="00353305" w:rsidRDefault="00353305" w:rsidP="00353305">
      <w:r>
        <w:rPr>
          <w:rStyle w:val="HideTWBExt"/>
          <w:noProof w:val="0"/>
        </w:rPr>
        <w:t>&lt;Titre&gt;</w:t>
      </w:r>
      <w:r>
        <w:t>Autorské právo na jednotném digitálním trhu</w:t>
      </w:r>
      <w:r>
        <w:rPr>
          <w:rStyle w:val="HideTWBExt"/>
          <w:noProof w:val="0"/>
        </w:rPr>
        <w:t>&lt;/Titre&gt;</w:t>
      </w:r>
    </w:p>
    <w:p w:rsidR="00353305" w:rsidRPr="00353305" w:rsidRDefault="00353305" w:rsidP="00353305">
      <w:pPr>
        <w:pStyle w:val="Normal12"/>
      </w:pPr>
      <w:r>
        <w:rPr>
          <w:rStyle w:val="HideTWBExt"/>
          <w:noProof w:val="0"/>
        </w:rPr>
        <w:t>&lt;DocRef&gt;</w:t>
      </w:r>
      <w:r w:rsidRPr="00F2268B">
        <w:t>(COM(2016)0593 – C8-0383/2016 – 2016/0280(COD))</w:t>
      </w:r>
      <w:r>
        <w:rPr>
          <w:rStyle w:val="HideTWBExt"/>
          <w:noProof w:val="0"/>
        </w:rPr>
        <w:t>&lt;/DocRef&gt;</w:t>
      </w:r>
    </w:p>
    <w:p w:rsidR="00353305" w:rsidRPr="00353305" w:rsidRDefault="00353305" w:rsidP="00353305">
      <w:pPr>
        <w:pStyle w:val="NormalBold"/>
      </w:pPr>
      <w:r>
        <w:rPr>
          <w:rStyle w:val="HideTWBExt"/>
          <w:b w:val="0"/>
          <w:noProof w:val="0"/>
        </w:rPr>
        <w:t>&lt;DocAmend&gt;</w:t>
      </w:r>
      <w:r w:rsidRPr="00F2268B">
        <w:t>Návrh směrnice</w:t>
      </w:r>
      <w:r>
        <w:rPr>
          <w:rStyle w:val="HideTWBExt"/>
          <w:b w:val="0"/>
          <w:noProof w:val="0"/>
        </w:rPr>
        <w:t>&lt;/DocAmend&gt;</w:t>
      </w:r>
    </w:p>
    <w:p w:rsidR="00353305" w:rsidRPr="00353305" w:rsidRDefault="00353305" w:rsidP="00353305">
      <w:pPr>
        <w:pStyle w:val="NormalBold"/>
      </w:pPr>
      <w:r>
        <w:rPr>
          <w:rStyle w:val="HideTWBExt"/>
          <w:b w:val="0"/>
          <w:noProof w:val="0"/>
        </w:rPr>
        <w:t>&lt;Article&gt;</w:t>
      </w:r>
      <w:r w:rsidRPr="00F2268B">
        <w:t>Článek 13</w:t>
      </w:r>
      <w:r>
        <w:rPr>
          <w:rStyle w:val="HideTWBExt"/>
          <w:b w:val="0"/>
          <w:noProof w:val="0"/>
        </w:rPr>
        <w:t>&lt;/Article&gt;</w:t>
      </w:r>
    </w:p>
    <w:p w:rsidR="00353305" w:rsidRPr="00353305" w:rsidRDefault="00353305" w:rsidP="0035330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305" w:rsidRPr="00353305" w:rsidTr="00245F37">
        <w:trPr>
          <w:jc w:val="center"/>
        </w:trPr>
        <w:tc>
          <w:tcPr>
            <w:tcW w:w="9752" w:type="dxa"/>
            <w:gridSpan w:val="2"/>
          </w:tcPr>
          <w:p w:rsidR="00353305" w:rsidRPr="00353305" w:rsidRDefault="00353305" w:rsidP="00245F37">
            <w:pPr>
              <w:keepNext/>
            </w:pPr>
          </w:p>
        </w:tc>
      </w:tr>
      <w:tr w:rsidR="00353305" w:rsidRPr="00353305" w:rsidTr="00245F37">
        <w:trPr>
          <w:jc w:val="center"/>
        </w:trPr>
        <w:tc>
          <w:tcPr>
            <w:tcW w:w="4876" w:type="dxa"/>
          </w:tcPr>
          <w:p w:rsidR="00353305" w:rsidRPr="00F2268B" w:rsidRDefault="00353305" w:rsidP="00245F37">
            <w:pPr>
              <w:pStyle w:val="ColumnHeading"/>
              <w:keepNext/>
            </w:pPr>
            <w:r w:rsidRPr="00F2268B">
              <w:t>Znění navržené Komisí</w:t>
            </w:r>
          </w:p>
        </w:tc>
        <w:tc>
          <w:tcPr>
            <w:tcW w:w="4876" w:type="dxa"/>
          </w:tcPr>
          <w:p w:rsidR="00353305" w:rsidRPr="00F2268B" w:rsidRDefault="00353305" w:rsidP="00245F37">
            <w:pPr>
              <w:pStyle w:val="ColumnHeading"/>
              <w:keepNext/>
            </w:pPr>
            <w:r w:rsidRPr="00F2268B">
              <w:t>Pozměňovací návrh</w:t>
            </w:r>
          </w:p>
        </w:tc>
      </w:tr>
      <w:tr w:rsidR="00353305" w:rsidRPr="00353305" w:rsidTr="00245F37">
        <w:trPr>
          <w:jc w:val="center"/>
        </w:trPr>
        <w:tc>
          <w:tcPr>
            <w:tcW w:w="4876" w:type="dxa"/>
          </w:tcPr>
          <w:p w:rsidR="00353305" w:rsidRPr="00F2268B" w:rsidRDefault="00353305" w:rsidP="00353305">
            <w:pPr>
              <w:pStyle w:val="Normal6"/>
              <w:jc w:val="center"/>
              <w:rPr>
                <w:b/>
                <w:i/>
                <w:noProof w:val="0"/>
              </w:rPr>
            </w:pPr>
            <w:r w:rsidRPr="00F2268B">
              <w:rPr>
                <w:noProof w:val="0"/>
              </w:rPr>
              <w:t xml:space="preserve">Užití chráněného obsahu poskytovateli služeb </w:t>
            </w:r>
            <w:r w:rsidRPr="00F2268B">
              <w:rPr>
                <w:b/>
                <w:i/>
                <w:noProof w:val="0"/>
              </w:rPr>
              <w:t>informační společnosti, kteří ukládají a zpřístupňují velké množství děl a jiných předmětů ochrany nahrávaných jejich uživateli</w:t>
            </w:r>
          </w:p>
        </w:tc>
        <w:tc>
          <w:tcPr>
            <w:tcW w:w="4876" w:type="dxa"/>
          </w:tcPr>
          <w:p w:rsidR="00353305" w:rsidRPr="00F2268B" w:rsidRDefault="00353305" w:rsidP="00353305">
            <w:pPr>
              <w:pStyle w:val="Normal6"/>
              <w:jc w:val="center"/>
              <w:rPr>
                <w:b/>
                <w:i/>
                <w:noProof w:val="0"/>
              </w:rPr>
            </w:pPr>
            <w:r w:rsidRPr="00F2268B">
              <w:rPr>
                <w:noProof w:val="0"/>
              </w:rPr>
              <w:t xml:space="preserve">Užití chráněného obsahu poskytovateli služeb </w:t>
            </w:r>
            <w:r w:rsidRPr="00F2268B">
              <w:rPr>
                <w:b/>
                <w:i/>
                <w:noProof w:val="0"/>
              </w:rPr>
              <w:t>pro sdílení online obsahu</w:t>
            </w:r>
          </w:p>
        </w:tc>
      </w:tr>
      <w:tr w:rsidR="00353305" w:rsidRPr="00353305" w:rsidTr="00245F37">
        <w:trPr>
          <w:jc w:val="center"/>
        </w:trPr>
        <w:tc>
          <w:tcPr>
            <w:tcW w:w="4876" w:type="dxa"/>
          </w:tcPr>
          <w:p w:rsidR="00353305" w:rsidRPr="00F2268B" w:rsidRDefault="00353305" w:rsidP="00353305">
            <w:pPr>
              <w:pStyle w:val="Normal6"/>
              <w:rPr>
                <w:noProof w:val="0"/>
              </w:rPr>
            </w:pPr>
            <w:r w:rsidRPr="00F2268B">
              <w:rPr>
                <w:noProof w:val="0"/>
              </w:rPr>
              <w:t>1.</w:t>
            </w:r>
            <w:r w:rsidRPr="00F2268B">
              <w:rPr>
                <w:noProof w:val="0"/>
              </w:rPr>
              <w:tab/>
              <w:t xml:space="preserve">Poskytovatelé služeb </w:t>
            </w:r>
            <w:r w:rsidRPr="00F2268B">
              <w:rPr>
                <w:b/>
                <w:i/>
                <w:noProof w:val="0"/>
              </w:rPr>
              <w:t>informační společnosti</w:t>
            </w:r>
            <w:r w:rsidRPr="00F2268B">
              <w:rPr>
                <w:noProof w:val="0"/>
              </w:rPr>
              <w:t xml:space="preserve">, kteří ukládají velké množství děl a jiných předmětů ochrany nahrávaných jejich uživateli a zpřístupňují je veřejnosti, přijmou ve spolupráci s nositeli práv opatření, která zajistí fungování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opatření, </w:t>
            </w:r>
            <w:r w:rsidRPr="00F2268B">
              <w:rPr>
                <w:b/>
                <w:i/>
                <w:noProof w:val="0"/>
              </w:rPr>
              <w:t>např. používání účinných technologií rozpoznávání</w:t>
            </w:r>
            <w:r w:rsidRPr="00F2268B">
              <w:rPr>
                <w:noProof w:val="0"/>
              </w:rPr>
              <w:t xml:space="preserve"> obsahu, </w:t>
            </w:r>
            <w:r w:rsidRPr="00F2268B">
              <w:rPr>
                <w:b/>
                <w:i/>
                <w:noProof w:val="0"/>
              </w:rPr>
              <w:t>musí být vhodná</w:t>
            </w:r>
            <w:r w:rsidRPr="00F2268B">
              <w:rPr>
                <w:noProof w:val="0"/>
              </w:rPr>
              <w:t xml:space="preserve"> a </w:t>
            </w:r>
            <w:r w:rsidRPr="00F2268B">
              <w:rPr>
                <w:b/>
                <w:i/>
                <w:noProof w:val="0"/>
              </w:rPr>
              <w:t>přiměřená</w:t>
            </w:r>
            <w:r w:rsidRPr="00F2268B">
              <w:rPr>
                <w:noProof w:val="0"/>
              </w:rPr>
              <w:t>. Poskytovatelé služeb poskytují nositelům práv</w:t>
            </w:r>
            <w:r w:rsidRPr="00F2268B">
              <w:rPr>
                <w:b/>
                <w:i/>
                <w:noProof w:val="0"/>
              </w:rPr>
              <w:t xml:space="preserve"> dostatečné</w:t>
            </w:r>
            <w:r w:rsidRPr="00F2268B">
              <w:rPr>
                <w:noProof w:val="0"/>
              </w:rPr>
              <w:t xml:space="preserve"> informace o</w:t>
            </w:r>
            <w:r w:rsidRPr="00F2268B">
              <w:rPr>
                <w:b/>
                <w:i/>
                <w:noProof w:val="0"/>
              </w:rPr>
              <w:t xml:space="preserve"> </w:t>
            </w:r>
            <w:r w:rsidRPr="00F2268B">
              <w:rPr>
                <w:noProof w:val="0"/>
              </w:rPr>
              <w:t>fungování a</w:t>
            </w:r>
            <w:r w:rsidRPr="00F2268B">
              <w:rPr>
                <w:b/>
                <w:i/>
                <w:noProof w:val="0"/>
              </w:rPr>
              <w:t xml:space="preserve"> </w:t>
            </w:r>
            <w:r w:rsidRPr="00F2268B">
              <w:rPr>
                <w:noProof w:val="0"/>
              </w:rPr>
              <w:t>zavedení těchto opatření a</w:t>
            </w:r>
            <w:r w:rsidRPr="00F2268B">
              <w:rPr>
                <w:b/>
                <w:i/>
                <w:noProof w:val="0"/>
              </w:rPr>
              <w:t xml:space="preserve"> </w:t>
            </w:r>
            <w:r w:rsidRPr="00F2268B">
              <w:rPr>
                <w:noProof w:val="0"/>
              </w:rPr>
              <w:t xml:space="preserve">případně jim podávají </w:t>
            </w:r>
            <w:r w:rsidRPr="00F2268B">
              <w:rPr>
                <w:b/>
                <w:i/>
                <w:noProof w:val="0"/>
              </w:rPr>
              <w:t xml:space="preserve">i odpovídající zprávy </w:t>
            </w:r>
            <w:r w:rsidRPr="00F2268B">
              <w:rPr>
                <w:noProof w:val="0"/>
              </w:rPr>
              <w:t>o</w:t>
            </w:r>
            <w:r w:rsidRPr="00F2268B">
              <w:rPr>
                <w:b/>
                <w:i/>
                <w:noProof w:val="0"/>
              </w:rPr>
              <w:t xml:space="preserve"> </w:t>
            </w:r>
            <w:r w:rsidRPr="00F2268B">
              <w:rPr>
                <w:noProof w:val="0"/>
              </w:rPr>
              <w:t>rozpoznání a</w:t>
            </w:r>
            <w:r w:rsidRPr="00F2268B">
              <w:rPr>
                <w:b/>
                <w:i/>
                <w:noProof w:val="0"/>
              </w:rPr>
              <w:t xml:space="preserve"> </w:t>
            </w:r>
            <w:r w:rsidRPr="00F2268B">
              <w:rPr>
                <w:noProof w:val="0"/>
              </w:rPr>
              <w:t>užití děl a</w:t>
            </w:r>
            <w:r w:rsidRPr="00F2268B">
              <w:rPr>
                <w:b/>
                <w:i/>
                <w:noProof w:val="0"/>
              </w:rPr>
              <w:t xml:space="preserve"> </w:t>
            </w:r>
            <w:r w:rsidRPr="00F2268B">
              <w:rPr>
                <w:noProof w:val="0"/>
              </w:rPr>
              <w:t>jiných předmětů ochrany.</w:t>
            </w:r>
          </w:p>
        </w:tc>
        <w:tc>
          <w:tcPr>
            <w:tcW w:w="4876" w:type="dxa"/>
          </w:tcPr>
          <w:p w:rsidR="00353305" w:rsidRPr="00F2268B" w:rsidRDefault="00353305" w:rsidP="00353305">
            <w:pPr>
              <w:pStyle w:val="Normal6"/>
              <w:rPr>
                <w:noProof w:val="0"/>
              </w:rPr>
            </w:pPr>
            <w:r w:rsidRPr="00F2268B">
              <w:rPr>
                <w:noProof w:val="0"/>
              </w:rPr>
              <w:t>1.</w:t>
            </w:r>
            <w:r w:rsidRPr="00F2268B">
              <w:rPr>
                <w:noProof w:val="0"/>
              </w:rPr>
              <w:tab/>
              <w:t xml:space="preserve">Poskytovatelé služeb </w:t>
            </w:r>
            <w:r w:rsidRPr="00F2268B">
              <w:rPr>
                <w:b/>
                <w:i/>
                <w:noProof w:val="0"/>
              </w:rPr>
              <w:t>pro sdílení online obsahu</w:t>
            </w:r>
            <w:r w:rsidRPr="00F2268B">
              <w:rPr>
                <w:noProof w:val="0"/>
              </w:rPr>
              <w:t xml:space="preserve">, kteří ukládají velké množství děl a jiných předmětů ochrany nahrávaných jejich uživateli a zpřístupňují je veřejnosti, přijmou ve spolupráci s nositeli práv </w:t>
            </w:r>
            <w:r w:rsidRPr="00F2268B">
              <w:rPr>
                <w:b/>
                <w:i/>
                <w:noProof w:val="0"/>
              </w:rPr>
              <w:t xml:space="preserve">vhodná a přiměřená </w:t>
            </w:r>
            <w:r w:rsidRPr="00F2268B">
              <w:rPr>
                <w:noProof w:val="0"/>
              </w:rPr>
              <w:t>opatření, která zajistí fungování</w:t>
            </w:r>
            <w:r w:rsidRPr="00F2268B">
              <w:rPr>
                <w:b/>
                <w:i/>
                <w:noProof w:val="0"/>
              </w:rPr>
              <w:t xml:space="preserve"> licenčních</w:t>
            </w:r>
            <w:r w:rsidRPr="00F2268B">
              <w:rPr>
                <w:noProof w:val="0"/>
              </w:rPr>
              <w:t xml:space="preserve"> dohod uzavřených s nositeli práv ohledně užití jejich děl nebo jiných předmětů ochrany nebo která zabrání tomu, aby byla prostřednictvím jejich služeb dostupná díla nebo jiný předmět ochrany, který nositelé práv na základě spolupráce s poskytovateli služeb identifikují. Tato </w:t>
            </w:r>
            <w:r w:rsidRPr="00F2268B">
              <w:rPr>
                <w:b/>
                <w:i/>
                <w:noProof w:val="0"/>
              </w:rPr>
              <w:t xml:space="preserve">vhodná a přiměřená </w:t>
            </w:r>
            <w:r w:rsidRPr="00F2268B">
              <w:rPr>
                <w:noProof w:val="0"/>
              </w:rPr>
              <w:t>opatření</w:t>
            </w:r>
            <w:r w:rsidRPr="00F2268B">
              <w:rPr>
                <w:b/>
                <w:i/>
                <w:noProof w:val="0"/>
              </w:rPr>
              <w:t xml:space="preserve"> by měla být výsledkem dohody</w:t>
            </w:r>
            <w:r w:rsidRPr="00F2268B">
              <w:rPr>
                <w:noProof w:val="0"/>
              </w:rPr>
              <w:t xml:space="preserve">, </w:t>
            </w:r>
            <w:r w:rsidRPr="00F2268B">
              <w:rPr>
                <w:b/>
                <w:i/>
                <w:noProof w:val="0"/>
              </w:rPr>
              <w:t>k níž se dospělo na základě širokého procesu konstruktivního a transparentního dialogu a spolupráce mezi poskytovateli služeb pro sdílení online</w:t>
            </w:r>
            <w:r w:rsidRPr="00F2268B">
              <w:rPr>
                <w:noProof w:val="0"/>
              </w:rPr>
              <w:t xml:space="preserve"> obsahu</w:t>
            </w:r>
            <w:r w:rsidRPr="00F2268B">
              <w:rPr>
                <w:b/>
                <w:i/>
                <w:noProof w:val="0"/>
              </w:rPr>
              <w:t xml:space="preserve"> v členských státech</w:t>
            </w:r>
            <w:r w:rsidRPr="00F2268B">
              <w:rPr>
                <w:noProof w:val="0"/>
              </w:rPr>
              <w:t xml:space="preserve">, </w:t>
            </w:r>
            <w:r w:rsidRPr="00F2268B">
              <w:rPr>
                <w:b/>
                <w:i/>
                <w:noProof w:val="0"/>
              </w:rPr>
              <w:t>organizacemi na ochranu práv uživatelů</w:t>
            </w:r>
            <w:r w:rsidRPr="00F2268B">
              <w:rPr>
                <w:noProof w:val="0"/>
              </w:rPr>
              <w:t xml:space="preserve"> a </w:t>
            </w:r>
            <w:r w:rsidRPr="00F2268B">
              <w:rPr>
                <w:b/>
                <w:i/>
                <w:noProof w:val="0"/>
              </w:rPr>
              <w:t xml:space="preserve">organizacemi zastupujícími autory, tvůrce a další nositele autorských práv. Tato opatření nesmějí žádným způsobem </w:t>
            </w:r>
            <w:r w:rsidRPr="00F2268B">
              <w:rPr>
                <w:b/>
                <w:i/>
                <w:noProof w:val="0"/>
              </w:rPr>
              <w:lastRenderedPageBreak/>
              <w:t>ohrozit právo na kulturní tvorbu a kulturní zážitky nebo svobodu projevu, ani nesmějí představovat nadměrnou obezřetnost nebo digitální cenzuru.</w:t>
            </w:r>
            <w:r w:rsidRPr="00F2268B">
              <w:rPr>
                <w:noProof w:val="0"/>
              </w:rPr>
              <w:t xml:space="preserve"> </w:t>
            </w:r>
            <w:r w:rsidR="006328F5" w:rsidRPr="00F2268B">
              <w:rPr>
                <w:noProof w:val="0"/>
              </w:rPr>
              <w:t>Poskytovatelé služeb poskytují nositelům práv</w:t>
            </w:r>
            <w:r w:rsidR="006328F5" w:rsidRPr="00F2268B">
              <w:rPr>
                <w:b/>
                <w:i/>
                <w:noProof w:val="0"/>
              </w:rPr>
              <w:t>, autorům, tvůrcům, hercům nebo výkonným umělcům a uživatelům veškeré nezbytné</w:t>
            </w:r>
            <w:r w:rsidR="006328F5" w:rsidRPr="00F2268B">
              <w:rPr>
                <w:noProof w:val="0"/>
              </w:rPr>
              <w:t xml:space="preserve"> informace o</w:t>
            </w:r>
            <w:r w:rsidR="006328F5" w:rsidRPr="00F2268B">
              <w:rPr>
                <w:b/>
                <w:i/>
                <w:noProof w:val="0"/>
              </w:rPr>
              <w:t> </w:t>
            </w:r>
            <w:r w:rsidR="006328F5" w:rsidRPr="00F2268B">
              <w:rPr>
                <w:noProof w:val="0"/>
              </w:rPr>
              <w:t>fungování a</w:t>
            </w:r>
            <w:r w:rsidR="006328F5" w:rsidRPr="00F2268B">
              <w:rPr>
                <w:b/>
                <w:i/>
                <w:noProof w:val="0"/>
              </w:rPr>
              <w:t> </w:t>
            </w:r>
            <w:r w:rsidR="006328F5" w:rsidRPr="00F2268B">
              <w:rPr>
                <w:noProof w:val="0"/>
              </w:rPr>
              <w:t>zavedení těchto opatření a</w:t>
            </w:r>
            <w:r w:rsidR="006328F5" w:rsidRPr="00F2268B">
              <w:rPr>
                <w:b/>
                <w:i/>
                <w:noProof w:val="0"/>
              </w:rPr>
              <w:t> </w:t>
            </w:r>
            <w:r w:rsidR="006328F5" w:rsidRPr="00F2268B">
              <w:rPr>
                <w:noProof w:val="0"/>
              </w:rPr>
              <w:t xml:space="preserve">případně jim podávají </w:t>
            </w:r>
            <w:r w:rsidR="006328F5" w:rsidRPr="00F2268B">
              <w:rPr>
                <w:b/>
                <w:i/>
                <w:noProof w:val="0"/>
              </w:rPr>
              <w:t>i</w:t>
            </w:r>
            <w:r w:rsidR="006328F5">
              <w:rPr>
                <w:b/>
                <w:i/>
                <w:noProof w:val="0"/>
              </w:rPr>
              <w:t xml:space="preserve"> </w:t>
            </w:r>
            <w:r w:rsidR="006328F5" w:rsidRPr="00F2268B">
              <w:rPr>
                <w:b/>
                <w:i/>
                <w:noProof w:val="0"/>
              </w:rPr>
              <w:t>veškeré informace </w:t>
            </w:r>
            <w:r w:rsidR="006328F5" w:rsidRPr="00F2268B">
              <w:rPr>
                <w:noProof w:val="0"/>
              </w:rPr>
              <w:t>o</w:t>
            </w:r>
            <w:r w:rsidR="006328F5" w:rsidRPr="00F2268B">
              <w:rPr>
                <w:b/>
                <w:i/>
                <w:noProof w:val="0"/>
              </w:rPr>
              <w:t> </w:t>
            </w:r>
            <w:r w:rsidR="006328F5" w:rsidRPr="00F2268B">
              <w:rPr>
                <w:noProof w:val="0"/>
              </w:rPr>
              <w:t>rozpoznání a</w:t>
            </w:r>
            <w:r w:rsidR="006328F5" w:rsidRPr="00F2268B">
              <w:rPr>
                <w:b/>
                <w:i/>
                <w:noProof w:val="0"/>
              </w:rPr>
              <w:t> </w:t>
            </w:r>
            <w:r w:rsidR="006328F5" w:rsidRPr="00F2268B">
              <w:rPr>
                <w:noProof w:val="0"/>
              </w:rPr>
              <w:t>užití děl a</w:t>
            </w:r>
            <w:r w:rsidR="006328F5" w:rsidRPr="00F2268B">
              <w:rPr>
                <w:b/>
                <w:i/>
                <w:noProof w:val="0"/>
              </w:rPr>
              <w:t> </w:t>
            </w:r>
            <w:r w:rsidR="006328F5" w:rsidRPr="00F2268B">
              <w:rPr>
                <w:noProof w:val="0"/>
              </w:rPr>
              <w:t>jiných předmětů ochrany.</w:t>
            </w:r>
          </w:p>
        </w:tc>
      </w:tr>
      <w:tr w:rsidR="00353305" w:rsidRPr="00353305" w:rsidTr="00245F37">
        <w:trPr>
          <w:jc w:val="center"/>
        </w:trPr>
        <w:tc>
          <w:tcPr>
            <w:tcW w:w="4876" w:type="dxa"/>
          </w:tcPr>
          <w:p w:rsidR="00353305" w:rsidRPr="00F2268B" w:rsidRDefault="00353305" w:rsidP="00353305">
            <w:pPr>
              <w:pStyle w:val="Normal6"/>
              <w:rPr>
                <w:noProof w:val="0"/>
              </w:rPr>
            </w:pPr>
            <w:r w:rsidRPr="00F2268B">
              <w:rPr>
                <w:noProof w:val="0"/>
              </w:rPr>
              <w:lastRenderedPageBreak/>
              <w:t>2.</w:t>
            </w:r>
            <w:r w:rsidRPr="00F2268B">
              <w:rPr>
                <w:noProof w:val="0"/>
              </w:rPr>
              <w:tab/>
              <w:t xml:space="preserve">Členské státy zajistí, aby </w:t>
            </w:r>
            <w:r w:rsidRPr="00F2268B">
              <w:rPr>
                <w:b/>
                <w:i/>
                <w:noProof w:val="0"/>
              </w:rPr>
              <w:t xml:space="preserve">poskytovatelé služeb uvedení </w:t>
            </w:r>
            <w:r w:rsidRPr="00F2268B">
              <w:rPr>
                <w:noProof w:val="0"/>
              </w:rPr>
              <w:t xml:space="preserve">v </w:t>
            </w:r>
            <w:r w:rsidRPr="00F2268B">
              <w:rPr>
                <w:b/>
                <w:i/>
                <w:noProof w:val="0"/>
              </w:rPr>
              <w:t>odstavci 1 zavedli mechanismy pro vyřizování stížností a zjednání nápravy, které budou uživatelům</w:t>
            </w:r>
            <w:r w:rsidRPr="00F2268B">
              <w:rPr>
                <w:noProof w:val="0"/>
              </w:rPr>
              <w:t xml:space="preserve"> k dispozici </w:t>
            </w:r>
            <w:r w:rsidRPr="00F2268B">
              <w:rPr>
                <w:b/>
                <w:i/>
                <w:noProof w:val="0"/>
              </w:rPr>
              <w:t>v případě sporů o uplatňování opatření uvedených v odstavci 1</w:t>
            </w:r>
            <w:r w:rsidRPr="00F2268B">
              <w:rPr>
                <w:noProof w:val="0"/>
              </w:rPr>
              <w:t>.</w:t>
            </w:r>
          </w:p>
        </w:tc>
        <w:tc>
          <w:tcPr>
            <w:tcW w:w="4876" w:type="dxa"/>
          </w:tcPr>
          <w:p w:rsidR="00353305" w:rsidRPr="00F2268B" w:rsidRDefault="00353305" w:rsidP="00353305">
            <w:pPr>
              <w:pStyle w:val="Normal6"/>
              <w:rPr>
                <w:noProof w:val="0"/>
              </w:rPr>
            </w:pPr>
            <w:r w:rsidRPr="00F2268B">
              <w:rPr>
                <w:noProof w:val="0"/>
              </w:rPr>
              <w:t>2.</w:t>
            </w:r>
            <w:r w:rsidRPr="00F2268B">
              <w:rPr>
                <w:noProof w:val="0"/>
              </w:rPr>
              <w:tab/>
              <w:t xml:space="preserve">Členské státy zajistí, aby v </w:t>
            </w:r>
            <w:r w:rsidRPr="00F2268B">
              <w:rPr>
                <w:b/>
                <w:i/>
                <w:noProof w:val="0"/>
              </w:rPr>
              <w:t>případě sporů o uplatňování opatření uvedených v odstavci 1 byly dotčeným stranám</w:t>
            </w:r>
            <w:r w:rsidRPr="00F2268B">
              <w:rPr>
                <w:noProof w:val="0"/>
              </w:rPr>
              <w:t xml:space="preserve"> k dispozici </w:t>
            </w:r>
            <w:r w:rsidRPr="00F2268B">
              <w:rPr>
                <w:b/>
                <w:i/>
                <w:noProof w:val="0"/>
              </w:rPr>
              <w:t>mechanismy pro vyřizování stížností a zjednání nápravy</w:t>
            </w:r>
            <w:r w:rsidRPr="00F2268B">
              <w:rPr>
                <w:noProof w:val="0"/>
              </w:rPr>
              <w:t>.</w:t>
            </w:r>
          </w:p>
        </w:tc>
      </w:tr>
      <w:tr w:rsidR="00353305" w:rsidRPr="00353305" w:rsidTr="00245F37">
        <w:trPr>
          <w:jc w:val="center"/>
        </w:trPr>
        <w:tc>
          <w:tcPr>
            <w:tcW w:w="4876" w:type="dxa"/>
          </w:tcPr>
          <w:p w:rsidR="00353305" w:rsidRPr="00F2268B" w:rsidRDefault="00353305" w:rsidP="00353305">
            <w:pPr>
              <w:pStyle w:val="Normal6"/>
              <w:rPr>
                <w:noProof w:val="0"/>
              </w:rPr>
            </w:pPr>
          </w:p>
        </w:tc>
        <w:tc>
          <w:tcPr>
            <w:tcW w:w="4876" w:type="dxa"/>
          </w:tcPr>
          <w:p w:rsidR="00353305" w:rsidRPr="00F2268B" w:rsidRDefault="00353305" w:rsidP="00353305">
            <w:pPr>
              <w:pStyle w:val="Normal6"/>
              <w:rPr>
                <w:noProof w:val="0"/>
              </w:rPr>
            </w:pPr>
            <w:r w:rsidRPr="00F2268B">
              <w:rPr>
                <w:b/>
                <w:i/>
                <w:noProof w:val="0"/>
              </w:rPr>
              <w:t>2a.</w:t>
            </w:r>
            <w:r w:rsidRPr="00F2268B">
              <w:rPr>
                <w:b/>
                <w:i/>
                <w:noProof w:val="0"/>
              </w:rPr>
              <w:tab/>
              <w:t>Licenční dohody uzavřené s nositeli práv zajišťují spravedlivou odměnu pro autory, tvůrce a umělce, herce nebo výkonné umělce. Členské státy podporují přijímání a prohlubování opatření na ochranu nejzranitelnějších stran – autorů, tvůrců, herců nebo výkonných umělců a uživatel – a zajišťují, aby uživatelé materiálu nesli skutečnou odpovědnost v případě, že si neoprávněně přisvojí přidanou hodnotu obsahu chráněného autorským právem a právy s ním souvisejícími, jenž byl umístěn na internet a je na něm sdílen.</w:t>
            </w:r>
          </w:p>
        </w:tc>
      </w:tr>
      <w:tr w:rsidR="00353305" w:rsidRPr="00353305" w:rsidTr="00245F37">
        <w:trPr>
          <w:jc w:val="center"/>
        </w:trPr>
        <w:tc>
          <w:tcPr>
            <w:tcW w:w="4876" w:type="dxa"/>
          </w:tcPr>
          <w:p w:rsidR="00353305" w:rsidRPr="00F2268B" w:rsidRDefault="00353305" w:rsidP="00353305">
            <w:pPr>
              <w:pStyle w:val="Normal6"/>
              <w:rPr>
                <w:noProof w:val="0"/>
              </w:rPr>
            </w:pPr>
            <w:r w:rsidRPr="00F2268B">
              <w:rPr>
                <w:b/>
                <w:i/>
                <w:noProof w:val="0"/>
              </w:rPr>
              <w:t>3.</w:t>
            </w:r>
            <w:r w:rsidRPr="00F2268B">
              <w:rPr>
                <w:b/>
                <w:i/>
                <w:noProof w:val="0"/>
              </w:rPr>
              <w:tab/>
              <w:t>Členské státy případně umožní spolupráci poskytovatelů služeb informační společnosti s nositeli práv prostřednictvím dialogů se zúčastněnými stranami, aby vymezily osvědčené postupy, jako jsou vhodné a přiměřené technologie rozpoznávání obsahu, mimo jiné s přihlédnutím k povaze těchto služeb, dostupnosti technologií a jejich účinnosti s ohledem na technologický vývoj.</w:t>
            </w:r>
          </w:p>
        </w:tc>
        <w:tc>
          <w:tcPr>
            <w:tcW w:w="4876" w:type="dxa"/>
          </w:tcPr>
          <w:p w:rsidR="00353305" w:rsidRPr="00F2268B" w:rsidDel="001E1731" w:rsidRDefault="00353305" w:rsidP="00353305">
            <w:pPr>
              <w:pStyle w:val="Normal6"/>
              <w:rPr>
                <w:b/>
                <w:i/>
                <w:noProof w:val="0"/>
              </w:rPr>
            </w:pPr>
          </w:p>
        </w:tc>
      </w:tr>
    </w:tbl>
    <w:p w:rsidR="00353305" w:rsidRPr="00353305" w:rsidRDefault="00353305" w:rsidP="00F34F13">
      <w:pPr>
        <w:pStyle w:val="Olang"/>
      </w:pPr>
      <w:r w:rsidRPr="00F2268B">
        <w:t xml:space="preserve">Or. </w:t>
      </w:r>
      <w:r w:rsidRPr="00F34F13">
        <w:rPr>
          <w:rStyle w:val="HideTWBExt"/>
          <w:noProof w:val="0"/>
        </w:rPr>
        <w:t>&lt;Original&gt;</w:t>
      </w:r>
      <w:r w:rsidRPr="00F34F13">
        <w:rPr>
          <w:rStyle w:val="HideTWBInt"/>
        </w:rPr>
        <w:t>{PT}</w:t>
      </w:r>
      <w:r w:rsidRPr="00F2268B">
        <w:t>pt</w:t>
      </w:r>
      <w:r w:rsidRPr="00F34F13">
        <w:rPr>
          <w:rStyle w:val="HideTWBExt"/>
          <w:noProof w:val="0"/>
        </w:rPr>
        <w:t>&lt;/Original&gt;</w:t>
      </w:r>
    </w:p>
    <w:p w:rsidR="00353305" w:rsidRPr="00353305" w:rsidRDefault="00353305" w:rsidP="00353305">
      <w:pPr>
        <w:sectPr w:rsidR="00353305" w:rsidRPr="00353305">
          <w:footerReference w:type="default" r:id="rId15"/>
          <w:footnotePr>
            <w:numRestart w:val="eachSect"/>
          </w:footnotePr>
          <w:endnotePr>
            <w:numFmt w:val="decimal"/>
          </w:endnotePr>
          <w:pgSz w:w="11906" w:h="16838" w:code="9"/>
          <w:pgMar w:top="1134" w:right="1418" w:bottom="1134" w:left="1418" w:header="1134" w:footer="675" w:gutter="0"/>
          <w:cols w:space="708"/>
          <w:noEndnote/>
        </w:sectPr>
      </w:pPr>
    </w:p>
    <w:p w:rsidR="00353305" w:rsidRPr="00353305" w:rsidRDefault="00353305" w:rsidP="00353305">
      <w:r>
        <w:rPr>
          <w:rStyle w:val="HideTWBExt"/>
          <w:noProof w:val="0"/>
        </w:rPr>
        <w:lastRenderedPageBreak/>
        <w:t>&lt;/Amend&gt;</w:t>
      </w:r>
    </w:p>
    <w:p w:rsidR="00353305" w:rsidRPr="00353305" w:rsidRDefault="00353305" w:rsidP="00353305">
      <w:pPr>
        <w:pStyle w:val="ZDateAM"/>
      </w:pPr>
      <w:r>
        <w:rPr>
          <w:rStyle w:val="HideTWBExt"/>
          <w:noProof w:val="0"/>
        </w:rPr>
        <w:t>&lt;Amend&gt;&lt;Date&gt;</w:t>
      </w:r>
      <w:r w:rsidRPr="00F2268B">
        <w:rPr>
          <w:rStyle w:val="HideTWBInt"/>
          <w:color w:val="auto"/>
        </w:rPr>
        <w:t>{20/03/2019}</w:t>
      </w:r>
      <w:r w:rsidRPr="00F2268B">
        <w:t>20.3.2019</w:t>
      </w:r>
      <w:r>
        <w:rPr>
          <w:rStyle w:val="HideTWBExt"/>
          <w:noProof w:val="0"/>
        </w:rPr>
        <w:t>&lt;/Date&gt;</w:t>
      </w:r>
      <w:r w:rsidRPr="00F2268B">
        <w:tab/>
      </w:r>
      <w:r>
        <w:rPr>
          <w:rStyle w:val="HideTWBExt"/>
          <w:noProof w:val="0"/>
        </w:rPr>
        <w:t>&lt;ANo&gt;</w:t>
      </w:r>
      <w:r w:rsidRPr="00F2268B">
        <w:t>A8-0245</w:t>
      </w:r>
      <w:r>
        <w:rPr>
          <w:rStyle w:val="HideTWBExt"/>
          <w:noProof w:val="0"/>
        </w:rPr>
        <w:t>&lt;/ANo&gt;</w:t>
      </w:r>
      <w:r w:rsidRPr="00F2268B">
        <w:t>/</w:t>
      </w:r>
      <w:r>
        <w:rPr>
          <w:rStyle w:val="HideTWBExt"/>
          <w:noProof w:val="0"/>
        </w:rPr>
        <w:t>&lt;NumAm&gt;</w:t>
      </w:r>
      <w:r w:rsidRPr="00F2268B">
        <w:t>261</w:t>
      </w:r>
      <w:r>
        <w:rPr>
          <w:rStyle w:val="HideTWBExt"/>
          <w:noProof w:val="0"/>
        </w:rPr>
        <w:t>&lt;/NumAm&gt;</w:t>
      </w:r>
    </w:p>
    <w:p w:rsidR="00353305" w:rsidRPr="00353305" w:rsidRDefault="00353305" w:rsidP="00353305">
      <w:pPr>
        <w:pStyle w:val="AMNumberTabs"/>
      </w:pPr>
      <w:r w:rsidRPr="00F2268B">
        <w:t>Pozměňovací návrh</w:t>
      </w:r>
      <w:r w:rsidRPr="00F2268B">
        <w:tab/>
      </w:r>
      <w:r w:rsidRPr="00F2268B">
        <w:tab/>
      </w:r>
      <w:r>
        <w:rPr>
          <w:rStyle w:val="HideTWBExt"/>
          <w:b w:val="0"/>
          <w:noProof w:val="0"/>
        </w:rPr>
        <w:t>&lt;NumAm&gt;</w:t>
      </w:r>
      <w:r w:rsidRPr="00F2268B">
        <w:t>261</w:t>
      </w:r>
      <w:r>
        <w:rPr>
          <w:rStyle w:val="HideTWBExt"/>
          <w:b w:val="0"/>
          <w:noProof w:val="0"/>
        </w:rPr>
        <w:t>&lt;/NumAm&gt;</w:t>
      </w:r>
    </w:p>
    <w:p w:rsidR="00353305" w:rsidRPr="00353305" w:rsidRDefault="00353305" w:rsidP="00353305">
      <w:pPr>
        <w:pStyle w:val="NormalBold"/>
      </w:pPr>
      <w:r>
        <w:rPr>
          <w:rStyle w:val="HideTWBExt"/>
          <w:b w:val="0"/>
          <w:noProof w:val="0"/>
        </w:rPr>
        <w:t>&lt;RepeatBlock-By&gt;&lt;By&gt;&lt;Members&gt;</w:t>
      </w:r>
      <w:r w:rsidRPr="00F2268B">
        <w:t>João Pimenta Lopes, João Ferreira, Miguel Viegas, Stelios Kouloglou</w:t>
      </w:r>
      <w:r>
        <w:rPr>
          <w:rStyle w:val="HideTWBExt"/>
          <w:b w:val="0"/>
          <w:noProof w:val="0"/>
        </w:rPr>
        <w:t>&lt;/Members&gt;</w:t>
      </w:r>
    </w:p>
    <w:p w:rsidR="00353305" w:rsidRPr="00353305" w:rsidRDefault="00353305" w:rsidP="00353305">
      <w:r>
        <w:rPr>
          <w:rStyle w:val="HideTWBExt"/>
          <w:noProof w:val="0"/>
        </w:rPr>
        <w:t>&lt;AuNomDe&gt;</w:t>
      </w:r>
      <w:r w:rsidRPr="00F2268B">
        <w:rPr>
          <w:rStyle w:val="HideTWBInt"/>
          <w:color w:val="auto"/>
        </w:rPr>
        <w:t>{GUE/NGL}</w:t>
      </w:r>
      <w:r w:rsidRPr="00F2268B">
        <w:t>za skupinu GUE/NGL</w:t>
      </w:r>
      <w:r>
        <w:rPr>
          <w:rStyle w:val="HideTWBExt"/>
          <w:noProof w:val="0"/>
        </w:rPr>
        <w:t>&lt;/AuNomDe&gt;</w:t>
      </w:r>
    </w:p>
    <w:p w:rsidR="00353305" w:rsidRPr="00353305" w:rsidRDefault="00353305" w:rsidP="00353305">
      <w:r>
        <w:rPr>
          <w:rStyle w:val="HideTWBExt"/>
          <w:noProof w:val="0"/>
        </w:rPr>
        <w:t>&lt;/By&gt;&lt;/RepeatBlock-By&gt;</w:t>
      </w:r>
    </w:p>
    <w:p w:rsidR="00353305" w:rsidRPr="00F2268B" w:rsidRDefault="00353305" w:rsidP="00353305">
      <w:pPr>
        <w:pStyle w:val="ProjRap"/>
      </w:pPr>
      <w:r>
        <w:rPr>
          <w:rStyle w:val="HideTWBExt"/>
          <w:b w:val="0"/>
          <w:noProof w:val="0"/>
        </w:rPr>
        <w:t>&lt;TitreType&gt;</w:t>
      </w:r>
      <w:r w:rsidRPr="00F2268B">
        <w:t>Zpráva</w:t>
      </w:r>
      <w:r>
        <w:rPr>
          <w:rStyle w:val="HideTWBExt"/>
          <w:b w:val="0"/>
          <w:noProof w:val="0"/>
        </w:rPr>
        <w:t>&lt;/TitreType&gt;</w:t>
      </w:r>
      <w:r w:rsidRPr="00F2268B">
        <w:tab/>
        <w:t>A8-0245/2018</w:t>
      </w:r>
    </w:p>
    <w:p w:rsidR="00353305" w:rsidRPr="00353305" w:rsidRDefault="00353305" w:rsidP="00353305">
      <w:pPr>
        <w:pStyle w:val="NormalBold"/>
      </w:pPr>
      <w:r>
        <w:rPr>
          <w:rStyle w:val="HideTWBExt"/>
          <w:b w:val="0"/>
          <w:noProof w:val="0"/>
        </w:rPr>
        <w:t>&lt;Rapporteur&gt;</w:t>
      </w:r>
      <w:r w:rsidRPr="00F2268B">
        <w:t>Axel Voss</w:t>
      </w:r>
      <w:r>
        <w:rPr>
          <w:rStyle w:val="HideTWBExt"/>
          <w:b w:val="0"/>
          <w:noProof w:val="0"/>
        </w:rPr>
        <w:t>&lt;/Rapporteur&gt;</w:t>
      </w:r>
    </w:p>
    <w:p w:rsidR="00353305" w:rsidRPr="00353305" w:rsidRDefault="00353305" w:rsidP="00353305">
      <w:r>
        <w:rPr>
          <w:rStyle w:val="HideTWBExt"/>
          <w:noProof w:val="0"/>
        </w:rPr>
        <w:t>&lt;Titre&gt;</w:t>
      </w:r>
      <w:r>
        <w:t>Autorské právo na jednotném digitálním trhu</w:t>
      </w:r>
      <w:r>
        <w:rPr>
          <w:rStyle w:val="HideTWBExt"/>
          <w:noProof w:val="0"/>
        </w:rPr>
        <w:t>&lt;/Titre&gt;</w:t>
      </w:r>
    </w:p>
    <w:p w:rsidR="00353305" w:rsidRPr="00353305" w:rsidRDefault="00353305" w:rsidP="00353305">
      <w:pPr>
        <w:pStyle w:val="Normal12"/>
      </w:pPr>
      <w:r>
        <w:rPr>
          <w:rStyle w:val="HideTWBExt"/>
          <w:noProof w:val="0"/>
        </w:rPr>
        <w:t>&lt;DocRef&gt;</w:t>
      </w:r>
      <w:r w:rsidRPr="00F2268B">
        <w:t>(COM(2016)0593 – C8-0383/2016 – 2016/0280(COD))</w:t>
      </w:r>
      <w:r>
        <w:rPr>
          <w:rStyle w:val="HideTWBExt"/>
          <w:noProof w:val="0"/>
        </w:rPr>
        <w:t>&lt;/DocRef&gt;</w:t>
      </w:r>
    </w:p>
    <w:p w:rsidR="00353305" w:rsidRPr="00353305" w:rsidRDefault="00353305" w:rsidP="00353305">
      <w:pPr>
        <w:pStyle w:val="NormalBold"/>
      </w:pPr>
      <w:r>
        <w:rPr>
          <w:rStyle w:val="HideTWBExt"/>
          <w:b w:val="0"/>
          <w:noProof w:val="0"/>
        </w:rPr>
        <w:t>&lt;DocAmend&gt;</w:t>
      </w:r>
      <w:r w:rsidRPr="00F2268B">
        <w:t>Návrh směrnice</w:t>
      </w:r>
      <w:r>
        <w:rPr>
          <w:rStyle w:val="HideTWBExt"/>
          <w:b w:val="0"/>
          <w:noProof w:val="0"/>
        </w:rPr>
        <w:t>&lt;/DocAmend&gt;</w:t>
      </w:r>
    </w:p>
    <w:p w:rsidR="00353305" w:rsidRPr="00353305" w:rsidRDefault="00353305" w:rsidP="00353305">
      <w:pPr>
        <w:pStyle w:val="NormalBold"/>
      </w:pPr>
      <w:r>
        <w:rPr>
          <w:rStyle w:val="HideTWBExt"/>
          <w:b w:val="0"/>
          <w:noProof w:val="0"/>
        </w:rPr>
        <w:t>&lt;Article&gt;</w:t>
      </w:r>
      <w:r w:rsidRPr="00F2268B">
        <w:t>Článek 17 a (nový)</w:t>
      </w:r>
      <w:r>
        <w:rPr>
          <w:rStyle w:val="HideTWBExt"/>
          <w:b w:val="0"/>
          <w:noProof w:val="0"/>
        </w:rPr>
        <w:t>&lt;/Article&gt;</w:t>
      </w:r>
    </w:p>
    <w:p w:rsidR="00353305" w:rsidRPr="00353305" w:rsidRDefault="00353305" w:rsidP="00353305"/>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353305" w:rsidRPr="00353305" w:rsidTr="00245F37">
        <w:trPr>
          <w:jc w:val="center"/>
        </w:trPr>
        <w:tc>
          <w:tcPr>
            <w:tcW w:w="9752" w:type="dxa"/>
            <w:gridSpan w:val="2"/>
          </w:tcPr>
          <w:p w:rsidR="00353305" w:rsidRPr="00353305" w:rsidRDefault="00353305" w:rsidP="00245F37">
            <w:pPr>
              <w:keepNext/>
            </w:pPr>
          </w:p>
        </w:tc>
      </w:tr>
      <w:tr w:rsidR="00353305" w:rsidRPr="00353305" w:rsidTr="00245F37">
        <w:trPr>
          <w:jc w:val="center"/>
        </w:trPr>
        <w:tc>
          <w:tcPr>
            <w:tcW w:w="4876" w:type="dxa"/>
          </w:tcPr>
          <w:p w:rsidR="00353305" w:rsidRPr="00F2268B" w:rsidRDefault="00353305" w:rsidP="00245F37">
            <w:pPr>
              <w:pStyle w:val="ColumnHeading"/>
              <w:keepNext/>
            </w:pPr>
            <w:r w:rsidRPr="00F2268B">
              <w:t>Znění navržené Komisí</w:t>
            </w:r>
          </w:p>
        </w:tc>
        <w:tc>
          <w:tcPr>
            <w:tcW w:w="4876" w:type="dxa"/>
          </w:tcPr>
          <w:p w:rsidR="00353305" w:rsidRPr="00F2268B" w:rsidRDefault="00353305" w:rsidP="00245F37">
            <w:pPr>
              <w:pStyle w:val="ColumnHeading"/>
              <w:keepNext/>
            </w:pPr>
            <w:r w:rsidRPr="00F2268B">
              <w:t>Pozměňovací návrh</w:t>
            </w:r>
          </w:p>
        </w:tc>
      </w:tr>
      <w:tr w:rsidR="00353305" w:rsidRPr="00353305" w:rsidTr="00245F37">
        <w:trPr>
          <w:jc w:val="center"/>
        </w:trPr>
        <w:tc>
          <w:tcPr>
            <w:tcW w:w="4876" w:type="dxa"/>
          </w:tcPr>
          <w:p w:rsidR="00353305" w:rsidRPr="00F2268B" w:rsidRDefault="00353305" w:rsidP="00353305">
            <w:pPr>
              <w:pStyle w:val="Normal6"/>
              <w:rPr>
                <w:noProof w:val="0"/>
              </w:rPr>
            </w:pPr>
          </w:p>
        </w:tc>
        <w:tc>
          <w:tcPr>
            <w:tcW w:w="4876" w:type="dxa"/>
          </w:tcPr>
          <w:p w:rsidR="00353305" w:rsidRPr="00F2268B" w:rsidRDefault="00353305" w:rsidP="00353305">
            <w:pPr>
              <w:pStyle w:val="ColumnHeading"/>
              <w:spacing w:after="120"/>
              <w:rPr>
                <w:szCs w:val="24"/>
              </w:rPr>
            </w:pPr>
            <w:r w:rsidRPr="00F2268B">
              <w:rPr>
                <w:b/>
              </w:rPr>
              <w:t>Článek 17a</w:t>
            </w:r>
          </w:p>
        </w:tc>
      </w:tr>
      <w:tr w:rsidR="00353305" w:rsidRPr="00353305" w:rsidTr="00245F37">
        <w:trPr>
          <w:jc w:val="center"/>
        </w:trPr>
        <w:tc>
          <w:tcPr>
            <w:tcW w:w="4876" w:type="dxa"/>
          </w:tcPr>
          <w:p w:rsidR="00353305" w:rsidRPr="00F2268B" w:rsidRDefault="00353305" w:rsidP="00353305">
            <w:pPr>
              <w:pStyle w:val="Normal6"/>
              <w:rPr>
                <w:noProof w:val="0"/>
              </w:rPr>
            </w:pPr>
          </w:p>
        </w:tc>
        <w:tc>
          <w:tcPr>
            <w:tcW w:w="4876" w:type="dxa"/>
          </w:tcPr>
          <w:p w:rsidR="00353305" w:rsidRPr="00F2268B" w:rsidRDefault="00353305" w:rsidP="00353305">
            <w:pPr>
              <w:pStyle w:val="Normal6"/>
              <w:jc w:val="center"/>
              <w:rPr>
                <w:b/>
                <w:i/>
                <w:noProof w:val="0"/>
              </w:rPr>
            </w:pPr>
            <w:r w:rsidRPr="00F2268B">
              <w:rPr>
                <w:b/>
                <w:i/>
                <w:noProof w:val="0"/>
              </w:rPr>
              <w:t>Zákaz retroaktivity</w:t>
            </w:r>
          </w:p>
        </w:tc>
      </w:tr>
      <w:tr w:rsidR="00353305" w:rsidRPr="00353305" w:rsidTr="00245F37">
        <w:trPr>
          <w:jc w:val="center"/>
        </w:trPr>
        <w:tc>
          <w:tcPr>
            <w:tcW w:w="4876" w:type="dxa"/>
          </w:tcPr>
          <w:p w:rsidR="00353305" w:rsidRPr="00F2268B" w:rsidRDefault="00353305" w:rsidP="00353305">
            <w:pPr>
              <w:pStyle w:val="Normal6"/>
              <w:rPr>
                <w:noProof w:val="0"/>
              </w:rPr>
            </w:pPr>
          </w:p>
        </w:tc>
        <w:tc>
          <w:tcPr>
            <w:tcW w:w="4876" w:type="dxa"/>
          </w:tcPr>
          <w:p w:rsidR="00353305" w:rsidRPr="00F2268B" w:rsidRDefault="00353305" w:rsidP="00353305">
            <w:pPr>
              <w:pStyle w:val="Normal6"/>
              <w:rPr>
                <w:b/>
                <w:i/>
                <w:noProof w:val="0"/>
              </w:rPr>
            </w:pPr>
            <w:r w:rsidRPr="00F2268B">
              <w:rPr>
                <w:b/>
                <w:i/>
                <w:noProof w:val="0"/>
              </w:rPr>
              <w:t>Je zaručena zásada zákazu retroaktivity;  z tohoto důvodu musejí být přijata opatření s cílem zabezpečit, že bude existovat převaha právních předpisů členského státu s rámcovými ustanoveními, které jsou příznivější pro autory, tvůrce, výkonné umělce a uživatele, nebo příznivější rámcová ustanovení právních předpisů členského státu přijatých po vstupu této směrnice v platnost.</w:t>
            </w:r>
          </w:p>
        </w:tc>
      </w:tr>
    </w:tbl>
    <w:p w:rsidR="00353305" w:rsidRPr="00353305" w:rsidRDefault="00353305" w:rsidP="00F34F13">
      <w:pPr>
        <w:pStyle w:val="Olang"/>
      </w:pPr>
      <w:r w:rsidRPr="00F2268B">
        <w:t xml:space="preserve">Or. </w:t>
      </w:r>
      <w:r w:rsidRPr="00F34F13">
        <w:rPr>
          <w:rStyle w:val="HideTWBExt"/>
          <w:noProof w:val="0"/>
        </w:rPr>
        <w:t>&lt;Original&gt;</w:t>
      </w:r>
      <w:r w:rsidRPr="00F34F13">
        <w:rPr>
          <w:rStyle w:val="HideTWBInt"/>
        </w:rPr>
        <w:t>{PT}</w:t>
      </w:r>
      <w:r w:rsidRPr="00F2268B">
        <w:t>pt</w:t>
      </w:r>
      <w:r w:rsidRPr="00F34F13">
        <w:rPr>
          <w:rStyle w:val="HideTWBExt"/>
          <w:noProof w:val="0"/>
        </w:rPr>
        <w:t>&lt;/Original&gt;</w:t>
      </w:r>
    </w:p>
    <w:p w:rsidR="00353305" w:rsidRPr="00353305" w:rsidRDefault="00353305" w:rsidP="00353305">
      <w:r>
        <w:rPr>
          <w:rStyle w:val="HideTWBExt"/>
          <w:noProof w:val="0"/>
        </w:rPr>
        <w:t>&lt;/Amend&gt;</w:t>
      </w:r>
    </w:p>
    <w:p w:rsidR="00F12D76" w:rsidRPr="00353305" w:rsidRDefault="00F12D76">
      <w:r>
        <w:rPr>
          <w:rStyle w:val="HideTWBExt"/>
          <w:noProof w:val="0"/>
        </w:rPr>
        <w:t>&lt;/RepeatBlock-Amend&gt;</w:t>
      </w:r>
    </w:p>
    <w:sectPr w:rsidR="00F12D76" w:rsidRPr="00353305">
      <w:footerReference w:type="default" r:id="rId16"/>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C9E" w:rsidRPr="00353305" w:rsidRDefault="00383C9E">
      <w:r w:rsidRPr="00353305">
        <w:separator/>
      </w:r>
    </w:p>
  </w:endnote>
  <w:endnote w:type="continuationSeparator" w:id="0">
    <w:p w:rsidR="00383C9E" w:rsidRPr="00353305" w:rsidRDefault="00383C9E">
      <w:r w:rsidRPr="003533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Default="0035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353305" w:rsidRDefault="00881ACB">
    <w:pPr>
      <w:pStyle w:val="Footer"/>
    </w:pPr>
    <w:bookmarkStart w:id="2" w:name="InsideFooter"/>
    <w:r w:rsidRPr="00353305">
      <w:rPr>
        <w:rStyle w:val="HideTWBExt"/>
        <w:noProof w:val="0"/>
      </w:rPr>
      <w:t>&lt;PathFdR&gt;</w:t>
    </w:r>
    <w:r w:rsidR="00353305" w:rsidRPr="00353305">
      <w:t>AM\1180265CS.docx</w:t>
    </w:r>
    <w:r w:rsidRPr="00353305">
      <w:rPr>
        <w:rStyle w:val="HideTWBExt"/>
        <w:noProof w:val="0"/>
      </w:rPr>
      <w:t>&lt;/PathFdR&gt;</w:t>
    </w:r>
    <w:bookmarkEnd w:id="2"/>
    <w:r w:rsidRPr="00353305">
      <w:tab/>
    </w:r>
    <w:r w:rsidRPr="00353305">
      <w:tab/>
    </w:r>
    <w:bookmarkStart w:id="3" w:name="OutsideFooter"/>
    <w:r w:rsidRPr="00353305">
      <w:t>PE</w:t>
    </w:r>
    <w:r w:rsidRPr="00353305">
      <w:rPr>
        <w:rStyle w:val="HideTWBExt"/>
        <w:noProof w:val="0"/>
      </w:rPr>
      <w:t>&lt;NoPE&gt;</w:t>
    </w:r>
    <w:r w:rsidR="00353305" w:rsidRPr="00353305">
      <w:t>624.050</w:t>
    </w:r>
    <w:r w:rsidRPr="00353305">
      <w:rPr>
        <w:rStyle w:val="HideTWBExt"/>
        <w:noProof w:val="0"/>
      </w:rPr>
      <w:t>&lt;/NoPE&gt;&lt;Version&gt;</w:t>
    </w:r>
    <w:r w:rsidR="00383C9E" w:rsidRPr="00353305">
      <w:t>v</w:t>
    </w:r>
    <w:r w:rsidR="00353305" w:rsidRPr="00353305">
      <w:t>01-00</w:t>
    </w:r>
    <w:r w:rsidRPr="00353305">
      <w:rPr>
        <w:rStyle w:val="HideTWBExt"/>
        <w:noProof w:val="0"/>
      </w:rPr>
      <w:t>&lt;/Version&gt;</w:t>
    </w:r>
    <w:bookmarkEnd w:id="3"/>
  </w:p>
  <w:p w:rsidR="00881ACB" w:rsidRPr="00353305" w:rsidRDefault="001722FE" w:rsidP="00B32389">
    <w:pPr>
      <w:pStyle w:val="Footer2"/>
      <w:tabs>
        <w:tab w:val="center" w:pos="4535"/>
      </w:tabs>
    </w:pPr>
    <w:r>
      <w:fldChar w:fldCharType="begin"/>
    </w:r>
    <w:r>
      <w:instrText xml:space="preserve"> DOCPROPERTY "&lt;Extension&gt;" </w:instrText>
    </w:r>
    <w:r>
      <w:fldChar w:fldCharType="separate"/>
    </w:r>
    <w:r>
      <w:t>CS</w:t>
    </w:r>
    <w:r>
      <w:fldChar w:fldCharType="end"/>
    </w:r>
    <w:r w:rsidR="00881ACB" w:rsidRPr="00353305">
      <w:rPr>
        <w:color w:val="C0C0C0"/>
      </w:rPr>
      <w:tab/>
    </w:r>
    <w:r w:rsidR="00353305" w:rsidRPr="00353305">
      <w:rPr>
        <w:b w:val="0"/>
        <w:i/>
        <w:color w:val="C0C0C0"/>
        <w:sz w:val="22"/>
        <w:szCs w:val="22"/>
      </w:rPr>
      <w:t>Jednotná v rozmanitosti</w:t>
    </w:r>
    <w:r w:rsidR="00881ACB" w:rsidRPr="00353305">
      <w:rPr>
        <w:color w:val="C0C0C0"/>
      </w:rPr>
      <w:tab/>
    </w:r>
    <w:r>
      <w:fldChar w:fldCharType="begin"/>
    </w:r>
    <w:r>
      <w:instrText xml:space="preserve"> DOCPROPERTY "&lt;Extension&gt;" </w:instrText>
    </w:r>
    <w:r>
      <w:fldChar w:fldCharType="separate"/>
    </w:r>
    <w:r>
      <w:t>CS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Default="003533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Pr="00330F6B" w:rsidRDefault="00353305">
    <w:pPr>
      <w:pStyle w:val="Footer"/>
    </w:pPr>
    <w:r w:rsidRPr="00330F6B">
      <w:rPr>
        <w:rStyle w:val="HideTWBExt"/>
        <w:noProof w:val="0"/>
      </w:rPr>
      <w:t>&lt;PathFdR&gt;</w:t>
    </w:r>
    <w:r w:rsidRPr="00353305">
      <w:t>AM\1180265CS.docx</w:t>
    </w:r>
    <w:r w:rsidRPr="00330F6B">
      <w:rPr>
        <w:rStyle w:val="HideTWBExt"/>
        <w:noProof w:val="0"/>
      </w:rPr>
      <w:t>&lt;/PathFdR&gt;</w:t>
    </w:r>
    <w:r w:rsidRPr="00330F6B">
      <w:tab/>
    </w:r>
    <w:r w:rsidRPr="00330F6B">
      <w:tab/>
      <w:t>PE</w:t>
    </w:r>
    <w:r w:rsidRPr="00330F6B">
      <w:rPr>
        <w:rStyle w:val="HideTWBExt"/>
        <w:noProof w:val="0"/>
      </w:rPr>
      <w:t>&lt;NoPE&gt;</w:t>
    </w:r>
    <w:r w:rsidRPr="00353305">
      <w:t>624.050</w:t>
    </w:r>
    <w:r w:rsidRPr="00330F6B">
      <w:rPr>
        <w:rStyle w:val="HideTWBExt"/>
        <w:noProof w:val="0"/>
      </w:rPr>
      <w:t>&lt;/NoPE&gt;&lt;Version&gt;</w:t>
    </w:r>
    <w:r w:rsidRPr="00330F6B">
      <w:t>v</w:t>
    </w:r>
    <w:r w:rsidRPr="00353305">
      <w:t>01-00</w:t>
    </w:r>
    <w:r w:rsidRPr="00330F6B">
      <w:rPr>
        <w:rStyle w:val="HideTWBExt"/>
        <w:noProof w:val="0"/>
      </w:rPr>
      <w:t>&lt;/Version&gt;</w:t>
    </w:r>
  </w:p>
  <w:p w:rsidR="00353305" w:rsidRPr="00330F6B" w:rsidRDefault="001722FE" w:rsidP="00B32389">
    <w:pPr>
      <w:pStyle w:val="Footer2"/>
      <w:tabs>
        <w:tab w:val="center" w:pos="4535"/>
      </w:tabs>
    </w:pPr>
    <w:r>
      <w:fldChar w:fldCharType="begin"/>
    </w:r>
    <w:r>
      <w:instrText xml:space="preserve"> DOCPROPERTY "&lt;Extension&gt;" </w:instrText>
    </w:r>
    <w:r>
      <w:fldChar w:fldCharType="separate"/>
    </w:r>
    <w:r>
      <w:t>CS</w:t>
    </w:r>
    <w:r>
      <w:fldChar w:fldCharType="end"/>
    </w:r>
    <w:r w:rsidR="00353305" w:rsidRPr="00330F6B">
      <w:rPr>
        <w:color w:val="C0C0C0"/>
      </w:rPr>
      <w:tab/>
    </w:r>
    <w:r w:rsidR="00353305">
      <w:rPr>
        <w:b w:val="0"/>
        <w:i/>
        <w:color w:val="C0C0C0"/>
        <w:sz w:val="22"/>
        <w:szCs w:val="22"/>
      </w:rPr>
      <w:t>Jednotná v rozmanitosti</w:t>
    </w:r>
    <w:r w:rsidR="00353305" w:rsidRPr="00330F6B">
      <w:rPr>
        <w:color w:val="C0C0C0"/>
      </w:rPr>
      <w:tab/>
    </w:r>
    <w:r>
      <w:fldChar w:fldCharType="begin"/>
    </w:r>
    <w:r>
      <w:instrText xml:space="preserve"> DOCPROPERTY "&lt;Extension&gt;" </w:instrText>
    </w:r>
    <w:r>
      <w:fldChar w:fldCharType="separate"/>
    </w:r>
    <w:r>
      <w:t>CS</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Pr="00330F6B" w:rsidRDefault="00353305">
    <w:pPr>
      <w:pStyle w:val="Footer"/>
    </w:pPr>
    <w:r w:rsidRPr="00330F6B">
      <w:rPr>
        <w:rStyle w:val="HideTWBExt"/>
        <w:noProof w:val="0"/>
      </w:rPr>
      <w:t>&lt;PathFdR&gt;</w:t>
    </w:r>
    <w:r w:rsidRPr="00353305">
      <w:t>AM\1180265CS.docx</w:t>
    </w:r>
    <w:r w:rsidRPr="00330F6B">
      <w:rPr>
        <w:rStyle w:val="HideTWBExt"/>
        <w:noProof w:val="0"/>
      </w:rPr>
      <w:t>&lt;/PathFdR&gt;</w:t>
    </w:r>
    <w:r w:rsidRPr="00330F6B">
      <w:tab/>
    </w:r>
    <w:r w:rsidRPr="00330F6B">
      <w:tab/>
      <w:t>PE</w:t>
    </w:r>
    <w:r w:rsidRPr="00330F6B">
      <w:rPr>
        <w:rStyle w:val="HideTWBExt"/>
        <w:noProof w:val="0"/>
      </w:rPr>
      <w:t>&lt;NoPE&gt;</w:t>
    </w:r>
    <w:r w:rsidRPr="00353305">
      <w:t>624.050</w:t>
    </w:r>
    <w:r w:rsidRPr="00330F6B">
      <w:rPr>
        <w:rStyle w:val="HideTWBExt"/>
        <w:noProof w:val="0"/>
      </w:rPr>
      <w:t>&lt;/NoPE&gt;&lt;Version&gt;</w:t>
    </w:r>
    <w:r w:rsidRPr="00330F6B">
      <w:t>v</w:t>
    </w:r>
    <w:r w:rsidRPr="00353305">
      <w:t>01-00</w:t>
    </w:r>
    <w:r w:rsidRPr="00330F6B">
      <w:rPr>
        <w:rStyle w:val="HideTWBExt"/>
        <w:noProof w:val="0"/>
      </w:rPr>
      <w:t>&lt;/Version&gt;</w:t>
    </w:r>
  </w:p>
  <w:p w:rsidR="00353305" w:rsidRPr="00330F6B" w:rsidRDefault="001722FE" w:rsidP="00B32389">
    <w:pPr>
      <w:pStyle w:val="Footer2"/>
      <w:tabs>
        <w:tab w:val="center" w:pos="4535"/>
      </w:tabs>
    </w:pPr>
    <w:r>
      <w:fldChar w:fldCharType="begin"/>
    </w:r>
    <w:r>
      <w:instrText xml:space="preserve"> DOCPROPERTY "&lt;Extension&gt;" </w:instrText>
    </w:r>
    <w:r>
      <w:fldChar w:fldCharType="separate"/>
    </w:r>
    <w:r>
      <w:t>CS</w:t>
    </w:r>
    <w:r>
      <w:fldChar w:fldCharType="end"/>
    </w:r>
    <w:r w:rsidR="00353305" w:rsidRPr="00330F6B">
      <w:rPr>
        <w:color w:val="C0C0C0"/>
      </w:rPr>
      <w:tab/>
    </w:r>
    <w:r w:rsidR="00353305">
      <w:rPr>
        <w:b w:val="0"/>
        <w:i/>
        <w:color w:val="C0C0C0"/>
        <w:sz w:val="22"/>
        <w:szCs w:val="22"/>
      </w:rPr>
      <w:t>Jednotná v rozmanitosti</w:t>
    </w:r>
    <w:r w:rsidR="00353305" w:rsidRPr="00330F6B">
      <w:rPr>
        <w:color w:val="C0C0C0"/>
      </w:rPr>
      <w:tab/>
    </w:r>
    <w:r>
      <w:fldChar w:fldCharType="begin"/>
    </w:r>
    <w:r>
      <w:instrText xml:space="preserve"> DOCPROPERTY "&lt;Extension&gt;" </w:instrText>
    </w:r>
    <w:r>
      <w:fldChar w:fldCharType="separate"/>
    </w:r>
    <w:r>
      <w:t>CS</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Pr="00330F6B" w:rsidRDefault="00353305">
    <w:pPr>
      <w:pStyle w:val="Footer"/>
    </w:pPr>
    <w:r w:rsidRPr="00330F6B">
      <w:rPr>
        <w:rStyle w:val="HideTWBExt"/>
        <w:noProof w:val="0"/>
      </w:rPr>
      <w:t>&lt;PathFdR&gt;</w:t>
    </w:r>
    <w:r w:rsidRPr="00353305">
      <w:t>AM\1180265CS.docx</w:t>
    </w:r>
    <w:r w:rsidRPr="00330F6B">
      <w:rPr>
        <w:rStyle w:val="HideTWBExt"/>
        <w:noProof w:val="0"/>
      </w:rPr>
      <w:t>&lt;/PathFdR&gt;</w:t>
    </w:r>
    <w:r w:rsidRPr="00330F6B">
      <w:tab/>
    </w:r>
    <w:r w:rsidRPr="00330F6B">
      <w:tab/>
      <w:t>PE</w:t>
    </w:r>
    <w:r w:rsidRPr="00330F6B">
      <w:rPr>
        <w:rStyle w:val="HideTWBExt"/>
        <w:noProof w:val="0"/>
      </w:rPr>
      <w:t>&lt;NoPE&gt;</w:t>
    </w:r>
    <w:r w:rsidRPr="00353305">
      <w:t>624.050</w:t>
    </w:r>
    <w:r w:rsidRPr="00330F6B">
      <w:rPr>
        <w:rStyle w:val="HideTWBExt"/>
        <w:noProof w:val="0"/>
      </w:rPr>
      <w:t>&lt;/NoPE&gt;&lt;Version&gt;</w:t>
    </w:r>
    <w:r w:rsidRPr="00330F6B">
      <w:t>v</w:t>
    </w:r>
    <w:r w:rsidRPr="00353305">
      <w:t>01-00</w:t>
    </w:r>
    <w:r w:rsidRPr="00330F6B">
      <w:rPr>
        <w:rStyle w:val="HideTWBExt"/>
        <w:noProof w:val="0"/>
      </w:rPr>
      <w:t>&lt;/Version&gt;</w:t>
    </w:r>
  </w:p>
  <w:p w:rsidR="00353305" w:rsidRPr="00330F6B" w:rsidRDefault="001722FE" w:rsidP="00B32389">
    <w:pPr>
      <w:pStyle w:val="Footer2"/>
      <w:tabs>
        <w:tab w:val="center" w:pos="4535"/>
      </w:tabs>
    </w:pPr>
    <w:r>
      <w:fldChar w:fldCharType="begin"/>
    </w:r>
    <w:r>
      <w:instrText xml:space="preserve"> DOCPROPERTY "&lt;Extension&gt;" </w:instrText>
    </w:r>
    <w:r>
      <w:fldChar w:fldCharType="separate"/>
    </w:r>
    <w:r>
      <w:t>CS</w:t>
    </w:r>
    <w:r>
      <w:fldChar w:fldCharType="end"/>
    </w:r>
    <w:r w:rsidR="00353305" w:rsidRPr="00330F6B">
      <w:rPr>
        <w:color w:val="C0C0C0"/>
      </w:rPr>
      <w:tab/>
    </w:r>
    <w:r w:rsidR="00353305">
      <w:rPr>
        <w:b w:val="0"/>
        <w:i/>
        <w:color w:val="C0C0C0"/>
        <w:sz w:val="22"/>
        <w:szCs w:val="22"/>
      </w:rPr>
      <w:t>Jednotná v rozmanitosti</w:t>
    </w:r>
    <w:r w:rsidR="00353305" w:rsidRPr="00330F6B">
      <w:rPr>
        <w:color w:val="C0C0C0"/>
      </w:rPr>
      <w:tab/>
    </w:r>
    <w:r>
      <w:fldChar w:fldCharType="begin"/>
    </w:r>
    <w:r>
      <w:instrText xml:space="preserve"> DOCPROPERTY "&lt;Extension&gt;" </w:instrText>
    </w:r>
    <w:r>
      <w:fldChar w:fldCharType="separate"/>
    </w:r>
    <w:r>
      <w:t>CS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C9E" w:rsidRPr="00353305" w:rsidRDefault="00383C9E">
      <w:r w:rsidRPr="00353305">
        <w:separator/>
      </w:r>
    </w:p>
  </w:footnote>
  <w:footnote w:type="continuationSeparator" w:id="0">
    <w:p w:rsidR="00383C9E" w:rsidRPr="00353305" w:rsidRDefault="00383C9E">
      <w:r w:rsidRPr="003533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Default="0035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Default="00353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05" w:rsidRDefault="0035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261"/>
    <w:docVar w:name="DOCCODMNU" w:val=" 2"/>
    <w:docVar w:name="DocEPSectionBreak" w:val="{\rtf1\adeflang1025\ansi\ansicpg1250\uc1\adeff0\deff0\stshfdbch0\stshfloch0\stshfhich0\stshfbi0\deflang1029\deflangfe1029\themelang1029\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29\langfe1029\cgrid\langnp1029\langfenp1029 \snext11 \ssemihidden \spriority0 Normal Table;}{\*\cs15 \additive _x000d__x000a_\v\f1\fs20\cf9\lang1024\langfe1024\noproof \spriority0 \styrsid12673132 HideTWBExt;}{\s16\ql \li0\ri0\sb240\sa240\nowidctlpar\tqc\tx4536\tqr\tx9072\wrapdefault\aspalpha\aspnum\faauto\adjustright\rin0\lin0\itap0 \rtlch\fcs1 \af0\afs20\alang1025 _x000d__x000a_\ltrch\fcs0 \fs22\lang1029\langfe2057\cgrid\langnp1029\langfenp2057 \sbasedon0 \snext16 \slink17 \spriority0 \styrsid12673132 footer;}{\*\cs17 \additive \rtlch\fcs1 \af0 \ltrch\fcs0 \fs22\lang0\langfe2057\langfenp2057 _x000d__x000a_\sbasedon10 \slink16 \slocked \spriority0 \styrsid12673132 Footer Char;}{\s18\ql \li-850\ri-850\sa240\widctlpar\tqr\tx9921\wrapdefault\aspalpha\aspnum\faauto\adjustright\rin-850\lin-850\itap0 \rtlch\fcs1 \af1\afs20\alang1025 \ltrch\fcs0 _x000d__x000a_\b\f1\fs48\lang1029\langfe2057\cgrid\langnp1029\langfenp2057 \sbasedon0 \snext18 \spriority0 \styrsid12673132 Footer2;}}{\*\rsidtbl \rsid24658\rsid358857\rsid735077\rsid787282\rsid2637420\rsid2892074\rsid3622648\rsid4666813\rsid5708216\rsid6641733_x000d__x000a_\rsid7553164\rsid8465581\rsid8681905\rsid8724649\rsid9636012\rsid9862312\rsid11215221\rsid11370291\rsid11434737\rsid11607138\rsid11824949\rsid12154954\rsid12673132\rsid14424199\rsid15204470\rsid15285974\rsid15535219\rsid15950462\rsid16324206\rsid16662270}_x000d__x000a_{\mmathPr\mmathFont34\mbrkBin0\mbrkBinSub0\msmallFrac0\mdispDef1\mlMargin0\mrMargin0\mdefJc1\mwrapIndent1440\mintLim0\mnaryLim1}{\info{\author SMAKALOVA Sona}{\operator SMAKALOVA Sona}{\creatim\yr2019\mo3\dy21\hr13\min50}_x000d__x000a_{\revtim\yr2019\mo3\dy21\hr13\min50}{\version1}{\edmins0}{\nofpages1}{\nofwords0}{\nofchars1}{\*\company European Parliament}{\nofcharsws1}{\vern5744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2673132\utinl \fet0{\*\wgrffmtfilter 013f}\ilfomacatclnup0{\*\template D:\\USERS\\SSMAKA~1\\AppData\\Local\\Temp\\Blank1.dot}{\*\ftnsep \ltrpar \pard\plain \ltrpar_x000d__x000a_\ql \li0\ri0\widctlpar\wrapdefault\aspalpha\aspnum\faauto\adjustright\rin0\lin0\itap0 \rtlch\fcs1 \af0\afs20\alang1025 \ltrch\fcs0 \fs24\lang2057\langfe2057\cgrid\langnp2057\langfenp2057 {\rtlch\fcs1 \af0 \ltrch\fcs0 \insrsid2637420 \chftnsep _x000d__x000a_\par }}{\*\ftnsepc \ltrpar \pard\plain \ltrpar\ql \li0\ri0\widctlpar\wrapdefault\aspalpha\aspnum\faauto\adjustright\rin0\lin0\itap0 \rtlch\fcs1 \af0\afs20\alang1025 \ltrch\fcs0 \fs24\lang2057\langfe2057\cgrid\langnp2057\langfenp2057 {\rtlch\fcs1 \af0 _x000d__x000a_\ltrch\fcs0 \insrsid2637420 \chftnsepc _x000d__x000a_\par }}{\*\aftnsep \ltrpar \pard\plain \ltrpar\ql \li0\ri0\widctlpar\wrapdefault\aspalpha\aspnum\faauto\adjustright\rin0\lin0\itap0 \rtlch\fcs1 \af0\afs20\alang1025 \ltrch\fcs0 \fs24\lang2057\langfe2057\cgrid\langnp2057\langfenp2057 {\rtlch\fcs1 \af0 _x000d__x000a_\ltrch\fcs0 \insrsid2637420 \chftnsep _x000d__x000a_\par }}{\*\aftnsepc \ltrpar \pard\plain \ltrpar\ql \li0\ri0\widctlpar\wrapdefault\aspalpha\aspnum\faauto\adjustright\rin0\lin0\itap0 \rtlch\fcs1 \af0\afs20\alang1025 \ltrch\fcs0 \fs24\lang2057\langfe2057\cgrid\langnp2057\langfenp2057 {\rtlch\fcs1 \af0 _x000d__x000a_\ltrch\fcs0 \insrsid263742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2673132\charrsid3346283 {\*\bkmkstart InsideFooter}&lt;PathFdR&gt;}{\rtlch\fcs1 \af0 \ltrch\fcs0 \insrsid12673132\charrsid13705070 AM\\1180293CS.docx}{\rtlch\fcs1 \af0 \ltrch\fcs0 \cs15\v\f1\fs20\cf9\insrsid12673132\charrsid3346283 _x000d__x000a_&lt;/PathFdR&gt;}{\rtlch\fcs1 \af0 \ltrch\fcs0 \insrsid12673132\charrsid3346283 {\*\bkmkend InsideFooter}\tab \tab {\*\bkmkstart OutsideFooter}PE}{\rtlch\fcs1 \af0 \ltrch\fcs0 \cs15\v\f1\fs20\cf9\insrsid12673132\charrsid3346283 &lt;NoPE&gt;}{\rtlch\fcs1 \af0 _x000d__x000a_\ltrch\fcs0 \insrsid12673132 635.503}{\rtlch\fcs1 \af0 \ltrch\fcs0 \cs15\v\f1\fs20\cf9\insrsid12673132\charrsid3346283 &lt;/NoPE&gt;&lt;Version&gt;}{\rtlch\fcs1 \af0 \ltrch\fcs0 \insrsid12673132\charrsid3346283 v}{\rtlch\fcs1 \af0 \ltrch\fcs0 \insrsid12673132 01-00}{_x000d__x000a_\rtlch\fcs1 \af0 \ltrch\fcs0 \cs15\v\f1\fs20\cf9\insrsid12673132\charrsid3346283 &lt;/Version&gt;}{\rtlch\fcs1 \af0 \ltrch\fcs0 \insrsid12673132\charrsid3346283 {\*\bkmkend OutsideFooter}_x000d__x000a_\par }\pard\plain \ltrpar\s18\ql \li-850\ri-850\sa240\widctlpar\tqc\tx4535\tqr\tx9921\wrapdefault\aspalpha\aspnum\faauto\adjustright\rin-850\lin-850\itap0\pararsid11740041 \rtlch\fcs1 \af1\afs20\alang1025 \ltrch\fcs0 _x000d__x000a_\b\f1\fs48\lang1029\langfe2057\cgrid\langnp1029\langfenp2057 {\field{\*\fldinst {\rtlch\fcs1 \af1 \ltrch\fcs0 \insrsid12673132\charrsid3346283  DOCPROPERTY &quot;&lt;Extension&gt;&quot; }}{\fldrslt {\rtlch\fcs1 \af1 \ltrch\fcs0 \insrsid12673132 CS}}}\sectd \ltrsect_x000d__x000a_\linex0\headery708\footery708\colsx708\endnhere\sectdefaultcl\sftnbj {\rtlch\fcs1 \af1 \ltrch\fcs0 \cf16\insrsid12673132\charrsid3346283 \tab }{\rtlch\fcs1 \af1\afs22 \ltrch\fcs0 \b0\i\fs22\cf16\insrsid12673132 Jednotn\'e1 v rozmanitosti}{\rtlch\fcs1 _x000d__x000a_\af1 \ltrch\fcs0 \cf16\insrsid12673132\charrsid3346283 \tab }{\field{\*\fldinst {\rtlch\fcs1 \af1 \ltrch\fcs0 \insrsid12673132\charrsid3346283  DOCPROPERTY &quot;&lt;Extension&gt;&quot; }}{\fldrslt {\rtlch\fcs1 \af1 \ltrch\fcs0 \insrsid12673132 CS}}}\sectd \ltrsect_x000d__x000a_\linex0\headery708\footery708\colsx708\endnhere\sectdefaultcl\sftnbj {\rtlch\fcs1 \af1 \ltrch\fcs0 \insrsid12673132\charrsid33462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 \rtlch\fcs1 _x000d__x000a_\af0\afs20\alang1025 \ltrch\fcs0 \fs24\lang2057\langfe2057\cgrid\langnp2057\langfenp2057 {\rtlch\fcs1 \af0 \ltrch\fcs0 \lang1029\langfe2057\langnp1029\insrsid12673132\charrsid3346283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e_x000d__x000a_5da1e4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61"/>
    <w:docVar w:name="InsideLoop" w:val="1"/>
    <w:docVar w:name="LastEditedSection" w:val=" 1"/>
    <w:docVar w:name="NRAKEY" w:val="0245"/>
    <w:docVar w:name="ONBEHALFKEY1" w:val="GUE/NGL"/>
    <w:docVar w:name="ORLANGKEY" w:val="PT"/>
    <w:docVar w:name="PROPOSALCODMNU" w:val=" 1"/>
    <w:docVar w:name="RepeatBlock-AmendCS" w:val="{\rtf1\adeflang1025\ansi\ansicpg1250\uc1\adeff0\deff0\stshfdbch0\stshfloch0\stshfhich0\stshfbi0\deflang1029\deflangfe1029\themelang1029\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29\langfe1029\cgrid\langnp1029\langfenp1029 \snext11 \ssemihidden \spriority0 Normal Table;}{\*\cs15 \additive _x000d__x000a_\v\f1\fs20\cf9\lang1024\langfe1024\noproof \spriority0 \styrsid16414785 HideTWBExt;}{\s16\ql \li0\ri0\sb240\sa240\nowidctlpar\tqc\tx4536\tqr\tx9072\wrapdefault\aspalpha\aspnum\faauto\adjustright\rin0\lin0\itap0 \rtlch\fcs1 \af0\afs20\alang1025 _x000d__x000a_\ltrch\fcs0 \fs22\lang1029\langfe2057\cgrid\langnp1029\langfenp2057 \sbasedon0 \snext16 \slink17 \spriority0 \styrsid16414785 footer;}{\*\cs17 \additive \rtlch\fcs1 \af0 \ltrch\fcs0 \fs22\lang0\langfe2057\langfenp2057 _x000d__x000a_\sbasedon10 \slink16 \slocked \spriority0 \styrsid16414785 Footer Char;}{\s18\ql \li0\ri-284\nowidctlpar\tqr\tx9072\wrapdefault\aspalpha\aspnum\faauto\adjustright\rin-284\lin0\itap0 \rtlch\fcs1 \af0\afs20\alang1025 \ltrch\fcs0 _x000d__x000a_\b\fs24\lang1029\langfe2057\cgrid\langnp1029\langfenp2057 \sbasedon0 \snext18 \spriority0 \styrsid16414785 ProjRap;}{\s19\ql \li0\ri0\sa240\nowidctlpar\wrapdefault\aspalpha\aspnum\faauto\adjustright\rin0\lin0\itap0 \rtlch\fcs1 \af0\afs20\alang1025 _x000d__x000a_\ltrch\fcs0 \fs24\lang1029\langfe2057\cgrid\langnp1029\langfenp2057 \sbasedon0 \snext19 \spriority0 \styrsid16414785 Normal12;}{\s20\ql \li-850\ri-850\sa240\widctlpar\tqr\tx9921\wrapdefault\aspalpha\aspnum\faauto\adjustright\rin-850\lin-850\itap0 _x000d__x000a_\rtlch\fcs1 \af1\afs20\alang1025 \ltrch\fcs0 \b\f1\fs48\lang1029\langfe2057\cgrid\langnp1029\langfenp2057 \sbasedon0 \snext20 \spriority0 \styrsid16414785 Footer2;}{\*\cs21 \additive \v\cf15 \spriority0 \styrsid16414785 HideTWBInt;}{_x000d__x000a_\s22\ql \li0\ri0\nowidctlpar\wrapdefault\aspalpha\aspnum\faauto\adjustright\rin0\lin0\itap0 \rtlch\fcs1 \af0\afs20\alang1025 \ltrch\fcs0 \b\fs24\lang1029\langfe2057\cgrid\langnp1029\langfenp2057 \sbasedon0 \snext22 \slink29 \spriority0 \styrsid16414785 _x000d__x000a_NormalBold;}{\s23\qr \li0\ri0\sb240\sa240\nowidctlpar\wrapdefault\aspalpha\aspnum\faauto\adjustright\rin0\lin0\itap0 \rtlch\fcs1 \af0\afs20\alang1025 \ltrch\fcs0 \fs24\lang1029\langfe2057\cgrid\langnp1029\langfenp2057 _x000d__x000a_\sbasedon0 \snext23 \spriority0 \styrsid16414785 Olang;}{\s24\ql \li0\ri0\sa120\nowidctlpar\wrapdefault\aspalpha\aspnum\faauto\adjustright\rin0\lin0\itap0 \rtlch\fcs1 \af0\afs20\alang1025 \ltrch\fcs0 _x000d__x000a_\fs24\lang1024\langfe1024\cgrid\noproof\langnp1029\langfenp2057 \sbasedon0 \snext24 \slink30 \spriority0 \styrsid16414785 Normal6;}{\s25\qc \li0\ri0\sb240\nowidctlpar\wrapdefault\aspalpha\aspnum\faauto\adjustright\rin0\lin0\itap0 \rtlch\fcs1 _x000d__x000a_\af0\afs20\alang1025 \ltrch\fcs0 \i\fs24\lang1029\langfe2057\cgrid\langnp1029\langfenp2057 \sbasedon0 \snext25 \spriority0 \styrsid16414785 CrossRef;}{_x000d__x000a_\s26\qc \li0\ri0\sb240\sa240\keepn\nowidctlpar\wrapdefault\aspalpha\aspnum\faauto\adjustright\rin0\lin0\itap0 \rtlch\fcs1 \af0\afs20\alang1025 \ltrch\fcs0 \i\fs24\lang1029\langfe2057\cgrid\langnp1029\langfenp2057 _x000d__x000a_\sbasedon0 \snext19 \spriority0 \styrsid16414785 JustificationTitle;}{\s27\ql \li0\ri-284\nowidctlpar\tqr\tx9072\wrapdefault\aspalpha\aspnum\faauto\adjustright\rin-284\lin0\itap0 \rtlch\fcs1 \af0\afs20\alang1025 \ltrch\fcs0 _x000d__x000a_\fs24\lang1029\langfe2057\cgrid\langnp1029\langfenp2057 \sbasedon0 \snext27 \spriority0 \styrsid16414785 ZDateAM;}{\s28\ql \li0\ri0\sa240\nowidctlpar\wrapdefault\aspalpha\aspnum\faauto\adjustright\rin0\lin0\itap0 \rtlch\fcs1 \af0\afs20\alang1025 _x000d__x000a_\ltrch\fcs0 \i\fs24\lang1024\langfe1024\cgrid\noproof\langnp1029\langfenp2057 \sbasedon0 \snext28 \spriority0 \styrsid16414785 Normal12Italic;}{\*\cs29 \additive \b\fs24\lang0\langfe2057\langfenp2057 \slink22 \slocked \spriority0 \styrsid16414785 _x000d__x000a_NormalBold Char;}{\*\cs30 \additive \fs24\lang1024\langfe1024\noproof\langfenp2057 \slink24 \slocked \spriority0 \styrsid16414785 Normal6 Char;}{\s31\qc \li0\ri0\sa240\nowidctlpar\wrapdefault\aspalpha\aspnum\faauto\adjustright\rin0\lin0\itap0 \rtlch\fcs1 _x000d__x000a_\af0\afs20\alang1025 \ltrch\fcs0 \i\fs24\lang1029\langfe2057\cgrid\langnp1029\langfenp2057 \sbasedon0 \snext31 \spriority0 \styrsid16414785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16414785 AMNumberTabs;}}{\*\rsidtbl \rsid24658\rsid358857\rsid735077\rsid787282\rsid2892074\rsid3622648\rsid4666813\rsid5708216\rsid6641733_x000d__x000a_\rsid7553164\rsid8465581\rsid8681905\rsid8724649\rsid9636012\rsid9862312\rsid11215221\rsid11370291\rsid11434737\rsid11607138\rsid11824949\rsid12154954\rsid14424199\rsid15204470\rsid15285974\rsid15535219\rsid15544146\rsid15950462\rsid16324206\rsid16414785_x000d__x000a_\rsid16662270}{\mmathPr\mmathFont34\mbrkBin0\mbrkBinSub0\msmallFrac0\mdispDef1\mlMargin0\mrMargin0\mdefJc1\mwrapIndent1440\mintLim0\mnaryLim1}{\info{\author SMAKALOVA Sona}{\operator SMAKALOVA Sona}{\creatim\yr2019\mo3\dy21\hr13\min45}_x000d__x000a_{\revtim\yr2019\mo3\dy21\hr13\min46}{\version1}{\edmins0}{\nofpages1}{\nofwords120}{\nofchars1330}{\*\company European Parliament}{\nofcharsws1347}{\vern5744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414785\utinl \fet0{\*\wgrffmtfilter 013f}\ilfomacatclnup0{\*\template D:\\USERS\\SSMAKA~1\\AppData\\Local\\Temp\\Blank1.dot}{\*\ftnsep \ltrpar \pard\plain \ltrpar_x000d__x000a_\ql \li0\ri0\widctlpar\wrapdefault\aspalpha\aspnum\faauto\adjustright\rin0\lin0\itap0 \rtlch\fcs1 \af0\afs20\alang1025 \ltrch\fcs0 \fs24\lang2057\langfe2057\cgrid\langnp2057\langfenp2057 {\rtlch\fcs1 \af0 \ltrch\fcs0 \insrsid15544146 \chftnsep _x000d__x000a_\par }}{\*\ftnsepc \ltrpar \pard\plain \ltrpar\ql \li0\ri0\widctlpar\wrapdefault\aspalpha\aspnum\faauto\adjustright\rin0\lin0\itap0 \rtlch\fcs1 \af0\afs20\alang1025 \ltrch\fcs0 \fs24\lang2057\langfe2057\cgrid\langnp2057\langfenp2057 {\rtlch\fcs1 \af0 _x000d__x000a_\ltrch\fcs0 \insrsid15544146 \chftnsepc _x000d__x000a_\par }}{\*\aftnsep \ltrpar \pard\plain \ltrpar\ql \li0\ri0\widctlpar\wrapdefault\aspalpha\aspnum\faauto\adjustright\rin0\lin0\itap0 \rtlch\fcs1 \af0\afs20\alang1025 \ltrch\fcs0 \fs24\lang2057\langfe2057\cgrid\langnp2057\langfenp2057 {\rtlch\fcs1 \af0 _x000d__x000a_\ltrch\fcs0 \insrsid15544146 \chftnsep _x000d__x000a_\par }}{\*\aftnsepc \ltrpar \pard\plain \ltrpar\ql \li0\ri0\widctlpar\wrapdefault\aspalpha\aspnum\faauto\adjustright\rin0\lin0\itap0 \rtlch\fcs1 \af0\afs20\alang1025 \ltrch\fcs0 \fs24\lang2057\langfe2057\cgrid\langnp2057\langfenp2057 {\rtlch\fcs1 \af0 _x000d__x000a_\ltrch\fcs0 \insrsid1554414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6414785\charrsid3346283 {\*\bkmkstart InsideFooter}&lt;PathFdR&gt;}{\rtlch\fcs1 \af0 \ltrch\fcs0 \cf10\insrsid16414785\charrsid3346283 \uc1\u9668\'3f}{\rtlch\fcs1 \af0 \ltrch\fcs0 \insrsid16414785\charrsid3346283 #}{\rtlch\fcs1 \af0 _x000d__x000a_\ltrch\fcs0 \cs21\v\cf15\insrsid16414785\charrsid3346283 TXTROUTE@@}{\rtlch\fcs1 \af0 \ltrch\fcs0 \insrsid16414785\charrsid3346283 #}{\rtlch\fcs1 \af0 \ltrch\fcs0 \cf10\insrsid16414785\charrsid3346283 \uc1\u9658\'3f}{\rtlch\fcs1 \af0 \ltrch\fcs0 _x000d__x000a_\cs15\v\f1\fs20\cf9\insrsid16414785\charrsid3346283 &lt;/PathFdR&gt;}{\rtlch\fcs1 \af0 \ltrch\fcs0 \insrsid16414785\charrsid3346283 {\*\bkmkend InsideFooter}\tab \tab {\*\bkmkstart OutsideFooter}PE}{\rtlch\fcs1 \af0 \ltrch\fcs0 _x000d__x000a_\cs15\v\f1\fs20\cf9\insrsid16414785\charrsid3346283 &lt;NoPE&gt;}{\rtlch\fcs1 \af0 \ltrch\fcs0 \cf10\insrsid16414785\charrsid3346283 \uc1\u9668\'3f}{\rtlch\fcs1 \af0 \ltrch\fcs0 \insrsid16414785\charrsid3346283 #}{\rtlch\fcs1 \af0 \ltrch\fcs0 _x000d__x000a_\cs21\v\cf15\insrsid16414785\charrsid3346283 TXTNRPE@NRPE@}{\rtlch\fcs1 \af0 \ltrch\fcs0 \insrsid16414785\charrsid3346283 #}{\rtlch\fcs1 \af0 \ltrch\fcs0 \cf10\insrsid16414785\charrsid3346283 \uc1\u9658\'3f}{\rtlch\fcs1 \af0 \ltrch\fcs0 _x000d__x000a_\cs15\v\f1\fs20\cf9\insrsid16414785\charrsid3346283 &lt;/NoPE&gt;&lt;Version&gt;}{\rtlch\fcs1 \af0 \ltrch\fcs0 \insrsid16414785\charrsid3346283 v}{\rtlch\fcs1 \af0 \ltrch\fcs0 \cf10\insrsid16414785\charrsid3346283 \uc1\u9668\'3f}{\rtlch\fcs1 \af0 \ltrch\fcs0 _x000d__x000a_\insrsid16414785\charrsid3346283 #}{\rtlch\fcs1 \af0 \ltrch\fcs0 \cs21\v\cf15\insrsid16414785\charrsid3346283 TXTVERSION@NRV@}{\rtlch\fcs1 \af0 \ltrch\fcs0 \insrsid16414785\charrsid3346283 #}{\rtlch\fcs1 \af0 \ltrch\fcs0 _x000d__x000a_\cf10\insrsid16414785\charrsid3346283 \uc1\u9658\'3f}{\rtlch\fcs1 \af0 \ltrch\fcs0 \cs15\v\f1\fs20\cf9\insrsid16414785\charrsid3346283 &lt;/Version&gt;}{\rtlch\fcs1 \af0 \ltrch\fcs0 \insrsid16414785\charrsid3346283 {\*\bkmkend OutsideFooter}_x000d__x000a_\par }\pard\plain \ltrpar\s20\ql \li-850\ri-850\sa240\widctlpar\tqc\tx4535\tqr\tx9921\wrapdefault\aspalpha\aspnum\faauto\adjustright\rin-850\lin-850\itap0\pararsid11740041 \rtlch\fcs1 \af1\afs20\alang1025 \ltrch\fcs0 _x000d__x000a_\b\f1\fs48\lang1029\langfe2057\cgrid\langnp1029\langfenp2057 {\field\flddirty{\*\fldinst {\rtlch\fcs1 \af1 \ltrch\fcs0 \insrsid16414785\charrsid3346283  DOCPROPERTY &quot;&lt;Extension&gt;&quot; }}{\fldrslt {\rtlch\fcs1 \af1 \ltrch\fcs0 \insrsid16414785\charrsid3346283 _x000d__x000a_XX}}}\sectd \ltrsect\linex0\headery708\footery708\colsx708\endnhere\sectdefaultcl\sftnbj {\rtlch\fcs1 \af1 \ltrch\fcs0 \cf16\insrsid16414785\charrsid3346283 \tab }{\rtlch\fcs1 \af1\afs22 \ltrch\fcs0 \b0\i\fs22\cf16\insrsid16414785\charrsid3346283 #}{_x000d__x000a_\rtlch\fcs1 \af1 \ltrch\fcs0 \cs21\v\cf15\insrsid16414785\charrsid3346283 (STD@_Motto}{\rtlch\fcs1 \af1\afs22 \ltrch\fcs0 \b0\i\fs22\cf16\insrsid16414785\charrsid3346283 #}{\rtlch\fcs1 \af1 \ltrch\fcs0 \cf16\insrsid16414785\charrsid3346283 \tab }_x000d__x000a_{\field\flddirty{\*\fldinst {\rtlch\fcs1 \af1 \ltrch\fcs0 \insrsid16414785\charrsid3346283  DOCPROPERTY &quot;&lt;Extension&gt;&quot; }}{\fldrslt {\rtlch\fcs1 \af1 \ltrch\fcs0 \insrsid16414785\charrsid3346283 XX}}}\sectd \ltrsect_x000d__x000a_\linex0\headery708\footery708\colsx708\endnhere\sectdefaultcl\sftnbj {\rtlch\fcs1 \af1 \ltrch\fcs0 \insrsid16414785\charrsid334628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29\langfe2057\cgrid\langnp1029\langfenp2057 {\rtlch\fcs1 \af0 \ltrch\fcs0 _x000d__x000a_\cs15\v\f1\fs20\cf9\insrsid16414785\charrsid3346283 {\*\bkmkstart restart}&lt;Amend&gt;&lt;Date&gt;}{\rtlch\fcs1 \af0 \ltrch\fcs0 \insrsid16414785\charrsid3346283 #}{\rtlch\fcs1 \af0 \ltrch\fcs0 \cs21\v\cf15\insrsid16414785\charrsid3346283 _x000d__x000a_DT(d.m.yyyy)sh@DATEMSG@STOREDT}{\rtlch\fcs1 \af0 \ltrch\fcs0 \insrsid16414785\charrsid3346283 #}{\rtlch\fcs1 \af0 \ltrch\fcs0 \cs15\v\f1\fs20\cf9\insrsid16414785\charrsid3346283 &lt;/Date&gt;}{\rtlch\fcs1 \af0 \ltrch\fcs0 \insrsid16414785\charrsid3346283 \tab }_x000d__x000a_{\rtlch\fcs1 \af0 \ltrch\fcs0 \cs15\v\f1\fs20\cf9\insrsid16414785\charrsid3346283 &lt;ANo&gt;}{\rtlch\fcs1 \af0 \ltrch\fcs0 \insrsid16414785\charrsid3346283 #}{\rtlch\fcs1 \af0 \ltrch\fcs0 \cs21\v\cf15\insrsid16414785\charrsid3346283 _x000d__x000a_KEY(PLENARY/ANUMBER)@NRAMSG@NRAKEY}{\rtlch\fcs1 \af0 \ltrch\fcs0 \insrsid16414785\charrsid3346283 #}{\rtlch\fcs1 \af0 \ltrch\fcs0 \cs15\v\f1\fs20\cf9\insrsid16414785\charrsid3346283 &lt;/ANo&gt;}{\rtlch\fcs1 \af0 \ltrch\fcs0 \insrsid16414785\charrsid3346283 /}{_x000d__x000a_\rtlch\fcs1 \af0 \ltrch\fcs0 \cs15\v\f1\fs20\cf9\insrsid16414785\charrsid3346283 &lt;NumAm&gt;}{\rtlch\fcs1 \af0 \ltrch\fcs0 \insrsid16414785\charrsid3346283 #}{\rtlch\fcs1 \af0 \ltrch\fcs0 \cs21\v\cf15\insrsid16414785\charrsid3346283 ENMIENDA@NRAM@}{_x000d__x000a_\rtlch\fcs1 \af0 \ltrch\fcs0 \insrsid16414785\charrsid3346283 #}{\rtlch\fcs1 \af0 \ltrch\fcs0 \cs15\v\f1\fs20\cf9\insrsid16414785\charrsid3346283 &lt;/NumAm&gt;}{\rtlch\fcs1 \af0 \ltrch\fcs0 \insrsid16414785\charrsid3346283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29\langfe2057\cgrid\langnp1029\langfenp2057 {\rtlch\fcs1 \af306 \ltrch\fcs0 \f306\insrsid16414785\charrsid3346283 Pozm\'ec\'f2ovac\'ed n\'e1vrh}{\rtlch\fcs1 \af0 \ltrch\fcs0 \insrsid16414785\charrsid3346283 _x000d__x000a_\tab \tab }{\rtlch\fcs1 \af0 \ltrch\fcs0 \cs15\b0\v\f1\fs20\cf9\insrsid16414785\charrsid3346283 &lt;NumAm&gt;}{\rtlch\fcs1 \af0 \ltrch\fcs0 \insrsid16414785\charrsid3346283 #}{\rtlch\fcs1 \af0 \ltrch\fcs0 \cs21\v\cf15\insrsid16414785\charrsid3346283 _x000d__x000a_ENMIENDA@NRAM@}{\rtlch\fcs1 \af0 \ltrch\fcs0 \insrsid16414785\charrsid3346283 #}{\rtlch\fcs1 \af0 \ltrch\fcs0 \cs15\b0\v\f1\fs20\cf9\insrsid16414785\charrsid3346283 &lt;/NumAm&gt;}{\rtlch\fcs1 \af0 \ltrch\fcs0 \insrsid16414785\charrsid3346283 _x000d__x000a_\par }\pard\plain \ltrpar\s22\ql \li0\ri0\nowidctlpar\wrapdefault\aspalpha\aspnum\faauto\adjustright\rin0\lin0\itap0\pararsid6054026 \rtlch\fcs1 \af0\afs20\alang1025 \ltrch\fcs0 \b\fs24\lang1029\langfe2057\cgrid\langnp1029\langfenp2057 {\rtlch\fcs1 \af0 _x000d__x000a_\ltrch\fcs0 \cs15\b0\v\f1\fs20\cf9\insrsid16414785\charrsid3346283 &lt;RepeatBlock-By&gt;}{\rtlch\fcs1 \af0 \ltrch\fcs0 \insrsid16414785\charrsid3346283 {\*\bkmkstart By}#}{\rtlch\fcs1 \af0 \ltrch\fcs0 \cs21\v\cf15\insrsid16414785\charrsid3346283 _x000d__x000a_(MOD@InsideLoop()}{\rtlch\fcs1 \af0 \ltrch\fcs0 \insrsid16414785\charrsid3346283 ##}{\rtlch\fcs1 \af0 \ltrch\fcs0 \cs21\v\cf15\insrsid16414785\charrsid3346283 (MOD@ByVar()}{\rtlch\fcs1 \af0 \ltrch\fcs0 \insrsid16414785\charrsid3346283 ##}{\rtlch\fcs1 _x000d__x000a_\af0 \ltrch\fcs0 \cs21\v\cf15\insrsid16414785\charrsid3346283 &gt;&gt;&gt;ByVar@[ZMEMBERSMSG]@By}{\rtlch\fcs1 \af0 \ltrch\fcs0 \insrsid16414785\charrsid3346283 #}{\rtlch\fcs1 \af0 \ltrch\fcs0 \cs15\b0\v\f1\fs20\cf9\insrsid16414785\charrsid3346283 &lt;By&gt;&lt;Members&gt;}{_x000d__x000a_\rtlch\fcs1 \af0 \ltrch\fcs0 \insrsid16414785\charrsid3346283 #}{\rtlch\fcs1 \af0 \ltrch\fcs0 \cs21\v\cf15\insrsid16414785\charrsid3346283 (MOD@InsideLoop(\'a7)}{\rtlch\fcs1 \af0 \ltrch\fcs0 \insrsid16414785\charrsid3346283 ##}{\rtlch\fcs1 \af0 _x000d__x000a_\ltrch\fcs0 \cs21\v\cf15\insrsid16414785\charrsid3346283 IF(FromTORIS = 'True')THEN([PRESMEMBERS])ELSE([TRADMEMBERS])}{\rtlch\fcs1 \af0 \ltrch\fcs0 \insrsid16414785\charrsid3346283 #}{\rtlch\fcs1 \af0 \ltrch\fcs0 _x000d__x000a_\cs15\b0\v\f1\fs20\cf9\insrsid16414785\charrsid3346283 &lt;/Members&gt;}{\rtlch\fcs1 \af0 \ltrch\fcs0 \insrsid16414785\charrsid3346283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16414785\charrsid3346283 &lt;AuNomDe&gt;&lt;OptDel&gt;}{\rtlch\fcs1 \af0 \ltrch\fcs0 \lang1029\langfe2057\langnp1029\insrsid16414785\charrsid3346283 #}{\rtlch\fcs1 \af0 \ltrch\fcs0 _x000d__x000a_\cs21\v\cf15\lang1029\langfe2057\langnp1029\insrsid16414785\charrsid3346283 IF(FromTORIS = 'True')THEN([PRESONBEHALF])ELSE([TRADONBEHALF])}{\rtlch\fcs1 \af0 \ltrch\fcs0 \lang1029\langfe2057\langnp1029\insrsid16414785\charrsid3346283 #}{\rtlch\fcs1 \af0 _x000d__x000a_\ltrch\fcs0 \cs15\v\f1\fs20\cf9\lang1029\langfe2057\langnp1029\insrsid16414785\charrsid3346283 &lt;/OptDel&gt;&lt;/AuNomDe&gt;}{\rtlch\fcs1 \af0 \ltrch\fcs0 \lang1029\langfe2057\langnp1029\insrsid16414785\charrsid3346283 _x000d__x000a_\par }\pard \ltrpar\ql \li0\ri0\widctlpar\wrapdefault\aspalpha\aspnum\faauto\adjustright\rin0\lin0\itap0\pararsid6296823 {\rtlch\fcs1 \af0 \ltrch\fcs0 \cs15\v\f1\fs20\cf9\lang1029\langfe2057\langnp1029\insrsid16414785\charrsid3346283 &lt;/By&gt;}{\rtlch\fcs1 \af0 _x000d__x000a_\ltrch\fcs0 \lang1029\langfe2057\langnp1029\insrsid16414785\charrsid3346283 {\*\bkmkend By}&lt;&lt;&lt;}{\rtlch\fcs1 \af0 \ltrch\fcs0 \cs15\v\f1\fs20\cf9\lang1029\langfe2057\langnp1029\insrsid16414785\charrsid3346283 &lt;/RepeatBlock-By&gt;}{\rtlch\fcs1 \af0 _x000d__x000a_\ltrch\fcs0 \lang1029\langfe2057\langnp1029\insrsid16414785\charrsid3346283 _x000d__x000a_\par }\pard\plain \ltrpar\s18\ql \li0\ri-284\nowidctlpar\tqr\tx9072\wrapdefault\aspalpha\aspnum\faauto\adjustright\rin-284\lin0\itap0 \rtlch\fcs1 \af0\afs20\alang1025 \ltrch\fcs0 \b\fs24\lang1029\langfe2057\cgrid\langnp1029\langfenp2057 {\rtlch\fcs1 \af0 _x000d__x000a_\ltrch\fcs0 \cs15\b0\v\f1\fs20\cf9\insrsid16414785\charrsid3346283 &lt;TitreType&gt;}{\rtlch\fcs1 \af0 \ltrch\fcs0 \insrsid16414785\charrsid3346283 Zpr\'e1va}{\rtlch\fcs1 \af0 \ltrch\fcs0 \cs15\b0\v\f1\fs20\cf9\insrsid16414785\charrsid3346283 &lt;/TitreType&gt;}{_x000d__x000a_\rtlch\fcs1 \af0 \ltrch\fcs0 \insrsid16414785\charrsid3346283 \tab #}{\rtlch\fcs1 \af0 \ltrch\fcs0 \cs21\v\cf15\insrsid16414785\charrsid3346283 KEY(PLENARY/ANUMBER)@NRAMSG@NRAKEY}{\rtlch\fcs1 \af0 \ltrch\fcs0 \insrsid16414785\charrsid3346283 #/#}{_x000d__x000a_\rtlch\fcs1 \af0 \ltrch\fcs0 \cs21\v\cf15\insrsid16414785\charrsid3346283 KEY(PLENARY/DOCYEAR)@DOCYEARMSG@NRAKEY}{\rtlch\fcs1 \af0 \ltrch\fcs0 \insrsid16414785\charrsid3346283 #_x000d__x000a_\par }\pard\plain \ltrpar\s22\ql \li0\ri0\nowidctlpar\wrapdefault\aspalpha\aspnum\faauto\adjustright\rin0\lin0\itap0\pararsid4546381 \rtlch\fcs1 \af0\afs20\alang1025 \ltrch\fcs0 \b\fs24\lang1029\langfe2057\cgrid\langnp1029\langfenp2057 {\rtlch\fcs1 \af0 _x000d__x000a_\ltrch\fcs0 \cs15\b0\v\f1\fs20\cf9\insrsid16414785\charrsid3346283 &lt;Rapporteur&gt;}{\rtlch\fcs1 \af0 \ltrch\fcs0 \insrsid16414785\charrsid3346283 #}{\rtlch\fcs1 \af0 \ltrch\fcs0 \cs21\v\cf15\insrsid16414785\charrsid3346283 KEY(PLENARY/RAPPORTEURS)@AU_x000d__x000a_THORMSG@NRAKEY}{\rtlch\fcs1 \af0 \ltrch\fcs0 \insrsid16414785\charrsid3346283 #}{\rtlch\fcs1 \af0 \ltrch\fcs0 \cs15\b0\v\f1\fs20\cf9\insrsid16414785\charrsid3346283 &lt;/Rapporteur&gt;}{\rtlch\fcs1 \af0 \ltrch\fcs0 \insrsid16414785\charrsid3346283 _x000d__x000a_\par }\pard\plain \ltrpar\ql \li0\ri0\widctlpar\wrapdefault\aspalpha\aspnum\faauto\adjustright\rin0\lin0\itap0\pararsid9389144 \rtlch\fcs1 \af0\afs20\alang1025 \ltrch\fcs0 \fs24\lang2057\langfe2057\cgrid\langnp2057\langfenp2057 {\rtlch\fcs1 \af0 \ltrch\fcs0 _x000d__x000a_\cs15\v\f1\fs20\cf9\lang1029\langfe2057\langnp1029\insrsid16414785\charrsid3346283 &lt;Titre&gt;}{\rtlch\fcs1 \af0 \ltrch\fcs0 \lang1029\langfe2057\langnp1029\insrsid16414785\charrsid3346283 #}{\rtlch\fcs1 \af0 \ltrch\fcs0 _x000d__x000a_\cs21\v\cf15\lang1029\langfe2057\langnp1029\insrsid16414785\charrsid3346283 KEY(PLENARY/TITLES)@TITLEMSG@NRAKEY}{\rtlch\fcs1 \af0 \ltrch\fcs0 \lang1029\langfe2057\langnp1029\insrsid16414785\charrsid3346283 #}{\rtlch\fcs1 \af0 \ltrch\fcs0 _x000d__x000a_\cs15\v\f1\fs20\cf9\lang1029\langfe2057\langnp1029\insrsid16414785\charrsid3346283 &lt;/Titre&gt;}{\rtlch\fcs1 \af0 \ltrch\fcs0 \lang1029\langfe2057\langnp1029\insrsid16414785\charrsid3346283 _x000d__x000a_\par }\pard\plain \ltrpar\s19\ql \li0\ri0\sa240\nowidctlpar\wrapdefault\aspalpha\aspnum\faauto\adjustright\rin0\lin0\itap0 \rtlch\fcs1 \af0\afs20\alang1025 \ltrch\fcs0 \fs24\lang1029\langfe2057\cgrid\langnp1029\langfenp2057 {\rtlch\fcs1 \af0 \ltrch\fcs0 _x000d__x000a_\cs15\v\f1\fs20\cf9\insrsid16414785\charrsid3346283 &lt;DocRef&gt;}{\rtlch\fcs1 \af0 \ltrch\fcs0 \insrsid16414785\charrsid3346283 (#}{\rtlch\fcs1 \af0 \ltrch\fcs0 \cs21\v\cf15\insrsid16414785\charrsid3346283 KEY(PLENARY/REFERENCES)@REFMSG@NRAKEY}{\rtlch\fcs1 _x000d__x000a_\af0 \ltrch\fcs0 \insrsid16414785\charrsid3346283 #)}{\rtlch\fcs1 \af0 \ltrch\fcs0 \cs15\v\f1\fs20\cf9\insrsid16414785\charrsid3346283 &lt;/DocRef&gt;}{\rtlch\fcs1 \af0 \ltrch\fcs0 \insrsid16414785\charrsid3346283 _x000d__x000a_\par }\pard\plain \ltrpar\s22\ql \li0\ri0\nowidctlpar\wrapdefault\aspalpha\aspnum\faauto\adjustright\rin0\lin0\itap0\pararsid9389144 \rtlch\fcs1 \af0\afs20\alang1025 \ltrch\fcs0 \b\fs24\lang1029\langfe2057\cgrid\langnp1029\langfenp2057 {\rtlch\fcs1 \af0 _x000d__x000a_\ltrch\fcs0 \cs15\b0\v\f1\fs20\cf9\insrsid16414785\charrsid3346283 &lt;DocAmend&gt;}{\rtlch\fcs1 \af0 \ltrch\fcs0 \insrsid16414785\charrsid3346283 #}{\rtlch\fcs1 \af0 \ltrch\fcs0 \cs21\v\cf15\insrsid16414785\charrsid3346283 _x000d__x000a_MNU[OPTPROPOSALCOD][OPTPROPOSALCNS][OPTPROPOSALNLE]@CHOICE@CODEMNU}{\rtlch\fcs1 \af0 \ltrch\fcs0 \insrsid16414785\charrsid3346283 ##}{\rtlch\fcs1 \af0 \ltrch\fcs0 \cs21\v\cf15\insrsid16414785\charrsid3346283 MNU[AMACTYES][NOTAPP]@CHOICE@AMACTMNU}{_x000d__x000a_\rtlch\fcs1 \af0 \ltrch\fcs0 \insrsid16414785\charrsid3346283 #}{\rtlch\fcs1 \af0 \ltrch\fcs0 \cs15\b0\v\f1\fs20\cf9\insrsid16414785\charrsid3346283 &lt;/DocAmend&gt;}{\rtlch\fcs1 \af0 \ltrch\fcs0 \insrsid16414785\charrsid3346283 _x000d__x000a_\par }{\rtlch\fcs1 \af0 \ltrch\fcs0 \cs15\b0\v\f1\fs20\cf9\insrsid16414785\charrsid3346283 &lt;Article&gt;}{\rtlch\fcs1 \af0 \ltrch\fcs0 \insrsid16414785\charrsid3346283 #}{\rtlch\fcs1 \af0 \ltrch\fcs0 \cs21\v\cf15\insrsid16414785\charrsid3346283 _x000d__x000a_MNU[AMACTPARTYES][AMACTPARTNO]@CHOICE@AMACTMNU}{\rtlch\fcs1 \af0 \ltrch\fcs0 \insrsid16414785\charrsid3346283 #}{\rtlch\fcs1 \af0 \ltrch\fcs0 \cs15\b0\v\f1\fs20\cf9\insrsid16414785\charrsid3346283 &lt;/Article&gt;}{\rtlch\fcs1 \af0 \ltrch\fcs0 _x000d__x000a_\insrsid16414785\charrsid3346283 _x000d__x000a_\par }\pard\plain \ltrpar\ql \li0\ri0\widctlpar\wrapdefault\aspalpha\aspnum\faauto\adjustright\rin0\lin0\itap0\pararsid9251659 \rtlch\fcs1 \af0\afs20\alang1025 \ltrch\fcs0 \fs24\lang2057\langfe2057\cgrid\langnp2057\langfenp2057 {\rtlch\fcs1 \af0 \ltrch\fcs0 _x000d__x000a_\cs15\v\f1\fs20\cf9\lang1029\langfe2057\langnp1029\insrsid16414785\charrsid3346283 &lt;DocAmend2&gt;&lt;OptDel&gt;}{\rtlch\fcs1 \af0 \ltrch\fcs0 \lang1029\langfe2057\langnp1029\insrsid16414785\charrsid3346283 #}{\rtlch\fcs1 \af0 \ltrch\fcs0 _x000d__x000a_\cs21\v\cf15\lang1029\langfe2057\langnp1029\insrsid16414785\charrsid3346283 MNU[OPTNRACTYES][NOTAPP]@CHOICE@AMACTMNU}{\rtlch\fcs1 \af0 \ltrch\fcs0 \lang1029\langfe2057\langnp1029\insrsid16414785\charrsid3346283 #}{\rtlch\fcs1 \af0 \ltrch\fcs0 _x000d__x000a_\cs15\v\f1\fs20\cf9\lang1029\langfe2057\langnp1029\insrsid16414785\charrsid3346283 &lt;/OptDel&gt;&lt;/DocAmend2&gt;}{\rtlch\fcs1 \af0 \ltrch\fcs0 \lang1029\langfe2057\langnp1029\insrsid16414785\charrsid3346283 _x000d__x000a_\par }{\rtlch\fcs1 \af0 \ltrch\fcs0 \cs15\v\f1\fs20\cf9\lang1029\langfe2057\langnp1029\insrsid16414785\charrsid3346283 &lt;Article2&gt;&lt;OptDel&gt;}{\rtlch\fcs1 \af0 \ltrch\fcs0 \lang1029\langfe2057\langnp1029\insrsid16414785\charrsid3346283 #}{\rtlch\fcs1 \af0 _x000d__x000a_\ltrch\fcs0 \cs21\v\cf15\lang1029\langfe2057\langnp1029\insrsid16414785\charrsid3346283 MNU[OPTACTPARTYES][NOTAPP]@CHOICE@AMACTMNU}{\rtlch\fcs1 \af0 \ltrch\fcs0 \lang1029\langfe2057\langnp1029\insrsid16414785\charrsid3346283 #}{\rtlch\fcs1 \af0 _x000d__x000a_\ltrch\fcs0 \cs15\v\f1\fs20\cf9\lang1029\langfe2057\langnp1029\insrsid16414785\charrsid3346283 &lt;/OptDel&gt;&lt;/Article2&gt;}{\rtlch\fcs1 \af0 \ltrch\fcs0 \lang1029\langfe2057\langnp1029\insrsid16414785\charrsid3346283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29\langfe2057\langnp1029\insrsid16414785\charrsid3346283 \cell }\pard \ltrpar\ql \li0\ri0\widctlpar\intbl\wrapdefault\aspalpha\aspnum\faauto\adjustright\rin0\lin0 {\rtlch\fcs1 \af0 \ltrch\fcs0 _x000d__x000a_\lang1029\langfe2057\langnp1029\insrsid16414785\charrsid3346283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9\langfe2057\cgrid\langnp1029\langfenp2057 {\rtlch\fcs1 \af0 \ltrch\fcs0 _x000d__x000a_\insrsid16414785\charrsid3346283 #}{\rtlch\fcs1 \af0 \ltrch\fcs0 \cs21\v\cf15\insrsid16414785\charrsid3346283 MNU[OPTLEFTAMACT][LEFTPROP]@CHOICE@AMACTMNU}{\rtlch\fcs1 \af0 \ltrch\fcs0 \insrsid16414785\charrsid3346283 #\cell }{\rtlch\fcs1 \af306 _x000d__x000a_\ltrch\fcs0 \f306\insrsid16414785\charrsid3346283 Pozm\'ec\'f2ovac\'ed n\'e1vrh}{\rtlch\fcs1 \af0 \ltrch\fcs0 \insrsid16414785\charrsid3346283 \cell }\pard\plain \ltrpar\ql \li0\ri0\widctlpar\intbl\wrapdefault\aspalpha\aspnum\faauto\adjustright\rin0\lin0 _x000d__x000a_\rtlch\fcs1 \af0\afs20\alang1025 \ltrch\fcs0 \fs24\lang2057\langfe2057\cgrid\langnp2057\langfenp2057 {\rtlch\fcs1 \af0 \ltrch\fcs0 \lang1029\langfe2057\langnp1029\insrsid16414785\charrsid3346283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29\langfenp2057 {\rtlch\fcs1 \af0 \ltrch\fcs0 _x000d__x000a_\noproof0\insrsid16414785\charrsid3346283 ##\cell ##}{\rtlch\fcs1 \af0\afs24 \ltrch\fcs0 \noproof0\insrsid16414785\charrsid3346283 \cell }\pard\plain \ltrpar\ql \li0\ri0\widctlpar\intbl\wrapdefault\aspalpha\aspnum\faauto\adjustright\rin0\lin0 \rtlch\fcs1 _x000d__x000a_\af0\afs20\alang1025 \ltrch\fcs0 \fs24\lang2057\langfe2057\cgrid\langnp2057\langfenp2057 {\rtlch\fcs1 \af0 \ltrch\fcs0 \lang1029\langfe2057\langnp1029\insrsid16414785\charrsid3346283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389144 \rtlch\fcs1 \af0\afs20\alang1025 \ltrch\fcs0 \fs24\lang1029\langfe2057\cgrid\langnp1029\langfenp2057 {\rtlch\fcs1 \af0 \ltrch\fcs0 _x000d__x000a_\insrsid16414785\charrsid3346283 Or. }{\rtlch\fcs1 \af0 \ltrch\fcs0 \cs15\v\f1\fs20\cf9\insrsid16414785\charrsid3346283 &lt;Original&gt;}{\rtlch\fcs1 \af0 \ltrch\fcs0 \insrsid16414785\charrsid3346283 #}{\rtlch\fcs1 \af0 \ltrch\fcs0 _x000d__x000a_\cs21\v\cf15\insrsid16414785\charrsid3346283 KEY(MAIN/LANGMIN)sh@ORLANGMSG@ORLANGKEY}{\rtlch\fcs1 \af0 \ltrch\fcs0 \insrsid16414785\charrsid3346283 #}{\rtlch\fcs1 \af0 \ltrch\fcs0 \cs15\v\f1\fs20\cf9\insrsid16414785\charrsid3346283 &lt;/Original&gt;}{_x000d__x000a_\rtlch\fcs1 \af0 \ltrch\fcs0 \insrsid16414785\charrsid3346283 _x000d__x000a_\par }\pard\plain \ltrpar\s25\qc \li0\ri0\sb240\nowidctlpar\wrapdefault\aspalpha\aspnum\faauto\adjustright\rin0\lin0\itap0\pararsid3097865 \rtlch\fcs1 \af0\afs20\alang1025 \ltrch\fcs0 \i\fs24\lang1029\langfe2057\cgrid\langnp1029\langfenp2057 {\rtlch\fcs1 \af0 _x000d__x000a_\ltrch\fcs0 \cs15\i0\v\f1\fs20\cf9\insrsid16414785\charrsid3346283 &lt;OptDel&gt;}{\rtlch\fcs1 \af0 \ltrch\fcs0 \insrsid16414785\charrsid3346283 #}{\rtlch\fcs1 \af0 \ltrch\fcs0 \cs21\v\cf15\insrsid16414785\charrsid3346283 MNU[CROSSREFNO][CROSSREFYES]@CHOICE@}{_x000d__x000a_\rtlch\fcs1 \af0 \ltrch\fcs0 \insrsid16414785\charrsid3346283 #}{\rtlch\fcs1 \af0 \ltrch\fcs0 \cs15\i0\v\f1\fs20\cf9\insrsid16414785\charrsid3346283 &lt;/OptDel&gt;}{\rtlch\fcs1 \af0 \ltrch\fcs0 \insrsid16414785\charrsid3346283 _x000d__x000a_\par }\pard\plain \ltrpar\s26\qc \li0\ri0\sb240\sa240\keepn\nowidctlpar\wrapdefault\aspalpha\aspnum\faauto\adjustright\rin0\lin0\itap0\pararsid9389144 \rtlch\fcs1 \af0\afs20\alang1025 \ltrch\fcs0 \i\fs24\lang1029\langfe2057\cgrid\langnp1029\langfenp2057 {_x000d__x000a_\rtlch\fcs1 \af0 \ltrch\fcs0 \cs15\i0\v\f1\fs20\cf9\insrsid16414785\charrsid3346283 &lt;TitreJust&gt;}{\rtlch\fcs1 \af306 \ltrch\fcs0 \f306\insrsid16414785\charrsid3346283 Od\'f9vodn\'ecn\'ed}{\rtlch\fcs1 \af0 \ltrch\fcs0 _x000d__x000a_\cs15\i0\v\f1\fs20\cf9\insrsid16414785\charrsid3346283 &lt;/TitreJust&gt;}{\rtlch\fcs1 \af0 \ltrch\fcs0 \insrsid16414785\charrsid3346283 _x000d__x000a_\par }\pard\plain \ltrpar\s28\ql \li0\ri0\sa240\nowidctlpar\wrapdefault\aspalpha\aspnum\faauto\adjustright\rin0\lin0\itap0\pararsid9389144 \rtlch\fcs1 \af0\afs20\alang1025 \ltrch\fcs0 \i\fs24\lang1024\langfe1024\cgrid\noproof\langnp1029\langfenp2057 {_x000d__x000a_\rtlch\fcs1 \af0 \ltrch\fcs0 \cs15\i0\v\f1\fs20\cf9\noproof0\insrsid16414785\charrsid3346283 &lt;OptDelPrev&gt;}{\rtlch\fcs1 \af0 \ltrch\fcs0 \noproof0\insrsid16414785\charrsid3346283 #}{\rtlch\fcs1 \af0 \ltrch\fcs0 _x000d__x000a_\cs21\v\cf15\noproof0\insrsid16414785\charrsid3346283 MNU[TEXTJUSTYES][TEXTJUSTNO]@CHOICE@}{\rtlch\fcs1 \af0 \ltrch\fcs0 \noproof0\insrsid16414785\charrsid3346283 #}{\rtlch\fcs1 \af0 \ltrch\fcs0 _x000d__x000a_\cs15\i0\v\f1\fs20\cf9\noproof0\insrsid16414785\charrsid3346283 &lt;/OptDelPrev&gt;}{\rtlch\fcs1 \af0 \ltrch\fcs0 \noproof0\insrsid16414785\charrsid3346283 _x000d__x000a_\par }\pard\plain \ltrpar\ql \li0\ri0\widctlpar\wrapdefault\aspalpha\aspnum\faauto\adjustright\rin0\lin0\itap0 \rtlch\fcs1 \af0\afs20\alang1025 \ltrch\fcs0 \fs24\lang2057\langfe2057\cgrid\langnp2057\langfenp2057 {\rtlch\fcs1 \af0 \ltrch\fcs0 _x000d__x000a_\lang1029\langfe2057\langnp1029\insrsid16414785\charrsid3346283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6414785\charrsid334628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c_x000d__x000a_8a09e4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CS" w:val="{\rtf1\adeflang1025\ansi\ansicpg1250\uc1\adeff0\deff0\stshfdbch0\stshfloch0\stshfhich0\stshfbi0\deflang1029\deflangfe1029\themelang1029\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29\langfe1029\cgrid\langnp1029\langfenp1029 \snext11 \ssemihidden \spriority0 Normal Table;}{\*\cs15 \additive _x000d__x000a_\v\f1\fs20\cf9\lang1024\langfe1024\noproof \spriority0 \styrsid5441324 HideTWBExt;}{\*\cs16 \additive \v\cf15 \spriority0 \styrsid5441324 HideTWBInt;}{\s17\ql \li0\ri0\nowidctlpar\wrapdefault\aspalpha\aspnum\faauto\adjustright\rin0\lin0\itap0 \rtlch\fcs1 _x000d__x000a_\af0\afs20\alang1025 \ltrch\fcs0 \b\fs24\lang1029\langfe2057\cgrid\langnp1029\langfenp2057 \sbasedon0 \snext17 \slink18 \spriority0 \styrsid5441324 NormalBold;}{\*\cs18 \additive \b\fs24\lang0\langfe2057\langfenp2057 _x000d__x000a_\slink17 \slocked \spriority0 \styrsid5441324 NormalBold Char;}}{\*\rsidtbl \rsid24658\rsid358857\rsid735077\rsid787282\rsid2892074\rsid3622648\rsid4666813\rsid5441324\rsid5708216\rsid6641733\rsid7553164\rsid8465581\rsid86052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SMAKALOVA Sona}{\operator SMAKALOVA Sona}{\creatim\yr2019\mo3\dy21\hr13\min47}{\revtim\yr2019\mo3\dy21\hr13\min47}{\version1}{\edmins0}{\nofpages1}{\nofwords17}_x000d__x000a_{\nofchars196}{\*\company European Parliament}{\nofcharsws198}{\vern5744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41324\utinl \fet0{\*\wgrffmtfilter 013f}\ilfomacatclnup0{\*\template D:\\USERS\\SSMAKA~1\\AppData\\Local\\Temp\\Blank1.dot}{\*\ftnsep \ltrpar \pard\plain \ltrpar_x000d__x000a_\ql \li0\ri0\widctlpar\wrapdefault\aspalpha\aspnum\faauto\adjustright\rin0\lin0\itap0 \rtlch\fcs1 \af0\afs20\alang1025 \ltrch\fcs0 \fs24\lang2057\langfe2057\cgrid\langnp2057\langfenp2057 {\rtlch\fcs1 \af0 \ltrch\fcs0 \insrsid8605281 \chftnsep _x000d__x000a_\par }}{\*\ftnsepc \ltrpar \pard\plain \ltrpar\ql \li0\ri0\widctlpar\wrapdefault\aspalpha\aspnum\faauto\adjustright\rin0\lin0\itap0 \rtlch\fcs1 \af0\afs20\alang1025 \ltrch\fcs0 \fs24\lang2057\langfe2057\cgrid\langnp2057\langfenp2057 {\rtlch\fcs1 \af0 _x000d__x000a_\ltrch\fcs0 \insrsid8605281 \chftnsepc _x000d__x000a_\par }}{\*\aftnsep \ltrpar \pard\plain \ltrpar\ql \li0\ri0\widctlpar\wrapdefault\aspalpha\aspnum\faauto\adjustright\rin0\lin0\itap0 \rtlch\fcs1 \af0\afs20\alang1025 \ltrch\fcs0 \fs24\lang2057\langfe2057\cgrid\langnp2057\langfenp2057 {\rtlch\fcs1 \af0 _x000d__x000a_\ltrch\fcs0 \insrsid8605281 \chftnsep _x000d__x000a_\par }}{\*\aftnsepc \ltrpar \pard\plain \ltrpar\ql \li0\ri0\widctlpar\wrapdefault\aspalpha\aspnum\faauto\adjustright\rin0\lin0\itap0 \rtlch\fcs1 \af0\afs20\alang1025 \ltrch\fcs0 \fs24\lang2057\langfe2057\cgrid\langnp2057\langfenp2057 {\rtlch\fcs1 \af0 _x000d__x000a_\ltrch\fcs0 \insrsid86052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1029\langfe2057\cgrid\langnp1029\langfenp2057 {\rtlch\fcs1 \af0 \ltrch\fcs0 _x000d__x000a_\cs15\b0\v\f1\fs20\cf9\insrsid5441324\charrsid3346283 {\*\bkmkstart By}&lt;By&gt;&lt;Members&gt;}{\rtlch\fcs1 \af0 \ltrch\fcs0 \insrsid5441324\charrsid3346283 #}{\rtlch\fcs1 \af0 \ltrch\fcs0 \cs16\v\cf15\insrsid5441324\charrsid3346283 (MOD@InsideLoop(\'a7)}{_x000d__x000a_\rtlch\fcs1 \af0 \ltrch\fcs0 \insrsid5441324\charrsid3346283 ##}{\rtlch\fcs1 \af0 \ltrch\fcs0 \cs16\v\cf15\insrsid5441324\charrsid3346283 IF(FromTORIS = 'True')THEN([PRESMEMBERS])ELSE([TRADMEMBERS])}{\rtlch\fcs1 \af0 \ltrch\fcs0 _x000d__x000a_\insrsid5441324\charrsid3346283 #}{\rtlch\fcs1 \af0 \ltrch\fcs0 \cs15\b0\v\f1\fs20\cf9\insrsid5441324\charrsid3346283 &lt;/Members&gt;}{\rtlch\fcs1 \af0 \ltrch\fcs0 \insrsid5441324\charrsid3346283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5441324\charrsid3346283 &lt;AuNomDe&gt;&lt;OptDel&gt;}{\rtlch\fcs1 \af0 \ltrch\fcs0 \lang1029\langfe2057\langnp1029\insrsid5441324\charrsid3346283 #}{\rtlch\fcs1 \af0 \ltrch\fcs0 _x000d__x000a_\cs16\v\cf15\lang1029\langfe2057\langnp1029\insrsid5441324\charrsid3346283 IF(FromTORIS = 'True')THEN([PRESONBEHALF])ELSE([TRADONBEHALF])}{\rtlch\fcs1 \af0 \ltrch\fcs0 \lang1029\langfe2057\langnp1029\insrsid5441324\charrsid3346283 #}{\rtlch\fcs1 \af0 _x000d__x000a_\ltrch\fcs0 \cs15\v\f1\fs20\cf9\lang1029\langfe2057\langnp1029\insrsid5441324\charrsid3346283 &lt;/OptDel&gt;&lt;/AuNomDe&gt;}{\rtlch\fcs1 \af0 \ltrch\fcs0 \lang1029\langfe2057\langnp1029\insrsid5441324\charrsid3346283 _x000d__x000a_\par }\pard \ltrpar\ql \li0\ri0\widctlpar\wrapdefault\aspalpha\aspnum\faauto\adjustright\rin0\lin0\itap0\pararsid16324206 {\rtlch\fcs1 \af0 \ltrch\fcs0 \cs15\v\f1\fs20\cf9\lang1029\langfe2057\langnp1029\insrsid5441324\charrsid3346283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3_x000d__x000a_d442e4d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20/03/2019"/>
    <w:docVar w:name="strDocTypeID" w:val="AM_Ple_LegReport"/>
    <w:docVar w:name="strSubDir" w:val="1180"/>
    <w:docVar w:name="TVTAMPART" w:val="Článek 17 a (nový)"/>
    <w:docVar w:name="TVTMEMBERS1" w:val="João Pimenta Lopes, João Ferreira, Miguel Viegas, Stelios Kouloglou"/>
    <w:docVar w:name="TXTLANGUE" w:val="CS"/>
    <w:docVar w:name="TXTLANGUEMIN" w:val="cs"/>
    <w:docVar w:name="TXTNRFIRSTAM" w:val="258"/>
    <w:docVar w:name="TXTNRLASTAM" w:val="261"/>
    <w:docVar w:name="TXTNRPE" w:val="624.050"/>
    <w:docVar w:name="TXTPEorAP" w:val="PE"/>
    <w:docVar w:name="TXTROUTE" w:val="AM\1180265CS.docx"/>
    <w:docVar w:name="TXTVERSION" w:val="01-00"/>
  </w:docVars>
  <w:rsids>
    <w:rsidRoot w:val="00383C9E"/>
    <w:rsid w:val="00026A21"/>
    <w:rsid w:val="000863CD"/>
    <w:rsid w:val="000D50D6"/>
    <w:rsid w:val="00132FA0"/>
    <w:rsid w:val="00157B84"/>
    <w:rsid w:val="001722FE"/>
    <w:rsid w:val="001B07B8"/>
    <w:rsid w:val="001D5110"/>
    <w:rsid w:val="001E0DA7"/>
    <w:rsid w:val="001E49DB"/>
    <w:rsid w:val="00212032"/>
    <w:rsid w:val="00254755"/>
    <w:rsid w:val="002A49E8"/>
    <w:rsid w:val="002E06C8"/>
    <w:rsid w:val="002F4509"/>
    <w:rsid w:val="003028C0"/>
    <w:rsid w:val="0035242C"/>
    <w:rsid w:val="00353305"/>
    <w:rsid w:val="00383C9E"/>
    <w:rsid w:val="00386E87"/>
    <w:rsid w:val="00387E85"/>
    <w:rsid w:val="00395BE4"/>
    <w:rsid w:val="003A4B11"/>
    <w:rsid w:val="004319D8"/>
    <w:rsid w:val="00455F4D"/>
    <w:rsid w:val="004A73B0"/>
    <w:rsid w:val="004D6E8F"/>
    <w:rsid w:val="004E067D"/>
    <w:rsid w:val="005002B4"/>
    <w:rsid w:val="005A5D3A"/>
    <w:rsid w:val="005C608A"/>
    <w:rsid w:val="005C71FC"/>
    <w:rsid w:val="005F4B22"/>
    <w:rsid w:val="006014F7"/>
    <w:rsid w:val="00617772"/>
    <w:rsid w:val="00621479"/>
    <w:rsid w:val="006328F5"/>
    <w:rsid w:val="00656650"/>
    <w:rsid w:val="006B399D"/>
    <w:rsid w:val="00732FD2"/>
    <w:rsid w:val="0079629B"/>
    <w:rsid w:val="00817E8C"/>
    <w:rsid w:val="00824057"/>
    <w:rsid w:val="00834B28"/>
    <w:rsid w:val="00881ACB"/>
    <w:rsid w:val="008C5765"/>
    <w:rsid w:val="008D2B4B"/>
    <w:rsid w:val="008F33BC"/>
    <w:rsid w:val="008F4458"/>
    <w:rsid w:val="00927EFE"/>
    <w:rsid w:val="009E610D"/>
    <w:rsid w:val="009F176E"/>
    <w:rsid w:val="00AB64A2"/>
    <w:rsid w:val="00B17690"/>
    <w:rsid w:val="00B32389"/>
    <w:rsid w:val="00BD7249"/>
    <w:rsid w:val="00C01FC3"/>
    <w:rsid w:val="00C03CC5"/>
    <w:rsid w:val="00C80B82"/>
    <w:rsid w:val="00C86866"/>
    <w:rsid w:val="00C95E83"/>
    <w:rsid w:val="00D2396B"/>
    <w:rsid w:val="00D5477C"/>
    <w:rsid w:val="00D75799"/>
    <w:rsid w:val="00D847C0"/>
    <w:rsid w:val="00D85907"/>
    <w:rsid w:val="00DA0615"/>
    <w:rsid w:val="00E04D40"/>
    <w:rsid w:val="00E1327A"/>
    <w:rsid w:val="00E2309F"/>
    <w:rsid w:val="00E4109D"/>
    <w:rsid w:val="00E81FF7"/>
    <w:rsid w:val="00EC01F1"/>
    <w:rsid w:val="00EE79FF"/>
    <w:rsid w:val="00F12D76"/>
    <w:rsid w:val="00F2268B"/>
    <w:rsid w:val="00F34F13"/>
    <w:rsid w:val="00F404FA"/>
    <w:rsid w:val="00F47063"/>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E65AFE-84D5-4714-BC4E-6145DACA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353305"/>
    <w:rPr>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B76D-9EE0-4D9D-9E19-10173481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7681</Characters>
  <Application>Microsoft Office Word</Application>
  <DocSecurity>0</DocSecurity>
  <Lines>295</Lines>
  <Paragraphs>197</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SMAKALOVA Sona</dc:creator>
  <cp:keywords/>
  <dc:description/>
  <cp:lastModifiedBy>SOCHOROVA Lenka</cp:lastModifiedBy>
  <cp:revision>2</cp:revision>
  <cp:lastPrinted>2004-11-28T10:32:00Z</cp:lastPrinted>
  <dcterms:created xsi:type="dcterms:W3CDTF">2019-03-22T16:10:00Z</dcterms:created>
  <dcterms:modified xsi:type="dcterms:W3CDTF">2019-03-22T16:10:00Z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1180265</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\\eiciLUXpr1\pdocep$\DocEP\TRANSFIL\CS\AM_Ple_LegReport.CS(14/02/2019 09:42:06)</vt:lpwstr>
  </property>
  <property fmtid="{D5CDD505-2E9C-101B-9397-08002B2CF9AE}" pid="8" name="&lt;Model&gt;">
    <vt:lpwstr>AM_Ple_LegReport</vt:lpwstr>
  </property>
  <property fmtid="{D5CDD505-2E9C-101B-9397-08002B2CF9AE}" pid="9" name="FooterPath">
    <vt:lpwstr>AM\1180265CS.docx</vt:lpwstr>
  </property>
  <property fmtid="{D5CDD505-2E9C-101B-9397-08002B2CF9AE}" pid="10" name="PE number">
    <vt:lpwstr>624.050</vt:lpwstr>
  </property>
  <property fmtid="{D5CDD505-2E9C-101B-9397-08002B2CF9AE}" pid="11" name="Bookout">
    <vt:lpwstr>OK - 2019/03/22 17:10</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