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4C0112" w:rsidRDefault="006959AA" w:rsidP="006959AA">
      <w:pPr>
        <w:pStyle w:val="ZDateAM"/>
      </w:pPr>
      <w:r w:rsidRPr="004C0112">
        <w:rPr>
          <w:rStyle w:val="HideTWBExt"/>
          <w:noProof w:val="0"/>
          <w:color w:val="auto"/>
        </w:rPr>
        <w:t>&lt;RepeatBlock-Amend&gt;</w:t>
      </w:r>
      <w:bookmarkStart w:id="0" w:name="restart"/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38</w:t>
      </w:r>
      <w:r w:rsidRPr="004C0112">
        <w:rPr>
          <w:rStyle w:val="HideTWBExt"/>
          <w:noProof w:val="0"/>
          <w:color w:val="auto"/>
        </w:rPr>
        <w:t>&lt;/NumAm&gt;</w:t>
      </w:r>
    </w:p>
    <w:p w:rsidR="00016E4D" w:rsidRPr="004C0112" w:rsidRDefault="006D01AF" w:rsidP="00016E4D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38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6959AA" w:rsidRPr="004C0112" w:rsidRDefault="006959AA" w:rsidP="006959AA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</w:t>
      </w:r>
      <w:bookmarkStart w:id="1" w:name="By"/>
      <w:r w:rsidRPr="004C0112">
        <w:rPr>
          <w:rStyle w:val="HideTWBExt"/>
          <w:b w:val="0"/>
          <w:noProof w:val="0"/>
          <w:color w:val="auto"/>
        </w:rPr>
        <w:t>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6959AA" w:rsidRPr="004C0112" w:rsidRDefault="006959AA" w:rsidP="006959AA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6959AA" w:rsidRPr="004C0112" w:rsidRDefault="005C6207" w:rsidP="006959AA">
      <w:r w:rsidRPr="004C0112">
        <w:rPr>
          <w:rStyle w:val="HideTWBExt"/>
          <w:bCs/>
          <w:noProof w:val="0"/>
          <w:color w:val="auto"/>
        </w:rPr>
        <w:t>&lt;/By&gt;</w:t>
      </w:r>
      <w:bookmarkEnd w:id="1"/>
      <w:r w:rsidRPr="004C0112">
        <w:rPr>
          <w:rStyle w:val="HideTWBExt"/>
          <w:noProof w:val="0"/>
          <w:color w:val="auto"/>
        </w:rPr>
        <w:t>&lt;/RepeatBlock-By&gt;</w:t>
      </w:r>
    </w:p>
    <w:p w:rsidR="006959AA" w:rsidRPr="004C0112" w:rsidRDefault="006959AA" w:rsidP="006959AA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6959AA" w:rsidRPr="004C0112" w:rsidRDefault="006959AA" w:rsidP="006959AA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6959AA" w:rsidRPr="004C0112" w:rsidRDefault="006959AA" w:rsidP="006959AA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6959AA" w:rsidRPr="004C0112" w:rsidRDefault="006959AA" w:rsidP="006959AA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6959AA" w:rsidRPr="004C0112" w:rsidRDefault="006959AA" w:rsidP="006959AA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6959AA" w:rsidRPr="004C0112" w:rsidRDefault="006959AA" w:rsidP="006959AA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8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EC5475">
        <w:trPr>
          <w:trHeight w:val="226"/>
          <w:jc w:val="center"/>
        </w:trPr>
        <w:tc>
          <w:tcPr>
            <w:tcW w:w="9752" w:type="dxa"/>
            <w:gridSpan w:val="2"/>
          </w:tcPr>
          <w:p w:rsidR="006959AA" w:rsidRPr="004C0112" w:rsidRDefault="006959AA" w:rsidP="00EE4A94">
            <w:pPr>
              <w:keepNext/>
            </w:pPr>
          </w:p>
        </w:tc>
      </w:tr>
      <w:tr w:rsidR="004C0112" w:rsidRPr="004C0112" w:rsidTr="006959AA">
        <w:trPr>
          <w:jc w:val="center"/>
        </w:trPr>
        <w:tc>
          <w:tcPr>
            <w:tcW w:w="4876" w:type="dxa"/>
          </w:tcPr>
          <w:p w:rsidR="006959AA" w:rsidRPr="004C0112" w:rsidRDefault="00EC5475" w:rsidP="00EE4A94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6959AA" w:rsidRPr="004C0112" w:rsidRDefault="006D01AF" w:rsidP="00EE4A94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6959AA">
        <w:trPr>
          <w:jc w:val="center"/>
        </w:trPr>
        <w:tc>
          <w:tcPr>
            <w:tcW w:w="4876" w:type="dxa"/>
          </w:tcPr>
          <w:p w:rsidR="006959AA" w:rsidRPr="004C0112" w:rsidRDefault="00EC5475" w:rsidP="002A0180">
            <w:pPr>
              <w:pStyle w:val="Normal6"/>
              <w:rPr>
                <w:b/>
                <w:i/>
                <w:noProof w:val="0"/>
              </w:rPr>
            </w:pPr>
            <w:r w:rsidRPr="004C0112">
              <w:rPr>
                <w:noProof w:val="0"/>
              </w:rPr>
              <w:t>8.</w:t>
            </w:r>
            <w:r w:rsidRPr="004C0112">
              <w:rPr>
                <w:b/>
                <w:i/>
                <w:noProof w:val="0"/>
              </w:rPr>
              <w:tab/>
              <w:t>Subraya</w:t>
            </w:r>
            <w:r w:rsidRPr="004C0112">
              <w:rPr>
                <w:noProof w:val="0"/>
              </w:rPr>
              <w:t xml:space="preserve"> que el acuerdo </w:t>
            </w:r>
            <w:r w:rsidRPr="004C0112">
              <w:rPr>
                <w:b/>
                <w:i/>
                <w:noProof w:val="0"/>
              </w:rPr>
              <w:t>promueve las mejores prácticas</w:t>
            </w:r>
            <w:r w:rsidRPr="004C0112">
              <w:rPr>
                <w:noProof w:val="0"/>
              </w:rPr>
              <w:t xml:space="preserve"> </w:t>
            </w:r>
            <w:r w:rsidRPr="004C0112">
              <w:rPr>
                <w:b/>
                <w:i/>
                <w:noProof w:val="0"/>
              </w:rPr>
              <w:t>en cuanto al</w:t>
            </w:r>
            <w:r w:rsidRPr="004C0112">
              <w:rPr>
                <w:noProof w:val="0"/>
              </w:rPr>
              <w:t xml:space="preserve"> suministro de alimentos y productos seguros y de alta calidad a los consumidores;</w:t>
            </w:r>
            <w:r w:rsidRPr="004C0112">
              <w:rPr>
                <w:b/>
                <w:i/>
                <w:noProof w:val="0"/>
              </w:rPr>
              <w:t xml:space="preserve"> subraya que ninguna disposición del acuerdo impide la aplicación del principio de cautela en la Unión establecido en el Tratado de Funcionamiento de la Unión Europea; acoge con satisfacción la inclusión de una referencia clara al principio de cautela en el acuerdo;</w:t>
            </w:r>
            <w:r w:rsidRPr="004C0112">
              <w:rPr>
                <w:noProof w:val="0"/>
              </w:rPr>
              <w:t xml:space="preserve"> subraya que el acuerdo no debe en ningún caso poner en peligro un etiquetado de los alimentos preciso, comprensible y conforme a las normas de la Unión;</w:t>
            </w:r>
            <w:r w:rsidRPr="004C0112">
              <w:rPr>
                <w:b/>
                <w:i/>
                <w:noProof w:val="0"/>
              </w:rPr>
              <w:t xml:space="preserve"> pide a ambos socios que mejoren la protección de los consumidores, el bienestar de los consumidores y la seguridad alimentaria en la aplicación del acuerdo y a la Comisión que incluya disposiciones estrictas y específicas sobre la protección de los consumidores en todos los futuros acuerdos comerciales de la Unión; </w:t>
            </w:r>
          </w:p>
        </w:tc>
        <w:tc>
          <w:tcPr>
            <w:tcW w:w="4876" w:type="dxa"/>
          </w:tcPr>
          <w:p w:rsidR="006959AA" w:rsidRPr="004C0112" w:rsidRDefault="00EC5475" w:rsidP="002A018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noProof w:val="0"/>
              </w:rPr>
              <w:t>8.</w:t>
            </w:r>
            <w:r w:rsidRPr="004C0112">
              <w:rPr>
                <w:b/>
                <w:i/>
                <w:noProof w:val="0"/>
              </w:rPr>
              <w:tab/>
              <w:t>Señala</w:t>
            </w:r>
            <w:r w:rsidRPr="004C0112">
              <w:rPr>
                <w:noProof w:val="0"/>
              </w:rPr>
              <w:t xml:space="preserve"> que el acuerdo </w:t>
            </w:r>
            <w:r w:rsidRPr="004C0112">
              <w:rPr>
                <w:b/>
                <w:i/>
                <w:noProof w:val="0"/>
              </w:rPr>
              <w:t>contiene disposiciones en materia de</w:t>
            </w:r>
            <w:r w:rsidRPr="004C0112">
              <w:rPr>
                <w:noProof w:val="0"/>
              </w:rPr>
              <w:t xml:space="preserve"> suministro de alimentos</w:t>
            </w:r>
            <w:bookmarkStart w:id="2" w:name="_GoBack"/>
            <w:bookmarkEnd w:id="2"/>
            <w:r w:rsidRPr="004C0112">
              <w:rPr>
                <w:noProof w:val="0"/>
              </w:rPr>
              <w:t xml:space="preserve"> y productos seguros y de alta calidad a los consumidores;</w:t>
            </w:r>
            <w:r w:rsidRPr="004C0112">
              <w:rPr>
                <w:b/>
                <w:i/>
                <w:noProof w:val="0"/>
              </w:rPr>
              <w:t xml:space="preserve"> lamenta que la protección de los consumidores se deje al azar de la aplicación del acuerdo; pide que se vigile la cuestión de las tasas de radiactividad de los alimentos;</w:t>
            </w:r>
            <w:r w:rsidRPr="004C0112">
              <w:rPr>
                <w:noProof w:val="0"/>
              </w:rPr>
              <w:t xml:space="preserve"> subraya que el acuerdo no debe en ningún caso poner en peligro un etiquetado de los alimentos preciso, comprensible y conforme a las normas de la Unión;</w:t>
            </w:r>
            <w:r w:rsidRPr="004C0112">
              <w:rPr>
                <w:b/>
                <w:i/>
                <w:noProof w:val="0"/>
              </w:rPr>
              <w:t xml:space="preserve"> </w:t>
            </w:r>
          </w:p>
        </w:tc>
      </w:tr>
    </w:tbl>
    <w:p w:rsidR="00926656" w:rsidRPr="004C0112" w:rsidRDefault="006959AA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="00EC5475" w:rsidRPr="004C0112">
        <w:rPr>
          <w:rStyle w:val="HideTWBInt"/>
          <w:color w:val="auto"/>
        </w:rPr>
        <w:t>{FR}</w:t>
      </w:r>
      <w:r w:rsidR="00EC5475"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6959AA" w:rsidRPr="004C0112" w:rsidRDefault="006959AA" w:rsidP="00926656">
      <w:pPr>
        <w:sectPr w:rsidR="006959AA" w:rsidRPr="004C01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6959AA" w:rsidRPr="004C0112" w:rsidRDefault="006959AA" w:rsidP="006959AA">
      <w:r w:rsidRPr="004C0112">
        <w:rPr>
          <w:rStyle w:val="HideTWBExt"/>
          <w:noProof w:val="0"/>
          <w:color w:val="auto"/>
        </w:rPr>
        <w:lastRenderedPageBreak/>
        <w:t>&lt;/Amend&gt;</w:t>
      </w:r>
      <w:bookmarkEnd w:id="0"/>
    </w:p>
    <w:p w:rsidR="00EC5475" w:rsidRPr="004C0112" w:rsidRDefault="00EC5475" w:rsidP="00EC5475">
      <w:pPr>
        <w:pStyle w:val="ZDateAM"/>
      </w:pPr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39</w:t>
      </w:r>
      <w:r w:rsidRPr="004C0112">
        <w:rPr>
          <w:rStyle w:val="HideTWBExt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39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EC5475" w:rsidRPr="004C0112" w:rsidRDefault="00EC5475" w:rsidP="00EC5475">
      <w:r w:rsidRPr="004C0112">
        <w:rPr>
          <w:rStyle w:val="HideTWBExt"/>
          <w:bCs/>
          <w:noProof w:val="0"/>
          <w:color w:val="auto"/>
        </w:rPr>
        <w:t>&lt;/By&gt;</w:t>
      </w:r>
      <w:r w:rsidRPr="004C0112">
        <w:rPr>
          <w:rStyle w:val="HideTWBExt"/>
          <w:noProof w:val="0"/>
          <w:color w:val="auto"/>
        </w:rPr>
        <w:t>&lt;/RepeatBlock-By&gt;</w:t>
      </w:r>
    </w:p>
    <w:p w:rsidR="00EC5475" w:rsidRPr="004C0112" w:rsidRDefault="00EC5475" w:rsidP="00EC5475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EC5475" w:rsidRPr="004C0112" w:rsidRDefault="00EC5475" w:rsidP="00EC5475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9 bis (nuevo)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6959AA">
        <w:trPr>
          <w:jc w:val="center"/>
        </w:trPr>
        <w:tc>
          <w:tcPr>
            <w:tcW w:w="9752" w:type="dxa"/>
            <w:gridSpan w:val="2"/>
          </w:tcPr>
          <w:p w:rsidR="00EC5475" w:rsidRPr="004C0112" w:rsidRDefault="00EC5475" w:rsidP="00EE4A94">
            <w:pPr>
              <w:keepNext/>
            </w:pPr>
          </w:p>
        </w:tc>
      </w:tr>
      <w:tr w:rsidR="004C0112" w:rsidRPr="004C0112" w:rsidTr="006959AA">
        <w:trPr>
          <w:jc w:val="center"/>
        </w:trPr>
        <w:tc>
          <w:tcPr>
            <w:tcW w:w="4876" w:type="dxa"/>
          </w:tcPr>
          <w:p w:rsidR="00EC5475" w:rsidRPr="004C0112" w:rsidRDefault="00EC5475" w:rsidP="00EE4A94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EC5475" w:rsidRPr="004C0112" w:rsidRDefault="00EC5475" w:rsidP="00EE4A94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6959AA">
        <w:trPr>
          <w:jc w:val="center"/>
        </w:trPr>
        <w:tc>
          <w:tcPr>
            <w:tcW w:w="4876" w:type="dxa"/>
          </w:tcPr>
          <w:p w:rsidR="00EC5475" w:rsidRPr="004C0112" w:rsidRDefault="00EC5475" w:rsidP="00BE2400">
            <w:pPr>
              <w:pStyle w:val="Normal6"/>
              <w:rPr>
                <w:noProof w:val="0"/>
              </w:rPr>
            </w:pPr>
            <w:r w:rsidRPr="004C0112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EC5475" w:rsidRPr="004C0112" w:rsidRDefault="00EC5475" w:rsidP="00625F6C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b/>
                <w:i/>
                <w:noProof w:val="0"/>
              </w:rPr>
              <w:t>9 bis.</w:t>
            </w:r>
            <w:r w:rsidRPr="004C0112">
              <w:rPr>
                <w:b/>
                <w:i/>
                <w:noProof w:val="0"/>
              </w:rPr>
              <w:tab/>
              <w:t xml:space="preserve">Denuncia que la cuestión de la pesca de ballenas no haya sido objeto de debate y que la Unión no haya aprovechado las negociaciones para exigir a Japón el respeto de la moratoria internacional; </w:t>
            </w:r>
          </w:p>
        </w:tc>
      </w:tr>
    </w:tbl>
    <w:p w:rsidR="00EC5475" w:rsidRPr="004C0112" w:rsidRDefault="00EC5475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Pr="004C0112">
        <w:rPr>
          <w:rStyle w:val="HideTWBInt"/>
          <w:color w:val="auto"/>
        </w:rPr>
        <w:t>{FR}</w:t>
      </w:r>
      <w:r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EC5475" w:rsidRPr="004C0112" w:rsidRDefault="00EC5475" w:rsidP="00EC5475">
      <w:pPr>
        <w:sectPr w:rsidR="00EC5475" w:rsidRPr="004C0112">
          <w:footerReference w:type="default" r:id="rId13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lastRenderedPageBreak/>
        <w:t>&lt;/Amend&gt;</w:t>
      </w:r>
    </w:p>
    <w:p w:rsidR="00EC5475" w:rsidRPr="004C0112" w:rsidRDefault="00EC5475" w:rsidP="00EC5475">
      <w:pPr>
        <w:pStyle w:val="ZDateAM"/>
      </w:pPr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40</w:t>
      </w:r>
      <w:r w:rsidRPr="004C0112">
        <w:rPr>
          <w:rStyle w:val="HideTWBExt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40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EC5475" w:rsidRPr="004C0112" w:rsidRDefault="00EC5475" w:rsidP="00EC5475">
      <w:r w:rsidRPr="004C0112">
        <w:rPr>
          <w:rStyle w:val="HideTWBExt"/>
          <w:bCs/>
          <w:noProof w:val="0"/>
          <w:color w:val="auto"/>
        </w:rPr>
        <w:t>&lt;/By&gt;</w:t>
      </w:r>
      <w:r w:rsidRPr="004C0112">
        <w:rPr>
          <w:rStyle w:val="HideTWBExt"/>
          <w:noProof w:val="0"/>
          <w:color w:val="auto"/>
        </w:rPr>
        <w:t>&lt;/RepeatBlock-By&gt;</w:t>
      </w:r>
    </w:p>
    <w:p w:rsidR="00EC5475" w:rsidRPr="004C0112" w:rsidRDefault="00EC5475" w:rsidP="00EC5475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EC5475" w:rsidRPr="004C0112" w:rsidRDefault="00EC5475" w:rsidP="00EC5475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11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7F776B">
        <w:trPr>
          <w:jc w:val="center"/>
        </w:trPr>
        <w:tc>
          <w:tcPr>
            <w:tcW w:w="9752" w:type="dxa"/>
            <w:gridSpan w:val="2"/>
          </w:tcPr>
          <w:p w:rsidR="00EC5475" w:rsidRPr="004C0112" w:rsidRDefault="00EC5475" w:rsidP="007F776B">
            <w:pPr>
              <w:keepNext/>
            </w:pP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Normal6"/>
              <w:rPr>
                <w:b/>
                <w:i/>
                <w:noProof w:val="0"/>
              </w:rPr>
            </w:pPr>
            <w:r w:rsidRPr="004C0112">
              <w:rPr>
                <w:noProof w:val="0"/>
              </w:rPr>
              <w:t>11.</w:t>
            </w:r>
            <w:r w:rsidRPr="004C0112">
              <w:rPr>
                <w:b/>
                <w:i/>
                <w:noProof w:val="0"/>
              </w:rPr>
              <w:tab/>
              <w:t>Subraya</w:t>
            </w:r>
            <w:r w:rsidRPr="004C0112">
              <w:rPr>
                <w:noProof w:val="0"/>
              </w:rPr>
              <w:t xml:space="preserve"> que el acuerdo </w:t>
            </w:r>
            <w:r w:rsidRPr="004C0112">
              <w:rPr>
                <w:b/>
                <w:i/>
                <w:noProof w:val="0"/>
              </w:rPr>
              <w:t>incluye el</w:t>
            </w:r>
            <w:r w:rsidRPr="004C0112">
              <w:rPr>
                <w:noProof w:val="0"/>
              </w:rPr>
              <w:t xml:space="preserve"> compromiso claro de proseguir la ratificación de los convenios fundamentales de la OIT;</w:t>
            </w:r>
            <w:r w:rsidRPr="004C0112">
              <w:rPr>
                <w:b/>
                <w:i/>
                <w:noProof w:val="0"/>
              </w:rPr>
              <w:t xml:space="preserve"> lamenta que Japón aún tenga que ratificar dos convenios fundamentales de la OIT (sobre discriminación y sobre la abolición del trabajo forzoso) y espera que, en un plazo de tiempo razonable, se produzcan avances concretos por parte de Japón en favor de la ratificación y aplicación efectiva de estos convenios, de conformidad con las disposiciones establecidas en el AAE; </w:t>
            </w:r>
          </w:p>
        </w:tc>
        <w:tc>
          <w:tcPr>
            <w:tcW w:w="4876" w:type="dxa"/>
          </w:tcPr>
          <w:p w:rsidR="00EC5475" w:rsidRPr="004C0112" w:rsidRDefault="00EC5475" w:rsidP="00A03B0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noProof w:val="0"/>
              </w:rPr>
              <w:t>11.</w:t>
            </w:r>
            <w:r w:rsidRPr="004C0112">
              <w:rPr>
                <w:b/>
                <w:i/>
                <w:noProof w:val="0"/>
              </w:rPr>
              <w:tab/>
              <w:t>Lamenta</w:t>
            </w:r>
            <w:r w:rsidRPr="004C0112">
              <w:rPr>
                <w:noProof w:val="0"/>
              </w:rPr>
              <w:t xml:space="preserve"> que el acuerdo </w:t>
            </w:r>
            <w:r w:rsidRPr="004C0112">
              <w:rPr>
                <w:b/>
                <w:i/>
                <w:noProof w:val="0"/>
              </w:rPr>
              <w:t>no se haya supeditado a un</w:t>
            </w:r>
            <w:r w:rsidRPr="004C0112">
              <w:rPr>
                <w:noProof w:val="0"/>
              </w:rPr>
              <w:t xml:space="preserve"> compromiso claro</w:t>
            </w:r>
            <w:r w:rsidRPr="004C0112">
              <w:rPr>
                <w:b/>
                <w:i/>
                <w:noProof w:val="0"/>
              </w:rPr>
              <w:t xml:space="preserve"> de ambas partes</w:t>
            </w:r>
            <w:r w:rsidRPr="004C0112">
              <w:rPr>
                <w:noProof w:val="0"/>
              </w:rPr>
              <w:t xml:space="preserve"> de proseguir la ratificación de los convenios fundamentales de la OIT;</w:t>
            </w:r>
          </w:p>
        </w:tc>
      </w:tr>
    </w:tbl>
    <w:p w:rsidR="00EC5475" w:rsidRPr="004C0112" w:rsidRDefault="00EC5475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Pr="004C0112">
        <w:rPr>
          <w:rStyle w:val="HideTWBInt"/>
          <w:color w:val="auto"/>
        </w:rPr>
        <w:t>{FR}</w:t>
      </w:r>
      <w:r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EC5475" w:rsidRPr="004C0112" w:rsidRDefault="00EC5475" w:rsidP="00EC5475">
      <w:pPr>
        <w:sectPr w:rsidR="00EC5475" w:rsidRPr="004C0112">
          <w:footerReference w:type="defaul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lastRenderedPageBreak/>
        <w:t>&lt;/Amend&gt;</w:t>
      </w:r>
    </w:p>
    <w:p w:rsidR="00EC5475" w:rsidRPr="004C0112" w:rsidRDefault="00EC5475" w:rsidP="00EC5475">
      <w:pPr>
        <w:pStyle w:val="ZDateAM"/>
      </w:pPr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41</w:t>
      </w:r>
      <w:r w:rsidRPr="004C0112">
        <w:rPr>
          <w:rStyle w:val="HideTWBExt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41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EC5475" w:rsidRPr="004C0112" w:rsidRDefault="00EC5475" w:rsidP="00EC5475">
      <w:r w:rsidRPr="004C0112">
        <w:rPr>
          <w:rStyle w:val="HideTWBExt"/>
          <w:bCs/>
          <w:noProof w:val="0"/>
          <w:color w:val="auto"/>
        </w:rPr>
        <w:t>&lt;/By&gt;</w:t>
      </w:r>
      <w:r w:rsidRPr="004C0112">
        <w:rPr>
          <w:rStyle w:val="HideTWBExt"/>
          <w:noProof w:val="0"/>
          <w:color w:val="auto"/>
        </w:rPr>
        <w:t>&lt;/RepeatBlock-By&gt;</w:t>
      </w:r>
    </w:p>
    <w:p w:rsidR="00EC5475" w:rsidRPr="004C0112" w:rsidRDefault="00EC5475" w:rsidP="00EC5475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EC5475" w:rsidRPr="004C0112" w:rsidRDefault="00EC5475" w:rsidP="00EC5475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14 bis (nuevo)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7F776B">
        <w:trPr>
          <w:jc w:val="center"/>
        </w:trPr>
        <w:tc>
          <w:tcPr>
            <w:tcW w:w="9752" w:type="dxa"/>
            <w:gridSpan w:val="2"/>
          </w:tcPr>
          <w:p w:rsidR="00EC5475" w:rsidRPr="004C0112" w:rsidRDefault="00EC5475" w:rsidP="007F776B">
            <w:pPr>
              <w:keepNext/>
            </w:pP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Normal6"/>
              <w:rPr>
                <w:noProof w:val="0"/>
              </w:rPr>
            </w:pPr>
            <w:r w:rsidRPr="004C0112">
              <w:rPr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EC5475" w:rsidRPr="004C0112" w:rsidRDefault="00EC5475" w:rsidP="002A0180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b/>
                <w:i/>
                <w:noProof w:val="0"/>
              </w:rPr>
              <w:t>14 bis.</w:t>
            </w:r>
            <w:r w:rsidRPr="004C0112">
              <w:rPr>
                <w:b/>
                <w:i/>
                <w:noProof w:val="0"/>
              </w:rPr>
              <w:tab/>
              <w:t xml:space="preserve">Lamenta que la liberalización de los servicios se base en listas negativas; condena la plena liberalización de los servicios decretada por los negociadores de la manera más opaca posible y sin consultar en absoluto a los Parlamentos nacionales europeos; </w:t>
            </w:r>
          </w:p>
        </w:tc>
      </w:tr>
    </w:tbl>
    <w:p w:rsidR="00EC5475" w:rsidRPr="004C0112" w:rsidRDefault="00EC5475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Pr="004C0112">
        <w:rPr>
          <w:rStyle w:val="HideTWBInt"/>
          <w:color w:val="auto"/>
        </w:rPr>
        <w:t>{FR}</w:t>
      </w:r>
      <w:r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EC5475" w:rsidRPr="004C0112" w:rsidRDefault="00EC5475" w:rsidP="00EC5475">
      <w:pPr>
        <w:sectPr w:rsidR="00EC5475" w:rsidRPr="004C0112">
          <w:footerReference w:type="defaul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&lt;/Amend&gt;</w:t>
      </w:r>
    </w:p>
    <w:p w:rsidR="00EC5475" w:rsidRPr="004C0112" w:rsidRDefault="00EC5475" w:rsidP="00EC5475">
      <w:pPr>
        <w:pStyle w:val="ZDateAM"/>
      </w:pPr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42</w:t>
      </w:r>
      <w:r w:rsidRPr="004C0112">
        <w:rPr>
          <w:rStyle w:val="HideTWBExt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42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EC5475" w:rsidRPr="004C0112" w:rsidRDefault="00EC5475" w:rsidP="00EC5475">
      <w:r w:rsidRPr="004C0112">
        <w:rPr>
          <w:rStyle w:val="HideTWBExt"/>
          <w:bCs/>
          <w:noProof w:val="0"/>
          <w:color w:val="auto"/>
        </w:rPr>
        <w:t>&lt;/By&gt;</w:t>
      </w:r>
      <w:r w:rsidRPr="004C0112">
        <w:rPr>
          <w:rStyle w:val="HideTWBExt"/>
          <w:noProof w:val="0"/>
          <w:color w:val="auto"/>
        </w:rPr>
        <w:t>&lt;/RepeatBlock-By&gt;</w:t>
      </w:r>
    </w:p>
    <w:p w:rsidR="00EC5475" w:rsidRPr="004C0112" w:rsidRDefault="00EC5475" w:rsidP="00EC5475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EC5475" w:rsidRPr="004C0112" w:rsidRDefault="00EC5475" w:rsidP="00EC5475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19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7F776B">
        <w:trPr>
          <w:jc w:val="center"/>
        </w:trPr>
        <w:tc>
          <w:tcPr>
            <w:tcW w:w="9752" w:type="dxa"/>
            <w:gridSpan w:val="2"/>
          </w:tcPr>
          <w:p w:rsidR="00EC5475" w:rsidRPr="004C0112" w:rsidRDefault="00EC5475" w:rsidP="007F776B">
            <w:pPr>
              <w:keepNext/>
            </w:pP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Normal6"/>
              <w:rPr>
                <w:b/>
                <w:i/>
                <w:noProof w:val="0"/>
              </w:rPr>
            </w:pPr>
            <w:r w:rsidRPr="004C0112">
              <w:rPr>
                <w:noProof w:val="0"/>
              </w:rPr>
              <w:t>19.</w:t>
            </w:r>
            <w:r w:rsidRPr="004C0112">
              <w:rPr>
                <w:b/>
                <w:i/>
                <w:noProof w:val="0"/>
              </w:rPr>
              <w:tab/>
            </w:r>
            <w:r w:rsidRPr="004C0112">
              <w:rPr>
                <w:noProof w:val="0"/>
              </w:rPr>
              <w:t xml:space="preserve">Destaca que la cooperación en materia reglamentaria </w:t>
            </w:r>
            <w:r w:rsidRPr="004C0112">
              <w:rPr>
                <w:b/>
                <w:i/>
                <w:noProof w:val="0"/>
              </w:rPr>
              <w:t xml:space="preserve">es voluntaria y que no limita en absoluto el derecho a regular; recuerda que deben aplicarse las disposiciones correspondientes, respetando plenamente las prerrogativas de los colegisladores; celebra el hecho de que el capítulo sobre cooperación en materia reglamentaria establezca claramente que los principios establecidos en el TFUE, como el principio de cautela, deben respetarse plenamente; </w:t>
            </w:r>
          </w:p>
        </w:tc>
        <w:tc>
          <w:tcPr>
            <w:tcW w:w="4876" w:type="dxa"/>
          </w:tcPr>
          <w:p w:rsidR="00EC5475" w:rsidRPr="004C0112" w:rsidRDefault="00EC5475" w:rsidP="00BF157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noProof w:val="0"/>
              </w:rPr>
              <w:t>19.</w:t>
            </w:r>
            <w:r w:rsidRPr="004C0112">
              <w:rPr>
                <w:b/>
                <w:i/>
                <w:noProof w:val="0"/>
              </w:rPr>
              <w:tab/>
            </w:r>
            <w:r w:rsidRPr="004C0112">
              <w:rPr>
                <w:noProof w:val="0"/>
              </w:rPr>
              <w:t xml:space="preserve">Destaca que la cooperación en materia reglamentaria </w:t>
            </w:r>
            <w:r w:rsidRPr="004C0112">
              <w:rPr>
                <w:b/>
                <w:i/>
                <w:noProof w:val="0"/>
              </w:rPr>
              <w:t>prevista por el AAE sigue siendo un procedimiento opaco</w:t>
            </w:r>
            <w:r w:rsidRPr="004C0112">
              <w:rPr>
                <w:noProof w:val="0"/>
              </w:rPr>
              <w:t>;</w:t>
            </w:r>
          </w:p>
        </w:tc>
      </w:tr>
    </w:tbl>
    <w:p w:rsidR="00EC5475" w:rsidRPr="004C0112" w:rsidRDefault="00EC5475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Pr="004C0112">
        <w:rPr>
          <w:rStyle w:val="HideTWBInt"/>
          <w:color w:val="auto"/>
        </w:rPr>
        <w:t>{FR}</w:t>
      </w:r>
      <w:r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EC5475" w:rsidRPr="004C0112" w:rsidRDefault="00EC5475" w:rsidP="00EC5475">
      <w:pPr>
        <w:sectPr w:rsidR="00EC5475" w:rsidRPr="004C0112">
          <w:footerReference w:type="defaul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&lt;/Amend&gt;</w:t>
      </w:r>
    </w:p>
    <w:p w:rsidR="00EC5475" w:rsidRPr="004C0112" w:rsidRDefault="00EC5475" w:rsidP="00EC5475">
      <w:pPr>
        <w:pStyle w:val="ZDateAM"/>
      </w:pPr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43</w:t>
      </w:r>
      <w:r w:rsidRPr="004C0112">
        <w:rPr>
          <w:rStyle w:val="HideTWBExt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43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EC5475" w:rsidRPr="004C0112" w:rsidRDefault="00EC5475" w:rsidP="00EC5475">
      <w:r w:rsidRPr="004C0112">
        <w:rPr>
          <w:rStyle w:val="HideTWBExt"/>
          <w:bCs/>
          <w:noProof w:val="0"/>
          <w:color w:val="auto"/>
        </w:rPr>
        <w:t>&lt;/By&gt;</w:t>
      </w:r>
      <w:r w:rsidRPr="004C0112">
        <w:rPr>
          <w:rStyle w:val="HideTWBExt"/>
          <w:noProof w:val="0"/>
          <w:color w:val="auto"/>
        </w:rPr>
        <w:t>&lt;/RepeatBlock-By&gt;</w:t>
      </w:r>
    </w:p>
    <w:p w:rsidR="00EC5475" w:rsidRPr="004C0112" w:rsidRDefault="00EC5475" w:rsidP="00EC5475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EC5475" w:rsidRPr="004C0112" w:rsidRDefault="00EC5475" w:rsidP="00EC5475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22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7F776B">
        <w:trPr>
          <w:jc w:val="center"/>
        </w:trPr>
        <w:tc>
          <w:tcPr>
            <w:tcW w:w="9752" w:type="dxa"/>
            <w:gridSpan w:val="2"/>
          </w:tcPr>
          <w:p w:rsidR="00EC5475" w:rsidRPr="004C0112" w:rsidRDefault="00EC5475" w:rsidP="007F776B">
            <w:pPr>
              <w:keepNext/>
            </w:pP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Normal6"/>
              <w:rPr>
                <w:b/>
                <w:i/>
                <w:noProof w:val="0"/>
              </w:rPr>
            </w:pPr>
            <w:r w:rsidRPr="004C0112">
              <w:rPr>
                <w:noProof w:val="0"/>
              </w:rPr>
              <w:t>22.</w:t>
            </w:r>
            <w:r w:rsidRPr="004C0112">
              <w:rPr>
                <w:b/>
                <w:i/>
                <w:noProof w:val="0"/>
              </w:rPr>
              <w:tab/>
              <w:t>Acoge con satisfacción el hecho</w:t>
            </w:r>
            <w:r w:rsidRPr="004C0112">
              <w:rPr>
                <w:noProof w:val="0"/>
              </w:rPr>
              <w:t xml:space="preserve"> de que, el 17 de julio de 2018, la Unión y Japón finalizaron </w:t>
            </w:r>
            <w:r w:rsidRPr="004C0112">
              <w:rPr>
                <w:b/>
                <w:i/>
                <w:noProof w:val="0"/>
              </w:rPr>
              <w:t xml:space="preserve">con éxito </w:t>
            </w:r>
            <w:r w:rsidRPr="004C0112">
              <w:rPr>
                <w:noProof w:val="0"/>
              </w:rPr>
              <w:t>sus conversaciones sobre la adecuación recíproca y</w:t>
            </w:r>
            <w:r w:rsidRPr="004C0112">
              <w:rPr>
                <w:b/>
                <w:i/>
                <w:noProof w:val="0"/>
              </w:rPr>
              <w:t xml:space="preserve"> de que</w:t>
            </w:r>
            <w:r w:rsidRPr="004C0112">
              <w:rPr>
                <w:noProof w:val="0"/>
              </w:rPr>
              <w:t xml:space="preserve"> acordaron reconocer mutuamente como «equivalentes» sus sistemas respectivos de protección de datos, lo que permitirá que los datos circulen con más seguridad entre la Unión y Japón;</w:t>
            </w:r>
            <w:r w:rsidRPr="004C0112">
              <w:rPr>
                <w:b/>
                <w:i/>
                <w:noProof w:val="0"/>
              </w:rPr>
              <w:t xml:space="preserve"> destaca el importante papel de las respectivas autoridades de protección de datos a la hora de salvaguardar un nivel adecuado de protección de datos; toma nota de que el acuerdo incluye una cláusula de reencuentro para evaluar el tema de las disposiciones sobre transferencia transfronteriza de datos en un plazo de tres años y reconoce la creciente importancia de la economía digital para el crecimiento y el empleo;</w:t>
            </w:r>
            <w:r w:rsidRPr="004C0112">
              <w:rPr>
                <w:noProof w:val="0"/>
              </w:rPr>
              <w:t xml:space="preserve"> recuerda que todos los acuerdos comerciales deben respetar plenamente el acervo de la Unión en materia de protección de datos y de protección de la privacidad, incluido el Reglamento general sobre protección de datos (Reglamento (UE) 2016/679), y hace hincapié en que cualquier futuro resultado debe estar sujeto a la aprobación del Parlamento y salvaguardar los derechos fundamentales de los ciudadanos de la Unión;</w:t>
            </w:r>
            <w:r w:rsidRPr="004C0112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4876" w:type="dxa"/>
          </w:tcPr>
          <w:p w:rsidR="00EC5475" w:rsidRPr="004C0112" w:rsidRDefault="00EC5475" w:rsidP="00A03B0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noProof w:val="0"/>
              </w:rPr>
              <w:t>22.</w:t>
            </w:r>
            <w:r w:rsidRPr="004C0112">
              <w:rPr>
                <w:b/>
                <w:i/>
                <w:noProof w:val="0"/>
              </w:rPr>
              <w:tab/>
              <w:t>Toma nota</w:t>
            </w:r>
            <w:r w:rsidRPr="004C0112">
              <w:rPr>
                <w:noProof w:val="0"/>
              </w:rPr>
              <w:t xml:space="preserve"> de que, el 17 de julio de 2018, la Unión y Japón finalizaron sus conversaciones sobre la adecuación recíproca y acordaron reconocer mutuamente como «equivalentes» sus sistemas respectivos de protección de datos, lo que permitirá que los datos circulen con más seguridad entre la Unión y Japón; recuerda que todos los acuerdos comerciales deben respetar plenamente el acervo de la Unión en materia de protección de datos y de protección de la privacidad, incluido el Reglamento general sobre protección de datos (Reglamento (UE) 2016/679), y hace hincapié en que cualquier futuro resultado debe estar sujeto a la aprobación del Parlamento y </w:t>
            </w:r>
            <w:r w:rsidRPr="004C0112">
              <w:rPr>
                <w:b/>
                <w:i/>
                <w:noProof w:val="0"/>
              </w:rPr>
              <w:t xml:space="preserve">ha de </w:t>
            </w:r>
            <w:r w:rsidRPr="004C0112">
              <w:rPr>
                <w:noProof w:val="0"/>
              </w:rPr>
              <w:t>salvaguardar los derechos fundamentales de los ciudadanos de la Unión;</w:t>
            </w:r>
          </w:p>
        </w:tc>
      </w:tr>
    </w:tbl>
    <w:p w:rsidR="00EC5475" w:rsidRPr="004C0112" w:rsidRDefault="00EC5475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Pr="004C0112">
        <w:rPr>
          <w:rStyle w:val="HideTWBInt"/>
          <w:color w:val="auto"/>
        </w:rPr>
        <w:t>{FR}</w:t>
      </w:r>
      <w:r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EC5475" w:rsidRPr="004C0112" w:rsidRDefault="00EC5475" w:rsidP="00EC5475">
      <w:pPr>
        <w:sectPr w:rsidR="00EC5475" w:rsidRPr="004C0112">
          <w:footerReference w:type="default" r:id="rId17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675" w:gutter="0"/>
          <w:cols w:space="720"/>
          <w:noEndnote/>
        </w:sectPr>
      </w:pP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&lt;/Amend&gt;</w:t>
      </w:r>
    </w:p>
    <w:p w:rsidR="00EC5475" w:rsidRPr="004C0112" w:rsidRDefault="00EC5475" w:rsidP="00EC5475">
      <w:pPr>
        <w:pStyle w:val="ZDateAM"/>
      </w:pPr>
      <w:r w:rsidRPr="004C0112">
        <w:rPr>
          <w:rStyle w:val="HideTWBExt"/>
          <w:noProof w:val="0"/>
          <w:color w:val="auto"/>
        </w:rPr>
        <w:t>&lt;Amend&gt;&lt;Date&gt;</w:t>
      </w:r>
      <w:r w:rsidRPr="004C0112">
        <w:rPr>
          <w:rStyle w:val="HideTWBInt"/>
          <w:color w:val="auto"/>
        </w:rPr>
        <w:t>{05/12/2018}</w:t>
      </w:r>
      <w:r w:rsidRPr="004C0112">
        <w:t>5.12.2018</w:t>
      </w:r>
      <w:r w:rsidRPr="004C0112">
        <w:rPr>
          <w:rStyle w:val="HideTWBExt"/>
          <w:noProof w:val="0"/>
          <w:color w:val="auto"/>
        </w:rPr>
        <w:t>&lt;/Date&gt;</w:t>
      </w:r>
      <w:r w:rsidRPr="004C0112">
        <w:tab/>
      </w:r>
      <w:r w:rsidRPr="004C0112">
        <w:rPr>
          <w:rStyle w:val="HideTWBExt"/>
          <w:noProof w:val="0"/>
          <w:color w:val="auto"/>
        </w:rPr>
        <w:t>&lt;ANo&gt;</w:t>
      </w:r>
      <w:r w:rsidRPr="004C0112">
        <w:t>A8-0367</w:t>
      </w:r>
      <w:r w:rsidRPr="004C0112">
        <w:rPr>
          <w:rStyle w:val="HideTWBExt"/>
          <w:noProof w:val="0"/>
          <w:color w:val="auto"/>
        </w:rPr>
        <w:t>&lt;/ANo&gt;</w:t>
      </w:r>
      <w:r w:rsidRPr="004C0112">
        <w:t>/</w:t>
      </w:r>
      <w:r w:rsidRPr="004C0112">
        <w:rPr>
          <w:rStyle w:val="HideTWBExt"/>
          <w:noProof w:val="0"/>
          <w:color w:val="auto"/>
        </w:rPr>
        <w:t>&lt;NumAm&gt;</w:t>
      </w:r>
      <w:r w:rsidRPr="004C0112">
        <w:t>44</w:t>
      </w:r>
      <w:r w:rsidRPr="004C0112">
        <w:rPr>
          <w:rStyle w:val="HideTWBExt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AMNumberTabs"/>
      </w:pPr>
      <w:r w:rsidRPr="004C0112">
        <w:t>Enmienda</w:t>
      </w:r>
      <w:r w:rsidRPr="004C0112">
        <w:tab/>
      </w:r>
      <w:r w:rsidRPr="004C0112">
        <w:tab/>
      </w:r>
      <w:r w:rsidRPr="004C0112">
        <w:rPr>
          <w:rStyle w:val="HideTWBExt"/>
          <w:b w:val="0"/>
          <w:noProof w:val="0"/>
          <w:color w:val="auto"/>
        </w:rPr>
        <w:t>&lt;NumAm&gt;</w:t>
      </w:r>
      <w:r w:rsidRPr="004C0112">
        <w:t>44</w:t>
      </w:r>
      <w:r w:rsidRPr="004C0112">
        <w:rPr>
          <w:rStyle w:val="HideTWBExt"/>
          <w:b w:val="0"/>
          <w:noProof w:val="0"/>
          <w:color w:val="auto"/>
        </w:rPr>
        <w:t>&lt;/NumAm&gt;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&lt;RepeatBlock-By&gt;&lt;By&gt;&lt;Members&gt;</w:t>
      </w:r>
      <w:r w:rsidRPr="004C0112">
        <w:t>Younous Omarjee, Eleonora Forenza, Emmanuel Maurel, Marie</w:t>
      </w:r>
      <w:r w:rsidRPr="004C0112">
        <w:noBreakHyphen/>
        <w:t>Christine Vergiat, Patrick Le Hyaric</w:t>
      </w:r>
      <w:r w:rsidRPr="004C0112">
        <w:rPr>
          <w:rStyle w:val="HideTWBExt"/>
          <w:b w:val="0"/>
          <w:noProof w:val="0"/>
          <w:color w:val="auto"/>
        </w:rPr>
        <w:t>&lt;/Members&gt;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&lt;AuNomDe&gt;</w:t>
      </w:r>
      <w:r w:rsidRPr="004C0112">
        <w:rPr>
          <w:rStyle w:val="HideTWBInt"/>
          <w:color w:val="auto"/>
        </w:rPr>
        <w:t>{GUE/NGL}</w:t>
      </w:r>
      <w:r w:rsidRPr="004C0112">
        <w:t>en nombre del Grupo GUE/NGL</w:t>
      </w:r>
      <w:r w:rsidRPr="004C0112">
        <w:rPr>
          <w:rStyle w:val="HideTWBExt"/>
          <w:noProof w:val="0"/>
          <w:color w:val="auto"/>
        </w:rPr>
        <w:t>&lt;/AuNomDe&gt;</w:t>
      </w:r>
    </w:p>
    <w:p w:rsidR="00EC5475" w:rsidRPr="004C0112" w:rsidRDefault="00EC5475" w:rsidP="00EC5475">
      <w:r w:rsidRPr="004C0112">
        <w:rPr>
          <w:rStyle w:val="HideTWBExt"/>
          <w:bCs/>
          <w:noProof w:val="0"/>
          <w:color w:val="auto"/>
        </w:rPr>
        <w:t>&lt;/By&gt;</w:t>
      </w:r>
      <w:r w:rsidRPr="004C0112">
        <w:rPr>
          <w:rStyle w:val="HideTWBExt"/>
          <w:noProof w:val="0"/>
          <w:color w:val="auto"/>
        </w:rPr>
        <w:t>&lt;/RepeatBlock-By&gt;</w:t>
      </w:r>
    </w:p>
    <w:p w:rsidR="00EC5475" w:rsidRPr="004C0112" w:rsidRDefault="00EC5475" w:rsidP="00EC5475">
      <w:pPr>
        <w:pStyle w:val="ProjRap"/>
      </w:pPr>
      <w:r w:rsidRPr="004C0112">
        <w:rPr>
          <w:rStyle w:val="HideTWBExt"/>
          <w:b w:val="0"/>
          <w:noProof w:val="0"/>
          <w:color w:val="auto"/>
        </w:rPr>
        <w:t>&lt;TitreType&gt;</w:t>
      </w:r>
      <w:r w:rsidRPr="004C0112">
        <w:t>Informe</w:t>
      </w:r>
      <w:r w:rsidRPr="004C0112">
        <w:rPr>
          <w:rStyle w:val="HideTWBExt"/>
          <w:b w:val="0"/>
          <w:noProof w:val="0"/>
          <w:color w:val="auto"/>
        </w:rPr>
        <w:t>&lt;/TitreType&gt;</w:t>
      </w:r>
      <w:r w:rsidRPr="004C0112">
        <w:tab/>
        <w:t>A8-0367/2018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&lt;Rapporteur&gt;</w:t>
      </w:r>
      <w:r w:rsidRPr="004C0112">
        <w:t>Pedro Silva Pereira</w:t>
      </w:r>
      <w:r w:rsidRPr="004C0112">
        <w:rPr>
          <w:rStyle w:val="HideTWBExt"/>
          <w:b w:val="0"/>
          <w:noProof w:val="0"/>
          <w:color w:val="auto"/>
        </w:rPr>
        <w:t>&lt;/Rapporteur&gt;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&lt;Titre&gt;</w:t>
      </w:r>
      <w:r w:rsidRPr="004C0112">
        <w:t>Acuerdo de Asociación Económica UE-Japón (Resolución)</w:t>
      </w:r>
      <w:r w:rsidRPr="004C0112">
        <w:rPr>
          <w:rStyle w:val="HideTWBExt"/>
          <w:noProof w:val="0"/>
          <w:color w:val="auto"/>
        </w:rPr>
        <w:t>&lt;/Titre&gt;</w:t>
      </w:r>
    </w:p>
    <w:p w:rsidR="00EC5475" w:rsidRPr="004C0112" w:rsidRDefault="00EC5475" w:rsidP="00EC5475">
      <w:pPr>
        <w:pStyle w:val="Normal12"/>
      </w:pPr>
      <w:r w:rsidRPr="004C0112">
        <w:rPr>
          <w:rStyle w:val="HideTWBExt"/>
          <w:noProof w:val="0"/>
          <w:color w:val="auto"/>
        </w:rPr>
        <w:t>&lt;DocRef&gt;</w:t>
      </w:r>
      <w:r w:rsidRPr="004C0112">
        <w:t>(2018/0091M(NLE))</w:t>
      </w:r>
      <w:r w:rsidRPr="004C0112">
        <w:rPr>
          <w:rStyle w:val="HideTWBExt"/>
          <w:noProof w:val="0"/>
          <w:color w:val="auto"/>
        </w:rPr>
        <w:t>&lt;/DocRef&gt;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&lt;DocAmend&gt;</w:t>
      </w:r>
      <w:r w:rsidRPr="004C0112">
        <w:t>Propuesta de Resolución</w:t>
      </w:r>
      <w:r w:rsidRPr="004C0112">
        <w:rPr>
          <w:rStyle w:val="HideTWBExt"/>
          <w:b w:val="0"/>
          <w:noProof w:val="0"/>
          <w:color w:val="auto"/>
        </w:rPr>
        <w:t>&lt;/DocAmend&gt;</w:t>
      </w:r>
    </w:p>
    <w:p w:rsidR="00EC5475" w:rsidRPr="004C0112" w:rsidRDefault="00EC5475" w:rsidP="00EC5475">
      <w:pPr>
        <w:pStyle w:val="NormalBold"/>
      </w:pPr>
      <w:r w:rsidRPr="004C0112">
        <w:rPr>
          <w:rStyle w:val="HideTWBExt"/>
          <w:b w:val="0"/>
          <w:noProof w:val="0"/>
          <w:color w:val="auto"/>
        </w:rPr>
        <w:t>&lt;Article&gt;</w:t>
      </w:r>
      <w:r w:rsidRPr="004C0112">
        <w:t>Apartado 23</w:t>
      </w:r>
      <w:r w:rsidRPr="004C0112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C0112" w:rsidRPr="004C0112" w:rsidTr="007F776B">
        <w:trPr>
          <w:jc w:val="center"/>
        </w:trPr>
        <w:tc>
          <w:tcPr>
            <w:tcW w:w="9752" w:type="dxa"/>
            <w:gridSpan w:val="2"/>
          </w:tcPr>
          <w:p w:rsidR="00EC5475" w:rsidRPr="004C0112" w:rsidRDefault="00EC5475" w:rsidP="007F776B">
            <w:pPr>
              <w:keepNext/>
            </w:pP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Propuesta de Resolución</w:t>
            </w:r>
          </w:p>
        </w:tc>
        <w:tc>
          <w:tcPr>
            <w:tcW w:w="4876" w:type="dxa"/>
          </w:tcPr>
          <w:p w:rsidR="00EC5475" w:rsidRPr="004C0112" w:rsidRDefault="00EC5475" w:rsidP="007F776B">
            <w:pPr>
              <w:pStyle w:val="ColumnHeading"/>
              <w:keepNext/>
            </w:pPr>
            <w:r w:rsidRPr="004C0112">
              <w:t>Enmienda</w:t>
            </w:r>
          </w:p>
        </w:tc>
      </w:tr>
      <w:tr w:rsidR="004C0112" w:rsidRPr="004C0112" w:rsidTr="007F776B">
        <w:trPr>
          <w:jc w:val="center"/>
        </w:trPr>
        <w:tc>
          <w:tcPr>
            <w:tcW w:w="4876" w:type="dxa"/>
          </w:tcPr>
          <w:p w:rsidR="00EC5475" w:rsidRPr="004C0112" w:rsidRDefault="00EC5475" w:rsidP="007F776B">
            <w:pPr>
              <w:pStyle w:val="Normal6"/>
              <w:rPr>
                <w:b/>
                <w:i/>
                <w:noProof w:val="0"/>
              </w:rPr>
            </w:pPr>
            <w:r w:rsidRPr="004C0112">
              <w:rPr>
                <w:noProof w:val="0"/>
              </w:rPr>
              <w:t>23.</w:t>
            </w:r>
            <w:r w:rsidRPr="004C0112">
              <w:rPr>
                <w:b/>
                <w:i/>
                <w:noProof w:val="0"/>
              </w:rPr>
              <w:tab/>
            </w:r>
            <w:r w:rsidRPr="004C0112">
              <w:rPr>
                <w:noProof w:val="0"/>
              </w:rPr>
              <w:t xml:space="preserve">Pide a la Comisión que refuerce la cooperación y la coordinación con Japón en cuestiones multilaterales, en estrecha cooperación con otros socios estratégicos, para defender y seguir desarrollando más normas internacionales y un sistema </w:t>
            </w:r>
            <w:r w:rsidRPr="004C0112">
              <w:rPr>
                <w:b/>
                <w:i/>
                <w:noProof w:val="0"/>
              </w:rPr>
              <w:t xml:space="preserve">de comercio </w:t>
            </w:r>
            <w:r w:rsidRPr="004C0112">
              <w:rPr>
                <w:noProof w:val="0"/>
              </w:rPr>
              <w:t xml:space="preserve">multilateral abierto, justo y fuerte basado en el respeto de las normas de la </w:t>
            </w:r>
            <w:r w:rsidRPr="004C0112">
              <w:rPr>
                <w:b/>
                <w:i/>
                <w:noProof w:val="0"/>
              </w:rPr>
              <w:t>OMC</w:t>
            </w:r>
            <w:r w:rsidRPr="004C0112">
              <w:rPr>
                <w:noProof w:val="0"/>
              </w:rPr>
              <w:t xml:space="preserve"> y </w:t>
            </w:r>
            <w:r w:rsidRPr="004C0112">
              <w:rPr>
                <w:b/>
                <w:i/>
                <w:noProof w:val="0"/>
              </w:rPr>
              <w:t>otras</w:t>
            </w:r>
            <w:r w:rsidRPr="004C0112">
              <w:rPr>
                <w:noProof w:val="0"/>
              </w:rPr>
              <w:t xml:space="preserve"> normas internacionales;</w:t>
            </w:r>
            <w:r w:rsidRPr="004C0112">
              <w:rPr>
                <w:b/>
                <w:i/>
                <w:noProof w:val="0"/>
              </w:rPr>
              <w:tab/>
            </w:r>
          </w:p>
        </w:tc>
        <w:tc>
          <w:tcPr>
            <w:tcW w:w="4876" w:type="dxa"/>
          </w:tcPr>
          <w:p w:rsidR="00EC5475" w:rsidRPr="004C0112" w:rsidRDefault="00EC5475" w:rsidP="00BF157D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C0112">
              <w:rPr>
                <w:noProof w:val="0"/>
              </w:rPr>
              <w:t>23.</w:t>
            </w:r>
            <w:r w:rsidRPr="004C0112">
              <w:rPr>
                <w:b/>
                <w:i/>
                <w:noProof w:val="0"/>
              </w:rPr>
              <w:tab/>
            </w:r>
            <w:r w:rsidRPr="004C0112">
              <w:rPr>
                <w:noProof w:val="0"/>
              </w:rPr>
              <w:t xml:space="preserve">Pide a la Comisión que refuerce la cooperación y la coordinación con Japón en cuestiones multilaterales, en estrecha cooperación con otros socios estratégicos, para defender y seguir desarrollando más normas internacionales y un sistema multilateral abierto, justo y fuerte basado en el respeto de las normas de la </w:t>
            </w:r>
            <w:r w:rsidRPr="004C0112">
              <w:rPr>
                <w:b/>
                <w:i/>
                <w:noProof w:val="0"/>
              </w:rPr>
              <w:t>OIT, los compromisos vinculantes del Acuerdo de París</w:t>
            </w:r>
            <w:r w:rsidRPr="004C0112">
              <w:rPr>
                <w:noProof w:val="0"/>
              </w:rPr>
              <w:t xml:space="preserve"> y </w:t>
            </w:r>
            <w:r w:rsidRPr="004C0112">
              <w:rPr>
                <w:b/>
                <w:i/>
                <w:noProof w:val="0"/>
              </w:rPr>
              <w:t>todas las demás</w:t>
            </w:r>
            <w:r w:rsidRPr="004C0112">
              <w:rPr>
                <w:noProof w:val="0"/>
              </w:rPr>
              <w:t xml:space="preserve"> normas internacionales</w:t>
            </w:r>
            <w:r w:rsidRPr="004C0112">
              <w:rPr>
                <w:b/>
                <w:i/>
                <w:noProof w:val="0"/>
              </w:rPr>
              <w:t xml:space="preserve"> en materia de medio ambiente, salud y clima</w:t>
            </w:r>
            <w:r w:rsidRPr="004C0112">
              <w:rPr>
                <w:noProof w:val="0"/>
              </w:rPr>
              <w:t>;</w:t>
            </w:r>
          </w:p>
        </w:tc>
      </w:tr>
    </w:tbl>
    <w:p w:rsidR="00EC5475" w:rsidRPr="004C0112" w:rsidRDefault="00EC5475" w:rsidP="00FB3683">
      <w:pPr>
        <w:pStyle w:val="Olang"/>
      </w:pPr>
      <w:r w:rsidRPr="004C0112">
        <w:t xml:space="preserve">Or. </w:t>
      </w:r>
      <w:r w:rsidRPr="004C0112">
        <w:rPr>
          <w:rStyle w:val="HideTWBExt"/>
          <w:noProof w:val="0"/>
          <w:color w:val="auto"/>
        </w:rPr>
        <w:t>&lt;Original&gt;</w:t>
      </w:r>
      <w:r w:rsidRPr="004C0112">
        <w:rPr>
          <w:rStyle w:val="HideTWBInt"/>
          <w:color w:val="auto"/>
        </w:rPr>
        <w:t>{FR}</w:t>
      </w:r>
      <w:r w:rsidRPr="004C0112">
        <w:t>fr</w:t>
      </w:r>
      <w:r w:rsidRPr="004C0112">
        <w:rPr>
          <w:rStyle w:val="HideTWBExt"/>
          <w:noProof w:val="0"/>
          <w:color w:val="auto"/>
        </w:rPr>
        <w:t>&lt;/Original&gt;</w:t>
      </w:r>
    </w:p>
    <w:p w:rsidR="00EC5475" w:rsidRPr="004C0112" w:rsidRDefault="00EC5475" w:rsidP="00EC5475">
      <w:r w:rsidRPr="004C0112">
        <w:rPr>
          <w:rStyle w:val="HideTWBExt"/>
          <w:noProof w:val="0"/>
          <w:color w:val="auto"/>
        </w:rPr>
        <w:t>&lt;/Amend&gt;</w:t>
      </w:r>
    </w:p>
    <w:p w:rsidR="006959AA" w:rsidRPr="004C0112" w:rsidRDefault="006959AA" w:rsidP="006959AA">
      <w:r w:rsidRPr="004C0112">
        <w:rPr>
          <w:rStyle w:val="HideTWBExt"/>
          <w:noProof w:val="0"/>
          <w:color w:val="auto"/>
        </w:rPr>
        <w:t>&lt;/RepeatBlock-Amend&gt;</w:t>
      </w:r>
    </w:p>
    <w:sectPr w:rsidR="006959AA" w:rsidRPr="004C0112">
      <w:footerReference w:type="default" r:id="rId18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AF" w:rsidRPr="00FE5E10" w:rsidRDefault="006D01AF">
      <w:r w:rsidRPr="00FE5E10">
        <w:separator/>
      </w:r>
    </w:p>
  </w:endnote>
  <w:endnote w:type="continuationSeparator" w:id="0">
    <w:p w:rsidR="006D01AF" w:rsidRPr="00FE5E10" w:rsidRDefault="006D01AF">
      <w:r w:rsidRPr="00FE5E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12" w:rsidRDefault="004C0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FE5E10" w:rsidRDefault="00FE5E10" w:rsidP="00FE5E10">
    <w:pPr>
      <w:pStyle w:val="Footer"/>
    </w:pPr>
    <w:r w:rsidRPr="00FE5E10">
      <w:rPr>
        <w:rStyle w:val="HideTWBExt"/>
        <w:noProof w:val="0"/>
      </w:rPr>
      <w:t>&lt;PathFdR&gt;</w:t>
    </w:r>
    <w:r w:rsidRPr="00FE5E10">
      <w:t>AM\1171397ES.docx</w:t>
    </w:r>
    <w:r w:rsidRPr="00FE5E10">
      <w:rPr>
        <w:rStyle w:val="HideTWBExt"/>
        <w:noProof w:val="0"/>
      </w:rPr>
      <w:t>&lt;/PathFdR&gt;</w:t>
    </w:r>
    <w:r w:rsidRPr="00FE5E10">
      <w:tab/>
    </w:r>
    <w:r w:rsidRPr="00FE5E10">
      <w:tab/>
      <w:t>PE</w:t>
    </w:r>
    <w:r w:rsidRPr="00FE5E10">
      <w:rPr>
        <w:rStyle w:val="HideTWBExt"/>
        <w:noProof w:val="0"/>
      </w:rPr>
      <w:t>&lt;NoPE&gt;</w:t>
    </w:r>
    <w:r w:rsidRPr="00FE5E10">
      <w:t>631.563</w:t>
    </w:r>
    <w:r w:rsidRPr="00FE5E10">
      <w:rPr>
        <w:rStyle w:val="HideTWBExt"/>
        <w:noProof w:val="0"/>
      </w:rPr>
      <w:t>&lt;/NoPE&gt;&lt;Version&gt;</w:t>
    </w:r>
    <w:r w:rsidRPr="00FE5E10">
      <w:t>v01-00</w:t>
    </w:r>
    <w:r w:rsidRPr="00FE5E10">
      <w:rPr>
        <w:rStyle w:val="HideTWBExt"/>
        <w:noProof w:val="0"/>
      </w:rPr>
      <w:t>&lt;/Version&gt;</w:t>
    </w:r>
  </w:p>
  <w:p w:rsidR="00EE4A94" w:rsidRPr="00FE5E10" w:rsidRDefault="00FE5E10" w:rsidP="00FE5E10">
    <w:pPr>
      <w:pStyle w:val="Footer2"/>
      <w:tabs>
        <w:tab w:val="center" w:pos="4535"/>
        <w:tab w:val="right" w:pos="9921"/>
      </w:tabs>
    </w:pPr>
    <w:r w:rsidRPr="00FE5E10">
      <w:t>ES</w:t>
    </w:r>
    <w:r w:rsidRPr="00FE5E10">
      <w:tab/>
    </w:r>
    <w:r w:rsidRPr="00FE5E10">
      <w:rPr>
        <w:b w:val="0"/>
        <w:i/>
        <w:color w:val="C0C0C0"/>
        <w:sz w:val="22"/>
      </w:rPr>
      <w:t>Unida en la diversidad</w:t>
    </w:r>
    <w:r w:rsidRPr="00FE5E10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12" w:rsidRDefault="004C01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4C0112" w:rsidRDefault="00FE5E10" w:rsidP="00FE5E10">
    <w:pPr>
      <w:pStyle w:val="Footer"/>
      <w:rPr>
        <w:lang w:val="de-DE"/>
      </w:rPr>
    </w:pPr>
    <w:r w:rsidRPr="004C0112">
      <w:rPr>
        <w:rStyle w:val="HideTWBExt"/>
        <w:lang w:val="de-DE"/>
      </w:rPr>
      <w:t>&lt;PathFdR&gt;</w:t>
    </w:r>
    <w:r w:rsidRPr="004C0112">
      <w:rPr>
        <w:lang w:val="de-DE"/>
      </w:rPr>
      <w:t>AM\1171397ES.docx</w:t>
    </w:r>
    <w:r w:rsidRPr="004C0112">
      <w:rPr>
        <w:rStyle w:val="HideTWBExt"/>
        <w:lang w:val="de-DE"/>
      </w:rPr>
      <w:t>&lt;/PathFdR&gt;</w:t>
    </w:r>
    <w:r w:rsidRPr="004C0112">
      <w:rPr>
        <w:lang w:val="de-DE"/>
      </w:rPr>
      <w:tab/>
    </w:r>
    <w:r w:rsidRPr="004C0112">
      <w:rPr>
        <w:lang w:val="de-DE"/>
      </w:rPr>
      <w:tab/>
      <w:t>PE</w:t>
    </w:r>
    <w:r w:rsidRPr="004C0112">
      <w:rPr>
        <w:rStyle w:val="HideTWBExt"/>
        <w:lang w:val="de-DE"/>
      </w:rPr>
      <w:t>&lt;NoPE&gt;</w:t>
    </w:r>
    <w:r w:rsidRPr="004C0112">
      <w:rPr>
        <w:lang w:val="de-DE"/>
      </w:rPr>
      <w:t>631.563</w:t>
    </w:r>
    <w:r w:rsidRPr="004C0112">
      <w:rPr>
        <w:rStyle w:val="HideTWBExt"/>
        <w:lang w:val="de-DE"/>
      </w:rPr>
      <w:t>&lt;/NoPE&gt;&lt;Version&gt;</w:t>
    </w:r>
    <w:r w:rsidRPr="004C0112">
      <w:rPr>
        <w:lang w:val="de-DE"/>
      </w:rPr>
      <w:t>v01-00</w:t>
    </w:r>
    <w:r w:rsidRPr="004C0112">
      <w:rPr>
        <w:rStyle w:val="HideTWBExt"/>
        <w:lang w:val="de-DE"/>
      </w:rPr>
      <w:t>&lt;/Version&gt;</w:t>
    </w:r>
  </w:p>
  <w:p w:rsidR="00EC5475" w:rsidRPr="006D01AF" w:rsidRDefault="00FE5E10" w:rsidP="00FE5E10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FE5E10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4C0112" w:rsidRDefault="00FE5E10" w:rsidP="00FE5E10">
    <w:pPr>
      <w:pStyle w:val="Footer"/>
      <w:rPr>
        <w:lang w:val="de-DE"/>
      </w:rPr>
    </w:pPr>
    <w:r w:rsidRPr="004C0112">
      <w:rPr>
        <w:rStyle w:val="HideTWBExt"/>
        <w:lang w:val="de-DE"/>
      </w:rPr>
      <w:t>&lt;PathFdR&gt;</w:t>
    </w:r>
    <w:r w:rsidRPr="004C0112">
      <w:rPr>
        <w:lang w:val="de-DE"/>
      </w:rPr>
      <w:t>AM\1171397ES.docx</w:t>
    </w:r>
    <w:r w:rsidRPr="004C0112">
      <w:rPr>
        <w:rStyle w:val="HideTWBExt"/>
        <w:lang w:val="de-DE"/>
      </w:rPr>
      <w:t>&lt;/PathFdR&gt;</w:t>
    </w:r>
    <w:r w:rsidRPr="004C0112">
      <w:rPr>
        <w:lang w:val="de-DE"/>
      </w:rPr>
      <w:tab/>
    </w:r>
    <w:r w:rsidRPr="004C0112">
      <w:rPr>
        <w:lang w:val="de-DE"/>
      </w:rPr>
      <w:tab/>
      <w:t>PE</w:t>
    </w:r>
    <w:r w:rsidRPr="004C0112">
      <w:rPr>
        <w:rStyle w:val="HideTWBExt"/>
        <w:lang w:val="de-DE"/>
      </w:rPr>
      <w:t>&lt;NoPE&gt;</w:t>
    </w:r>
    <w:r w:rsidRPr="004C0112">
      <w:rPr>
        <w:lang w:val="de-DE"/>
      </w:rPr>
      <w:t>631.563</w:t>
    </w:r>
    <w:r w:rsidRPr="004C0112">
      <w:rPr>
        <w:rStyle w:val="HideTWBExt"/>
        <w:lang w:val="de-DE"/>
      </w:rPr>
      <w:t>&lt;/NoPE&gt;&lt;Version&gt;</w:t>
    </w:r>
    <w:r w:rsidRPr="004C0112">
      <w:rPr>
        <w:lang w:val="de-DE"/>
      </w:rPr>
      <w:t>v01-00</w:t>
    </w:r>
    <w:r w:rsidRPr="004C0112">
      <w:rPr>
        <w:rStyle w:val="HideTWBExt"/>
        <w:lang w:val="de-DE"/>
      </w:rPr>
      <w:t>&lt;/Version&gt;</w:t>
    </w:r>
  </w:p>
  <w:p w:rsidR="00EC5475" w:rsidRPr="006D01AF" w:rsidRDefault="00FE5E10" w:rsidP="00FE5E10">
    <w:pPr>
      <w:pStyle w:val="Footer2"/>
      <w:tabs>
        <w:tab w:val="center" w:pos="4535"/>
        <w:tab w:val="right" w:pos="9921"/>
      </w:tabs>
    </w:pPr>
    <w:r>
      <w:t>ES</w:t>
    </w:r>
    <w:r>
      <w:tab/>
    </w:r>
    <w:r w:rsidRPr="00FE5E10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4C0112" w:rsidRDefault="00FE5E10" w:rsidP="00FE5E10">
    <w:pPr>
      <w:pStyle w:val="Footer"/>
      <w:rPr>
        <w:lang w:val="de-DE"/>
      </w:rPr>
    </w:pPr>
    <w:r w:rsidRPr="004C0112">
      <w:rPr>
        <w:rStyle w:val="HideTWBExt"/>
        <w:lang w:val="de-DE"/>
      </w:rPr>
      <w:t>&lt;PathFdR&gt;</w:t>
    </w:r>
    <w:r w:rsidRPr="004C0112">
      <w:rPr>
        <w:lang w:val="de-DE"/>
      </w:rPr>
      <w:t>AM\1171397ES.docx</w:t>
    </w:r>
    <w:r w:rsidRPr="004C0112">
      <w:rPr>
        <w:rStyle w:val="HideTWBExt"/>
        <w:lang w:val="de-DE"/>
      </w:rPr>
      <w:t>&lt;/PathFdR&gt;</w:t>
    </w:r>
    <w:r w:rsidRPr="004C0112">
      <w:rPr>
        <w:lang w:val="de-DE"/>
      </w:rPr>
      <w:tab/>
    </w:r>
    <w:r w:rsidRPr="004C0112">
      <w:rPr>
        <w:lang w:val="de-DE"/>
      </w:rPr>
      <w:tab/>
      <w:t>PE</w:t>
    </w:r>
    <w:r w:rsidRPr="004C0112">
      <w:rPr>
        <w:rStyle w:val="HideTWBExt"/>
        <w:lang w:val="de-DE"/>
      </w:rPr>
      <w:t>&lt;NoPE&gt;</w:t>
    </w:r>
    <w:r w:rsidRPr="004C0112">
      <w:rPr>
        <w:lang w:val="de-DE"/>
      </w:rPr>
      <w:t>631.563</w:t>
    </w:r>
    <w:r w:rsidRPr="004C0112">
      <w:rPr>
        <w:rStyle w:val="HideTWBExt"/>
        <w:lang w:val="de-DE"/>
      </w:rPr>
      <w:t>&lt;/NoPE&gt;&lt;Version&gt;</w:t>
    </w:r>
    <w:r w:rsidRPr="004C0112">
      <w:rPr>
        <w:lang w:val="de-DE"/>
      </w:rPr>
      <w:t>v01-00</w:t>
    </w:r>
    <w:r w:rsidRPr="004C0112">
      <w:rPr>
        <w:rStyle w:val="HideTWBExt"/>
        <w:lang w:val="de-DE"/>
      </w:rPr>
      <w:t>&lt;/Version&gt;</w:t>
    </w:r>
  </w:p>
  <w:p w:rsidR="00EC5475" w:rsidRPr="006D01AF" w:rsidRDefault="00FE5E10" w:rsidP="00FE5E10">
    <w:pPr>
      <w:pStyle w:val="Footer2"/>
      <w:tabs>
        <w:tab w:val="center" w:pos="4535"/>
      </w:tabs>
    </w:pPr>
    <w:r>
      <w:t>ES</w:t>
    </w:r>
    <w:r>
      <w:tab/>
    </w:r>
    <w:r w:rsidRPr="00FE5E10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4C0112" w:rsidRDefault="00FE5E10" w:rsidP="00FE5E10">
    <w:pPr>
      <w:pStyle w:val="Footer"/>
      <w:rPr>
        <w:lang w:val="de-DE"/>
      </w:rPr>
    </w:pPr>
    <w:r w:rsidRPr="004C0112">
      <w:rPr>
        <w:rStyle w:val="HideTWBExt"/>
        <w:lang w:val="de-DE"/>
      </w:rPr>
      <w:t>&lt;PathFdR&gt;</w:t>
    </w:r>
    <w:r w:rsidRPr="004C0112">
      <w:rPr>
        <w:lang w:val="de-DE"/>
      </w:rPr>
      <w:t>AM\1171397ES.docx</w:t>
    </w:r>
    <w:r w:rsidRPr="004C0112">
      <w:rPr>
        <w:rStyle w:val="HideTWBExt"/>
        <w:lang w:val="de-DE"/>
      </w:rPr>
      <w:t>&lt;/PathFdR&gt;</w:t>
    </w:r>
    <w:r w:rsidRPr="004C0112">
      <w:rPr>
        <w:lang w:val="de-DE"/>
      </w:rPr>
      <w:tab/>
    </w:r>
    <w:r w:rsidRPr="004C0112">
      <w:rPr>
        <w:lang w:val="de-DE"/>
      </w:rPr>
      <w:tab/>
      <w:t>PE</w:t>
    </w:r>
    <w:r w:rsidRPr="004C0112">
      <w:rPr>
        <w:rStyle w:val="HideTWBExt"/>
        <w:lang w:val="de-DE"/>
      </w:rPr>
      <w:t>&lt;NoPE&gt;</w:t>
    </w:r>
    <w:r w:rsidRPr="004C0112">
      <w:rPr>
        <w:lang w:val="de-DE"/>
      </w:rPr>
      <w:t>631.563</w:t>
    </w:r>
    <w:r w:rsidRPr="004C0112">
      <w:rPr>
        <w:rStyle w:val="HideTWBExt"/>
        <w:lang w:val="de-DE"/>
      </w:rPr>
      <w:t>&lt;/NoPE&gt;&lt;Version&gt;</w:t>
    </w:r>
    <w:r w:rsidRPr="004C0112">
      <w:rPr>
        <w:lang w:val="de-DE"/>
      </w:rPr>
      <w:t>v01-00</w:t>
    </w:r>
    <w:r w:rsidRPr="004C0112">
      <w:rPr>
        <w:rStyle w:val="HideTWBExt"/>
        <w:lang w:val="de-DE"/>
      </w:rPr>
      <w:t>&lt;/Version&gt;</w:t>
    </w:r>
  </w:p>
  <w:p w:rsidR="00EC5475" w:rsidRPr="006D01AF" w:rsidRDefault="00FE5E10" w:rsidP="00FE5E10">
    <w:pPr>
      <w:pStyle w:val="Footer2"/>
      <w:tabs>
        <w:tab w:val="center" w:pos="4535"/>
      </w:tabs>
    </w:pPr>
    <w:r>
      <w:t>ES</w:t>
    </w:r>
    <w:r>
      <w:tab/>
    </w:r>
    <w:r w:rsidRPr="00FE5E10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4C0112" w:rsidRDefault="00FE5E10" w:rsidP="00FE5E10">
    <w:pPr>
      <w:pStyle w:val="Footer"/>
      <w:rPr>
        <w:lang w:val="de-DE"/>
      </w:rPr>
    </w:pPr>
    <w:r w:rsidRPr="004C0112">
      <w:rPr>
        <w:rStyle w:val="HideTWBExt"/>
        <w:lang w:val="de-DE"/>
      </w:rPr>
      <w:t>&lt;PathFdR&gt;</w:t>
    </w:r>
    <w:r w:rsidRPr="004C0112">
      <w:rPr>
        <w:lang w:val="de-DE"/>
      </w:rPr>
      <w:t>AM\1171397ES.docx</w:t>
    </w:r>
    <w:r w:rsidRPr="004C0112">
      <w:rPr>
        <w:rStyle w:val="HideTWBExt"/>
        <w:lang w:val="de-DE"/>
      </w:rPr>
      <w:t>&lt;/PathFdR&gt;</w:t>
    </w:r>
    <w:r w:rsidRPr="004C0112">
      <w:rPr>
        <w:lang w:val="de-DE"/>
      </w:rPr>
      <w:tab/>
    </w:r>
    <w:r w:rsidRPr="004C0112">
      <w:rPr>
        <w:lang w:val="de-DE"/>
      </w:rPr>
      <w:tab/>
      <w:t>PE</w:t>
    </w:r>
    <w:r w:rsidRPr="004C0112">
      <w:rPr>
        <w:rStyle w:val="HideTWBExt"/>
        <w:lang w:val="de-DE"/>
      </w:rPr>
      <w:t>&lt;NoPE&gt;</w:t>
    </w:r>
    <w:r w:rsidRPr="004C0112">
      <w:rPr>
        <w:lang w:val="de-DE"/>
      </w:rPr>
      <w:t>631.563</w:t>
    </w:r>
    <w:r w:rsidRPr="004C0112">
      <w:rPr>
        <w:rStyle w:val="HideTWBExt"/>
        <w:lang w:val="de-DE"/>
      </w:rPr>
      <w:t>&lt;/NoPE&gt;&lt;Version&gt;</w:t>
    </w:r>
    <w:r w:rsidRPr="004C0112">
      <w:rPr>
        <w:lang w:val="de-DE"/>
      </w:rPr>
      <w:t>v01-00</w:t>
    </w:r>
    <w:r w:rsidRPr="004C0112">
      <w:rPr>
        <w:rStyle w:val="HideTWBExt"/>
        <w:lang w:val="de-DE"/>
      </w:rPr>
      <w:t>&lt;/Version&gt;</w:t>
    </w:r>
  </w:p>
  <w:p w:rsidR="00EC5475" w:rsidRPr="006D01AF" w:rsidRDefault="00FE5E10" w:rsidP="00FE5E10">
    <w:pPr>
      <w:pStyle w:val="Footer2"/>
      <w:tabs>
        <w:tab w:val="center" w:pos="4535"/>
      </w:tabs>
    </w:pPr>
    <w:r>
      <w:t>ES</w:t>
    </w:r>
    <w:r>
      <w:tab/>
    </w:r>
    <w:r w:rsidRPr="00FE5E10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10" w:rsidRPr="004C0112" w:rsidRDefault="00FE5E10" w:rsidP="00FE5E10">
    <w:pPr>
      <w:pStyle w:val="Footer"/>
      <w:rPr>
        <w:lang w:val="de-DE"/>
      </w:rPr>
    </w:pPr>
    <w:r w:rsidRPr="004C0112">
      <w:rPr>
        <w:rStyle w:val="HideTWBExt"/>
        <w:lang w:val="de-DE"/>
      </w:rPr>
      <w:t>&lt;PathFdR&gt;</w:t>
    </w:r>
    <w:r w:rsidRPr="004C0112">
      <w:rPr>
        <w:lang w:val="de-DE"/>
      </w:rPr>
      <w:t>AM\1171397ES.docx</w:t>
    </w:r>
    <w:r w:rsidRPr="004C0112">
      <w:rPr>
        <w:rStyle w:val="HideTWBExt"/>
        <w:lang w:val="de-DE"/>
      </w:rPr>
      <w:t>&lt;/PathFdR&gt;</w:t>
    </w:r>
    <w:r w:rsidRPr="004C0112">
      <w:rPr>
        <w:lang w:val="de-DE"/>
      </w:rPr>
      <w:tab/>
    </w:r>
    <w:r w:rsidRPr="004C0112">
      <w:rPr>
        <w:lang w:val="de-DE"/>
      </w:rPr>
      <w:tab/>
      <w:t>PE</w:t>
    </w:r>
    <w:r w:rsidRPr="004C0112">
      <w:rPr>
        <w:rStyle w:val="HideTWBExt"/>
        <w:lang w:val="de-DE"/>
      </w:rPr>
      <w:t>&lt;NoPE&gt;</w:t>
    </w:r>
    <w:r w:rsidRPr="004C0112">
      <w:rPr>
        <w:lang w:val="de-DE"/>
      </w:rPr>
      <w:t>631.563</w:t>
    </w:r>
    <w:r w:rsidRPr="004C0112">
      <w:rPr>
        <w:rStyle w:val="HideTWBExt"/>
        <w:lang w:val="de-DE"/>
      </w:rPr>
      <w:t>&lt;/NoPE&gt;&lt;Version&gt;</w:t>
    </w:r>
    <w:r w:rsidRPr="004C0112">
      <w:rPr>
        <w:lang w:val="de-DE"/>
      </w:rPr>
      <w:t>v01-00</w:t>
    </w:r>
    <w:r w:rsidRPr="004C0112">
      <w:rPr>
        <w:rStyle w:val="HideTWBExt"/>
        <w:lang w:val="de-DE"/>
      </w:rPr>
      <w:t>&lt;/Version&gt;</w:t>
    </w:r>
  </w:p>
  <w:p w:rsidR="00EC5475" w:rsidRPr="006D01AF" w:rsidRDefault="00FE5E10" w:rsidP="00FE5E10">
    <w:pPr>
      <w:pStyle w:val="Footer2"/>
      <w:tabs>
        <w:tab w:val="center" w:pos="4535"/>
      </w:tabs>
    </w:pPr>
    <w:r>
      <w:t>ES</w:t>
    </w:r>
    <w:r>
      <w:tab/>
    </w:r>
    <w:r w:rsidRPr="00FE5E10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AF" w:rsidRPr="00FE5E10" w:rsidRDefault="006D01AF">
      <w:r w:rsidRPr="00FE5E10">
        <w:separator/>
      </w:r>
    </w:p>
  </w:footnote>
  <w:footnote w:type="continuationSeparator" w:id="0">
    <w:p w:rsidR="006D01AF" w:rsidRPr="00FE5E10" w:rsidRDefault="006D01AF">
      <w:r w:rsidRPr="00FE5E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12" w:rsidRDefault="004C0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12" w:rsidRDefault="004C0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12" w:rsidRDefault="004C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44"/>
    <w:docVar w:name="DOCDT" w:val="05/12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59547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tyrsid359547 footer;}{\*\cs17 \additive \rtlch\fcs1 \af0 \ltrch\fcs0 \fs22\lang1036\langfe0\langnp1036 \sbasedon10 \slink16 \slocked \styrsid359547 Footer Char;}{_x000d__x000a_\s18\ql \li-850\ri-850\sa240\widctlpar\tqr\tx9921\wrapdefault\aspalpha\aspnum\faauto\adjustright\rin-850\lin-850\itap0 \rtlch\fcs1 \af1\afs20\alang1025 \ltrch\fcs0 \b\f1\fs48\lang1036\langfe2057\cgrid\langnp1036\langfenp2057 _x000d__x000a_\sbasedon0 \snext18 \spriority0 \styrsid359547 Footer2;}}{\*\rsidtbl \rsid24658\rsid359547\rsid735077\rsid1006103\rsid2892074\rsid4666813\rsid6641733\rsid9636012\rsid11215221\rsid12154954\rsid14424199\rsid15204470\rsid15285974\rsid15950462\rsid16324206_x000d__x000a_\rsid16662270}{\mmathPr\mmathFont34\mbrkBin0\mbrkBinSub0\msmallFrac0\mdispDef1\mlMargin0\mrMargin0\mdefJc1\mwrapIndent1440\mintLim0\mnaryLim1}{\info{\author CHASE Kathleen}{\operator CHASE Kathleen}{\creatim\yr2018\mo12\dy5\hr18\min31}_x000d__x000a_{\revtim\yr2018\mo12\dy5\hr18\min31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59547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0610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0610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0610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0610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359547\charrsid7143855 &lt;PathFdR&gt;}{\rtlch\fcs1 \af0 \ltrch\fcs0 \insrsid359547\charrsid15488117 AM\\1171397FR.docx}{\rtlch\fcs1 \af0 \ltrch\fcs0 \cs15\v\f1\fs20\cf9\insrsid359547\charrsid7143855 &lt;/PathFdR&gt;}{\rtlch\fcs1 \af0 _x000d__x000a_\ltrch\fcs0 \insrsid359547\charrsid7143855 \tab \tab PE}{\rtlch\fcs1 \af0 \ltrch\fcs0 \cs15\v\f1\fs20\cf9\insrsid359547\charrsid7143855 &lt;NoPE&gt;}{\rtlch\fcs1 \af0 \ltrch\fcs0 \insrsid359547\charrsid15488117 631.563}{\rtlch\fcs1 \af0 \ltrch\fcs0 _x000d__x000a_\cs15\v\f1\fs20\cf9\insrsid359547\charrsid7143855 &lt;/NoPE&gt;&lt;Version&gt;}{\rtlch\fcs1 \af0 \ltrch\fcs0 \insrsid359547\charrsid7143855 v}{\rtlch\fcs1 \af0 \ltrch\fcs0 \insrsid359547\charrsid15488117 01-00}{\rtlch\fcs1 \af0 \ltrch\fcs0 _x000d__x000a_\cs15\v\f1\fs20\cf9\insrsid359547\charrsid7143855 &lt;/Version&gt;}{\rtlch\fcs1 \af0 \ltrch\fcs0 \insrsid359547\charrsid7143855 _x000d__x000a_\par }\pard\plain \ltrpar\s18\ql \li-850\ri-850\sa240\widctlpar\tqc\tx4535\tqr\tx9921\wrapdefault\aspalpha\aspnum\faauto\adjustright\rin-850\lin-850\itap0\pararsid12667435 \rtlch\fcs1 \af1\afs20\alang1025 \ltrch\fcs0 _x000d__x000a_\b\f1\fs48\lang1036\langfe2057\cgrid\langnp1036\langfenp2057 {\field{\*\fldinst {\rtlch\fcs1 \af1 \ltrch\fcs0 \insrsid359547\charrsid7143855  DOCPROPERTY &quot;&lt;Extension&gt;&quot; }}{\fldrslt {\rtlch\fcs1 \af1 \ltrch\fcs0 \insrsid359547 FR}}}\sectd \ltrsect_x000d__x000a_\linex0\endnhere\sectdefaultcl\sftnbj {\rtlch\fcs1 \af1 \ltrch\fcs0 \cf16\insrsid359547\charrsid7143855 \tab }{\rtlch\fcs1 \af1\afs22 \ltrch\fcs0 \b0\i\fs22\cf16\insrsid359547 Unie dans la diversit\'e9}{\rtlch\fcs1 \af1 \ltrch\fcs0 _x000d__x000a_\cf16\insrsid359547\charrsid7143855 \tab }{\field{\*\fldinst {\rtlch\fcs1 \af1 \ltrch\fcs0 \insrsid359547\charrsid7143855  DOCPROPERTY &quot;&lt;Extension&gt;&quot; }}{\fldrslt {\rtlch\fcs1 \af1 \ltrch\fcs0 \insrsid359547 FR}}}\sectd \ltrsect_x000d__x000a_\linex0\endnhere\sectdefaultcl\sftnbj {\rtlch\fcs1 \af1 \ltrch\fcs0 \insrsid359547\charrsid71438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59547 _x000d__x000a_\rtlch\fcs1 \af0\afs20\alang1025 \ltrch\fcs0 \fs24\lang2057\langfe2057\cgrid\langnp2057\langfenp2057 {\rtlch\fcs1 \af0 \ltrch\fcs0 \insrsid359547\charrsid15488117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6_x000d__x000a_0965c0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44"/>
    <w:docVar w:name="InsideLoop" w:val="1"/>
    <w:docVar w:name="LastEditedSection" w:val=" 1"/>
    <w:docVar w:name="NRAKEY" w:val="0367"/>
    <w:docVar w:name="ORLANGKEY" w:val="FR"/>
    <w:docVar w:name="RepeatBlock-Amend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788423 HideTWBExt;}{\s16\ql \li0\ri0\sb240\sa240\nowidctlpar\tqc\tx4536\tqr\tx9072\wrapdefault\aspalpha\aspnum\faauto\adjustright\rin0\lin0\itap0 \rtlch\fcs1 \af0\afs20\alang1025 \ltrch\fcs0 _x000d__x000a_\fs22\lang1036\langfe2057\cgrid\langnp1036\langfenp2057 \sbasedon0 \snext16 \slink17 \spriority0 \styrsid1788423 footer;}{\*\cs17 \additive \rtlch\fcs1 \af0 \ltrch\fcs0 \fs22\lang1036\langfe0\langnp1036 _x000d__x000a_\sbasedon10 \slink16 \slocked \spriority0 \styrsid1788423 Footer Char;}{\s18\ql \li0\ri-284\nowidctlpar\tqr\tx9072\wrapdefault\aspalpha\aspnum\faauto\adjustright\rin-284\lin0\itap0 \rtlch\fcs1 \af0\afs20\alang1025 \ltrch\fcs0 _x000d__x000a_\b\fs24\lang1036\langfe2057\cgrid\langnp1036\langfenp2057 \sbasedon0 \snext18 \spriority0 \styrsid1788423 ProjRap;}{\s19\ql \li0\ri0\sa240\nowidctlpar\wrapdefault\aspalpha\aspnum\faauto\adjustright\rin0\lin0\itap0 \rtlch\fcs1 \af0\afs20\alang1025 _x000d__x000a_\ltrch\fcs0 \fs24\lang1036\langfe2057\cgrid\langnp1036\langfenp2057 \sbasedon0 \snext19 \spriority0 \styrsid1788423 Normal12;}{\s20\ql \li-850\ri-850\sa240\widctlpar\tqr\tx9921\wrapdefault\aspalpha\aspnum\faauto\adjustright\rin-850\lin-850\itap0 _x000d__x000a_\rtlch\fcs1 \af1\afs20\alang1025 \ltrch\fcs0 \b\f1\fs48\lang1036\langfe2057\cgrid\langnp1036\langfenp2057 \sbasedon0 \snext20 \spriority0 \styrsid1788423 Footer2;}{\*\cs21 \additive \v\cf15 \spriority0 \styrsid1788423 HideTWBInt;}{_x000d__x000a_\s22\ql \li0\ri0\nowidctlpar\wrapdefault\aspalpha\aspnum\faauto\adjustright\rin0\lin0\itap0 \rtlch\fcs1 \af0\afs20\alang1025 \ltrch\fcs0 \b\fs24\lang1036\langfe2057\cgrid\langnp1036\langfenp2057 \sbasedon0 \snext22 \slink26 \spriority0 \styrsid1788423 _x000d__x000a_NormalBold;}{\s23\qr \li0\ri0\sb240\sa240\nowidctlpar\wrapdefault\aspalpha\aspnum\faauto\adjustright\rin0\lin0\itap0 \rtlch\fcs1 \af0\afs20\alang1025 \ltrch\fcs0 \fs24\lang1036\langfe2057\cgrid\langnp1036\langfenp2057 _x000d__x000a_\sbasedon0 \snext23 \spriority0 \styrsid1788423 Olang;}{\s24\ql \li0\ri0\sa120\nowidctlpar\wrapdefault\aspalpha\aspnum\faauto\adjustright\rin0\lin0\itap0 \rtlch\fcs1 \af0\afs20\alang1025 \ltrch\fcs0 _x000d__x000a_\fs24\lang1024\langfe1024\cgrid\noproof\langnp1036\langfenp2057 \sbasedon0 \snext24 \slink27 \spriority0 \styrsid1788423 Normal6;}{\s25\ql \li0\ri-284\nowidctlpar\tqr\tx9072\wrapdefault\aspalpha\aspnum\faauto\adjustright\rin-284\lin0\itap0 \rtlch\fcs1 _x000d__x000a_\af0\afs20\alang1025 \ltrch\fcs0 \fs24\lang1036\langfe2057\cgrid\langnp1036\langfenp2057 \sbasedon0 \snext25 \spriority0 \styrsid1788423 ZDateAM;}{\*\cs26 \additive \b\fs24\lang1036\langfe0\langnp1036 \slink22 \slocked \spriority0 \styrsid1788423 _x000d__x000a_NormalBold Char;}{\*\cs27 \additive \fs24\lang1024\langfe1024\noproof\langnp1036 \slink24 \slocked \spriority0 \styrsid1788423 Normal6 Char;}{\s28\qc \li0\ri0\sa240\nowidctlpar\wrapdefault\aspalpha\aspnum\faauto\adjustright\rin0\lin0\itap0 \rtlch\fcs1 _x000d__x000a_\af0\afs20\alang1025 \ltrch\fcs0 \i\fs24\lang1036\langfe2057\cgrid\langnp1036\langfenp2057 \sbasedon0 \snext28 \spriority0 \styrsid1788423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36\langfe2057\cgrid\langnp1036\langfenp2057 \sbasedon0 \snext29 \spriority0 \styrsid1788423 AMNumberTabs;}}{\*\rsidtbl \rsid24658\rsid735077\rsid1788423\rsid1932711\rsid2892074\rsid4666813\rsid6641733\rsid9636012\rsid11215221_x000d__x000a_\rsid12154954\rsid14424199\rsid15204470\rsid15285974\rsid15950462\rsid16324206\rsid16662270}{\mmathPr\mmathFont34\mbrkBin0\mbrkBinSub0\msmallFrac0\mdispDef1\mlMargin0\mrMargin0\mdefJc1\mwrapIndent1440\mintLim0\mnaryLim1}{\info{\author CHASE Kathleen}_x000d__x000a_{\operator CHASE Kathleen}{\creatim\yr2018\mo12\dy5\hr18\min24}{\revtim\yr2018\mo12\dy5\hr18\min24}{\version1}{\edmins0}{\nofpages2}{\nofwords86}{\nofchars924}{\*\company European Parliament}{\nofcharsws938}{\vern95}}{\*\xmlnstbl {\xmlns1 http://schemas.m_x000d__x000a_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788423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93271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93271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93271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932711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6\langfe2057\cgrid\langnp1036\langfenp2057 {\rtlch\fcs1 \af0 \ltrch\fcs0 _x000d__x000a_\cs15\v\f1\fs20\cf9\insrsid1788423\charrsid7143855 {\*\bkmkstart InsideFooter}&lt;PathFdR&gt;}{\rtlch\fcs1 \af0 \ltrch\fcs0 \cf10\insrsid1788423\charrsid7143855 \uc1\u9668\'3f}{\rtlch\fcs1 \af0 \ltrch\fcs0 \insrsid1788423\charrsid7143855 #}{\rtlch\fcs1 \af0 _x000d__x000a_\ltrch\fcs0 \cs21\v\cf15\insrsid1788423\charrsid7143855 TXTROUTE@@}{\rtlch\fcs1 \af0 \ltrch\fcs0 \insrsid1788423\charrsid7143855 #}{\rtlch\fcs1 \af0 \ltrch\fcs0 \cf10\insrsid1788423\charrsid7143855 \uc1\u9658\'3f}{\rtlch\fcs1 \af0 \ltrch\fcs0 _x000d__x000a_\cs15\v\f1\fs20\cf9\insrsid1788423\charrsid7143855 &lt;/PathFdR&gt;}{\rtlch\fcs1 \af0 \ltrch\fcs0 \insrsid1788423\charrsid7143855 {\*\bkmkend InsideFooter}\tab \tab {\*\bkmkstart OutsideFooter}PE}{\rtlch\fcs1 \af0 \ltrch\fcs0 _x000d__x000a_\cs15\v\f1\fs20\cf9\insrsid1788423\charrsid7143855 &lt;NoPE&gt;}{\rtlch\fcs1 \af0 \ltrch\fcs0 \cf10\insrsid1788423\charrsid7143855 \uc1\u9668\'3f}{\rtlch\fcs1 \af0 \ltrch\fcs0 \insrsid1788423\charrsid7143855 #}{\rtlch\fcs1 \af0 \ltrch\fcs0 _x000d__x000a_\cs21\v\cf15\insrsid1788423\charrsid7143855 TXTNRPE@NRPE@}{\rtlch\fcs1 \af0 \ltrch\fcs0 \insrsid1788423\charrsid7143855 #}{\rtlch\fcs1 \af0 \ltrch\fcs0 \cf10\insrsid1788423\charrsid7143855 \uc1\u9658\'3f}{\rtlch\fcs1 \af0 \ltrch\fcs0 _x000d__x000a_\cs15\v\f1\fs20\cf9\insrsid1788423\charrsid7143855 &lt;/NoPE&gt;&lt;Version&gt;}{\rtlch\fcs1 \af0 \ltrch\fcs0 \insrsid1788423\charrsid7143855 v}{\rtlch\fcs1 \af0 \ltrch\fcs0 \cf10\insrsid1788423\charrsid7143855 \uc1\u9668\'3f}{\rtlch\fcs1 \af0 \ltrch\fcs0 _x000d__x000a_\insrsid1788423\charrsid7143855 #}{\rtlch\fcs1 \af0 \ltrch\fcs0 \cs21\v\cf15\insrsid1788423\charrsid7143855 TXTVERSION@NRV@}{\rtlch\fcs1 \af0 \ltrch\fcs0 \insrsid1788423\charrsid7143855 #}{\rtlch\fcs1 \af0 \ltrch\fcs0 \cf10\insrsid1788423\charrsid7143855 _x000d__x000a_\uc1\u9658\'3f}{\rtlch\fcs1 \af0 \ltrch\fcs0 \cs15\v\f1\fs20\cf9\insrsid1788423\charrsid7143855 &lt;/Version&gt;}{\rtlch\fcs1 \af0 \ltrch\fcs0 \insrsid1788423\charrsid7143855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36\langfe2057\cgrid\langnp1036\langfenp2057 {\field\flddirty{\*\fldinst {\rtlch\fcs1 \af1 \ltrch\fcs0 \insrsid1788423\charrsid7143855  DOCPROPERTY &quot;&lt;Extension&gt;&quot; }}{\fldrslt {\rtlch\fcs1 \af1 \ltrch\fcs0 \insrsid1788423\charrsid7143855 XX}_x000d__x000a_}}\sectd \ltrsect\linex0\endnhere\sectdefaultcl\sftnbj {\rtlch\fcs1 \af1 \ltrch\fcs0 \cf16\insrsid1788423\charrsid7143855 \tab }{\rtlch\fcs1 \af1\afs22 \ltrch\fcs0 \b0\i\fs22\cf16\insrsid1788423\charrsid7143855 #}{\rtlch\fcs1 \af1 \ltrch\fcs0 _x000d__x000a_\cs21\v\cf15\insrsid1788423\charrsid7143855 (STD@_Motto}{\rtlch\fcs1 \af1\afs22 \ltrch\fcs0 \b0\i\fs22\cf16\insrsid1788423\charrsid7143855 #}{\rtlch\fcs1 \af1 \ltrch\fcs0 \cf16\insrsid1788423\charrsid7143855 \tab }{\field\flddirty{\*\fldinst {\rtlch\fcs1 _x000d__x000a_\af1 \ltrch\fcs0 \insrsid1788423\charrsid7143855  DOCPROPERTY &quot;&lt;Extension&gt;&quot; }}{\fldrslt {\rtlch\fcs1 \af1 \ltrch\fcs0 \insrsid1788423\charrsid7143855 XX}}}\sectd \ltrsect\linex0\endnhere\sectdefaultcl\sftnbj {\rtlch\fcs1 \af1 \ltrch\fcs0 _x000d__x000a_\insrsid1788423\charrsid714385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1788423 \rtlch\fcs1 \af0\afs20\alang1025 \ltrch\fcs0 \fs24\lang1036\langfe2057\cgrid\langnp1036\langfenp2057 {\rtlch\fcs1 \af0 \ltrch\fcs0 _x000d__x000a_\cs15\v\f1\fs20\cf9\insrsid1788423\charrsid7143855 {\*\bkmkstart restart}&lt;Amend&gt;&lt;Date&gt;}{\rtlch\fcs1 \af0 \ltrch\fcs0 \insrsid1788423\charrsid7143855 #}{\rtlch\fcs1 \af0 \ltrch\fcs0 \cs21\v\cf15\insrsid1788423\charrsid7143855 DT(d.m.yyyy)sh@DATEMSG@DOCDT}{_x000d__x000a_\rtlch\fcs1 \af0 \ltrch\fcs0 \insrsid1788423\charrsid7143855 #}{\rtlch\fcs1 \af0 \ltrch\fcs0 \cs15\v\f1\fs20\cf9\insrsid1788423\charrsid7143855 &lt;/Date&gt;}{\rtlch\fcs1 \af0 \ltrch\fcs0 \insrsid1788423\charrsid7143855 \tab }{\rtlch\fcs1 \af0 \ltrch\fcs0 _x000d__x000a_\cs15\v\f1\fs20\cf9\insrsid1788423\charrsid7143855 &lt;ANo&gt;}{\rtlch\fcs1 \af0 \ltrch\fcs0 \insrsid1788423\charrsid7143855 #}{\rtlch\fcs1 \af0 \ltrch\fcs0 \cs21\v\cf15\insrsid1788423\charrsid7143855 KEY(PLENARY/ANUMBER)@NRAMSG@NRAKEY}{\rtlch\fcs1 \af0 _x000d__x000a_\ltrch\fcs0 \insrsid1788423\charrsid7143855 #}{\rtlch\fcs1 \af0 \ltrch\fcs0 \cs15\v\f1\fs20\cf9\insrsid1788423\charrsid7143855 &lt;/ANo&gt;}{\rtlch\fcs1 \af0 \ltrch\fcs0 \insrsid1788423\charrsid7143855 /}{\rtlch\fcs1 \af0 \ltrch\fcs0 _x000d__x000a_\cs15\v\f1\fs20\cf9\insrsid1788423\charrsid7143855 &lt;NumAm&gt;}{\rtlch\fcs1 \af0 \ltrch\fcs0 \insrsid1788423\charrsid7143855 #}{\rtlch\fcs1 \af0 \ltrch\fcs0 \cs21\v\cf15\insrsid1788423\charrsid7143855 ENMIENDA@NRAM@}{\rtlch\fcs1 \af0 \ltrch\fcs0 _x000d__x000a_\insrsid1788423\charrsid7143855 #}{\rtlch\fcs1 \af0 \ltrch\fcs0 \cs15\v\f1\fs20\cf9\insrsid1788423\charrsid7143855 &lt;/NumAm&gt;}{\rtlch\fcs1 \af0 \ltrch\fcs0 \insrsid1788423\charrsid714385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788423 \rtlch\fcs1 _x000d__x000a_\af0\afs20\alang1025 \ltrch\fcs0 \b\fs24\lang1036\langfe2057\cgrid\langnp1036\langfenp2057 {\rtlch\fcs1 \af0 \ltrch\fcs0 \insrsid1788423\charrsid7143855 Amendement\tab \tab }{\rtlch\fcs1 \af0 \ltrch\fcs0 _x000d__x000a_\cs15\b0\v\f1\fs20\cf9\insrsid1788423\charrsid7143855 &lt;NumAm&gt;}{\rtlch\fcs1 \af0 \ltrch\fcs0 \insrsid1788423\charrsid7143855 #}{\rtlch\fcs1 \af0 \ltrch\fcs0 \cs21\v\cf15\insrsid1788423\charrsid7143855 ENMIENDA@NRAM@}{\rtlch\fcs1 \af0 \ltrch\fcs0 _x000d__x000a_\insrsid1788423\charrsid7143855 #}{\rtlch\fcs1 \af0 \ltrch\fcs0 \cs15\b0\v\f1\fs20\cf9\insrsid1788423\charrsid7143855 &lt;/NumAm&gt;}{\rtlch\fcs1 \af0 \ltrch\fcs0 \insrsid1788423\charrsid7143855 _x000d__x000a_\par }\pard\plain \ltrpar\s22\ql \li0\ri0\nowidctlpar\wrapdefault\aspalpha\aspnum\faauto\adjustright\rin0\lin0\itap0\pararsid1788423 \rtlch\fcs1 \af0\afs20\alang1025 \ltrch\fcs0 \b\fs24\lang1036\langfe2057\cgrid\langnp1036\langfenp2057 {\rtlch\fcs1 \af0 _x000d__x000a_\ltrch\fcs0 \cs15\b0\v\f1\fs20\cf9\insrsid1788423\charrsid7143855 &lt;RepeatBlock-By&gt;}{\rtlch\fcs1 \af0 \ltrch\fcs0 \insrsid1788423\charrsid7143855 {\*\bkmkstart By}#}{\rtlch\fcs1 \af0 \ltrch\fcs0 \cs21\v\cf15\insrsid1788423\charrsid7143855 (MOD@InsideLoop()_x000d__x000a_}{\rtlch\fcs1 \af0 \ltrch\fcs0 \insrsid1788423\charrsid7143855 ##}{\rtlch\fcs1 \af0 \ltrch\fcs0 \cs21\v\cf15\insrsid1788423\charrsid7143855 (MOD@ByVar()}{\rtlch\fcs1 \af0 \ltrch\fcs0 \insrsid1788423\charrsid7143855 ##}{\rtlch\fcs1 \af0 \ltrch\fcs0 _x000d__x000a_\cs21\v\cf15\insrsid1788423\charrsid7143855 &gt;&gt;&gt;ByVar@[ZMEMBERSMSG]@By}{\rtlch\fcs1 \af0 \ltrch\fcs0 \insrsid1788423\charrsid7143855 #}{\rtlch\fcs1 \af0 \ltrch\fcs0 \cs15\b0\v\f1\fs20\cf9\insrsid1788423\charrsid7143855 &lt;By&gt;&lt;Members&gt;}{\rtlch\fcs1 \af0 _x000d__x000a_\ltrch\fcs0 \insrsid1788423\charrsid7143855 #}{\rtlch\fcs1 \af0 \ltrch\fcs0 \cs21\v\cf15\insrsid1788423\charrsid7143855 (MOD@InsideLoop(\'a7)}{\rtlch\fcs1 \af0 \ltrch\fcs0 \insrsid1788423\charrsid7143855 ##}{\rtlch\fcs1 \af0 \ltrch\fcs0 _x000d__x000a_\cs21\v\cf15\insrsid1788423\charrsid7143855 IF(FromTORIS = 'True')THEN([PRESMEMBERS])ELSE([TRADMEMBERS])}{\rtlch\fcs1 \af0 \ltrch\fcs0 \insrsid1788423\charrsid7143855 #}{\rtlch\fcs1 \af0 \ltrch\fcs0 \cs15\b0\v\f1\fs20\cf9\insrsid1788423\charrsid7143855 _x000d__x000a_&lt;/Members&gt;}{\rtlch\fcs1 \af0 \ltrch\fcs0 \insrsid1788423\charrsid7143855 _x000d__x000a_\par }\pard\plain \ltrpar\ql \li0\ri0\widctlpar\wrapdefault\aspalpha\aspnum\faauto\adjustright\rin0\lin0\itap0\pararsid1788423 \rtlch\fcs1 \af0\afs20\alang1025 \ltrch\fcs0 \fs24\lang2057\langfe2057\cgrid\langnp2057\langfenp2057 {\rtlch\fcs1 \af0 \ltrch\fcs0 _x000d__x000a_\cs15\v\f1\fs20\cf9\lang1036\langfe2057\langnp1036\insrsid1788423\charrsid7143855 &lt;AuNomDe&gt;&lt;OptDel&gt;}{\rtlch\fcs1 \af0 \ltrch\fcs0 \lang1036\langfe2057\langnp1036\insrsid1788423\charrsid7143855 #}{\rtlch\fcs1 \af0 \ltrch\fcs0 _x000d__x000a_\cs21\v\cf15\lang1036\langfe2057\langnp1036\insrsid1788423\charrsid7143855 IF(FromTORIS = 'True')THEN([PRESONBEHALF])ELSE([TRADONBEHALF])}{\rtlch\fcs1 \af0 \ltrch\fcs0 \lang1036\langfe2057\langnp1036\insrsid1788423\charrsid7143855 #}{\rtlch\fcs1 \af0 _x000d__x000a_\ltrch\fcs0 \cs15\v\f1\fs20\cf9\lang1036\langfe2057\langnp1036\insrsid1788423\charrsid7143855 &lt;/OptDel&gt;&lt;/AuNomDe&gt;}{\rtlch\fcs1 \af0 \ltrch\fcs0 \lang1036\langfe2057\langnp1036\insrsid1788423\charrsid7143855 _x000d__x000a_\par }{\rtlch\fcs1 \ab\af0 \ltrch\fcs0 \cs15\v\f1\fs20\cf9\lang1036\langfe2057\langnp1036\insrsid1788423\charrsid7143855 &lt;/By&gt;}{\rtlch\fcs1 \af0 \ltrch\fcs0 \lang1036\langfe2057\langnp1036\insrsid1788423\charrsid7143855 {\*\bkmkend By}&lt;&lt;&lt;}{\rtlch\fcs1 \af0 _x000d__x000a_\ltrch\fcs0 \cs15\v\f1\fs20\cf9\lang1036\langfe2057\langnp1036\insrsid1788423\charrsid7143855 &lt;/RepeatBlock-By&gt;}{\rtlch\fcs1 \af0 \ltrch\fcs0 \lang1036\langfe2057\langnp1036\insrsid1788423\charrsid7143855 _x000d__x000a_\par }\pard\plain \ltrpar\s18\ql \li0\ri-284\nowidctlpar\tqr\tx9072\wrapdefault\aspalpha\aspnum\faauto\adjustright\rin-284\lin0\itap0\pararsid1788423 \rtlch\fcs1 \af0\afs20\alang1025 \ltrch\fcs0 \b\fs24\lang1036\langfe2057\cgrid\langnp1036\langfenp2057 {_x000d__x000a_\rtlch\fcs1 \af0 \ltrch\fcs0 \cs15\b0\v\f1\fs20\cf9\insrsid1788423\charrsid7143855 &lt;TitreType&gt;}{\rtlch\fcs1 \af0 \ltrch\fcs0 \insrsid1788423\charrsid7143855 Rapport}{\rtlch\fcs1 \af0 \ltrch\fcs0 \cs15\b0\v\f1\fs20\cf9\insrsid1788423\charrsid7143855 _x000d__x000a_&lt;/TitreType&gt;}{\rtlch\fcs1 \af0 \ltrch\fcs0 \insrsid1788423\charrsid7143855 \tab #}{\rtlch\fcs1 \af0 \ltrch\fcs0 \cs21\v\cf15\insrsid1788423\charrsid7143855 KEY(PLENARY/ANUMBER)@NRAMSG@NRAKEY}{\rtlch\fcs1 \af0 \ltrch\fcs0 \insrsid1788423\charrsid7143855 #/_x000d__x000a_#}{\rtlch\fcs1 \af0 \ltrch\fcs0 \cs21\v\cf15\insrsid1788423\charrsid7143855 KEY(PLENARY/DOCYEAR)@DOCYEARMSG@NRAKEY}{\rtlch\fcs1 \af0 \ltrch\fcs0 \insrsid1788423\charrsid7143855 #_x000d__x000a_\par }\pard\plain \ltrpar\s22\ql \li0\ri0\nowidctlpar\wrapdefault\aspalpha\aspnum\faauto\adjustright\rin0\lin0\itap0\pararsid1788423 \rtlch\fcs1 \af0\afs20\alang1025 \ltrch\fcs0 \b\fs24\lang1036\langfe2057\cgrid\langnp1036\langfenp2057 {\rtlch\fcs1 \af0 _x000d__x000a_\ltrch\fcs0 \cs15\b0\v\f1\fs20\cf9\insrsid1788423\charrsid7143855 &lt;Rapporteur&gt;}{\rtlch\fcs1 \af0 \ltrch\fcs0 \insrsid1788423\charrsid7143855 #}{\rtlch\fcs1 \af0 \ltrch\fcs0 \cs21\v\cf15\insrsid1788423\charrsid7143855 KEY(PLENARY/RAPPORTEURS)@A_x000d__x000a_UTHORMSG@NRAKEY}{\rtlch\fcs1 \af0 \ltrch\fcs0 \insrsid1788423\charrsid7143855 #}{\rtlch\fcs1 \af0 \ltrch\fcs0 \cs15\b0\v\f1\fs20\cf9\insrsid1788423\charrsid7143855 &lt;/Rapporteur&gt;}{\rtlch\fcs1 \af0 \ltrch\fcs0 \insrsid1788423\charrsid7143855 _x000d__x000a_\par }\pard\plain \ltrpar\ql \li0\ri0\widctlpar\wrapdefault\aspalpha\aspnum\faauto\adjustright\rin0\lin0\itap0\pararsid1788423 \rtlch\fcs1 \af0\afs20\alang1025 \ltrch\fcs0 \fs24\lang2057\langfe2057\cgrid\langnp2057\langfenp2057 {\rtlch\fcs1 \af0 \ltrch\fcs0 _x000d__x000a_\cs15\v\f1\fs20\cf9\lang1036\langfe2057\langnp1036\insrsid1788423\charrsid7143855 &lt;Titre&gt;}{\rtlch\fcs1 \af0 \ltrch\fcs0 \lang1036\langfe2057\langnp1036\insrsid1788423\charrsid7143855 #}{\rtlch\fcs1 \af0 \ltrch\fcs0 _x000d__x000a_\cs21\v\cf15\lang1036\langfe2057\langnp1036\insrsid1788423\charrsid7143855 KEY(PLENARY/TITLES)@TITLEMSG@NRAKEY}{\rtlch\fcs1 \af0 \ltrch\fcs0 \lang1036\langfe2057\langnp1036\insrsid1788423\charrsid7143855 #}{\rtlch\fcs1 \af0 \ltrch\fcs0 _x000d__x000a_\cs15\v\f1\fs20\cf9\lang1036\langfe2057\langnp1036\insrsid1788423\charrsid7143855 &lt;/Titre&gt;}{\rtlch\fcs1 \af0 \ltrch\fcs0 \lang1036\langfe2057\langnp1036\insrsid1788423\charrsid7143855 _x000d__x000a_\par }\pard\plain \ltrpar\s19\ql \li0\ri0\sa240\nowidctlpar\wrapdefault\aspalpha\aspnum\faauto\adjustright\rin0\lin0\itap0\pararsid1788423 \rtlch\fcs1 \af0\afs20\alang1025 \ltrch\fcs0 \fs24\lang1036\langfe2057\cgrid\langnp1036\langfenp2057 {\rtlch\fcs1 \af0 _x000d__x000a_\ltrch\fcs0 \cs15\v\f1\fs20\cf9\insrsid1788423\charrsid7143855 &lt;DocRef&gt;}{\rtlch\fcs1 \af0 \ltrch\fcs0 \insrsid1788423\charrsid7143855 (#}{\rtlch\fcs1 \af0 \ltrch\fcs0 \cs21\v\cf15\insrsid1788423\charrsid7143855 KEY(PLENARY/REFERENCES)@REFMSG@NRAKEY}{_x000d__x000a_\rtlch\fcs1 \af0 \ltrch\fcs0 \insrsid1788423\charrsid7143855 #)}{\rtlch\fcs1 \af0 \ltrch\fcs0 \cs15\v\f1\fs20\cf9\insrsid1788423\charrsid7143855 &lt;/DocRef&gt;}{\rtlch\fcs1 \af0 \ltrch\fcs0 \insrsid1788423\charrsid7143855 _x000d__x000a_\par }\pard\plain \ltrpar\s22\ql \li0\ri0\nowidctlpar\wrapdefault\aspalpha\aspnum\faauto\adjustright\rin0\lin0\itap0\pararsid1788423 \rtlch\fcs1 \af0\afs20\alang1025 \ltrch\fcs0 \b\fs24\lang1036\langfe2057\cgrid\langnp1036\langfenp2057 {\rtlch\fcs1 \af0 _x000d__x000a_\ltrch\fcs0 \cs15\b0\v\f1\fs20\cf9\insrsid1788423\charrsid7143855 &lt;DocAmend&gt;}{\rtlch\fcs1 \af0 \ltrch\fcs0 \insrsid1788423\charrsid7143855 #}{\rtlch\fcs1 \af0 \ltrch\fcs0 \cs21\v\cf15\insrsid1788423\charrsid7143855 MNU[DOC1][DOC2][DOC3]@CHOICE@DOCMNU}{_x000d__x000a_\rtlch\fcs1 \af0 \ltrch\fcs0 \insrsid1788423\charrsid7143855 #}{\rtlch\fcs1 \af0 \ltrch\fcs0 \cs15\b0\v\f1\fs20\cf9\insrsid1788423\charrsid7143855 &lt;/DocAmend&gt;}{\rtlch\fcs1 \af0 \ltrch\fcs0 \insrsid1788423\charrsid7143855 _x000d__x000a_\par }{\rtlch\fcs1 \af0 \ltrch\fcs0 \cs15\b0\v\f1\fs20\cf9\insrsid1788423\charrsid7143855 &lt;Article&gt;}{\rtlch\fcs1 \af0 \ltrch\fcs0 \cf10\insrsid1788423\charrsid7143855 \u9668\'3f}{\rtlch\fcs1 \af0 \ltrch\fcs0 \insrsid1788423\charrsid7143855 #}{\rtlch\fcs1 \af0 _x000d__x000a_\ltrch\fcs0 \cs21\v\cf15\insrsid1788423\charrsid7143855 TVTAMPART@AMPART@}{\rtlch\fcs1 \af0 \ltrch\fcs0 \insrsid1788423\charrsid7143855 #}{\rtlch\fcs1 \af0 \ltrch\fcs0 \cf10\insrsid1788423\charrsid7143855 \u9658\'3f}{\rtlch\fcs1 \af0 \ltrch\fcs0 _x000d__x000a_\cs15\b0\v\f1\fs20\cf9\insrsid1788423\charrsid7143855 &lt;/Article&gt;}{\rtlch\fcs1 \af0 \ltrch\fcs0 \insrsid1788423\charrsid7143855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788423\charrsid7143855 \cell }\pard \ltrpar_x000d__x000a_\ql \li0\ri0\widctlpar\intbl\wrapdefault\aspalpha\aspnum\faauto\adjustright\rin0\lin0 {\rtlch\fcs1 \af0 \ltrch\fcs0 \lang1036\langfe2057\langnp1036\insrsid1788423\charrsid7143855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36\langfe2057\cgrid\langnp1036\langfenp2057 {\rtlch\fcs1 \af0 \ltrch\fcs0 _x000d__x000a_\insrsid1788423\charrsid7143855 #}{\rtlch\fcs1 \af0 \ltrch\fcs0 \cs21\v\cf15\insrsid1788423\charrsid7143855 MNU[DOC1][DOC2][DOC3]@CHOICE@DOCMNU}{\rtlch\fcs1 \af0 \ltrch\fcs0 \insrsid1788423\charrsid7143855 #\cell Amendement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788423\charrsid7143855 \trowd \irow1\irowband1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\ltrrow}\pard\plain \ltrpar\s24\ql \li0\ri0\sa120\nowidctlpar\intbl\wrapdefault\aspalpha\aspnum\faauto\adjustright\rin0\lin0\pararsid12461056 \rtlch\fcs1 \af0\afs20\alang1025 \ltrch\fcs0 _x000d__x000a_\fs24\lang1024\langfe1024\cgrid\noproof\langnp1036\langfenp2057 {\rtlch\fcs1 \af0 \ltrch\fcs0 \noproof0\insrsid1788423\charrsid7143855 ##\cell ##}{\rtlch\fcs1 \af0\afs24 \ltrch\fcs0 \noproof0\insrsid1788423\charrsid7143855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1788423\charrsid7143855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788423 \rtlch\fcs1 \af0\afs20\alang1025 \ltrch\fcs0 \fs24\lang1036\langfe2057\cgrid\langnp1036\langfenp2057 {\rtlch\fcs1 \af0 \ltrch\fcs0 _x000d__x000a_\insrsid1788423\charrsid7143855 Or. }{\rtlch\fcs1 \af0 \ltrch\fcs0 \cs15\v\f1\fs20\cf9\insrsid1788423\charrsid7143855 &lt;Original&gt;}{\rtlch\fcs1 \af0 \ltrch\fcs0 \insrsid1788423\charrsid7143855 #}{\rtlch\fcs1 \af0 \ltrch\fcs0 _x000d__x000a_\cs21\v\cf15\insrsid1788423\charrsid7143855 KEY(MAIN/LANGMIN)sh@ORLANGMSG@ORLANGKEY}{\rtlch\fcs1 \af0 \ltrch\fcs0 \insrsid1788423\charrsid7143855 #}{\rtlch\fcs1 \af0 \ltrch\fcs0 \cs15\v\f1\fs20\cf9\insrsid1788423\charrsid7143855 &lt;/Original&gt;}{\rtlch\fcs1 _x000d__x000a_\af0 \ltrch\fcs0 \insrsid1788423\charrsid7143855 _x000d__x000a_\par }\pard\plain \ltrpar\ql \li0\ri0\widctlpar\wrapdefault\aspalpha\aspnum\faauto\adjustright\rin0\lin0\itap0\pararsid1788423 \rtlch\fcs1 \af0\afs20\alang1025 \ltrch\fcs0 \fs24\lang2057\langfe2057\cgrid\langnp2057\langfenp2057 {\rtlch\fcs1 \af0 \ltrch\fcs0 _x000d__x000a_\lang1036\langfe2057\langnp1036\insrsid1788423\charrsid7143855 \sect }\sectd \ltrsect\margbsxn1418\psz9\linex0\headery1134\footery505\endnhere\titlepg\sectdefaultcl\sectrsid14424199\sftnbj\sftnrstpg \pard\plain \ltrpar_x000d__x000a_\ql \li0\ri0\widctlpar\wrapdefault\aspalpha\aspnum\faauto\adjustright\rin0\lin0\itap0\pararsid1788423 \rtlch\fcs1 \af0\afs20\alang1025 \ltrch\fcs0 \fs24\lang2057\langfe2057\cgrid\langnp2057\langfenp2057 {\rtlch\fcs1 \af0 \ltrch\fcs0 _x000d__x000a_\cs15\v\f1\fs20\cf9\lang1036\langfe2057\langnp1036\insrsid1788423\charrsid714385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1a_x000d__x000a_866bbf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FR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3309529 HideTWBExt;}{\*\cs16 \additive \v\cf15 \spriority0 \styrsid3309529 HideTWBInt;}{\s17\ql \li0\ri0\nowidctlpar\wrapdefault\aspalpha\aspnum\faauto\adjustright\rin0\lin0\itap0 \rtlch\fcs1 _x000d__x000a_\af0\afs20\alang1025 \ltrch\fcs0 \b\fs24\lang1036\langfe2057\cgrid\langnp1036\langfenp2057 \sbasedon0 \snext17 \slink18 \spriority0 \styrsid3309529 NormalBold;}{\*\cs18 \additive \b\fs24\lang1036\langfe0\langnp1036 _x000d__x000a_\slink17 \slocked \spriority0 \styrsid3309529 NormalBold Char;}}{\*\rsidtbl \rsid24658\rsid735077\rsid2892074\rsid3309529\rsid4666813\rsid6641733\rsid9636012\rsid11215221\rsid12154954\rsid12590867\rsid14424199\rsid15204470\rsid15285974\rsid15950462_x000d__x000a_\rsid16324206\rsid16662270}{\mmathPr\mmathFont34\mbrkBin0\mbrkBinSub0\msmallFrac0\mdispDef1\mlMargin0\mrMargin0\mdefJc1\mwrapIndent1440\mintLim0\mnaryLim1}{\info{\author CHASE Kathleen}{\operator CHASE Kathleen}{\creatim\yr2018\mo12\dy5\hr18\min25}_x000d__x000a_{\revtim\yr2018\mo12\dy5\hr18\min25}{\version1}{\edmins0}{\nofpages1}{\nofwords18}{\nofchars195}{\*\company European Parliament}{\nofcharsws198}{\vern95}}{\*\xmlnstbl {\xmlns1 http://schemas.microsoft.com/office/word/2003/wordml}}_x000d__x000a_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3309529\utinl \fet0{\*\wgrffmtfilter 013f}\ilfomacatclnup0{\*\template C:\\Users\\KChase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5908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5908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5908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59086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3309529 \rtlch\fcs1 \af0\afs20\alang1025 \ltrch\fcs0 \b\fs24\lang1036\langfe2057\cgrid\langnp1036\langfenp2057 {\rtlch\fcs1 \af0 \ltrch\fcs0 _x000d__x000a_\cs15\b0\v\f1\fs20\cf9\insrsid3309529\charrsid7143855 {\*\bkmkstart By}&lt;By&gt;&lt;Members&gt;}{\rtlch\fcs1 \af0 \ltrch\fcs0 \insrsid3309529\charrsid7143855 #}{\rtlch\fcs1 \af0 \ltrch\fcs0 \cs16\v\cf15\insrsid3309529\charrsid7143855 (MOD@InsideLoop(\'a7)}{_x000d__x000a_\rtlch\fcs1 \af0 \ltrch\fcs0 \insrsid3309529\charrsid7143855 ##}{\rtlch\fcs1 \af0 \ltrch\fcs0 \cs16\v\cf15\insrsid3309529\charrsid7143855 IF(FromTORIS = 'True')THEN([PRESMEMBERS])ELSE([TRADMEMBERS])}{\rtlch\fcs1 \af0 \ltrch\fcs0 _x000d__x000a_\insrsid3309529\charrsid7143855 #}{\rtlch\fcs1 \af0 \ltrch\fcs0 \cs15\b0\v\f1\fs20\cf9\insrsid3309529\charrsid7143855 &lt;/Members&gt;}{\rtlch\fcs1 \af0 \ltrch\fcs0 \insrsid3309529\charrsid7143855 _x000d__x000a_\par }\pard\plain \ltrpar\ql \li0\ri0\widctlpar\wrapdefault\aspalpha\aspnum\faauto\adjustright\rin0\lin0\itap0\pararsid3309529 \rtlch\fcs1 \af0\afs20\alang1025 \ltrch\fcs0 \fs24\lang2057\langfe2057\cgrid\langnp2057\langfenp2057 {\rtlch\fcs1 \af0 \ltrch\fcs0 _x000d__x000a_\cs15\v\f1\fs20\cf9\lang1036\langfe2057\langnp1036\insrsid3309529\charrsid7143855 &lt;AuNomDe&gt;&lt;OptDel&gt;}{\rtlch\fcs1 \af0 \ltrch\fcs0 \lang1036\langfe2057\langnp1036\insrsid3309529\charrsid7143855 #}{\rtlch\fcs1 \af0 \ltrch\fcs0 _x000d__x000a_\cs16\v\cf15\lang1036\langfe2057\langnp1036\insrsid3309529\charrsid7143855 IF(FromTORIS = 'True')THEN([PRESONBEHALF])ELSE([TRADONBEHALF])}{\rtlch\fcs1 \af0 \ltrch\fcs0 \lang1036\langfe2057\langnp1036\insrsid3309529\charrsid7143855 #}{\rtlch\fcs1 \af0 _x000d__x000a_\ltrch\fcs0 \cs15\v\f1\fs20\cf9\lang1036\langfe2057\langnp1036\insrsid3309529\charrsid7143855 &lt;/OptDel&gt;&lt;/AuNomDe&gt;}{\rtlch\fcs1 \af0 \ltrch\fcs0 \lang1036\langfe2057\langnp1036\insrsid3309529\charrsid7143855 _x000d__x000a_\par }{\rtlch\fcs1 \ab\af0 \ltrch\fcs0 \cs15\v\f1\fs20\cf9\lang1036\langfe2057\langnp1036\insrsid3309529\charrsid7143855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7c_x000d__x000a_7d86bf8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1"/>
    <w:docVar w:name="TVTAMPART" w:val="Paragraphe 8"/>
    <w:docVar w:name="TVTMEMBERS1" w:val="Younous Omarjee, Eleonora Forenza, Emmanuel Maurel, Marie_x001e_Christine Vergiat, Patrick Le Hyaric"/>
    <w:docVar w:name="TXTLANGUE" w:val="FR"/>
    <w:docVar w:name="TXTLANGUEMIN" w:val="fr"/>
    <w:docVar w:name="TXTNRFIRSTAM" w:val="38"/>
    <w:docVar w:name="TXTNRLASTAM" w:val="44"/>
    <w:docVar w:name="TXTNRPE" w:val="631.563"/>
    <w:docVar w:name="TXTPEorAP" w:val="PE"/>
    <w:docVar w:name="TXTROUTE" w:val="AM\1171397FR.docx"/>
    <w:docVar w:name="TXTVERSION" w:val="01-00"/>
  </w:docVars>
  <w:rsids>
    <w:rsidRoot w:val="006D01AF"/>
    <w:rsid w:val="00016E4D"/>
    <w:rsid w:val="000554AB"/>
    <w:rsid w:val="000E01B6"/>
    <w:rsid w:val="001337AF"/>
    <w:rsid w:val="001C571F"/>
    <w:rsid w:val="001E376E"/>
    <w:rsid w:val="00250122"/>
    <w:rsid w:val="00256216"/>
    <w:rsid w:val="0029007A"/>
    <w:rsid w:val="002A0180"/>
    <w:rsid w:val="002C7968"/>
    <w:rsid w:val="003000AD"/>
    <w:rsid w:val="0037662A"/>
    <w:rsid w:val="004300A3"/>
    <w:rsid w:val="00431305"/>
    <w:rsid w:val="004C0112"/>
    <w:rsid w:val="004D5682"/>
    <w:rsid w:val="004F4B78"/>
    <w:rsid w:val="00543DD9"/>
    <w:rsid w:val="005460A7"/>
    <w:rsid w:val="005C6207"/>
    <w:rsid w:val="005F0730"/>
    <w:rsid w:val="006158B0"/>
    <w:rsid w:val="00625F6C"/>
    <w:rsid w:val="00651D47"/>
    <w:rsid w:val="006959AA"/>
    <w:rsid w:val="006C0965"/>
    <w:rsid w:val="006D01AF"/>
    <w:rsid w:val="008E5AD5"/>
    <w:rsid w:val="00926656"/>
    <w:rsid w:val="009A1B43"/>
    <w:rsid w:val="009A6111"/>
    <w:rsid w:val="009B0B57"/>
    <w:rsid w:val="00A03B03"/>
    <w:rsid w:val="00A114CA"/>
    <w:rsid w:val="00A11CA3"/>
    <w:rsid w:val="00A12366"/>
    <w:rsid w:val="00A23DC7"/>
    <w:rsid w:val="00A52518"/>
    <w:rsid w:val="00B066B5"/>
    <w:rsid w:val="00BC4047"/>
    <w:rsid w:val="00BE2400"/>
    <w:rsid w:val="00BF157D"/>
    <w:rsid w:val="00C14A2B"/>
    <w:rsid w:val="00CA2A46"/>
    <w:rsid w:val="00CD5C25"/>
    <w:rsid w:val="00DF693F"/>
    <w:rsid w:val="00E5782E"/>
    <w:rsid w:val="00E84375"/>
    <w:rsid w:val="00EA08DF"/>
    <w:rsid w:val="00EC5475"/>
    <w:rsid w:val="00EE4A94"/>
    <w:rsid w:val="00F93C7B"/>
    <w:rsid w:val="00FA1221"/>
    <w:rsid w:val="00FB3683"/>
    <w:rsid w:val="00FE5E10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14B2E-3F0F-4FC6-A4C5-A0CB971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es-ES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es-ES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5475"/>
    <w:rPr>
      <w:sz w:val="22"/>
    </w:rPr>
  </w:style>
  <w:style w:type="paragraph" w:styleId="BalloonText">
    <w:name w:val="Balloon Text"/>
    <w:basedOn w:val="Normal"/>
    <w:link w:val="BalloonTextChar"/>
    <w:rsid w:val="00A03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3B0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1224</Words>
  <Characters>9304</Characters>
  <Application>Microsoft Office Word</Application>
  <DocSecurity>0</DocSecurity>
  <Lines>387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CHASE Kathleen</dc:creator>
  <cp:keywords/>
  <dc:description/>
  <cp:lastModifiedBy>BLANCO Maria del Pilar</cp:lastModifiedBy>
  <cp:revision>2</cp:revision>
  <cp:lastPrinted>2018-12-06T07:28:00Z</cp:lastPrinted>
  <dcterms:created xsi:type="dcterms:W3CDTF">2018-12-07T11:24:00Z</dcterms:created>
  <dcterms:modified xsi:type="dcterms:W3CDTF">2018-12-07T11:24:00Z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1171397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\\eiciLUXpr1\pdocep$\DocEP\DOCS\General\AM\AM_NonLeg\AM_Ple_NonLeg\AM_Ple_NonLegReport.dot(21/09/2018 16:24:18)</vt:lpwstr>
  </property>
  <property fmtid="{D5CDD505-2E9C-101B-9397-08002B2CF9AE}" pid="7" name="&lt;ModelTra&gt;">
    <vt:lpwstr>\\eiciLUXpr1\pdocep$\DocEP\TRANSFIL\FR\AM_Ple_NonLegReport.FR(09/10/2018 10:30:46)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AM\1171397ES.docx</vt:lpwstr>
  </property>
  <property fmtid="{D5CDD505-2E9C-101B-9397-08002B2CF9AE}" pid="10" name="PE number">
    <vt:lpwstr>631.563</vt:lpwstr>
  </property>
  <property fmtid="{D5CDD505-2E9C-101B-9397-08002B2CF9AE}" pid="11" name="Bookout">
    <vt:lpwstr>OK - 2018/12/07 12:24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ES</vt:lpwstr>
  </property>
</Properties>
</file>