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151D24" w:rsidRDefault="00F12D76" w:rsidP="00C86866">
      <w:pPr>
        <w:pStyle w:val="ZDateAM"/>
      </w:pPr>
      <w:r w:rsidRPr="00151D24">
        <w:rPr>
          <w:rStyle w:val="HideTWBExt"/>
        </w:rPr>
        <w:t>&lt;RepeatBlock-Amend&gt;</w:t>
      </w:r>
      <w:bookmarkStart w:id="0" w:name="restart"/>
      <w:r w:rsidRPr="00151D24">
        <w:rPr>
          <w:rStyle w:val="HideTWBExt"/>
        </w:rPr>
        <w:t>&lt;Amend&gt;&lt;Date&gt;</w:t>
      </w:r>
      <w:r w:rsidRPr="00151D24">
        <w:rPr>
          <w:rStyle w:val="HideTWBInt"/>
        </w:rPr>
        <w:t>{07/12/2018}</w:t>
      </w:r>
      <w:r w:rsidRPr="00151D24">
        <w:t>7.12.2018</w:t>
      </w:r>
      <w:r w:rsidRPr="00151D24">
        <w:rPr>
          <w:rStyle w:val="HideTWBExt"/>
        </w:rPr>
        <w:t>&lt;/Date&gt;</w:t>
      </w:r>
      <w:r w:rsidRPr="00151D24">
        <w:tab/>
      </w:r>
      <w:r w:rsidRPr="00151D24">
        <w:rPr>
          <w:rStyle w:val="HideTWBExt"/>
        </w:rPr>
        <w:t>&lt;ANo&gt;</w:t>
      </w:r>
      <w:r w:rsidRPr="00151D24">
        <w:t>A8</w:t>
      </w:r>
      <w:r w:rsidRPr="00151D24">
        <w:noBreakHyphen/>
        <w:t>0409</w:t>
      </w:r>
      <w:r w:rsidRPr="00151D24">
        <w:rPr>
          <w:rStyle w:val="HideTWBExt"/>
        </w:rPr>
        <w:t>&lt;/ANo&gt;</w:t>
      </w:r>
      <w:r w:rsidRPr="00151D24">
        <w:t>/</w:t>
      </w:r>
      <w:r w:rsidRPr="00151D24">
        <w:rPr>
          <w:rStyle w:val="HideTWBExt"/>
        </w:rPr>
        <w:t>&lt;NumAm&gt;</w:t>
      </w:r>
      <w:r w:rsidRPr="00151D24">
        <w:t>41</w:t>
      </w:r>
      <w:r w:rsidRPr="00151D24">
        <w:rPr>
          <w:rStyle w:val="HideTWBExt"/>
        </w:rPr>
        <w:t>&lt;/NumAm&gt;</w:t>
      </w:r>
    </w:p>
    <w:p w:rsidR="001B07B8" w:rsidRPr="00151D24" w:rsidRDefault="007245F3" w:rsidP="001B07B8">
      <w:pPr>
        <w:pStyle w:val="AMNumberTabs"/>
      </w:pPr>
      <w:r w:rsidRPr="00151D24">
        <w:t>Изменение</w:t>
      </w:r>
      <w:r w:rsidRPr="00151D24">
        <w:tab/>
      </w:r>
      <w:r w:rsidRPr="00151D24">
        <w:tab/>
      </w:r>
      <w:r w:rsidRPr="00151D24">
        <w:rPr>
          <w:rStyle w:val="HideTWBExt"/>
          <w:b w:val="0"/>
        </w:rPr>
        <w:t>&lt;NumAm&gt;</w:t>
      </w:r>
      <w:r w:rsidRPr="00151D24">
        <w:t>41</w:t>
      </w:r>
      <w:r w:rsidRPr="00151D24">
        <w:rPr>
          <w:rStyle w:val="HideTWBExt"/>
          <w:b w:val="0"/>
        </w:rPr>
        <w:t>&lt;/NumAm&gt;</w:t>
      </w:r>
    </w:p>
    <w:p w:rsidR="005C608A" w:rsidRPr="00151D24" w:rsidRDefault="00386E87" w:rsidP="005C608A">
      <w:pPr>
        <w:pStyle w:val="NormalBold"/>
      </w:pPr>
      <w:r w:rsidRPr="00151D24">
        <w:rPr>
          <w:rStyle w:val="HideTWBExt"/>
          <w:b w:val="0"/>
        </w:rPr>
        <w:t>&lt;RepeatBlock-By&gt;</w:t>
      </w:r>
      <w:bookmarkStart w:id="1" w:name="By"/>
      <w:r w:rsidRPr="00151D24">
        <w:rPr>
          <w:rStyle w:val="HideTWBExt"/>
          <w:b w:val="0"/>
        </w:rPr>
        <w:t>&lt;Members&gt;</w:t>
      </w:r>
      <w:r w:rsidRPr="00151D24">
        <w:t>Жуан Ферейра, Мигел Виегаш, Жуан Пимента Лопеш, Анхела Валина, Неоклис Силикиотис</w:t>
      </w:r>
      <w:r w:rsidRPr="00151D24">
        <w:rPr>
          <w:rStyle w:val="HideTWBExt"/>
          <w:b w:val="0"/>
        </w:rPr>
        <w:t>&lt;/Members&gt;</w:t>
      </w:r>
    </w:p>
    <w:p w:rsidR="006B399D" w:rsidRPr="00151D24" w:rsidRDefault="00F12D76" w:rsidP="006B399D">
      <w:r w:rsidRPr="00151D24">
        <w:rPr>
          <w:rStyle w:val="HideTWBExt"/>
        </w:rPr>
        <w:t>&lt;AuNomDe&gt;</w:t>
      </w:r>
      <w:r w:rsidRPr="00151D24">
        <w:rPr>
          <w:rStyle w:val="HideTWBInt"/>
        </w:rPr>
        <w:t>{GUE/NGL}</w:t>
      </w:r>
      <w:r w:rsidRPr="00151D24">
        <w:t>от името на групата GUE/NGL</w:t>
      </w:r>
      <w:r w:rsidRPr="00151D24">
        <w:rPr>
          <w:rStyle w:val="HideTWBExt"/>
        </w:rPr>
        <w:t>&lt;/AuNomDe&gt;</w:t>
      </w:r>
    </w:p>
    <w:bookmarkEnd w:id="1"/>
    <w:p w:rsidR="006014F7" w:rsidRPr="00151D24" w:rsidRDefault="005A5D3A" w:rsidP="006014F7">
      <w:r w:rsidRPr="00151D24">
        <w:rPr>
          <w:rStyle w:val="HideTWBExt"/>
        </w:rPr>
        <w:t>&lt;/RepeatBlock-By&gt;</w:t>
      </w:r>
    </w:p>
    <w:p w:rsidR="00F12D76" w:rsidRPr="00151D24" w:rsidRDefault="00F12D76">
      <w:pPr>
        <w:pStyle w:val="ProjRap"/>
      </w:pPr>
      <w:r w:rsidRPr="00151D24">
        <w:rPr>
          <w:rStyle w:val="HideTWBExt"/>
          <w:b w:val="0"/>
        </w:rPr>
        <w:t>&lt;TitreType&gt;</w:t>
      </w:r>
      <w:r w:rsidRPr="00151D24">
        <w:t>Доклад</w:t>
      </w:r>
      <w:r w:rsidRPr="00151D24">
        <w:rPr>
          <w:rStyle w:val="HideTWBExt"/>
          <w:b w:val="0"/>
        </w:rPr>
        <w:t>&lt;/TitreType&gt;</w:t>
      </w:r>
      <w:r w:rsidRPr="00151D24">
        <w:tab/>
        <w:t>A8</w:t>
      </w:r>
      <w:r w:rsidRPr="00151D24">
        <w:noBreakHyphen/>
        <w:t>0409/2018</w:t>
      </w:r>
    </w:p>
    <w:p w:rsidR="00F12D76" w:rsidRPr="00151D24" w:rsidRDefault="00F12D76" w:rsidP="00455F4D">
      <w:pPr>
        <w:pStyle w:val="NormalBold"/>
      </w:pPr>
      <w:r w:rsidRPr="00151D24">
        <w:rPr>
          <w:rStyle w:val="HideTWBExt"/>
          <w:b w:val="0"/>
        </w:rPr>
        <w:t>&lt;Rapporteur&gt;</w:t>
      </w:r>
      <w:r w:rsidRPr="00151D24">
        <w:t>Мариан-Жан Маринеску, Павел Теличка, Хена Виркунен</w:t>
      </w:r>
      <w:r w:rsidRPr="00151D24">
        <w:rPr>
          <w:rStyle w:val="HideTWBExt"/>
          <w:b w:val="0"/>
        </w:rPr>
        <w:t>&lt;/Rapporteur&gt;</w:t>
      </w:r>
    </w:p>
    <w:p w:rsidR="00F12D76" w:rsidRPr="00151D24" w:rsidRDefault="00F12D76" w:rsidP="008F4458">
      <w:r w:rsidRPr="00151D24">
        <w:rPr>
          <w:rStyle w:val="HideTWBExt"/>
        </w:rPr>
        <w:t>&lt;Titre&gt;</w:t>
      </w:r>
      <w:r w:rsidRPr="00151D24">
        <w:t>Създаване на Механизъм за свързване на Европа</w:t>
      </w:r>
      <w:r w:rsidRPr="00151D24">
        <w:rPr>
          <w:rStyle w:val="HideTWBExt"/>
        </w:rPr>
        <w:t>&lt;/Titre&gt;</w:t>
      </w:r>
    </w:p>
    <w:p w:rsidR="008F4458" w:rsidRPr="00151D24" w:rsidRDefault="008F4458">
      <w:pPr>
        <w:pStyle w:val="Normal12"/>
      </w:pPr>
      <w:r w:rsidRPr="00151D24">
        <w:rPr>
          <w:rStyle w:val="HideTWBExt"/>
        </w:rPr>
        <w:t>&lt;DocRef&gt;</w:t>
      </w:r>
      <w:r w:rsidRPr="00151D24">
        <w:t>(COM(2018)0438 - C8-0255/2018 – 2018/0228(COD))</w:t>
      </w:r>
      <w:r w:rsidRPr="00151D24">
        <w:rPr>
          <w:rStyle w:val="HideTWBExt"/>
        </w:rPr>
        <w:t>&lt;/DocRef&gt;</w:t>
      </w:r>
    </w:p>
    <w:p w:rsidR="008F4458" w:rsidRPr="00151D24" w:rsidRDefault="008F4458" w:rsidP="008F4458">
      <w:pPr>
        <w:pStyle w:val="NormalBold"/>
      </w:pPr>
      <w:r w:rsidRPr="00151D24">
        <w:rPr>
          <w:rStyle w:val="HideTWBExt"/>
          <w:b w:val="0"/>
        </w:rPr>
        <w:t>&lt;DocAmend&gt;</w:t>
      </w:r>
      <w:r w:rsidRPr="00151D24">
        <w:t>Предложение за регламент</w:t>
      </w:r>
      <w:r w:rsidRPr="00151D24">
        <w:rPr>
          <w:rStyle w:val="HideTWBExt"/>
          <w:b w:val="0"/>
        </w:rPr>
        <w:t>&lt;/DocAmend&gt;</w:t>
      </w:r>
    </w:p>
    <w:p w:rsidR="008F4458" w:rsidRPr="00151D24" w:rsidRDefault="008F4458" w:rsidP="008F4458">
      <w:pPr>
        <w:pStyle w:val="NormalBold"/>
      </w:pPr>
      <w:r w:rsidRPr="00151D24">
        <w:rPr>
          <w:rStyle w:val="HideTWBExt"/>
          <w:b w:val="0"/>
        </w:rPr>
        <w:t>&lt;Article&gt;</w:t>
      </w:r>
      <w:r w:rsidRPr="00151D24">
        <w:t>Член 3 – параграф 1</w:t>
      </w:r>
      <w:r w:rsidRPr="00151D24">
        <w:rPr>
          <w:rStyle w:val="HideTWBExt"/>
          <w:b w:val="0"/>
        </w:rPr>
        <w:t>&lt;/Article&gt;</w:t>
      </w:r>
    </w:p>
    <w:p w:rsidR="008D2B4B" w:rsidRPr="00151D24"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1D24" w:rsidRPr="00151D24" w:rsidTr="008F4458">
        <w:trPr>
          <w:jc w:val="center"/>
        </w:trPr>
        <w:tc>
          <w:tcPr>
            <w:tcW w:w="9752" w:type="dxa"/>
            <w:gridSpan w:val="2"/>
          </w:tcPr>
          <w:p w:rsidR="008F4458" w:rsidRPr="00151D24" w:rsidRDefault="008F4458" w:rsidP="002F4509">
            <w:pPr>
              <w:keepNext/>
            </w:pPr>
          </w:p>
        </w:tc>
      </w:tr>
      <w:tr w:rsidR="00151D24" w:rsidRPr="00151D24" w:rsidTr="008F4458">
        <w:trPr>
          <w:jc w:val="center"/>
        </w:trPr>
        <w:tc>
          <w:tcPr>
            <w:tcW w:w="4876" w:type="dxa"/>
          </w:tcPr>
          <w:p w:rsidR="008F4458" w:rsidRPr="00151D24" w:rsidRDefault="00D83B98" w:rsidP="002F4509">
            <w:pPr>
              <w:pStyle w:val="ColumnHeading"/>
              <w:keepNext/>
            </w:pPr>
            <w:r w:rsidRPr="00151D24">
              <w:t>Текст, предложен от Комисията</w:t>
            </w:r>
          </w:p>
        </w:tc>
        <w:tc>
          <w:tcPr>
            <w:tcW w:w="4876" w:type="dxa"/>
          </w:tcPr>
          <w:p w:rsidR="008F4458" w:rsidRPr="00151D24" w:rsidRDefault="007245F3" w:rsidP="002F4509">
            <w:pPr>
              <w:pStyle w:val="ColumnHeading"/>
              <w:keepNext/>
            </w:pPr>
            <w:r w:rsidRPr="00151D24">
              <w:t>Изменение</w:t>
            </w:r>
          </w:p>
        </w:tc>
      </w:tr>
      <w:tr w:rsidR="00151D24" w:rsidRPr="00151D24" w:rsidTr="008F4458">
        <w:trPr>
          <w:jc w:val="center"/>
        </w:trPr>
        <w:tc>
          <w:tcPr>
            <w:tcW w:w="4876" w:type="dxa"/>
          </w:tcPr>
          <w:p w:rsidR="008F4458" w:rsidRPr="00151D24" w:rsidRDefault="00D83B98" w:rsidP="008F4458">
            <w:pPr>
              <w:pStyle w:val="Normal6"/>
              <w:rPr>
                <w:noProof w:val="0"/>
              </w:rPr>
            </w:pPr>
            <w:r w:rsidRPr="00151D24">
              <w:rPr>
                <w:noProof w:val="0"/>
              </w:rPr>
              <w:t>1.</w:t>
            </w:r>
            <w:r w:rsidRPr="00151D24">
              <w:rPr>
                <w:noProof w:val="0"/>
              </w:rPr>
              <w:tab/>
              <w:t xml:space="preserve">Общата цел на програмата е да развива и модернизира трансевропейските мрежи в </w:t>
            </w:r>
            <w:r w:rsidRPr="00151D24">
              <w:rPr>
                <w:b/>
                <w:i/>
                <w:noProof w:val="0"/>
              </w:rPr>
              <w:t>областта</w:t>
            </w:r>
            <w:r w:rsidRPr="00151D24">
              <w:rPr>
                <w:noProof w:val="0"/>
              </w:rPr>
              <w:t xml:space="preserve"> на транспорта, енергетиката и цифровите технологии и да улеснява трансграничното сътрудничество в областта на енергията от възобновяеми източници, като се имат предвид дългосрочните ангажименти за декарбонизация и с ударение върху полезните взаимодействия между тези сектори.</w:t>
            </w:r>
          </w:p>
        </w:tc>
        <w:tc>
          <w:tcPr>
            <w:tcW w:w="4876" w:type="dxa"/>
          </w:tcPr>
          <w:p w:rsidR="008F4458" w:rsidRPr="00151D24" w:rsidRDefault="00D83B98">
            <w:pPr>
              <w:pStyle w:val="Normal6"/>
              <w:rPr>
                <w:noProof w:val="0"/>
                <w:szCs w:val="24"/>
              </w:rPr>
            </w:pPr>
            <w:r w:rsidRPr="00151D24">
              <w:rPr>
                <w:noProof w:val="0"/>
              </w:rPr>
              <w:t>1.</w:t>
            </w:r>
            <w:r w:rsidRPr="00151D24">
              <w:rPr>
                <w:noProof w:val="0"/>
              </w:rPr>
              <w:tab/>
              <w:t xml:space="preserve">Общата цел на програмата е да развива и модернизира </w:t>
            </w:r>
            <w:r w:rsidRPr="00151D24">
              <w:rPr>
                <w:b/>
                <w:i/>
                <w:noProof w:val="0"/>
              </w:rPr>
              <w:t xml:space="preserve">националните и </w:t>
            </w:r>
            <w:r w:rsidRPr="00151D24">
              <w:rPr>
                <w:noProof w:val="0"/>
              </w:rPr>
              <w:t xml:space="preserve">трансевропейските мрежи в </w:t>
            </w:r>
            <w:r w:rsidRPr="00151D24">
              <w:rPr>
                <w:b/>
                <w:i/>
                <w:noProof w:val="0"/>
              </w:rPr>
              <w:t>секторите</w:t>
            </w:r>
            <w:r w:rsidRPr="00151D24">
              <w:rPr>
                <w:noProof w:val="0"/>
              </w:rPr>
              <w:t xml:space="preserve"> на транспорта, енергетиката и цифровите технологии</w:t>
            </w:r>
            <w:r w:rsidRPr="00151D24">
              <w:rPr>
                <w:b/>
                <w:i/>
                <w:noProof w:val="0"/>
              </w:rPr>
              <w:t>, които са от стратегическо значение за развитието на държавите членки, и по-специално за стратегическото развитие на секторите, обхванати от публичните политики,</w:t>
            </w:r>
            <w:r w:rsidRPr="00151D24">
              <w:rPr>
                <w:noProof w:val="0"/>
              </w:rPr>
              <w:t xml:space="preserve"> и да улеснява трансграничното сътрудничество в областта на енергията от възобновяеми източници, като се имат предвид дългосрочните ангажименти за декарбонизация и с ударение върху полезните взаимодействия между тези сектори.</w:t>
            </w:r>
          </w:p>
        </w:tc>
      </w:tr>
    </w:tbl>
    <w:p w:rsidR="008F4458" w:rsidRPr="00151D24" w:rsidRDefault="008F4458" w:rsidP="005C0A71">
      <w:pPr>
        <w:pStyle w:val="Olang"/>
      </w:pPr>
      <w:r w:rsidRPr="00151D24">
        <w:t xml:space="preserve">Or. </w:t>
      </w:r>
      <w:r w:rsidRPr="00151D24">
        <w:rPr>
          <w:rStyle w:val="HideTWBExt"/>
        </w:rPr>
        <w:t>&lt;Original&gt;</w:t>
      </w:r>
      <w:r w:rsidR="00D83B98" w:rsidRPr="00151D24">
        <w:rPr>
          <w:rStyle w:val="HideTWBInt"/>
        </w:rPr>
        <w:t>{PT}</w:t>
      </w:r>
      <w:r w:rsidR="00D83B98" w:rsidRPr="00151D24">
        <w:t>pt</w:t>
      </w:r>
      <w:r w:rsidRPr="00151D24">
        <w:rPr>
          <w:rStyle w:val="HideTWBExt"/>
        </w:rPr>
        <w:t>&lt;/Original&gt;</w:t>
      </w:r>
    </w:p>
    <w:p w:rsidR="008F4458" w:rsidRPr="00151D24" w:rsidRDefault="008F4458" w:rsidP="008F4458">
      <w:pPr>
        <w:pStyle w:val="Normal12Italic"/>
        <w:rPr>
          <w:noProof w:val="0"/>
        </w:rPr>
      </w:pPr>
    </w:p>
    <w:p w:rsidR="00F12D76" w:rsidRPr="00151D24" w:rsidRDefault="00F12D76">
      <w:pPr>
        <w:sectPr w:rsidR="00F12D76" w:rsidRPr="00151D2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151D24" w:rsidRDefault="00F12D76">
      <w:r w:rsidRPr="00151D24">
        <w:rPr>
          <w:rStyle w:val="HideTWBExt"/>
        </w:rPr>
        <w:lastRenderedPageBreak/>
        <w:t>&lt;/Amend&gt;</w:t>
      </w:r>
      <w:bookmarkEnd w:id="0"/>
    </w:p>
    <w:p w:rsidR="00D83B98" w:rsidRPr="00151D24" w:rsidRDefault="00D83B98" w:rsidP="009E1375">
      <w:pPr>
        <w:pStyle w:val="ZDateAM"/>
      </w:pPr>
      <w:r w:rsidRPr="00151D24">
        <w:rPr>
          <w:rStyle w:val="HideTWBExt"/>
        </w:rPr>
        <w:t>&lt;Amend&gt;&lt;Date&gt;</w:t>
      </w:r>
      <w:r w:rsidRPr="00151D24">
        <w:rPr>
          <w:rStyle w:val="HideTWBInt"/>
        </w:rPr>
        <w:t>{07/12/2018}</w:t>
      </w:r>
      <w:r w:rsidRPr="00151D24">
        <w:t>7.12.2018</w:t>
      </w:r>
      <w:r w:rsidRPr="00151D24">
        <w:rPr>
          <w:rStyle w:val="HideTWBExt"/>
        </w:rPr>
        <w:t>&lt;/Date&gt;</w:t>
      </w:r>
      <w:r w:rsidRPr="00151D24">
        <w:tab/>
      </w:r>
      <w:r w:rsidRPr="00151D24">
        <w:rPr>
          <w:rStyle w:val="HideTWBExt"/>
        </w:rPr>
        <w:t>&lt;ANo&gt;</w:t>
      </w:r>
      <w:r w:rsidRPr="00151D24">
        <w:t>A8</w:t>
      </w:r>
      <w:r w:rsidRPr="00151D24">
        <w:noBreakHyphen/>
        <w:t>0409</w:t>
      </w:r>
      <w:r w:rsidRPr="00151D24">
        <w:rPr>
          <w:rStyle w:val="HideTWBExt"/>
        </w:rPr>
        <w:t>&lt;/ANo&gt;</w:t>
      </w:r>
      <w:r w:rsidRPr="00151D24">
        <w:t>/</w:t>
      </w:r>
      <w:r w:rsidRPr="00151D24">
        <w:rPr>
          <w:rStyle w:val="HideTWBExt"/>
        </w:rPr>
        <w:t>&lt;NumAm&gt;</w:t>
      </w:r>
      <w:r w:rsidRPr="00151D24">
        <w:t>42</w:t>
      </w:r>
      <w:r w:rsidRPr="00151D24">
        <w:rPr>
          <w:rStyle w:val="HideTWBExt"/>
        </w:rPr>
        <w:t>&lt;/NumAm&gt;</w:t>
      </w:r>
    </w:p>
    <w:p w:rsidR="00D83B98" w:rsidRPr="00151D24" w:rsidRDefault="00D83B98" w:rsidP="009E1375">
      <w:pPr>
        <w:pStyle w:val="AMNumberTabs"/>
      </w:pPr>
      <w:r w:rsidRPr="00151D24">
        <w:t>Изменение</w:t>
      </w:r>
      <w:r w:rsidRPr="00151D24">
        <w:tab/>
      </w:r>
      <w:r w:rsidRPr="00151D24">
        <w:tab/>
      </w:r>
      <w:r w:rsidRPr="00151D24">
        <w:rPr>
          <w:rStyle w:val="HideTWBExt"/>
          <w:b w:val="0"/>
        </w:rPr>
        <w:t>&lt;NumAm&gt;</w:t>
      </w:r>
      <w:r w:rsidRPr="00151D24">
        <w:t>42</w:t>
      </w:r>
      <w:r w:rsidRPr="00151D24">
        <w:rPr>
          <w:rStyle w:val="HideTWBExt"/>
          <w:b w:val="0"/>
        </w:rPr>
        <w:t>&lt;/NumAm&gt;</w:t>
      </w:r>
    </w:p>
    <w:p w:rsidR="00D83B98" w:rsidRPr="00151D24" w:rsidRDefault="00151D24" w:rsidP="009E1375">
      <w:pPr>
        <w:pStyle w:val="NormalBold"/>
      </w:pPr>
      <w:r w:rsidRPr="00151D24">
        <w:rPr>
          <w:rStyle w:val="HideTWBExt"/>
          <w:b w:val="0"/>
        </w:rPr>
        <w:t>&lt;RepeatBlock-By&gt;</w:t>
      </w:r>
      <w:r w:rsidR="00D83B98" w:rsidRPr="00151D24">
        <w:rPr>
          <w:rStyle w:val="HideTWBExt"/>
          <w:b w:val="0"/>
        </w:rPr>
        <w:t>&lt;Members&gt;</w:t>
      </w:r>
      <w:r w:rsidR="00D83B98" w:rsidRPr="00151D24">
        <w:t>Жуан Ферейра, Мигел Виегаш, Жуан Пимента Лопеш, Анхела Валина, Неоклис Силикиотис, Меря Кюльонен, София Сакорафа</w:t>
      </w:r>
      <w:r w:rsidR="00D83B98" w:rsidRPr="00151D24">
        <w:rPr>
          <w:rStyle w:val="HideTWBExt"/>
          <w:b w:val="0"/>
        </w:rPr>
        <w:t>&lt;/Members&gt;</w:t>
      </w:r>
    </w:p>
    <w:p w:rsidR="00D83B98" w:rsidRPr="00151D24" w:rsidRDefault="00D83B98" w:rsidP="009E1375">
      <w:r w:rsidRPr="00151D24">
        <w:rPr>
          <w:rStyle w:val="HideTWBExt"/>
        </w:rPr>
        <w:t>&lt;AuNomDe&gt;</w:t>
      </w:r>
      <w:r w:rsidRPr="00151D24">
        <w:rPr>
          <w:rStyle w:val="HideTWBInt"/>
        </w:rPr>
        <w:t>{GUE/NGL}</w:t>
      </w:r>
      <w:r w:rsidRPr="00151D24">
        <w:t>от името на групата GUE/NGL</w:t>
      </w:r>
      <w:r w:rsidRPr="00151D24">
        <w:rPr>
          <w:rStyle w:val="HideTWBExt"/>
        </w:rPr>
        <w:t>&lt;/AuNomDe&gt;</w:t>
      </w:r>
    </w:p>
    <w:p w:rsidR="00D83B98" w:rsidRPr="00151D24" w:rsidRDefault="00D83B98" w:rsidP="009E1375">
      <w:r w:rsidRPr="00151D24">
        <w:rPr>
          <w:rStyle w:val="HideTWBExt"/>
        </w:rPr>
        <w:t>&lt;/RepeatBlock-By&gt;</w:t>
      </w:r>
    </w:p>
    <w:p w:rsidR="00D83B98" w:rsidRPr="00151D24" w:rsidRDefault="00D83B98" w:rsidP="009E1375">
      <w:pPr>
        <w:pStyle w:val="ProjRap"/>
      </w:pPr>
      <w:r w:rsidRPr="00151D24">
        <w:rPr>
          <w:rStyle w:val="HideTWBExt"/>
          <w:b w:val="0"/>
        </w:rPr>
        <w:t>&lt;TitreType&gt;</w:t>
      </w:r>
      <w:r w:rsidRPr="00151D24">
        <w:t>Доклад</w:t>
      </w:r>
      <w:r w:rsidRPr="00151D24">
        <w:rPr>
          <w:rStyle w:val="HideTWBExt"/>
          <w:b w:val="0"/>
        </w:rPr>
        <w:t>&lt;/TitreType&gt;</w:t>
      </w:r>
      <w:r w:rsidRPr="00151D24">
        <w:tab/>
        <w:t>A8</w:t>
      </w:r>
      <w:r w:rsidRPr="00151D24">
        <w:noBreakHyphen/>
        <w:t>0409/2018</w:t>
      </w:r>
    </w:p>
    <w:p w:rsidR="00D83B98" w:rsidRPr="00151D24" w:rsidRDefault="00D83B98" w:rsidP="009E1375">
      <w:pPr>
        <w:pStyle w:val="NormalBold"/>
      </w:pPr>
      <w:r w:rsidRPr="00151D24">
        <w:rPr>
          <w:rStyle w:val="HideTWBExt"/>
          <w:b w:val="0"/>
        </w:rPr>
        <w:t>&lt;Rapporteur&gt;</w:t>
      </w:r>
      <w:r w:rsidRPr="00151D24">
        <w:t>Мариан-Жан Маринеску, Павел Теличка, Хена Виркунен</w:t>
      </w:r>
      <w:r w:rsidRPr="00151D24">
        <w:rPr>
          <w:rStyle w:val="HideTWBExt"/>
          <w:b w:val="0"/>
        </w:rPr>
        <w:t>&lt;/Rapporteur&gt;</w:t>
      </w:r>
    </w:p>
    <w:p w:rsidR="00D83B98" w:rsidRPr="00151D24" w:rsidRDefault="00D83B98" w:rsidP="009E1375">
      <w:r w:rsidRPr="00151D24">
        <w:rPr>
          <w:rStyle w:val="HideTWBExt"/>
        </w:rPr>
        <w:t>&lt;Titre&gt;</w:t>
      </w:r>
      <w:r w:rsidRPr="00151D24">
        <w:t>Създаване на Механизъм за свързване на Европа</w:t>
      </w:r>
      <w:r w:rsidRPr="00151D24">
        <w:rPr>
          <w:rStyle w:val="HideTWBExt"/>
        </w:rPr>
        <w:t>&lt;/Titre&gt;</w:t>
      </w:r>
    </w:p>
    <w:p w:rsidR="00D83B98" w:rsidRPr="00151D24" w:rsidRDefault="00D83B98" w:rsidP="009E1375">
      <w:pPr>
        <w:pStyle w:val="Normal12"/>
      </w:pPr>
      <w:r w:rsidRPr="00151D24">
        <w:rPr>
          <w:rStyle w:val="HideTWBExt"/>
        </w:rPr>
        <w:t>&lt;DocRef&gt;</w:t>
      </w:r>
      <w:r w:rsidRPr="00151D24">
        <w:t>(COM(2018)0438 - C8-0255/2018 – 2018/0228(COD))</w:t>
      </w:r>
      <w:r w:rsidRPr="00151D24">
        <w:rPr>
          <w:rStyle w:val="HideTWBExt"/>
        </w:rPr>
        <w:t>&lt;/DocRef&gt;</w:t>
      </w:r>
    </w:p>
    <w:p w:rsidR="00D83B98" w:rsidRPr="00151D24" w:rsidRDefault="00D83B98" w:rsidP="009E1375">
      <w:pPr>
        <w:pStyle w:val="NormalBold"/>
      </w:pPr>
      <w:r w:rsidRPr="00151D24">
        <w:rPr>
          <w:rStyle w:val="HideTWBExt"/>
          <w:b w:val="0"/>
        </w:rPr>
        <w:t>&lt;DocAmend&gt;</w:t>
      </w:r>
      <w:r w:rsidRPr="00151D24">
        <w:t>Предложение за регламент</w:t>
      </w:r>
      <w:r w:rsidRPr="00151D24">
        <w:rPr>
          <w:rStyle w:val="HideTWBExt"/>
          <w:b w:val="0"/>
        </w:rPr>
        <w:t>&lt;/DocAmend&gt;</w:t>
      </w:r>
    </w:p>
    <w:p w:rsidR="00D83B98" w:rsidRPr="00151D24" w:rsidRDefault="00D83B98" w:rsidP="009E1375">
      <w:pPr>
        <w:pStyle w:val="NormalBold"/>
      </w:pPr>
      <w:r w:rsidRPr="00151D24">
        <w:rPr>
          <w:rStyle w:val="HideTWBExt"/>
          <w:b w:val="0"/>
        </w:rPr>
        <w:t>&lt;Article&gt;</w:t>
      </w:r>
      <w:r w:rsidRPr="00151D24">
        <w:t>Член 4 – параграф 2 – буква а – подточка ii</w:t>
      </w:r>
      <w:r w:rsidRPr="00151D24">
        <w:rPr>
          <w:rStyle w:val="HideTWBExt"/>
          <w:b w:val="0"/>
        </w:rPr>
        <w:t>&lt;/Article&gt;</w:t>
      </w:r>
    </w:p>
    <w:p w:rsidR="00D83B98" w:rsidRPr="00151D24" w:rsidRDefault="00D83B98" w:rsidP="009E137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1D24" w:rsidRPr="00151D24" w:rsidTr="008F4458">
        <w:trPr>
          <w:jc w:val="center"/>
        </w:trPr>
        <w:tc>
          <w:tcPr>
            <w:tcW w:w="9752" w:type="dxa"/>
            <w:gridSpan w:val="2"/>
          </w:tcPr>
          <w:p w:rsidR="00D83B98" w:rsidRPr="00151D24" w:rsidRDefault="00D83B98" w:rsidP="002F4509">
            <w:pPr>
              <w:keepNext/>
            </w:pPr>
          </w:p>
        </w:tc>
      </w:tr>
      <w:tr w:rsidR="00151D24" w:rsidRPr="00151D24" w:rsidTr="008F4458">
        <w:trPr>
          <w:jc w:val="center"/>
        </w:trPr>
        <w:tc>
          <w:tcPr>
            <w:tcW w:w="4876" w:type="dxa"/>
          </w:tcPr>
          <w:p w:rsidR="00D83B98" w:rsidRPr="00151D24" w:rsidRDefault="00D83B98" w:rsidP="002F4509">
            <w:pPr>
              <w:pStyle w:val="ColumnHeading"/>
              <w:keepNext/>
            </w:pPr>
            <w:r w:rsidRPr="00151D24">
              <w:t>Текст, предложен от Комисията</w:t>
            </w:r>
          </w:p>
        </w:tc>
        <w:tc>
          <w:tcPr>
            <w:tcW w:w="4876" w:type="dxa"/>
          </w:tcPr>
          <w:p w:rsidR="00D83B98" w:rsidRPr="00151D24" w:rsidRDefault="00D83B98" w:rsidP="002F4509">
            <w:pPr>
              <w:pStyle w:val="ColumnHeading"/>
              <w:keepNext/>
            </w:pPr>
            <w:r w:rsidRPr="00151D24">
              <w:t>Изменение</w:t>
            </w:r>
          </w:p>
        </w:tc>
      </w:tr>
      <w:tr w:rsidR="00151D24" w:rsidRPr="00151D24" w:rsidTr="008F4458">
        <w:trPr>
          <w:jc w:val="center"/>
        </w:trPr>
        <w:tc>
          <w:tcPr>
            <w:tcW w:w="4876" w:type="dxa"/>
          </w:tcPr>
          <w:p w:rsidR="00D83B98" w:rsidRPr="00151D24" w:rsidRDefault="00D83B98" w:rsidP="008F4458">
            <w:pPr>
              <w:pStyle w:val="Normal6"/>
              <w:rPr>
                <w:noProof w:val="0"/>
              </w:rPr>
            </w:pPr>
            <w:r w:rsidRPr="00151D24">
              <w:rPr>
                <w:b/>
                <w:i/>
                <w:noProof w:val="0"/>
              </w:rPr>
              <w:t>ii)</w:t>
            </w:r>
            <w:r w:rsidRPr="00151D24">
              <w:rPr>
                <w:b/>
                <w:i/>
                <w:noProof w:val="0"/>
              </w:rPr>
              <w:tab/>
              <w:t>11 285 493 000 EUR, прехвърлени от Кохезионния фонд, за да бъдат изразходвани в съответствие с настоящия регламент изключително в държави членки, които отговарят на критериите за допустимост до финансиране от Кохезионния фонд;</w:t>
            </w:r>
          </w:p>
        </w:tc>
        <w:tc>
          <w:tcPr>
            <w:tcW w:w="4876" w:type="dxa"/>
          </w:tcPr>
          <w:p w:rsidR="00D83B98" w:rsidRPr="00151D24" w:rsidRDefault="00D83B98" w:rsidP="008F4458">
            <w:pPr>
              <w:pStyle w:val="Normal6"/>
              <w:rPr>
                <w:noProof w:val="0"/>
                <w:szCs w:val="24"/>
              </w:rPr>
            </w:pPr>
            <w:r w:rsidRPr="00151D24">
              <w:rPr>
                <w:b/>
                <w:i/>
                <w:noProof w:val="0"/>
              </w:rPr>
              <w:t>заличава се</w:t>
            </w:r>
          </w:p>
        </w:tc>
      </w:tr>
    </w:tbl>
    <w:p w:rsidR="00D83B98" w:rsidRPr="00151D24" w:rsidRDefault="00D83B98" w:rsidP="005C0A71">
      <w:pPr>
        <w:pStyle w:val="Olang"/>
      </w:pPr>
      <w:r w:rsidRPr="00151D24">
        <w:t xml:space="preserve">Or. </w:t>
      </w:r>
      <w:r w:rsidRPr="00151D24">
        <w:rPr>
          <w:rStyle w:val="HideTWBExt"/>
        </w:rPr>
        <w:t>&lt;Original&gt;</w:t>
      </w:r>
      <w:r w:rsidRPr="00151D24">
        <w:rPr>
          <w:rStyle w:val="HideTWBInt"/>
        </w:rPr>
        <w:t>{PT}</w:t>
      </w:r>
      <w:r w:rsidRPr="00151D24">
        <w:t>pt</w:t>
      </w:r>
      <w:r w:rsidRPr="00151D24">
        <w:rPr>
          <w:rStyle w:val="HideTWBExt"/>
        </w:rPr>
        <w:t>&lt;/Original&gt;</w:t>
      </w:r>
    </w:p>
    <w:p w:rsidR="00D83B98" w:rsidRPr="00151D24" w:rsidRDefault="00D83B98" w:rsidP="009E1375">
      <w:pPr>
        <w:sectPr w:rsidR="00D83B98" w:rsidRPr="00151D24" w:rsidSect="007B1237">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D83B98" w:rsidRPr="00151D24" w:rsidRDefault="00D83B98" w:rsidP="009E1375">
      <w:r w:rsidRPr="00151D24">
        <w:rPr>
          <w:rStyle w:val="HideTWBExt"/>
        </w:rPr>
        <w:lastRenderedPageBreak/>
        <w:t>&lt;/Amend&gt;</w:t>
      </w:r>
    </w:p>
    <w:p w:rsidR="00D83B98" w:rsidRPr="00151D24" w:rsidRDefault="00D83B98" w:rsidP="00D83B98">
      <w:pPr>
        <w:pStyle w:val="ZDateAM"/>
      </w:pPr>
      <w:r w:rsidRPr="00151D24">
        <w:rPr>
          <w:rStyle w:val="HideTWBExt"/>
        </w:rPr>
        <w:t>&lt;Amend&gt;&lt;Date&gt;</w:t>
      </w:r>
      <w:r w:rsidRPr="00151D24">
        <w:rPr>
          <w:rStyle w:val="HideTWBInt"/>
        </w:rPr>
        <w:t>{07/12/2018}</w:t>
      </w:r>
      <w:r w:rsidRPr="00151D24">
        <w:t>7.12.2018</w:t>
      </w:r>
      <w:r w:rsidRPr="00151D24">
        <w:rPr>
          <w:rStyle w:val="HideTWBExt"/>
        </w:rPr>
        <w:t>&lt;/Date&gt;</w:t>
      </w:r>
      <w:r w:rsidRPr="00151D24">
        <w:tab/>
      </w:r>
      <w:r w:rsidRPr="00151D24">
        <w:rPr>
          <w:rStyle w:val="HideTWBExt"/>
        </w:rPr>
        <w:t>&lt;ANo&gt;</w:t>
      </w:r>
      <w:r w:rsidRPr="00151D24">
        <w:t>A8</w:t>
      </w:r>
      <w:r w:rsidRPr="00151D24">
        <w:noBreakHyphen/>
        <w:t>0409</w:t>
      </w:r>
      <w:r w:rsidRPr="00151D24">
        <w:rPr>
          <w:rStyle w:val="HideTWBExt"/>
        </w:rPr>
        <w:t>&lt;/ANo&gt;</w:t>
      </w:r>
      <w:r w:rsidRPr="00151D24">
        <w:t>/</w:t>
      </w:r>
      <w:r w:rsidRPr="00151D24">
        <w:rPr>
          <w:rStyle w:val="HideTWBExt"/>
        </w:rPr>
        <w:t>&lt;NumAm&gt;</w:t>
      </w:r>
      <w:r w:rsidRPr="00151D24">
        <w:t>43</w:t>
      </w:r>
      <w:r w:rsidRPr="00151D24">
        <w:rPr>
          <w:rStyle w:val="HideTWBExt"/>
        </w:rPr>
        <w:t>&lt;/NumAm&gt;</w:t>
      </w:r>
    </w:p>
    <w:p w:rsidR="00D83B98" w:rsidRPr="00151D24" w:rsidRDefault="00D83B98" w:rsidP="00D83B98">
      <w:pPr>
        <w:pStyle w:val="AMNumberTabs"/>
      </w:pPr>
      <w:r w:rsidRPr="00151D24">
        <w:t>Изменение</w:t>
      </w:r>
      <w:r w:rsidRPr="00151D24">
        <w:tab/>
      </w:r>
      <w:r w:rsidRPr="00151D24">
        <w:tab/>
      </w:r>
      <w:r w:rsidRPr="00151D24">
        <w:rPr>
          <w:rStyle w:val="HideTWBExt"/>
          <w:b w:val="0"/>
        </w:rPr>
        <w:t>&lt;NumAm&gt;</w:t>
      </w:r>
      <w:r w:rsidRPr="00151D24">
        <w:t>43</w:t>
      </w:r>
      <w:r w:rsidRPr="00151D24">
        <w:rPr>
          <w:rStyle w:val="HideTWBExt"/>
          <w:b w:val="0"/>
        </w:rPr>
        <w:t>&lt;/NumAm&gt;</w:t>
      </w:r>
    </w:p>
    <w:p w:rsidR="00D83B98" w:rsidRPr="00151D24" w:rsidRDefault="00151D24" w:rsidP="00D83B98">
      <w:pPr>
        <w:pStyle w:val="NormalBold"/>
      </w:pPr>
      <w:r w:rsidRPr="00151D24">
        <w:rPr>
          <w:rStyle w:val="HideTWBExt"/>
          <w:b w:val="0"/>
        </w:rPr>
        <w:t>&lt;RepeatBlock-By&gt;</w:t>
      </w:r>
      <w:r w:rsidR="00D83B98" w:rsidRPr="00151D24">
        <w:rPr>
          <w:rStyle w:val="HideTWBExt"/>
          <w:b w:val="0"/>
        </w:rPr>
        <w:t>&lt;Members&gt;</w:t>
      </w:r>
      <w:r w:rsidR="00D83B98" w:rsidRPr="00151D24">
        <w:t>Жуан Ферейра, Мигел Виегаш, Жуан Пимента Лопеш, Анхела Валина, Неоклис Силикиотис, Меря Кюльонен, София Сакорафа</w:t>
      </w:r>
      <w:r w:rsidR="00D83B98" w:rsidRPr="00151D24">
        <w:rPr>
          <w:rStyle w:val="HideTWBExt"/>
          <w:b w:val="0"/>
        </w:rPr>
        <w:t>&lt;/Members&gt;</w:t>
      </w:r>
    </w:p>
    <w:p w:rsidR="00D83B98" w:rsidRPr="00151D24" w:rsidRDefault="00D83B98" w:rsidP="00D83B98">
      <w:r w:rsidRPr="00151D24">
        <w:rPr>
          <w:rStyle w:val="HideTWBExt"/>
        </w:rPr>
        <w:t>&lt;AuNomDe&gt;</w:t>
      </w:r>
      <w:r w:rsidRPr="00151D24">
        <w:rPr>
          <w:rStyle w:val="HideTWBInt"/>
        </w:rPr>
        <w:t>{GUE/NGL}</w:t>
      </w:r>
      <w:r w:rsidRPr="00151D24">
        <w:t>от името на групата GUE/NGL</w:t>
      </w:r>
      <w:r w:rsidRPr="00151D24">
        <w:rPr>
          <w:rStyle w:val="HideTWBExt"/>
        </w:rPr>
        <w:t>&lt;/AuNomDe&gt;</w:t>
      </w:r>
    </w:p>
    <w:p w:rsidR="00D83B98" w:rsidRPr="00151D24" w:rsidRDefault="00D83B98" w:rsidP="00D83B98">
      <w:r w:rsidRPr="00151D24">
        <w:rPr>
          <w:rStyle w:val="HideTWBExt"/>
        </w:rPr>
        <w:t>&lt;/RepeatBlock-By&gt;</w:t>
      </w:r>
    </w:p>
    <w:p w:rsidR="00D83B98" w:rsidRPr="00151D24" w:rsidRDefault="00D83B98" w:rsidP="00D83B98">
      <w:pPr>
        <w:pStyle w:val="ProjRap"/>
      </w:pPr>
      <w:r w:rsidRPr="00151D24">
        <w:rPr>
          <w:rStyle w:val="HideTWBExt"/>
          <w:b w:val="0"/>
        </w:rPr>
        <w:t>&lt;TitreType&gt;</w:t>
      </w:r>
      <w:r w:rsidRPr="00151D24">
        <w:t>Доклад</w:t>
      </w:r>
      <w:r w:rsidRPr="00151D24">
        <w:rPr>
          <w:rStyle w:val="HideTWBExt"/>
          <w:b w:val="0"/>
        </w:rPr>
        <w:t>&lt;/TitreType&gt;</w:t>
      </w:r>
      <w:r w:rsidRPr="00151D24">
        <w:tab/>
        <w:t>A8</w:t>
      </w:r>
      <w:r w:rsidRPr="00151D24">
        <w:noBreakHyphen/>
        <w:t>0409/2018</w:t>
      </w:r>
    </w:p>
    <w:p w:rsidR="00D83B98" w:rsidRPr="00151D24" w:rsidRDefault="00D83B98" w:rsidP="00D83B98">
      <w:pPr>
        <w:pStyle w:val="NormalBold"/>
      </w:pPr>
      <w:r w:rsidRPr="00151D24">
        <w:rPr>
          <w:rStyle w:val="HideTWBExt"/>
          <w:b w:val="0"/>
        </w:rPr>
        <w:t>&lt;Rapporteur&gt;</w:t>
      </w:r>
      <w:r w:rsidRPr="00151D24">
        <w:t>Мариан-Жан Маринеску, Павел Теличка, Хена Виркунен</w:t>
      </w:r>
      <w:r w:rsidRPr="00151D24">
        <w:rPr>
          <w:rStyle w:val="HideTWBExt"/>
          <w:b w:val="0"/>
        </w:rPr>
        <w:t>&lt;/Rapporteur&gt;</w:t>
      </w:r>
    </w:p>
    <w:p w:rsidR="00D83B98" w:rsidRPr="00151D24" w:rsidRDefault="00D83B98" w:rsidP="00D83B98">
      <w:r w:rsidRPr="00151D24">
        <w:rPr>
          <w:rStyle w:val="HideTWBExt"/>
        </w:rPr>
        <w:t>&lt;Titre&gt;</w:t>
      </w:r>
      <w:r w:rsidRPr="00151D24">
        <w:t>Създаване на Механизъм за свързване на Европа</w:t>
      </w:r>
      <w:r w:rsidRPr="00151D24">
        <w:rPr>
          <w:rStyle w:val="HideTWBExt"/>
        </w:rPr>
        <w:t>&lt;/Titre&gt;</w:t>
      </w:r>
    </w:p>
    <w:p w:rsidR="00D83B98" w:rsidRPr="00151D24" w:rsidRDefault="00D83B98" w:rsidP="00D83B98">
      <w:pPr>
        <w:pStyle w:val="Normal12"/>
      </w:pPr>
      <w:r w:rsidRPr="00151D24">
        <w:rPr>
          <w:rStyle w:val="HideTWBExt"/>
        </w:rPr>
        <w:t>&lt;DocRef&gt;</w:t>
      </w:r>
      <w:r w:rsidRPr="00151D24">
        <w:t>(COM(2018)0438 - C8-0255/2018 – 2018/0228(COD))</w:t>
      </w:r>
      <w:r w:rsidRPr="00151D24">
        <w:rPr>
          <w:rStyle w:val="HideTWBExt"/>
        </w:rPr>
        <w:t>&lt;/DocRef&gt;</w:t>
      </w:r>
    </w:p>
    <w:p w:rsidR="00D83B98" w:rsidRPr="00151D24" w:rsidRDefault="00D83B98" w:rsidP="00D83B98">
      <w:pPr>
        <w:pStyle w:val="NormalBold"/>
      </w:pPr>
      <w:r w:rsidRPr="00151D24">
        <w:rPr>
          <w:rStyle w:val="HideTWBExt"/>
          <w:b w:val="0"/>
        </w:rPr>
        <w:t>&lt;DocAmend&gt;</w:t>
      </w:r>
      <w:r w:rsidRPr="00151D24">
        <w:t>Предложение за регламент</w:t>
      </w:r>
      <w:r w:rsidRPr="00151D24">
        <w:rPr>
          <w:rStyle w:val="HideTWBExt"/>
          <w:b w:val="0"/>
        </w:rPr>
        <w:t>&lt;/DocAmend&gt;</w:t>
      </w:r>
    </w:p>
    <w:p w:rsidR="00D83B98" w:rsidRPr="00151D24" w:rsidRDefault="00D83B98" w:rsidP="00D83B98">
      <w:pPr>
        <w:pStyle w:val="NormalBold"/>
      </w:pPr>
      <w:r w:rsidRPr="00151D24">
        <w:rPr>
          <w:rStyle w:val="HideTWBExt"/>
          <w:b w:val="0"/>
        </w:rPr>
        <w:t>&lt;Article&gt;</w:t>
      </w:r>
      <w:r w:rsidRPr="00151D24">
        <w:t>Член 4 – параграф 2 – буква а – подточка iii</w:t>
      </w:r>
      <w:r w:rsidRPr="00151D24">
        <w:rPr>
          <w:rStyle w:val="HideTWBExt"/>
          <w:b w:val="0"/>
        </w:rPr>
        <w:t>&lt;/Article&gt;</w:t>
      </w:r>
    </w:p>
    <w:p w:rsidR="00D83B98" w:rsidRPr="00151D24" w:rsidRDefault="00D83B98" w:rsidP="00D83B9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1D24" w:rsidRPr="00151D24" w:rsidTr="006F620E">
        <w:trPr>
          <w:jc w:val="center"/>
        </w:trPr>
        <w:tc>
          <w:tcPr>
            <w:tcW w:w="9752" w:type="dxa"/>
            <w:gridSpan w:val="2"/>
          </w:tcPr>
          <w:p w:rsidR="00D83B98" w:rsidRPr="00151D24" w:rsidRDefault="00D83B98" w:rsidP="006F620E">
            <w:pPr>
              <w:keepNext/>
            </w:pPr>
          </w:p>
        </w:tc>
      </w:tr>
      <w:tr w:rsidR="00151D24" w:rsidRPr="00151D24" w:rsidTr="006F620E">
        <w:trPr>
          <w:jc w:val="center"/>
        </w:trPr>
        <w:tc>
          <w:tcPr>
            <w:tcW w:w="4876" w:type="dxa"/>
          </w:tcPr>
          <w:p w:rsidR="00D83B98" w:rsidRPr="00151D24" w:rsidRDefault="00D83B98" w:rsidP="006F620E">
            <w:pPr>
              <w:pStyle w:val="ColumnHeading"/>
              <w:keepNext/>
            </w:pPr>
            <w:r w:rsidRPr="00151D24">
              <w:t>Текст, предложен от Комисията</w:t>
            </w:r>
          </w:p>
        </w:tc>
        <w:tc>
          <w:tcPr>
            <w:tcW w:w="4876" w:type="dxa"/>
          </w:tcPr>
          <w:p w:rsidR="00D83B98" w:rsidRPr="00151D24" w:rsidRDefault="00D83B98" w:rsidP="006F620E">
            <w:pPr>
              <w:pStyle w:val="ColumnHeading"/>
              <w:keepNext/>
            </w:pPr>
            <w:r w:rsidRPr="00151D24">
              <w:t>Изменение</w:t>
            </w:r>
          </w:p>
        </w:tc>
      </w:tr>
      <w:tr w:rsidR="00151D24" w:rsidRPr="00151D24" w:rsidTr="006F620E">
        <w:trPr>
          <w:jc w:val="center"/>
        </w:trPr>
        <w:tc>
          <w:tcPr>
            <w:tcW w:w="4876" w:type="dxa"/>
          </w:tcPr>
          <w:p w:rsidR="00D83B98" w:rsidRPr="00151D24" w:rsidRDefault="00D83B98" w:rsidP="006F620E">
            <w:pPr>
              <w:pStyle w:val="Normal6"/>
              <w:rPr>
                <w:noProof w:val="0"/>
              </w:rPr>
            </w:pPr>
            <w:r w:rsidRPr="00151D24">
              <w:rPr>
                <w:noProof w:val="0"/>
              </w:rPr>
              <w:t>iii)</w:t>
            </w:r>
            <w:r w:rsidRPr="00151D24">
              <w:rPr>
                <w:noProof w:val="0"/>
              </w:rPr>
              <w:tab/>
            </w:r>
            <w:r w:rsidRPr="00151D24">
              <w:rPr>
                <w:b/>
                <w:i/>
                <w:noProof w:val="0"/>
              </w:rPr>
              <w:t>6 500 000 000 </w:t>
            </w:r>
            <w:r w:rsidRPr="00151D24">
              <w:rPr>
                <w:noProof w:val="0"/>
              </w:rPr>
              <w:t xml:space="preserve">EUR от </w:t>
            </w:r>
            <w:r w:rsidRPr="00151D24">
              <w:rPr>
                <w:b/>
                <w:i/>
                <w:noProof w:val="0"/>
              </w:rPr>
              <w:t>клъстера „Отбрана“</w:t>
            </w:r>
            <w:r w:rsidRPr="00151D24">
              <w:rPr>
                <w:noProof w:val="0"/>
              </w:rPr>
              <w:t xml:space="preserve"> за конкретната цел, посочена в член 3, параграф 2, буква а), подточка </w:t>
            </w:r>
            <w:r w:rsidRPr="00151D24">
              <w:rPr>
                <w:b/>
                <w:i/>
                <w:noProof w:val="0"/>
              </w:rPr>
              <w:t>ii</w:t>
            </w:r>
            <w:r w:rsidRPr="00151D24">
              <w:rPr>
                <w:noProof w:val="0"/>
              </w:rPr>
              <w:t>);</w:t>
            </w:r>
          </w:p>
        </w:tc>
        <w:tc>
          <w:tcPr>
            <w:tcW w:w="4876" w:type="dxa"/>
          </w:tcPr>
          <w:p w:rsidR="00D83B98" w:rsidRPr="00151D24" w:rsidRDefault="00D83B98" w:rsidP="006F620E">
            <w:pPr>
              <w:pStyle w:val="Normal6"/>
              <w:rPr>
                <w:noProof w:val="0"/>
                <w:szCs w:val="24"/>
              </w:rPr>
            </w:pPr>
            <w:r w:rsidRPr="00151D24">
              <w:rPr>
                <w:noProof w:val="0"/>
              </w:rPr>
              <w:t>iii)</w:t>
            </w:r>
            <w:r w:rsidRPr="00151D24">
              <w:rPr>
                <w:noProof w:val="0"/>
              </w:rPr>
              <w:tab/>
            </w:r>
            <w:r w:rsidRPr="00151D24">
              <w:rPr>
                <w:b/>
                <w:i/>
                <w:noProof w:val="0"/>
              </w:rPr>
              <w:t>17 785 493 000 </w:t>
            </w:r>
            <w:r w:rsidRPr="00151D24">
              <w:rPr>
                <w:noProof w:val="0"/>
              </w:rPr>
              <w:t xml:space="preserve">EUR от </w:t>
            </w:r>
            <w:r w:rsidRPr="00151D24">
              <w:rPr>
                <w:b/>
                <w:i/>
                <w:noProof w:val="0"/>
              </w:rPr>
              <w:t>функция „Сигурност и отбрана“</w:t>
            </w:r>
            <w:r w:rsidRPr="00151D24">
              <w:rPr>
                <w:noProof w:val="0"/>
              </w:rPr>
              <w:t xml:space="preserve"> за конкретната цел, посочена в член 3, параграф 2, буква а), подточка </w:t>
            </w:r>
            <w:r w:rsidRPr="00151D24">
              <w:rPr>
                <w:b/>
                <w:i/>
                <w:noProof w:val="0"/>
              </w:rPr>
              <w:t>i</w:t>
            </w:r>
            <w:r w:rsidRPr="00151D24">
              <w:rPr>
                <w:noProof w:val="0"/>
              </w:rPr>
              <w:t>);</w:t>
            </w:r>
          </w:p>
        </w:tc>
      </w:tr>
    </w:tbl>
    <w:p w:rsidR="00D83B98" w:rsidRPr="00151D24" w:rsidRDefault="00D83B98" w:rsidP="005C0A71">
      <w:pPr>
        <w:pStyle w:val="Olang"/>
      </w:pPr>
      <w:r w:rsidRPr="00151D24">
        <w:t xml:space="preserve">Or. </w:t>
      </w:r>
      <w:r w:rsidRPr="00151D24">
        <w:rPr>
          <w:rStyle w:val="HideTWBExt"/>
        </w:rPr>
        <w:t>&lt;Original&gt;</w:t>
      </w:r>
      <w:r w:rsidRPr="00151D24">
        <w:rPr>
          <w:rStyle w:val="HideTWBInt"/>
        </w:rPr>
        <w:t>{PT}</w:t>
      </w:r>
      <w:r w:rsidRPr="00151D24">
        <w:t>pt</w:t>
      </w:r>
      <w:r w:rsidRPr="00151D24">
        <w:rPr>
          <w:rStyle w:val="HideTWBExt"/>
        </w:rPr>
        <w:t>&lt;/Original&gt;</w:t>
      </w:r>
    </w:p>
    <w:p w:rsidR="00D83B98" w:rsidRPr="00151D24" w:rsidRDefault="00D83B98" w:rsidP="00D83B98">
      <w:pPr>
        <w:sectPr w:rsidR="00D83B98" w:rsidRPr="00151D24" w:rsidSect="007B1237">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D83B98" w:rsidRPr="00151D24" w:rsidRDefault="00D83B98" w:rsidP="00D83B98">
      <w:r w:rsidRPr="00151D24">
        <w:rPr>
          <w:rStyle w:val="HideTWBExt"/>
        </w:rPr>
        <w:lastRenderedPageBreak/>
        <w:t>&lt;/Amend&gt;</w:t>
      </w:r>
    </w:p>
    <w:p w:rsidR="00D83B98" w:rsidRPr="00151D24" w:rsidRDefault="00D83B98" w:rsidP="00D83B98">
      <w:pPr>
        <w:pStyle w:val="ZDateAM"/>
      </w:pPr>
      <w:r w:rsidRPr="00151D24">
        <w:rPr>
          <w:rStyle w:val="HideTWBExt"/>
        </w:rPr>
        <w:t>&lt;Amend&gt;&lt;Date&gt;</w:t>
      </w:r>
      <w:r w:rsidRPr="00151D24">
        <w:rPr>
          <w:rStyle w:val="HideTWBInt"/>
        </w:rPr>
        <w:t>{07/12/2018}</w:t>
      </w:r>
      <w:r w:rsidRPr="00151D24">
        <w:t>7.12.2018</w:t>
      </w:r>
      <w:r w:rsidRPr="00151D24">
        <w:rPr>
          <w:rStyle w:val="HideTWBExt"/>
        </w:rPr>
        <w:t>&lt;/Date&gt;</w:t>
      </w:r>
      <w:r w:rsidRPr="00151D24">
        <w:tab/>
      </w:r>
      <w:r w:rsidRPr="00151D24">
        <w:rPr>
          <w:rStyle w:val="HideTWBExt"/>
        </w:rPr>
        <w:t>&lt;ANo&gt;</w:t>
      </w:r>
      <w:r w:rsidRPr="00151D24">
        <w:t>A8</w:t>
      </w:r>
      <w:r w:rsidRPr="00151D24">
        <w:noBreakHyphen/>
        <w:t>0409</w:t>
      </w:r>
      <w:r w:rsidRPr="00151D24">
        <w:rPr>
          <w:rStyle w:val="HideTWBExt"/>
        </w:rPr>
        <w:t>&lt;/ANo&gt;</w:t>
      </w:r>
      <w:r w:rsidRPr="00151D24">
        <w:t>/</w:t>
      </w:r>
      <w:r w:rsidRPr="00151D24">
        <w:rPr>
          <w:rStyle w:val="HideTWBExt"/>
        </w:rPr>
        <w:t>&lt;NumAm&gt;</w:t>
      </w:r>
      <w:r w:rsidRPr="00151D24">
        <w:t>44</w:t>
      </w:r>
      <w:r w:rsidRPr="00151D24">
        <w:rPr>
          <w:rStyle w:val="HideTWBExt"/>
        </w:rPr>
        <w:t>&lt;/NumAm&gt;</w:t>
      </w:r>
    </w:p>
    <w:p w:rsidR="00D83B98" w:rsidRPr="00151D24" w:rsidRDefault="00D83B98" w:rsidP="00D83B98">
      <w:pPr>
        <w:pStyle w:val="AMNumberTabs"/>
      </w:pPr>
      <w:r w:rsidRPr="00151D24">
        <w:t>Изменение</w:t>
      </w:r>
      <w:r w:rsidRPr="00151D24">
        <w:tab/>
      </w:r>
      <w:r w:rsidRPr="00151D24">
        <w:tab/>
      </w:r>
      <w:r w:rsidRPr="00151D24">
        <w:rPr>
          <w:rStyle w:val="HideTWBExt"/>
          <w:b w:val="0"/>
        </w:rPr>
        <w:t>&lt;NumAm&gt;</w:t>
      </w:r>
      <w:r w:rsidRPr="00151D24">
        <w:t>44</w:t>
      </w:r>
      <w:r w:rsidRPr="00151D24">
        <w:rPr>
          <w:rStyle w:val="HideTWBExt"/>
          <w:b w:val="0"/>
        </w:rPr>
        <w:t>&lt;/NumAm&gt;</w:t>
      </w:r>
    </w:p>
    <w:p w:rsidR="00D83B98" w:rsidRPr="00151D24" w:rsidRDefault="00151D24" w:rsidP="00D83B98">
      <w:pPr>
        <w:pStyle w:val="NormalBold"/>
      </w:pPr>
      <w:r w:rsidRPr="00151D24">
        <w:rPr>
          <w:rStyle w:val="HideTWBExt"/>
          <w:b w:val="0"/>
        </w:rPr>
        <w:t>&lt;RepeatBlock-By&gt;</w:t>
      </w:r>
      <w:r w:rsidR="00D83B98" w:rsidRPr="00151D24">
        <w:rPr>
          <w:rStyle w:val="HideTWBExt"/>
          <w:b w:val="0"/>
        </w:rPr>
        <w:t>&lt;Members&gt;</w:t>
      </w:r>
      <w:r w:rsidR="00D83B98" w:rsidRPr="00151D24">
        <w:t>Жуан Ферейра, Мигел Виегаш, Жуан Пимента Лопеш, Анхела Валина, Неоклис Силикиотис, Меря Кюльонен, София Сакорафа</w:t>
      </w:r>
      <w:r w:rsidR="00D83B98" w:rsidRPr="00151D24">
        <w:rPr>
          <w:rStyle w:val="HideTWBExt"/>
          <w:b w:val="0"/>
        </w:rPr>
        <w:t>&lt;/Members&gt;</w:t>
      </w:r>
    </w:p>
    <w:p w:rsidR="00D83B98" w:rsidRPr="00151D24" w:rsidRDefault="00D83B98" w:rsidP="00D83B98">
      <w:r w:rsidRPr="00151D24">
        <w:rPr>
          <w:rStyle w:val="HideTWBExt"/>
        </w:rPr>
        <w:t>&lt;AuNomDe&gt;</w:t>
      </w:r>
      <w:r w:rsidRPr="00151D24">
        <w:rPr>
          <w:rStyle w:val="HideTWBInt"/>
        </w:rPr>
        <w:t>{GUE/NGL}</w:t>
      </w:r>
      <w:r w:rsidRPr="00151D24">
        <w:t>от името на групата GUE/NGL</w:t>
      </w:r>
      <w:r w:rsidRPr="00151D24">
        <w:rPr>
          <w:rStyle w:val="HideTWBExt"/>
        </w:rPr>
        <w:t>&lt;/AuNomDe&gt;</w:t>
      </w:r>
    </w:p>
    <w:p w:rsidR="00D83B98" w:rsidRPr="00151D24" w:rsidRDefault="00D83B98" w:rsidP="00D83B98">
      <w:bookmarkStart w:id="2" w:name="_GoBack"/>
      <w:bookmarkEnd w:id="2"/>
      <w:r w:rsidRPr="00151D24">
        <w:rPr>
          <w:rStyle w:val="HideTWBExt"/>
        </w:rPr>
        <w:t>&lt;/RepeatBlock-By&gt;</w:t>
      </w:r>
    </w:p>
    <w:p w:rsidR="00D83B98" w:rsidRPr="00151D24" w:rsidRDefault="00D83B98" w:rsidP="00D83B98">
      <w:pPr>
        <w:pStyle w:val="ProjRap"/>
      </w:pPr>
      <w:r w:rsidRPr="00151D24">
        <w:rPr>
          <w:rStyle w:val="HideTWBExt"/>
          <w:b w:val="0"/>
        </w:rPr>
        <w:t>&lt;TitreType&gt;</w:t>
      </w:r>
      <w:r w:rsidRPr="00151D24">
        <w:t>Доклад</w:t>
      </w:r>
      <w:r w:rsidRPr="00151D24">
        <w:rPr>
          <w:rStyle w:val="HideTWBExt"/>
          <w:b w:val="0"/>
        </w:rPr>
        <w:t>&lt;/TitreType&gt;</w:t>
      </w:r>
      <w:r w:rsidRPr="00151D24">
        <w:tab/>
        <w:t>A8</w:t>
      </w:r>
      <w:r w:rsidRPr="00151D24">
        <w:noBreakHyphen/>
        <w:t>0409/2018</w:t>
      </w:r>
    </w:p>
    <w:p w:rsidR="00D83B98" w:rsidRPr="00151D24" w:rsidRDefault="00D83B98" w:rsidP="00D83B98">
      <w:pPr>
        <w:pStyle w:val="NormalBold"/>
      </w:pPr>
      <w:r w:rsidRPr="00151D24">
        <w:rPr>
          <w:rStyle w:val="HideTWBExt"/>
          <w:b w:val="0"/>
        </w:rPr>
        <w:t>&lt;Rapporteur&gt;</w:t>
      </w:r>
      <w:r w:rsidRPr="00151D24">
        <w:t>Мариан-Жан Маринеску, Павел Теличка, Хена Виркунен</w:t>
      </w:r>
      <w:r w:rsidRPr="00151D24">
        <w:rPr>
          <w:rStyle w:val="HideTWBExt"/>
          <w:b w:val="0"/>
        </w:rPr>
        <w:t>&lt;/Rapporteur&gt;</w:t>
      </w:r>
    </w:p>
    <w:p w:rsidR="00D83B98" w:rsidRPr="00151D24" w:rsidRDefault="00D83B98" w:rsidP="00D83B98">
      <w:r w:rsidRPr="00151D24">
        <w:rPr>
          <w:rStyle w:val="HideTWBExt"/>
        </w:rPr>
        <w:t>&lt;Titre&gt;</w:t>
      </w:r>
      <w:r w:rsidRPr="00151D24">
        <w:t>Създаване на Механизъм за свързване на Европа</w:t>
      </w:r>
      <w:r w:rsidRPr="00151D24">
        <w:rPr>
          <w:rStyle w:val="HideTWBExt"/>
        </w:rPr>
        <w:t>&lt;/Titre&gt;</w:t>
      </w:r>
    </w:p>
    <w:p w:rsidR="00D83B98" w:rsidRPr="00151D24" w:rsidRDefault="00D83B98" w:rsidP="00D83B98">
      <w:pPr>
        <w:pStyle w:val="Normal12"/>
      </w:pPr>
      <w:r w:rsidRPr="00151D24">
        <w:rPr>
          <w:rStyle w:val="HideTWBExt"/>
        </w:rPr>
        <w:t>&lt;DocRef&gt;</w:t>
      </w:r>
      <w:r w:rsidRPr="00151D24">
        <w:t>(COM(2018)0438 - C8-0255/2018 – 2018/0228(COD))</w:t>
      </w:r>
      <w:r w:rsidRPr="00151D24">
        <w:rPr>
          <w:rStyle w:val="HideTWBExt"/>
        </w:rPr>
        <w:t>&lt;/DocRef&gt;</w:t>
      </w:r>
    </w:p>
    <w:p w:rsidR="00D83B98" w:rsidRPr="00151D24" w:rsidRDefault="00D83B98" w:rsidP="00D83B98">
      <w:pPr>
        <w:pStyle w:val="NormalBold"/>
      </w:pPr>
      <w:r w:rsidRPr="00151D24">
        <w:rPr>
          <w:rStyle w:val="HideTWBExt"/>
          <w:b w:val="0"/>
        </w:rPr>
        <w:t>&lt;DocAmend&gt;</w:t>
      </w:r>
      <w:r w:rsidRPr="00151D24">
        <w:t>Предложение за регламент</w:t>
      </w:r>
      <w:r w:rsidRPr="00151D24">
        <w:rPr>
          <w:rStyle w:val="HideTWBExt"/>
          <w:b w:val="0"/>
        </w:rPr>
        <w:t>&lt;/DocAmend&gt;</w:t>
      </w:r>
    </w:p>
    <w:p w:rsidR="00D83B98" w:rsidRPr="00151D24" w:rsidRDefault="00D83B98" w:rsidP="00D83B98">
      <w:pPr>
        <w:pStyle w:val="NormalBold"/>
      </w:pPr>
      <w:r w:rsidRPr="00151D24">
        <w:rPr>
          <w:rStyle w:val="HideTWBExt"/>
          <w:b w:val="0"/>
        </w:rPr>
        <w:t>&lt;Article&gt;</w:t>
      </w:r>
      <w:r w:rsidRPr="00151D24">
        <w:t>Член 4 – параграф 3</w:t>
      </w:r>
      <w:r w:rsidRPr="00151D24">
        <w:rPr>
          <w:rStyle w:val="HideTWBExt"/>
          <w:b w:val="0"/>
        </w:rPr>
        <w:t>&lt;/Article&gt;</w:t>
      </w:r>
    </w:p>
    <w:p w:rsidR="00D83B98" w:rsidRPr="00151D24" w:rsidRDefault="00D83B98" w:rsidP="00D83B9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1D24" w:rsidRPr="00151D24" w:rsidTr="006F620E">
        <w:trPr>
          <w:jc w:val="center"/>
        </w:trPr>
        <w:tc>
          <w:tcPr>
            <w:tcW w:w="9752" w:type="dxa"/>
            <w:gridSpan w:val="2"/>
          </w:tcPr>
          <w:p w:rsidR="00D83B98" w:rsidRPr="00151D24" w:rsidRDefault="00D83B98" w:rsidP="006F620E">
            <w:pPr>
              <w:keepNext/>
            </w:pPr>
          </w:p>
        </w:tc>
      </w:tr>
      <w:tr w:rsidR="00151D24" w:rsidRPr="00151D24" w:rsidTr="006F620E">
        <w:trPr>
          <w:jc w:val="center"/>
        </w:trPr>
        <w:tc>
          <w:tcPr>
            <w:tcW w:w="4876" w:type="dxa"/>
          </w:tcPr>
          <w:p w:rsidR="00D83B98" w:rsidRPr="00151D24" w:rsidRDefault="00D83B98" w:rsidP="006F620E">
            <w:pPr>
              <w:pStyle w:val="ColumnHeading"/>
              <w:keepNext/>
            </w:pPr>
            <w:r w:rsidRPr="00151D24">
              <w:t>Текст, предложен от Комисията</w:t>
            </w:r>
          </w:p>
        </w:tc>
        <w:tc>
          <w:tcPr>
            <w:tcW w:w="4876" w:type="dxa"/>
          </w:tcPr>
          <w:p w:rsidR="00D83B98" w:rsidRPr="00151D24" w:rsidRDefault="00D83B98" w:rsidP="006F620E">
            <w:pPr>
              <w:pStyle w:val="ColumnHeading"/>
              <w:keepNext/>
            </w:pPr>
            <w:r w:rsidRPr="00151D24">
              <w:t>Изменение</w:t>
            </w:r>
          </w:p>
        </w:tc>
      </w:tr>
      <w:tr w:rsidR="00151D24" w:rsidRPr="00151D24" w:rsidTr="006F620E">
        <w:trPr>
          <w:jc w:val="center"/>
        </w:trPr>
        <w:tc>
          <w:tcPr>
            <w:tcW w:w="4876" w:type="dxa"/>
          </w:tcPr>
          <w:p w:rsidR="00D83B98" w:rsidRPr="00151D24" w:rsidRDefault="00D83B98" w:rsidP="006F620E">
            <w:pPr>
              <w:pStyle w:val="Normal6"/>
              <w:rPr>
                <w:noProof w:val="0"/>
              </w:rPr>
            </w:pPr>
            <w:r w:rsidRPr="00151D24">
              <w:rPr>
                <w:b/>
                <w:i/>
                <w:noProof w:val="0"/>
              </w:rPr>
              <w:t>3.</w:t>
            </w:r>
            <w:r w:rsidRPr="00151D24">
              <w:rPr>
                <w:b/>
                <w:i/>
                <w:noProof w:val="0"/>
              </w:rPr>
              <w:tab/>
              <w:t>Комисията няма право да се отклонява от сумата, посочена в параграф 2, буква а), подточка ii).</w:t>
            </w:r>
          </w:p>
        </w:tc>
        <w:tc>
          <w:tcPr>
            <w:tcW w:w="4876" w:type="dxa"/>
          </w:tcPr>
          <w:p w:rsidR="00D83B98" w:rsidRPr="00151D24" w:rsidRDefault="00D83B98" w:rsidP="006F620E">
            <w:pPr>
              <w:pStyle w:val="Normal6"/>
              <w:rPr>
                <w:noProof w:val="0"/>
                <w:szCs w:val="24"/>
              </w:rPr>
            </w:pPr>
            <w:r w:rsidRPr="00151D24">
              <w:rPr>
                <w:b/>
                <w:i/>
                <w:noProof w:val="0"/>
              </w:rPr>
              <w:t>заличава се</w:t>
            </w:r>
          </w:p>
        </w:tc>
      </w:tr>
    </w:tbl>
    <w:p w:rsidR="00D83B98" w:rsidRPr="00151D24" w:rsidRDefault="00D83B98" w:rsidP="005C0A71">
      <w:pPr>
        <w:pStyle w:val="Olang"/>
      </w:pPr>
      <w:r w:rsidRPr="00151D24">
        <w:t xml:space="preserve">Or. </w:t>
      </w:r>
      <w:r w:rsidRPr="00151D24">
        <w:rPr>
          <w:rStyle w:val="HideTWBExt"/>
        </w:rPr>
        <w:t>&lt;Original&gt;</w:t>
      </w:r>
      <w:r w:rsidRPr="00151D24">
        <w:rPr>
          <w:rStyle w:val="HideTWBInt"/>
        </w:rPr>
        <w:t>{PT}</w:t>
      </w:r>
      <w:r w:rsidRPr="00151D24">
        <w:t>pt</w:t>
      </w:r>
      <w:r w:rsidRPr="00151D24">
        <w:rPr>
          <w:rStyle w:val="HideTWBExt"/>
        </w:rPr>
        <w:t>&lt;/Original&gt;</w:t>
      </w:r>
    </w:p>
    <w:p w:rsidR="00D83B98" w:rsidRPr="00151D24" w:rsidRDefault="00D83B98" w:rsidP="00D83B98">
      <w:pPr>
        <w:sectPr w:rsidR="00D83B98" w:rsidRPr="00151D24" w:rsidSect="007B1237">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D83B98" w:rsidRPr="00151D24" w:rsidRDefault="00D83B98" w:rsidP="00D83B98">
      <w:r w:rsidRPr="00151D24">
        <w:rPr>
          <w:rStyle w:val="HideTWBExt"/>
        </w:rPr>
        <w:lastRenderedPageBreak/>
        <w:t>&lt;/Amend&gt;</w:t>
      </w:r>
    </w:p>
    <w:p w:rsidR="00D83B98" w:rsidRPr="00151D24" w:rsidRDefault="00D83B98" w:rsidP="00D83B98">
      <w:pPr>
        <w:pStyle w:val="ZDateAM"/>
      </w:pPr>
      <w:r w:rsidRPr="00151D24">
        <w:rPr>
          <w:rStyle w:val="HideTWBExt"/>
        </w:rPr>
        <w:t>&lt;Amend&gt;&lt;Date&gt;</w:t>
      </w:r>
      <w:r w:rsidRPr="00151D24">
        <w:rPr>
          <w:rStyle w:val="HideTWBInt"/>
        </w:rPr>
        <w:t>{07/12/2018}</w:t>
      </w:r>
      <w:r w:rsidRPr="00151D24">
        <w:t>7.12.2018</w:t>
      </w:r>
      <w:r w:rsidRPr="00151D24">
        <w:rPr>
          <w:rStyle w:val="HideTWBExt"/>
        </w:rPr>
        <w:t>&lt;/Date&gt;</w:t>
      </w:r>
      <w:r w:rsidRPr="00151D24">
        <w:tab/>
      </w:r>
      <w:r w:rsidRPr="00151D24">
        <w:rPr>
          <w:rStyle w:val="HideTWBExt"/>
        </w:rPr>
        <w:t>&lt;ANo&gt;</w:t>
      </w:r>
      <w:r w:rsidRPr="00151D24">
        <w:t>A8</w:t>
      </w:r>
      <w:r w:rsidRPr="00151D24">
        <w:noBreakHyphen/>
        <w:t>0409</w:t>
      </w:r>
      <w:r w:rsidRPr="00151D24">
        <w:rPr>
          <w:rStyle w:val="HideTWBExt"/>
        </w:rPr>
        <w:t>&lt;/ANo&gt;</w:t>
      </w:r>
      <w:r w:rsidRPr="00151D24">
        <w:t>/</w:t>
      </w:r>
      <w:r w:rsidRPr="00151D24">
        <w:rPr>
          <w:rStyle w:val="HideTWBExt"/>
        </w:rPr>
        <w:t>&lt;NumAm&gt;</w:t>
      </w:r>
      <w:r w:rsidRPr="00151D24">
        <w:t>45</w:t>
      </w:r>
      <w:r w:rsidRPr="00151D24">
        <w:rPr>
          <w:rStyle w:val="HideTWBExt"/>
        </w:rPr>
        <w:t>&lt;/NumAm&gt;</w:t>
      </w:r>
    </w:p>
    <w:p w:rsidR="00D83B98" w:rsidRPr="00151D24" w:rsidRDefault="00D83B98" w:rsidP="00D83B98">
      <w:pPr>
        <w:pStyle w:val="AMNumberTabs"/>
      </w:pPr>
      <w:r w:rsidRPr="00151D24">
        <w:t>Изменение</w:t>
      </w:r>
      <w:r w:rsidRPr="00151D24">
        <w:tab/>
      </w:r>
      <w:r w:rsidRPr="00151D24">
        <w:tab/>
      </w:r>
      <w:r w:rsidRPr="00151D24">
        <w:rPr>
          <w:rStyle w:val="HideTWBExt"/>
          <w:b w:val="0"/>
        </w:rPr>
        <w:t>&lt;NumAm&gt;</w:t>
      </w:r>
      <w:r w:rsidRPr="00151D24">
        <w:t>45</w:t>
      </w:r>
      <w:r w:rsidRPr="00151D24">
        <w:rPr>
          <w:rStyle w:val="HideTWBExt"/>
          <w:b w:val="0"/>
        </w:rPr>
        <w:t>&lt;/NumAm&gt;</w:t>
      </w:r>
    </w:p>
    <w:p w:rsidR="00151D24" w:rsidRDefault="00D83B98" w:rsidP="00D83B98">
      <w:pPr>
        <w:pStyle w:val="NormalBold"/>
      </w:pPr>
      <w:r w:rsidRPr="00151D24">
        <w:rPr>
          <w:rStyle w:val="HideTWBExt"/>
          <w:b w:val="0"/>
        </w:rPr>
        <w:t>&lt;RepeatBlock-By&gt;&lt;Members</w:t>
      </w:r>
      <w:r w:rsidR="00151D24" w:rsidRPr="00151D24">
        <w:rPr>
          <w:rStyle w:val="HideTWBExt"/>
          <w:b w:val="0"/>
        </w:rPr>
        <w:t>&gt;</w:t>
      </w:r>
      <w:r w:rsidRPr="00151D24">
        <w:t>Жуан Ферейра, Мигел Виегаш, Жуан Пимента Лопеш, Анхела Валина, Неоклис Силикиотис, Меря Кюльонен, София Сакорафа</w:t>
      </w:r>
      <w:r w:rsidR="00151D24" w:rsidRPr="00151D24">
        <w:rPr>
          <w:rStyle w:val="HideTWBExt"/>
          <w:b w:val="0"/>
        </w:rPr>
        <w:t>&lt;/Members&gt;</w:t>
      </w:r>
    </w:p>
    <w:p w:rsidR="00151D24" w:rsidRPr="00151D24" w:rsidRDefault="00151D24" w:rsidP="00151D24">
      <w:r w:rsidRPr="00151D24">
        <w:rPr>
          <w:rStyle w:val="HideTWBExt"/>
        </w:rPr>
        <w:t>&lt;AuNomDe&gt;</w:t>
      </w:r>
      <w:r w:rsidRPr="00151D24">
        <w:rPr>
          <w:rStyle w:val="HideTWBInt"/>
        </w:rPr>
        <w:t>{GUE/NGL}</w:t>
      </w:r>
      <w:r w:rsidRPr="00151D24">
        <w:t>от името на групата GUE/NGL</w:t>
      </w:r>
      <w:r w:rsidRPr="00151D24">
        <w:rPr>
          <w:rStyle w:val="HideTWBExt"/>
        </w:rPr>
        <w:t>&lt;/AuNomDe&gt;</w:t>
      </w:r>
    </w:p>
    <w:p w:rsidR="00D83B98" w:rsidRPr="00151D24" w:rsidRDefault="00D83B98" w:rsidP="00D83B98">
      <w:r w:rsidRPr="00151D24">
        <w:rPr>
          <w:rStyle w:val="HideTWBExt"/>
        </w:rPr>
        <w:t>&lt;/RepeatBlock-By&gt;</w:t>
      </w:r>
    </w:p>
    <w:p w:rsidR="00D83B98" w:rsidRPr="00151D24" w:rsidRDefault="00D83B98" w:rsidP="00D83B98">
      <w:pPr>
        <w:pStyle w:val="ProjRap"/>
      </w:pPr>
      <w:r w:rsidRPr="00151D24">
        <w:rPr>
          <w:rStyle w:val="HideTWBExt"/>
          <w:b w:val="0"/>
        </w:rPr>
        <w:t>&lt;TitreType&gt;</w:t>
      </w:r>
      <w:r w:rsidRPr="00151D24">
        <w:t>Доклад</w:t>
      </w:r>
      <w:r w:rsidRPr="00151D24">
        <w:rPr>
          <w:rStyle w:val="HideTWBExt"/>
          <w:b w:val="0"/>
        </w:rPr>
        <w:t>&lt;/TitreType&gt;</w:t>
      </w:r>
      <w:r w:rsidRPr="00151D24">
        <w:tab/>
        <w:t>A8</w:t>
      </w:r>
      <w:r w:rsidRPr="00151D24">
        <w:noBreakHyphen/>
        <w:t>0409/2018</w:t>
      </w:r>
    </w:p>
    <w:p w:rsidR="00D83B98" w:rsidRPr="00151D24" w:rsidRDefault="00D83B98" w:rsidP="00D83B98">
      <w:pPr>
        <w:pStyle w:val="NormalBold"/>
      </w:pPr>
      <w:r w:rsidRPr="00151D24">
        <w:rPr>
          <w:rStyle w:val="HideTWBExt"/>
          <w:b w:val="0"/>
        </w:rPr>
        <w:t>&lt;Rapporteur&gt;</w:t>
      </w:r>
      <w:r w:rsidRPr="00151D24">
        <w:t>Мариан-Жан Маринеску, Павел Теличка, Хена Виркунен</w:t>
      </w:r>
      <w:r w:rsidRPr="00151D24">
        <w:rPr>
          <w:rStyle w:val="HideTWBExt"/>
          <w:b w:val="0"/>
        </w:rPr>
        <w:t>&lt;/Rapporteur&gt;</w:t>
      </w:r>
    </w:p>
    <w:p w:rsidR="00D83B98" w:rsidRPr="00151D24" w:rsidRDefault="00D83B98" w:rsidP="00D83B98">
      <w:r w:rsidRPr="00151D24">
        <w:rPr>
          <w:rStyle w:val="HideTWBExt"/>
        </w:rPr>
        <w:t>&lt;Titre&gt;</w:t>
      </w:r>
      <w:r w:rsidRPr="00151D24">
        <w:t>Създаване на Механизъм за свързване на Европа</w:t>
      </w:r>
      <w:r w:rsidRPr="00151D24">
        <w:rPr>
          <w:rStyle w:val="HideTWBExt"/>
        </w:rPr>
        <w:t>&lt;/Titre&gt;</w:t>
      </w:r>
    </w:p>
    <w:p w:rsidR="00D83B98" w:rsidRPr="00151D24" w:rsidRDefault="00D83B98" w:rsidP="00D83B98">
      <w:pPr>
        <w:pStyle w:val="Normal12"/>
      </w:pPr>
      <w:r w:rsidRPr="00151D24">
        <w:rPr>
          <w:rStyle w:val="HideTWBExt"/>
        </w:rPr>
        <w:t>&lt;DocRef&gt;</w:t>
      </w:r>
      <w:r w:rsidRPr="00151D24">
        <w:t>(COM(2018)0438 - C8-0255/2018 – 2018/0228(COD))</w:t>
      </w:r>
      <w:r w:rsidRPr="00151D24">
        <w:rPr>
          <w:rStyle w:val="HideTWBExt"/>
        </w:rPr>
        <w:t>&lt;/DocRef&gt;</w:t>
      </w:r>
    </w:p>
    <w:p w:rsidR="00D83B98" w:rsidRPr="00151D24" w:rsidRDefault="00D83B98" w:rsidP="00D83B98">
      <w:pPr>
        <w:pStyle w:val="NormalBold"/>
      </w:pPr>
      <w:r w:rsidRPr="00151D24">
        <w:rPr>
          <w:rStyle w:val="HideTWBExt"/>
          <w:b w:val="0"/>
        </w:rPr>
        <w:t>&lt;DocAmend&gt;</w:t>
      </w:r>
      <w:r w:rsidRPr="00151D24">
        <w:t>Предложение за регламент</w:t>
      </w:r>
      <w:r w:rsidRPr="00151D24">
        <w:rPr>
          <w:rStyle w:val="HideTWBExt"/>
          <w:b w:val="0"/>
        </w:rPr>
        <w:t>&lt;/DocAmend&gt;</w:t>
      </w:r>
    </w:p>
    <w:p w:rsidR="00D83B98" w:rsidRPr="00151D24" w:rsidRDefault="00D83B98" w:rsidP="00D83B98">
      <w:pPr>
        <w:pStyle w:val="NormalBold"/>
      </w:pPr>
      <w:r w:rsidRPr="00151D24">
        <w:rPr>
          <w:rStyle w:val="HideTWBExt"/>
          <w:b w:val="0"/>
        </w:rPr>
        <w:t>&lt;Article&gt;</w:t>
      </w:r>
      <w:r w:rsidRPr="00151D24">
        <w:t>Член 4 – параграф 7</w:t>
      </w:r>
      <w:r w:rsidRPr="00151D24">
        <w:rPr>
          <w:rStyle w:val="HideTWBExt"/>
          <w:b w:val="0"/>
        </w:rPr>
        <w:t>&lt;/Article&gt;</w:t>
      </w:r>
    </w:p>
    <w:p w:rsidR="00D83B98" w:rsidRPr="00151D24" w:rsidRDefault="00D83B98" w:rsidP="00D83B9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1D24" w:rsidRPr="00151D24" w:rsidTr="006F620E">
        <w:trPr>
          <w:jc w:val="center"/>
        </w:trPr>
        <w:tc>
          <w:tcPr>
            <w:tcW w:w="9752" w:type="dxa"/>
            <w:gridSpan w:val="2"/>
          </w:tcPr>
          <w:p w:rsidR="00D83B98" w:rsidRPr="00151D24" w:rsidRDefault="00D83B98" w:rsidP="006F620E">
            <w:pPr>
              <w:keepNext/>
            </w:pPr>
          </w:p>
        </w:tc>
      </w:tr>
      <w:tr w:rsidR="00151D24" w:rsidRPr="00151D24" w:rsidTr="006F620E">
        <w:trPr>
          <w:jc w:val="center"/>
        </w:trPr>
        <w:tc>
          <w:tcPr>
            <w:tcW w:w="4876" w:type="dxa"/>
          </w:tcPr>
          <w:p w:rsidR="00D83B98" w:rsidRPr="00151D24" w:rsidRDefault="00CB0AEE" w:rsidP="006F620E">
            <w:pPr>
              <w:pStyle w:val="ColumnHeading"/>
              <w:keepNext/>
            </w:pPr>
            <w:r w:rsidRPr="00151D24">
              <w:t>Текст, предложен от Комисията</w:t>
            </w:r>
          </w:p>
        </w:tc>
        <w:tc>
          <w:tcPr>
            <w:tcW w:w="4876" w:type="dxa"/>
          </w:tcPr>
          <w:p w:rsidR="00D83B98" w:rsidRPr="00151D24" w:rsidRDefault="00D83B98" w:rsidP="006F620E">
            <w:pPr>
              <w:pStyle w:val="ColumnHeading"/>
              <w:keepNext/>
            </w:pPr>
            <w:r w:rsidRPr="00151D24">
              <w:t>Изменение</w:t>
            </w:r>
          </w:p>
        </w:tc>
      </w:tr>
      <w:tr w:rsidR="00151D24" w:rsidRPr="00151D24" w:rsidTr="006F620E">
        <w:trPr>
          <w:jc w:val="center"/>
        </w:trPr>
        <w:tc>
          <w:tcPr>
            <w:tcW w:w="4876" w:type="dxa"/>
          </w:tcPr>
          <w:p w:rsidR="00D83B98" w:rsidRPr="00151D24" w:rsidRDefault="00CB0AEE" w:rsidP="006F620E">
            <w:pPr>
              <w:pStyle w:val="Normal6"/>
              <w:rPr>
                <w:noProof w:val="0"/>
              </w:rPr>
            </w:pPr>
            <w:r w:rsidRPr="00151D24">
              <w:rPr>
                <w:b/>
                <w:i/>
                <w:noProof w:val="0"/>
              </w:rPr>
              <w:t>7.</w:t>
            </w:r>
            <w:r w:rsidRPr="00151D24">
              <w:rPr>
                <w:b/>
                <w:i/>
                <w:noProof w:val="0"/>
              </w:rPr>
              <w:tab/>
              <w:t>Средствата, прехвърлени от Кохезионния фонд, се използват в съответствие с настоящия регламент, като се спазва параграф 8 и без да се засягат разпоредбите на член 14, параграф 2, буква б).</w:t>
            </w:r>
          </w:p>
        </w:tc>
        <w:tc>
          <w:tcPr>
            <w:tcW w:w="4876" w:type="dxa"/>
          </w:tcPr>
          <w:p w:rsidR="00D83B98" w:rsidRPr="00151D24" w:rsidRDefault="00CB0AEE" w:rsidP="006F620E">
            <w:pPr>
              <w:pStyle w:val="Normal6"/>
              <w:rPr>
                <w:noProof w:val="0"/>
                <w:szCs w:val="24"/>
              </w:rPr>
            </w:pPr>
            <w:r w:rsidRPr="00151D24">
              <w:rPr>
                <w:b/>
                <w:i/>
                <w:noProof w:val="0"/>
              </w:rPr>
              <w:t>заличава се</w:t>
            </w:r>
          </w:p>
        </w:tc>
      </w:tr>
    </w:tbl>
    <w:p w:rsidR="00D83B98" w:rsidRPr="00151D24" w:rsidRDefault="00D83B98" w:rsidP="005C0A71">
      <w:pPr>
        <w:pStyle w:val="Olang"/>
      </w:pPr>
      <w:r w:rsidRPr="00151D24">
        <w:t xml:space="preserve">Or. </w:t>
      </w:r>
      <w:r w:rsidRPr="00151D24">
        <w:rPr>
          <w:rStyle w:val="HideTWBExt"/>
        </w:rPr>
        <w:t>&lt;Original&gt;</w:t>
      </w:r>
      <w:r w:rsidR="00CB0AEE" w:rsidRPr="00151D24">
        <w:rPr>
          <w:rStyle w:val="HideTWBInt"/>
        </w:rPr>
        <w:t>{PT}</w:t>
      </w:r>
      <w:r w:rsidR="00CB0AEE" w:rsidRPr="00151D24">
        <w:t>pt</w:t>
      </w:r>
      <w:r w:rsidRPr="00151D24">
        <w:rPr>
          <w:rStyle w:val="HideTWBExt"/>
        </w:rPr>
        <w:t>&lt;/Original&gt;</w:t>
      </w:r>
    </w:p>
    <w:p w:rsidR="00D83B98" w:rsidRPr="00151D24" w:rsidRDefault="00D83B98" w:rsidP="00D83B98">
      <w:pPr>
        <w:sectPr w:rsidR="00D83B98" w:rsidRPr="00151D24" w:rsidSect="007B1237">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D83B98" w:rsidRPr="00151D24" w:rsidRDefault="00D83B98" w:rsidP="00D83B98">
      <w:r w:rsidRPr="00151D24">
        <w:rPr>
          <w:rStyle w:val="HideTWBExt"/>
        </w:rPr>
        <w:lastRenderedPageBreak/>
        <w:t>&lt;/Amend&gt;</w:t>
      </w:r>
    </w:p>
    <w:p w:rsidR="00D83B98" w:rsidRPr="00151D24" w:rsidRDefault="00D83B98" w:rsidP="00D83B98">
      <w:pPr>
        <w:pStyle w:val="ZDateAM"/>
      </w:pPr>
      <w:r w:rsidRPr="00151D24">
        <w:rPr>
          <w:rStyle w:val="HideTWBExt"/>
        </w:rPr>
        <w:t>&lt;Amend&gt;&lt;Date&gt;</w:t>
      </w:r>
      <w:r w:rsidRPr="00151D24">
        <w:rPr>
          <w:rStyle w:val="HideTWBInt"/>
        </w:rPr>
        <w:t>{07/12/2018}</w:t>
      </w:r>
      <w:r w:rsidRPr="00151D24">
        <w:t>7.12.2018</w:t>
      </w:r>
      <w:r w:rsidRPr="00151D24">
        <w:rPr>
          <w:rStyle w:val="HideTWBExt"/>
        </w:rPr>
        <w:t>&lt;/Date&gt;</w:t>
      </w:r>
      <w:r w:rsidRPr="00151D24">
        <w:tab/>
      </w:r>
      <w:r w:rsidRPr="00151D24">
        <w:rPr>
          <w:rStyle w:val="HideTWBExt"/>
        </w:rPr>
        <w:t>&lt;ANo&gt;</w:t>
      </w:r>
      <w:r w:rsidRPr="00151D24">
        <w:t>A8</w:t>
      </w:r>
      <w:r w:rsidRPr="00151D24">
        <w:noBreakHyphen/>
        <w:t>0409</w:t>
      </w:r>
      <w:r w:rsidRPr="00151D24">
        <w:rPr>
          <w:rStyle w:val="HideTWBExt"/>
        </w:rPr>
        <w:t>&lt;/ANo&gt;</w:t>
      </w:r>
      <w:r w:rsidRPr="00151D24">
        <w:t>/</w:t>
      </w:r>
      <w:r w:rsidRPr="00151D24">
        <w:rPr>
          <w:rStyle w:val="HideTWBExt"/>
        </w:rPr>
        <w:t>&lt;NumAm&gt;</w:t>
      </w:r>
      <w:r w:rsidRPr="00151D24">
        <w:t>46</w:t>
      </w:r>
      <w:r w:rsidRPr="00151D24">
        <w:rPr>
          <w:rStyle w:val="HideTWBExt"/>
        </w:rPr>
        <w:t>&lt;/NumAm&gt;</w:t>
      </w:r>
    </w:p>
    <w:p w:rsidR="00D83B98" w:rsidRPr="00151D24" w:rsidRDefault="00D83B98" w:rsidP="00D83B98">
      <w:pPr>
        <w:pStyle w:val="AMNumberTabs"/>
      </w:pPr>
      <w:r w:rsidRPr="00151D24">
        <w:t>Изменение</w:t>
      </w:r>
      <w:r w:rsidRPr="00151D24">
        <w:tab/>
      </w:r>
      <w:r w:rsidRPr="00151D24">
        <w:tab/>
      </w:r>
      <w:r w:rsidRPr="00151D24">
        <w:rPr>
          <w:rStyle w:val="HideTWBExt"/>
          <w:b w:val="0"/>
        </w:rPr>
        <w:t>&lt;NumAm&gt;</w:t>
      </w:r>
      <w:r w:rsidRPr="00151D24">
        <w:t>46</w:t>
      </w:r>
      <w:r w:rsidRPr="00151D24">
        <w:rPr>
          <w:rStyle w:val="HideTWBExt"/>
          <w:b w:val="0"/>
        </w:rPr>
        <w:t>&lt;/NumAm&gt;</w:t>
      </w:r>
    </w:p>
    <w:p w:rsidR="00D83B98" w:rsidRPr="00151D24" w:rsidRDefault="00151D24" w:rsidP="00D83B98">
      <w:pPr>
        <w:pStyle w:val="NormalBold"/>
      </w:pPr>
      <w:r w:rsidRPr="00151D24">
        <w:rPr>
          <w:rStyle w:val="HideTWBExt"/>
          <w:b w:val="0"/>
        </w:rPr>
        <w:t>&lt;RepeatBlock-By&gt;</w:t>
      </w:r>
      <w:r w:rsidR="00D83B98" w:rsidRPr="00151D24">
        <w:rPr>
          <w:rStyle w:val="HideTWBExt"/>
          <w:b w:val="0"/>
        </w:rPr>
        <w:t>&lt;Members&gt;</w:t>
      </w:r>
      <w:r w:rsidR="00D83B98" w:rsidRPr="00151D24">
        <w:t>Жуан Ферейра, Мигел Виегаш, Жуан Пимента Лопеш, Анхела Валина, Меря Кюльонен, София Сакорафа</w:t>
      </w:r>
      <w:r w:rsidR="00D83B98" w:rsidRPr="00151D24">
        <w:rPr>
          <w:rStyle w:val="HideTWBExt"/>
          <w:b w:val="0"/>
        </w:rPr>
        <w:t>&lt;/Members&gt;</w:t>
      </w:r>
    </w:p>
    <w:p w:rsidR="00D83B98" w:rsidRPr="00151D24" w:rsidRDefault="00D83B98" w:rsidP="00D83B98">
      <w:r w:rsidRPr="00151D24">
        <w:rPr>
          <w:rStyle w:val="HideTWBExt"/>
        </w:rPr>
        <w:t>&lt;AuNomDe&gt;</w:t>
      </w:r>
      <w:r w:rsidRPr="00151D24">
        <w:rPr>
          <w:rStyle w:val="HideTWBInt"/>
        </w:rPr>
        <w:t>{GUE/NGL}</w:t>
      </w:r>
      <w:r w:rsidRPr="00151D24">
        <w:t>от името на групата GUE/NGL</w:t>
      </w:r>
      <w:r w:rsidRPr="00151D24">
        <w:rPr>
          <w:rStyle w:val="HideTWBExt"/>
        </w:rPr>
        <w:t>&lt;/AuNomDe&gt;</w:t>
      </w:r>
    </w:p>
    <w:p w:rsidR="00D83B98" w:rsidRPr="00151D24" w:rsidRDefault="00D83B98" w:rsidP="00D83B98">
      <w:r w:rsidRPr="00151D24">
        <w:rPr>
          <w:rStyle w:val="HideTWBExt"/>
        </w:rPr>
        <w:t>&lt;/RepeatBlock-By&gt;</w:t>
      </w:r>
    </w:p>
    <w:p w:rsidR="00D83B98" w:rsidRPr="00151D24" w:rsidRDefault="00D83B98" w:rsidP="00D83B98">
      <w:pPr>
        <w:pStyle w:val="ProjRap"/>
      </w:pPr>
      <w:r w:rsidRPr="00151D24">
        <w:rPr>
          <w:rStyle w:val="HideTWBExt"/>
          <w:b w:val="0"/>
        </w:rPr>
        <w:t>&lt;TitreType&gt;</w:t>
      </w:r>
      <w:r w:rsidRPr="00151D24">
        <w:t>Доклад</w:t>
      </w:r>
      <w:r w:rsidRPr="00151D24">
        <w:rPr>
          <w:rStyle w:val="HideTWBExt"/>
          <w:b w:val="0"/>
        </w:rPr>
        <w:t>&lt;/TitreType&gt;</w:t>
      </w:r>
      <w:r w:rsidRPr="00151D24">
        <w:tab/>
        <w:t>A8</w:t>
      </w:r>
      <w:r w:rsidRPr="00151D24">
        <w:noBreakHyphen/>
        <w:t>0409/2018</w:t>
      </w:r>
    </w:p>
    <w:p w:rsidR="00D83B98" w:rsidRPr="00151D24" w:rsidRDefault="00D83B98" w:rsidP="00D83B98">
      <w:pPr>
        <w:pStyle w:val="NormalBold"/>
      </w:pPr>
      <w:r w:rsidRPr="00151D24">
        <w:rPr>
          <w:rStyle w:val="HideTWBExt"/>
          <w:b w:val="0"/>
        </w:rPr>
        <w:t>&lt;Rapporteur&gt;</w:t>
      </w:r>
      <w:r w:rsidRPr="00151D24">
        <w:t>Мариан-Жан Маринеску, Павел Теличка, Хена Виркунен</w:t>
      </w:r>
      <w:r w:rsidRPr="00151D24">
        <w:rPr>
          <w:rStyle w:val="HideTWBExt"/>
          <w:b w:val="0"/>
        </w:rPr>
        <w:t>&lt;/Rapporteur&gt;</w:t>
      </w:r>
    </w:p>
    <w:p w:rsidR="00D83B98" w:rsidRPr="00151D24" w:rsidRDefault="00D83B98" w:rsidP="00D83B98">
      <w:r w:rsidRPr="00151D24">
        <w:rPr>
          <w:rStyle w:val="HideTWBExt"/>
        </w:rPr>
        <w:t>&lt;Titre&gt;</w:t>
      </w:r>
      <w:r w:rsidRPr="00151D24">
        <w:t>Създаване на Механизъм за свързване на Европа</w:t>
      </w:r>
      <w:r w:rsidRPr="00151D24">
        <w:rPr>
          <w:rStyle w:val="HideTWBExt"/>
        </w:rPr>
        <w:t>&lt;/Titre&gt;</w:t>
      </w:r>
    </w:p>
    <w:p w:rsidR="00D83B98" w:rsidRPr="00151D24" w:rsidRDefault="00D83B98" w:rsidP="00D83B98">
      <w:pPr>
        <w:pStyle w:val="Normal12"/>
      </w:pPr>
      <w:r w:rsidRPr="00151D24">
        <w:rPr>
          <w:rStyle w:val="HideTWBExt"/>
        </w:rPr>
        <w:t>&lt;DocRef&gt;</w:t>
      </w:r>
      <w:r w:rsidRPr="00151D24">
        <w:t>(COM(2018)0438 - C8-0255/2018 – 2018/0228(COD))</w:t>
      </w:r>
      <w:r w:rsidRPr="00151D24">
        <w:rPr>
          <w:rStyle w:val="HideTWBExt"/>
        </w:rPr>
        <w:t>&lt;/DocRef&gt;</w:t>
      </w:r>
    </w:p>
    <w:p w:rsidR="00D83B98" w:rsidRPr="00151D24" w:rsidRDefault="00D83B98" w:rsidP="00D83B98">
      <w:pPr>
        <w:pStyle w:val="NormalBold"/>
      </w:pPr>
      <w:r w:rsidRPr="00151D24">
        <w:rPr>
          <w:rStyle w:val="HideTWBExt"/>
          <w:b w:val="0"/>
        </w:rPr>
        <w:t>&lt;DocAmend&gt;</w:t>
      </w:r>
      <w:r w:rsidRPr="00151D24">
        <w:t>Предложение за регламент</w:t>
      </w:r>
      <w:r w:rsidRPr="00151D24">
        <w:rPr>
          <w:rStyle w:val="HideTWBExt"/>
          <w:b w:val="0"/>
        </w:rPr>
        <w:t>&lt;/DocAmend&gt;</w:t>
      </w:r>
    </w:p>
    <w:p w:rsidR="00D83B98" w:rsidRPr="00151D24" w:rsidRDefault="00D83B98" w:rsidP="00D83B98">
      <w:pPr>
        <w:pStyle w:val="NormalBold"/>
      </w:pPr>
      <w:r w:rsidRPr="00151D24">
        <w:rPr>
          <w:rStyle w:val="HideTWBExt"/>
          <w:b w:val="0"/>
        </w:rPr>
        <w:t>&lt;Article&gt;</w:t>
      </w:r>
      <w:r w:rsidRPr="00151D24">
        <w:t>Член 4 – параграф 8</w:t>
      </w:r>
      <w:r w:rsidRPr="00151D24">
        <w:rPr>
          <w:rStyle w:val="HideTWBExt"/>
          <w:b w:val="0"/>
        </w:rPr>
        <w:t>&lt;/Article&gt;</w:t>
      </w:r>
    </w:p>
    <w:p w:rsidR="00D83B98" w:rsidRPr="00151D24" w:rsidRDefault="00D83B98" w:rsidP="00D83B9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1D24" w:rsidRPr="00151D24" w:rsidTr="006F620E">
        <w:trPr>
          <w:jc w:val="center"/>
        </w:trPr>
        <w:tc>
          <w:tcPr>
            <w:tcW w:w="9752" w:type="dxa"/>
            <w:gridSpan w:val="2"/>
          </w:tcPr>
          <w:p w:rsidR="00D83B98" w:rsidRPr="00151D24" w:rsidRDefault="00D83B98" w:rsidP="006F620E">
            <w:pPr>
              <w:keepNext/>
            </w:pPr>
          </w:p>
        </w:tc>
      </w:tr>
      <w:tr w:rsidR="00151D24" w:rsidRPr="00151D24" w:rsidTr="006F620E">
        <w:trPr>
          <w:jc w:val="center"/>
        </w:trPr>
        <w:tc>
          <w:tcPr>
            <w:tcW w:w="4876" w:type="dxa"/>
          </w:tcPr>
          <w:p w:rsidR="00D83B98" w:rsidRPr="00151D24" w:rsidRDefault="00CB0AEE" w:rsidP="006F620E">
            <w:pPr>
              <w:pStyle w:val="ColumnHeading"/>
              <w:keepNext/>
            </w:pPr>
            <w:r w:rsidRPr="00151D24">
              <w:t>Текст, предложен от Комисията</w:t>
            </w:r>
          </w:p>
        </w:tc>
        <w:tc>
          <w:tcPr>
            <w:tcW w:w="4876" w:type="dxa"/>
          </w:tcPr>
          <w:p w:rsidR="00D83B98" w:rsidRPr="00151D24" w:rsidRDefault="00D83B98" w:rsidP="006F620E">
            <w:pPr>
              <w:pStyle w:val="ColumnHeading"/>
              <w:keepNext/>
            </w:pPr>
            <w:r w:rsidRPr="00151D24">
              <w:t>Изменение</w:t>
            </w:r>
          </w:p>
        </w:tc>
      </w:tr>
      <w:tr w:rsidR="00151D24" w:rsidRPr="00151D24" w:rsidTr="006F620E">
        <w:trPr>
          <w:jc w:val="center"/>
        </w:trPr>
        <w:tc>
          <w:tcPr>
            <w:tcW w:w="4876" w:type="dxa"/>
          </w:tcPr>
          <w:p w:rsidR="00CB0AEE" w:rsidRPr="00151D24" w:rsidRDefault="00CB0AEE" w:rsidP="00CB0AEE">
            <w:pPr>
              <w:pStyle w:val="Normal6"/>
              <w:rPr>
                <w:noProof w:val="0"/>
              </w:rPr>
            </w:pPr>
            <w:r w:rsidRPr="00151D24">
              <w:rPr>
                <w:noProof w:val="0"/>
              </w:rPr>
              <w:t>8.</w:t>
            </w:r>
            <w:r w:rsidRPr="00151D24">
              <w:rPr>
                <w:noProof w:val="0"/>
              </w:rPr>
              <w:tab/>
              <w:t xml:space="preserve">Що се отнася до средствата, прехвърлени от </w:t>
            </w:r>
            <w:r w:rsidRPr="00151D24">
              <w:rPr>
                <w:b/>
                <w:i/>
                <w:noProof w:val="0"/>
              </w:rPr>
              <w:t>Кохезионния фонд</w:t>
            </w:r>
            <w:r w:rsidRPr="00151D24">
              <w:rPr>
                <w:noProof w:val="0"/>
              </w:rPr>
              <w:t>, 30 % от тези средства се предоставят незабавно на всички държави членки, които отговарят на условията за финансиране</w:t>
            </w:r>
            <w:r w:rsidRPr="00151D24">
              <w:rPr>
                <w:b/>
                <w:i/>
                <w:noProof w:val="0"/>
              </w:rPr>
              <w:t xml:space="preserve"> от Кохезионния фонд</w:t>
            </w:r>
            <w:r w:rsidRPr="00151D24">
              <w:rPr>
                <w:noProof w:val="0"/>
              </w:rPr>
              <w:t>, и са предназначени за финансиране на проекти за транспортна инфраструктура в съответствие с настоящия регламент, като с предимство се ползват трансграничните и липсващите връзки. По отношение на 70 % от средствата, до 31 декември 2023 г. подборът на проектите, които отговарят на условията за финансиране, се осъществява съобразно разпределяните на национален принцип средства от Кохезионния фонд. Считано от 1 януари 2024 г. средствата, прехвърлени към програмата, които не са били заделени за проект за транспортна инфраструктура, се предоставят на всички държави членки, които отговарят на критериите за финансиране от Кохезионния фонд, за финансиране на проекти за транспортна инфраструктура в съответствие с настоящия регламент.</w:t>
            </w:r>
          </w:p>
        </w:tc>
        <w:tc>
          <w:tcPr>
            <w:tcW w:w="4876" w:type="dxa"/>
          </w:tcPr>
          <w:p w:rsidR="00CB0AEE" w:rsidRPr="00151D24" w:rsidRDefault="00CB0AEE" w:rsidP="00CB0AEE">
            <w:pPr>
              <w:pStyle w:val="Normal6"/>
              <w:rPr>
                <w:noProof w:val="0"/>
                <w:szCs w:val="24"/>
              </w:rPr>
            </w:pPr>
            <w:r w:rsidRPr="00151D24">
              <w:rPr>
                <w:noProof w:val="0"/>
              </w:rPr>
              <w:t>8.</w:t>
            </w:r>
            <w:r w:rsidRPr="00151D24">
              <w:rPr>
                <w:noProof w:val="0"/>
              </w:rPr>
              <w:tab/>
              <w:t xml:space="preserve">Що се отнася до средствата, прехвърлени от </w:t>
            </w:r>
            <w:r w:rsidRPr="00151D24">
              <w:rPr>
                <w:b/>
                <w:i/>
                <w:noProof w:val="0"/>
              </w:rPr>
              <w:t>клъстера „Отбрана“</w:t>
            </w:r>
            <w:r w:rsidRPr="00151D24">
              <w:rPr>
                <w:noProof w:val="0"/>
              </w:rPr>
              <w:t>, 30 % от тези средства се предоставят незабавно на всички държави членки, които отговарят на условията за финансиране, и са предназначени за финансиране на проекти за транспортна инфраструктура в съответствие с настоящия регламент, като с предимство се ползват трансграничните и липсващите връзки. По отношение на 70 % от средствата, до 31 декември 2023 г. подборът на проектите, които отговарят на условията за финансиране, се осъществява съобразно разпределяните на национален принцип средства от Кохезионния фонд. Считано от 1 януари 2024 г. средствата, прехвърлени към програмата, които не са били заделени за проект за транспортна инфраструктура, се предоставят на всички държави членки, които отговарят на критериите за финансиране от Кохезионния фонд, за финансиране на проекти за транспортна инфраструктура в съответствие с настоящия регламент.</w:t>
            </w:r>
          </w:p>
        </w:tc>
      </w:tr>
    </w:tbl>
    <w:p w:rsidR="00D83B98" w:rsidRPr="00151D24" w:rsidRDefault="00D83B98" w:rsidP="005C0A71">
      <w:pPr>
        <w:pStyle w:val="Olang"/>
      </w:pPr>
      <w:r w:rsidRPr="00151D24">
        <w:lastRenderedPageBreak/>
        <w:t xml:space="preserve">Or. </w:t>
      </w:r>
      <w:r w:rsidRPr="00151D24">
        <w:rPr>
          <w:rStyle w:val="HideTWBExt"/>
        </w:rPr>
        <w:t>&lt;Original&gt;</w:t>
      </w:r>
      <w:r w:rsidR="00CB0AEE" w:rsidRPr="00151D24">
        <w:rPr>
          <w:rStyle w:val="HideTWBInt"/>
        </w:rPr>
        <w:t>{PT}</w:t>
      </w:r>
      <w:r w:rsidR="00CB0AEE" w:rsidRPr="00151D24">
        <w:t>pt</w:t>
      </w:r>
      <w:r w:rsidRPr="00151D24">
        <w:rPr>
          <w:rStyle w:val="HideTWBExt"/>
        </w:rPr>
        <w:t>&lt;/Original&gt;</w:t>
      </w:r>
    </w:p>
    <w:p w:rsidR="00D83B98" w:rsidRPr="00151D24" w:rsidRDefault="00D83B98" w:rsidP="00D83B98">
      <w:pPr>
        <w:sectPr w:rsidR="00D83B98" w:rsidRPr="00151D24" w:rsidSect="007B1237">
          <w:footerReference w:type="default" r:id="rId18"/>
          <w:footnotePr>
            <w:numRestart w:val="eachPage"/>
          </w:footnotePr>
          <w:endnotePr>
            <w:numFmt w:val="decimal"/>
          </w:endnotePr>
          <w:pgSz w:w="11906" w:h="16838" w:code="9"/>
          <w:pgMar w:top="1134" w:right="1418" w:bottom="1418" w:left="1418" w:header="1134" w:footer="567" w:gutter="0"/>
          <w:cols w:space="720"/>
          <w:noEndnote/>
        </w:sectPr>
      </w:pPr>
    </w:p>
    <w:p w:rsidR="00D83B98" w:rsidRPr="00151D24" w:rsidRDefault="00D83B98" w:rsidP="00D83B98">
      <w:r w:rsidRPr="00151D24">
        <w:rPr>
          <w:rStyle w:val="HideTWBExt"/>
        </w:rPr>
        <w:lastRenderedPageBreak/>
        <w:t>&lt;/Amend&gt;</w:t>
      </w:r>
    </w:p>
    <w:p w:rsidR="00D83B98" w:rsidRPr="00151D24" w:rsidRDefault="00D83B98" w:rsidP="00D83B98">
      <w:pPr>
        <w:pStyle w:val="ZDateAM"/>
      </w:pPr>
      <w:r w:rsidRPr="00151D24">
        <w:rPr>
          <w:rStyle w:val="HideTWBExt"/>
        </w:rPr>
        <w:t>&lt;Amend&gt;&lt;Date&gt;</w:t>
      </w:r>
      <w:r w:rsidRPr="00151D24">
        <w:rPr>
          <w:rStyle w:val="HideTWBInt"/>
        </w:rPr>
        <w:t>{07/12/2018}</w:t>
      </w:r>
      <w:r w:rsidRPr="00151D24">
        <w:t>7.12.2018</w:t>
      </w:r>
      <w:r w:rsidRPr="00151D24">
        <w:rPr>
          <w:rStyle w:val="HideTWBExt"/>
        </w:rPr>
        <w:t>&lt;/Date&gt;</w:t>
      </w:r>
      <w:r w:rsidRPr="00151D24">
        <w:tab/>
      </w:r>
      <w:r w:rsidRPr="00151D24">
        <w:rPr>
          <w:rStyle w:val="HideTWBExt"/>
        </w:rPr>
        <w:t>&lt;ANo&gt;</w:t>
      </w:r>
      <w:r w:rsidRPr="00151D24">
        <w:t>A8</w:t>
      </w:r>
      <w:r w:rsidRPr="00151D24">
        <w:noBreakHyphen/>
        <w:t>0409</w:t>
      </w:r>
      <w:r w:rsidRPr="00151D24">
        <w:rPr>
          <w:rStyle w:val="HideTWBExt"/>
        </w:rPr>
        <w:t>&lt;/ANo&gt;</w:t>
      </w:r>
      <w:r w:rsidRPr="00151D24">
        <w:t>/</w:t>
      </w:r>
      <w:r w:rsidRPr="00151D24">
        <w:rPr>
          <w:rStyle w:val="HideTWBExt"/>
        </w:rPr>
        <w:t>&lt;NumAm&gt;</w:t>
      </w:r>
      <w:r w:rsidRPr="00151D24">
        <w:t>47</w:t>
      </w:r>
      <w:r w:rsidRPr="00151D24">
        <w:rPr>
          <w:rStyle w:val="HideTWBExt"/>
        </w:rPr>
        <w:t>&lt;/NumAm&gt;</w:t>
      </w:r>
    </w:p>
    <w:p w:rsidR="00D83B98" w:rsidRPr="00151D24" w:rsidRDefault="00D83B98" w:rsidP="00D83B98">
      <w:pPr>
        <w:pStyle w:val="AMNumberTabs"/>
      </w:pPr>
      <w:r w:rsidRPr="00151D24">
        <w:t>Изменение</w:t>
      </w:r>
      <w:r w:rsidRPr="00151D24">
        <w:tab/>
      </w:r>
      <w:r w:rsidRPr="00151D24">
        <w:tab/>
      </w:r>
      <w:r w:rsidRPr="00151D24">
        <w:rPr>
          <w:rStyle w:val="HideTWBExt"/>
          <w:b w:val="0"/>
        </w:rPr>
        <w:t>&lt;NumAm&gt;</w:t>
      </w:r>
      <w:r w:rsidRPr="00151D24">
        <w:t>47</w:t>
      </w:r>
      <w:r w:rsidRPr="00151D24">
        <w:rPr>
          <w:rStyle w:val="HideTWBExt"/>
          <w:b w:val="0"/>
        </w:rPr>
        <w:t>&lt;/NumAm&gt;</w:t>
      </w:r>
    </w:p>
    <w:p w:rsidR="00D83B98" w:rsidRPr="00151D24" w:rsidRDefault="00151D24" w:rsidP="00D83B98">
      <w:pPr>
        <w:pStyle w:val="NormalBold"/>
      </w:pPr>
      <w:r w:rsidRPr="00151D24">
        <w:rPr>
          <w:rStyle w:val="HideTWBExt"/>
          <w:b w:val="0"/>
        </w:rPr>
        <w:t>&lt;RepeatBlock-By&gt;</w:t>
      </w:r>
      <w:r w:rsidR="00D83B98" w:rsidRPr="00151D24">
        <w:rPr>
          <w:rStyle w:val="HideTWBExt"/>
          <w:b w:val="0"/>
        </w:rPr>
        <w:t>&lt;Members&gt;</w:t>
      </w:r>
      <w:r w:rsidR="00D83B98" w:rsidRPr="00151D24">
        <w:t>Жуан Ферейра, Мигел Виегаш, Жуан Пимента Лопеш, Анхела Валина, Неоклис Силикиотис, Меря Кюльонен, София Сакорафа</w:t>
      </w:r>
      <w:r w:rsidR="00D83B98" w:rsidRPr="00151D24">
        <w:rPr>
          <w:rStyle w:val="HideTWBExt"/>
          <w:b w:val="0"/>
        </w:rPr>
        <w:t>&lt;/Members&gt;</w:t>
      </w:r>
    </w:p>
    <w:p w:rsidR="00D83B98" w:rsidRPr="00151D24" w:rsidRDefault="00D83B98" w:rsidP="00D83B98">
      <w:r w:rsidRPr="00151D24">
        <w:rPr>
          <w:rStyle w:val="HideTWBExt"/>
        </w:rPr>
        <w:t>&lt;AuNomDe&gt;</w:t>
      </w:r>
      <w:r w:rsidRPr="00151D24">
        <w:rPr>
          <w:rStyle w:val="HideTWBInt"/>
        </w:rPr>
        <w:t>{GUE/NGL}</w:t>
      </w:r>
      <w:r w:rsidRPr="00151D24">
        <w:t>от името на групата GUE/NGL</w:t>
      </w:r>
      <w:r w:rsidRPr="00151D24">
        <w:rPr>
          <w:rStyle w:val="HideTWBExt"/>
        </w:rPr>
        <w:t>&lt;/AuNomDe&gt;</w:t>
      </w:r>
    </w:p>
    <w:p w:rsidR="00D83B98" w:rsidRPr="00151D24" w:rsidRDefault="00D83B98" w:rsidP="00D83B98">
      <w:r w:rsidRPr="00151D24">
        <w:rPr>
          <w:rStyle w:val="HideTWBExt"/>
        </w:rPr>
        <w:t>&lt;/RepeatBlock-By&gt;</w:t>
      </w:r>
    </w:p>
    <w:p w:rsidR="00D83B98" w:rsidRPr="00151D24" w:rsidRDefault="00D83B98" w:rsidP="00D83B98">
      <w:pPr>
        <w:pStyle w:val="ProjRap"/>
      </w:pPr>
      <w:r w:rsidRPr="00151D24">
        <w:rPr>
          <w:rStyle w:val="HideTWBExt"/>
          <w:b w:val="0"/>
        </w:rPr>
        <w:t>&lt;TitreType&gt;</w:t>
      </w:r>
      <w:r w:rsidRPr="00151D24">
        <w:t>Доклад</w:t>
      </w:r>
      <w:r w:rsidRPr="00151D24">
        <w:rPr>
          <w:rStyle w:val="HideTWBExt"/>
          <w:b w:val="0"/>
        </w:rPr>
        <w:t>&lt;/TitreType&gt;</w:t>
      </w:r>
      <w:r w:rsidRPr="00151D24">
        <w:tab/>
        <w:t>A8</w:t>
      </w:r>
      <w:r w:rsidRPr="00151D24">
        <w:noBreakHyphen/>
        <w:t>0409/2018</w:t>
      </w:r>
    </w:p>
    <w:p w:rsidR="00D83B98" w:rsidRPr="00151D24" w:rsidRDefault="00D83B98" w:rsidP="00D83B98">
      <w:pPr>
        <w:pStyle w:val="NormalBold"/>
      </w:pPr>
      <w:r w:rsidRPr="00151D24">
        <w:rPr>
          <w:rStyle w:val="HideTWBExt"/>
          <w:b w:val="0"/>
        </w:rPr>
        <w:t>&lt;Rapporteur&gt;</w:t>
      </w:r>
      <w:r w:rsidRPr="00151D24">
        <w:t>Мариан-Жан Маринеску, Павел Теличка, Хена Виркунен</w:t>
      </w:r>
      <w:r w:rsidRPr="00151D24">
        <w:rPr>
          <w:rStyle w:val="HideTWBExt"/>
          <w:b w:val="0"/>
        </w:rPr>
        <w:t>&lt;/Rapporteur&gt;</w:t>
      </w:r>
    </w:p>
    <w:p w:rsidR="00D83B98" w:rsidRPr="00151D24" w:rsidRDefault="00D83B98" w:rsidP="00D83B98">
      <w:r w:rsidRPr="00151D24">
        <w:rPr>
          <w:rStyle w:val="HideTWBExt"/>
        </w:rPr>
        <w:t>&lt;Titre&gt;</w:t>
      </w:r>
      <w:r w:rsidRPr="00151D24">
        <w:t>Създаване на Механизъм за свързване на Европа</w:t>
      </w:r>
      <w:r w:rsidRPr="00151D24">
        <w:rPr>
          <w:rStyle w:val="HideTWBExt"/>
        </w:rPr>
        <w:t>&lt;/Titre&gt;</w:t>
      </w:r>
    </w:p>
    <w:p w:rsidR="00D83B98" w:rsidRPr="00151D24" w:rsidRDefault="00D83B98" w:rsidP="00D83B98">
      <w:pPr>
        <w:pStyle w:val="Normal12"/>
      </w:pPr>
      <w:r w:rsidRPr="00151D24">
        <w:rPr>
          <w:rStyle w:val="HideTWBExt"/>
        </w:rPr>
        <w:t>&lt;DocRef&gt;</w:t>
      </w:r>
      <w:r w:rsidRPr="00151D24">
        <w:t>(COM(2018)0438 - C8-0255/2018 – 2018/0228(COD))</w:t>
      </w:r>
      <w:r w:rsidRPr="00151D24">
        <w:rPr>
          <w:rStyle w:val="HideTWBExt"/>
        </w:rPr>
        <w:t>&lt;/DocRef&gt;</w:t>
      </w:r>
    </w:p>
    <w:p w:rsidR="00D83B98" w:rsidRPr="00151D24" w:rsidRDefault="00D83B98" w:rsidP="00D83B98">
      <w:pPr>
        <w:pStyle w:val="NormalBold"/>
      </w:pPr>
      <w:r w:rsidRPr="00151D24">
        <w:rPr>
          <w:rStyle w:val="HideTWBExt"/>
          <w:b w:val="0"/>
        </w:rPr>
        <w:t>&lt;DocAmend&gt;</w:t>
      </w:r>
      <w:r w:rsidRPr="00151D24">
        <w:t>Предложение за регламент</w:t>
      </w:r>
      <w:r w:rsidRPr="00151D24">
        <w:rPr>
          <w:rStyle w:val="HideTWBExt"/>
          <w:b w:val="0"/>
        </w:rPr>
        <w:t>&lt;/DocAmend&gt;</w:t>
      </w:r>
    </w:p>
    <w:p w:rsidR="00D83B98" w:rsidRPr="00151D24" w:rsidRDefault="00D83B98" w:rsidP="00D83B98">
      <w:pPr>
        <w:pStyle w:val="NormalBold"/>
      </w:pPr>
      <w:r w:rsidRPr="00151D24">
        <w:rPr>
          <w:rStyle w:val="HideTWBExt"/>
          <w:b w:val="0"/>
        </w:rPr>
        <w:t>&lt;Article&gt;</w:t>
      </w:r>
      <w:r w:rsidRPr="00151D24">
        <w:t>Член 6 – параграф 1</w:t>
      </w:r>
      <w:r w:rsidRPr="00151D24">
        <w:rPr>
          <w:rStyle w:val="HideTWBExt"/>
          <w:b w:val="0"/>
        </w:rPr>
        <w:t>&lt;/Article&gt;</w:t>
      </w:r>
    </w:p>
    <w:p w:rsidR="00D83B98" w:rsidRPr="00151D24" w:rsidRDefault="00D83B98" w:rsidP="00D83B9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1D24" w:rsidRPr="00151D24" w:rsidTr="006F620E">
        <w:trPr>
          <w:jc w:val="center"/>
        </w:trPr>
        <w:tc>
          <w:tcPr>
            <w:tcW w:w="9752" w:type="dxa"/>
            <w:gridSpan w:val="2"/>
          </w:tcPr>
          <w:p w:rsidR="00D83B98" w:rsidRPr="00151D24" w:rsidRDefault="00D83B98" w:rsidP="006F620E">
            <w:pPr>
              <w:keepNext/>
            </w:pPr>
          </w:p>
        </w:tc>
      </w:tr>
      <w:tr w:rsidR="00151D24" w:rsidRPr="00151D24" w:rsidTr="006F620E">
        <w:trPr>
          <w:jc w:val="center"/>
        </w:trPr>
        <w:tc>
          <w:tcPr>
            <w:tcW w:w="4876" w:type="dxa"/>
          </w:tcPr>
          <w:p w:rsidR="00D83B98" w:rsidRPr="00151D24" w:rsidRDefault="00CB0AEE" w:rsidP="006F620E">
            <w:pPr>
              <w:pStyle w:val="ColumnHeading"/>
              <w:keepNext/>
            </w:pPr>
            <w:r w:rsidRPr="00151D24">
              <w:t>Текст, предложен от Комисията</w:t>
            </w:r>
          </w:p>
        </w:tc>
        <w:tc>
          <w:tcPr>
            <w:tcW w:w="4876" w:type="dxa"/>
          </w:tcPr>
          <w:p w:rsidR="00D83B98" w:rsidRPr="00151D24" w:rsidRDefault="00D83B98" w:rsidP="006F620E">
            <w:pPr>
              <w:pStyle w:val="ColumnHeading"/>
              <w:keepNext/>
            </w:pPr>
            <w:r w:rsidRPr="00151D24">
              <w:t>Изменение</w:t>
            </w:r>
          </w:p>
        </w:tc>
      </w:tr>
      <w:tr w:rsidR="00151D24" w:rsidRPr="00151D24" w:rsidTr="006F620E">
        <w:trPr>
          <w:jc w:val="center"/>
        </w:trPr>
        <w:tc>
          <w:tcPr>
            <w:tcW w:w="4876" w:type="dxa"/>
          </w:tcPr>
          <w:p w:rsidR="00D83B98" w:rsidRPr="00151D24" w:rsidRDefault="00CB0AEE" w:rsidP="006F620E">
            <w:pPr>
              <w:pStyle w:val="Normal6"/>
              <w:rPr>
                <w:noProof w:val="0"/>
              </w:rPr>
            </w:pPr>
            <w:r w:rsidRPr="00151D24">
              <w:rPr>
                <w:noProof w:val="0"/>
              </w:rPr>
              <w:t>1.</w:t>
            </w:r>
            <w:r w:rsidRPr="00151D24">
              <w:rPr>
                <w:noProof w:val="0"/>
              </w:rPr>
              <w:tab/>
              <w:t>Програмата се изпълнява чрез пряко управление в съответствие с Финансовия регламент или чрез непряко управление с органите, определени в член [61, параграф 1, буква в)] от Финансовия регламент.</w:t>
            </w:r>
          </w:p>
        </w:tc>
        <w:tc>
          <w:tcPr>
            <w:tcW w:w="4876" w:type="dxa"/>
          </w:tcPr>
          <w:p w:rsidR="00D83B98" w:rsidRPr="00151D24" w:rsidRDefault="00CB0AEE" w:rsidP="006F620E">
            <w:pPr>
              <w:pStyle w:val="Normal6"/>
              <w:rPr>
                <w:noProof w:val="0"/>
                <w:szCs w:val="24"/>
              </w:rPr>
            </w:pPr>
            <w:r w:rsidRPr="00151D24">
              <w:rPr>
                <w:noProof w:val="0"/>
              </w:rPr>
              <w:t>1.</w:t>
            </w:r>
            <w:r w:rsidRPr="00151D24">
              <w:rPr>
                <w:noProof w:val="0"/>
              </w:rPr>
              <w:tab/>
              <w:t xml:space="preserve">Програмата се изпълнява чрез пряко </w:t>
            </w:r>
            <w:r w:rsidRPr="00151D24">
              <w:rPr>
                <w:b/>
                <w:i/>
                <w:noProof w:val="0"/>
              </w:rPr>
              <w:t xml:space="preserve">и чрез споделено </w:t>
            </w:r>
            <w:r w:rsidRPr="00151D24">
              <w:rPr>
                <w:noProof w:val="0"/>
              </w:rPr>
              <w:t xml:space="preserve">управление в съответствие с Финансовия регламент или чрез непряко управление с органите, определени в член [61, параграф 1, буква в)] от Финансовия регламент. </w:t>
            </w:r>
            <w:r w:rsidRPr="00151D24">
              <w:rPr>
                <w:b/>
                <w:i/>
                <w:noProof w:val="0"/>
              </w:rPr>
              <w:t>В случай на споделено управление трябва да бъдат създадени и заделени национални пакети, а общата им сума да е не по-малко от 50 % от общия размер на бюджетните кредити за програмата.</w:t>
            </w:r>
          </w:p>
        </w:tc>
      </w:tr>
    </w:tbl>
    <w:p w:rsidR="00D83B98" w:rsidRPr="00151D24" w:rsidRDefault="00D83B98" w:rsidP="005C0A71">
      <w:pPr>
        <w:pStyle w:val="Olang"/>
      </w:pPr>
      <w:r w:rsidRPr="00151D24">
        <w:t xml:space="preserve">Or. </w:t>
      </w:r>
      <w:r w:rsidRPr="00151D24">
        <w:rPr>
          <w:rStyle w:val="HideTWBExt"/>
        </w:rPr>
        <w:t>&lt;Original&gt;</w:t>
      </w:r>
      <w:r w:rsidR="00CB0AEE" w:rsidRPr="00151D24">
        <w:rPr>
          <w:rStyle w:val="HideTWBInt"/>
        </w:rPr>
        <w:t>{PT}</w:t>
      </w:r>
      <w:r w:rsidR="00CB0AEE" w:rsidRPr="00151D24">
        <w:t>pt</w:t>
      </w:r>
      <w:r w:rsidRPr="00151D24">
        <w:rPr>
          <w:rStyle w:val="HideTWBExt"/>
        </w:rPr>
        <w:t>&lt;/Original&gt;</w:t>
      </w:r>
    </w:p>
    <w:p w:rsidR="00D83B98" w:rsidRPr="00151D24" w:rsidRDefault="00D83B98" w:rsidP="00D83B98">
      <w:pPr>
        <w:sectPr w:rsidR="00D83B98" w:rsidRPr="00151D24" w:rsidSect="007B1237">
          <w:footerReference w:type="default" r:id="rId19"/>
          <w:footnotePr>
            <w:numRestart w:val="eachPage"/>
          </w:footnotePr>
          <w:endnotePr>
            <w:numFmt w:val="decimal"/>
          </w:endnotePr>
          <w:pgSz w:w="11906" w:h="16838" w:code="9"/>
          <w:pgMar w:top="1134" w:right="1418" w:bottom="1418" w:left="1418" w:header="1134" w:footer="567" w:gutter="0"/>
          <w:cols w:space="720"/>
          <w:noEndnote/>
        </w:sectPr>
      </w:pPr>
    </w:p>
    <w:p w:rsidR="00D83B98" w:rsidRPr="00151D24" w:rsidRDefault="00D83B98" w:rsidP="00D83B98">
      <w:r w:rsidRPr="00151D24">
        <w:rPr>
          <w:rStyle w:val="HideTWBExt"/>
        </w:rPr>
        <w:lastRenderedPageBreak/>
        <w:t>&lt;/Amend&gt;</w:t>
      </w:r>
    </w:p>
    <w:p w:rsidR="00D83B98" w:rsidRPr="00151D24" w:rsidRDefault="00D83B98" w:rsidP="00D83B98">
      <w:pPr>
        <w:pStyle w:val="ZDateAM"/>
      </w:pPr>
      <w:r w:rsidRPr="00151D24">
        <w:rPr>
          <w:rStyle w:val="HideTWBExt"/>
        </w:rPr>
        <w:t>&lt;Amend&gt;&lt;Date&gt;</w:t>
      </w:r>
      <w:r w:rsidRPr="00151D24">
        <w:rPr>
          <w:rStyle w:val="HideTWBInt"/>
        </w:rPr>
        <w:t>{07/12/2018}</w:t>
      </w:r>
      <w:r w:rsidRPr="00151D24">
        <w:t>7.12.2018</w:t>
      </w:r>
      <w:r w:rsidRPr="00151D24">
        <w:rPr>
          <w:rStyle w:val="HideTWBExt"/>
        </w:rPr>
        <w:t>&lt;/Date&gt;</w:t>
      </w:r>
      <w:r w:rsidRPr="00151D24">
        <w:tab/>
      </w:r>
      <w:r w:rsidRPr="00151D24">
        <w:rPr>
          <w:rStyle w:val="HideTWBExt"/>
        </w:rPr>
        <w:t>&lt;ANo&gt;</w:t>
      </w:r>
      <w:r w:rsidRPr="00151D24">
        <w:t>A8</w:t>
      </w:r>
      <w:r w:rsidRPr="00151D24">
        <w:noBreakHyphen/>
        <w:t>0409</w:t>
      </w:r>
      <w:r w:rsidRPr="00151D24">
        <w:rPr>
          <w:rStyle w:val="HideTWBExt"/>
        </w:rPr>
        <w:t>&lt;/ANo&gt;</w:t>
      </w:r>
      <w:r w:rsidRPr="00151D24">
        <w:t>/</w:t>
      </w:r>
      <w:r w:rsidRPr="00151D24">
        <w:rPr>
          <w:rStyle w:val="HideTWBExt"/>
        </w:rPr>
        <w:t>&lt;NumAm&gt;</w:t>
      </w:r>
      <w:r w:rsidRPr="00151D24">
        <w:t>48</w:t>
      </w:r>
      <w:r w:rsidRPr="00151D24">
        <w:rPr>
          <w:rStyle w:val="HideTWBExt"/>
        </w:rPr>
        <w:t>&lt;/NumAm&gt;</w:t>
      </w:r>
    </w:p>
    <w:p w:rsidR="00D83B98" w:rsidRPr="00151D24" w:rsidRDefault="00D83B98" w:rsidP="00D83B98">
      <w:pPr>
        <w:pStyle w:val="AMNumberTabs"/>
      </w:pPr>
      <w:r w:rsidRPr="00151D24">
        <w:t>Изменение</w:t>
      </w:r>
      <w:r w:rsidRPr="00151D24">
        <w:tab/>
      </w:r>
      <w:r w:rsidRPr="00151D24">
        <w:tab/>
      </w:r>
      <w:r w:rsidRPr="00151D24">
        <w:rPr>
          <w:rStyle w:val="HideTWBExt"/>
          <w:b w:val="0"/>
        </w:rPr>
        <w:t>&lt;NumAm&gt;</w:t>
      </w:r>
      <w:r w:rsidRPr="00151D24">
        <w:t>48</w:t>
      </w:r>
      <w:r w:rsidRPr="00151D24">
        <w:rPr>
          <w:rStyle w:val="HideTWBExt"/>
          <w:b w:val="0"/>
        </w:rPr>
        <w:t>&lt;/NumAm&gt;</w:t>
      </w:r>
    </w:p>
    <w:p w:rsidR="00D83B98" w:rsidRPr="00151D24" w:rsidRDefault="00151D24" w:rsidP="00D83B98">
      <w:pPr>
        <w:pStyle w:val="NormalBold"/>
      </w:pPr>
      <w:r w:rsidRPr="00151D24">
        <w:rPr>
          <w:rStyle w:val="HideTWBExt"/>
          <w:b w:val="0"/>
        </w:rPr>
        <w:t>&lt;RepeatBlock-By&gt;</w:t>
      </w:r>
      <w:r w:rsidR="00D83B98" w:rsidRPr="00151D24">
        <w:rPr>
          <w:rStyle w:val="HideTWBExt"/>
          <w:b w:val="0"/>
        </w:rPr>
        <w:t>&lt;Members&gt;</w:t>
      </w:r>
      <w:r w:rsidR="00D83B98" w:rsidRPr="00151D24">
        <w:t>Жуан Ферейра, Мигел Виегаш, Жуан Пимента Лопеш, Анхела Валина</w:t>
      </w:r>
      <w:r w:rsidR="00D83B98" w:rsidRPr="00151D24">
        <w:rPr>
          <w:rStyle w:val="HideTWBExt"/>
          <w:b w:val="0"/>
        </w:rPr>
        <w:t>&lt;/Members&gt;</w:t>
      </w:r>
    </w:p>
    <w:p w:rsidR="00D83B98" w:rsidRPr="00151D24" w:rsidRDefault="00D83B98" w:rsidP="00D83B98">
      <w:r w:rsidRPr="00151D24">
        <w:rPr>
          <w:rStyle w:val="HideTWBExt"/>
        </w:rPr>
        <w:t>&lt;AuNomDe&gt;</w:t>
      </w:r>
      <w:r w:rsidRPr="00151D24">
        <w:rPr>
          <w:rStyle w:val="HideTWBInt"/>
        </w:rPr>
        <w:t>{GUE/NGL}</w:t>
      </w:r>
      <w:r w:rsidRPr="00151D24">
        <w:t>от името на групата GUE/NGL</w:t>
      </w:r>
      <w:r w:rsidRPr="00151D24">
        <w:rPr>
          <w:rStyle w:val="HideTWBExt"/>
        </w:rPr>
        <w:t>&lt;/AuNomDe&gt;</w:t>
      </w:r>
    </w:p>
    <w:p w:rsidR="00D83B98" w:rsidRPr="00151D24" w:rsidRDefault="00D83B98" w:rsidP="00D83B98">
      <w:r w:rsidRPr="00151D24">
        <w:rPr>
          <w:rStyle w:val="HideTWBExt"/>
        </w:rPr>
        <w:t>&lt;/RepeatBlock-By&gt;</w:t>
      </w:r>
    </w:p>
    <w:p w:rsidR="00D83B98" w:rsidRPr="00151D24" w:rsidRDefault="00D83B98" w:rsidP="00D83B98">
      <w:pPr>
        <w:pStyle w:val="ProjRap"/>
      </w:pPr>
      <w:r w:rsidRPr="00151D24">
        <w:rPr>
          <w:rStyle w:val="HideTWBExt"/>
          <w:b w:val="0"/>
        </w:rPr>
        <w:t>&lt;TitreType&gt;</w:t>
      </w:r>
      <w:r w:rsidRPr="00151D24">
        <w:t>Доклад</w:t>
      </w:r>
      <w:r w:rsidRPr="00151D24">
        <w:rPr>
          <w:rStyle w:val="HideTWBExt"/>
          <w:b w:val="0"/>
        </w:rPr>
        <w:t>&lt;/TitreType&gt;</w:t>
      </w:r>
      <w:r w:rsidRPr="00151D24">
        <w:tab/>
        <w:t>A8</w:t>
      </w:r>
      <w:r w:rsidRPr="00151D24">
        <w:noBreakHyphen/>
        <w:t>0409/2018</w:t>
      </w:r>
    </w:p>
    <w:p w:rsidR="00D83B98" w:rsidRPr="00151D24" w:rsidRDefault="00D83B98" w:rsidP="00D83B98">
      <w:pPr>
        <w:pStyle w:val="NormalBold"/>
      </w:pPr>
      <w:r w:rsidRPr="00151D24">
        <w:rPr>
          <w:rStyle w:val="HideTWBExt"/>
          <w:b w:val="0"/>
        </w:rPr>
        <w:t>&lt;Rapporteur&gt;</w:t>
      </w:r>
      <w:r w:rsidRPr="00151D24">
        <w:t>Мариан-Жан Маринеску, Павел Теличка, Хена Виркунен</w:t>
      </w:r>
      <w:r w:rsidRPr="00151D24">
        <w:rPr>
          <w:rStyle w:val="HideTWBExt"/>
          <w:b w:val="0"/>
        </w:rPr>
        <w:t>&lt;/Rapporteur&gt;</w:t>
      </w:r>
    </w:p>
    <w:p w:rsidR="00D83B98" w:rsidRPr="00151D24" w:rsidRDefault="00D83B98" w:rsidP="00D83B98">
      <w:r w:rsidRPr="00151D24">
        <w:rPr>
          <w:rStyle w:val="HideTWBExt"/>
        </w:rPr>
        <w:t>&lt;Titre&gt;</w:t>
      </w:r>
      <w:r w:rsidRPr="00151D24">
        <w:t>Създаване на Механизъм за свързване на Европа</w:t>
      </w:r>
      <w:r w:rsidRPr="00151D24">
        <w:rPr>
          <w:rStyle w:val="HideTWBExt"/>
        </w:rPr>
        <w:t>&lt;/Titre&gt;</w:t>
      </w:r>
    </w:p>
    <w:p w:rsidR="00D83B98" w:rsidRPr="00151D24" w:rsidRDefault="00D83B98" w:rsidP="00D83B98">
      <w:pPr>
        <w:pStyle w:val="Normal12"/>
      </w:pPr>
      <w:r w:rsidRPr="00151D24">
        <w:rPr>
          <w:rStyle w:val="HideTWBExt"/>
        </w:rPr>
        <w:t>&lt;DocRef&gt;</w:t>
      </w:r>
      <w:r w:rsidRPr="00151D24">
        <w:t>(COM(2018)0438 - C8-0255/2018 – 2018/0228(COD))</w:t>
      </w:r>
      <w:r w:rsidRPr="00151D24">
        <w:rPr>
          <w:rStyle w:val="HideTWBExt"/>
        </w:rPr>
        <w:t>&lt;/DocRef&gt;</w:t>
      </w:r>
    </w:p>
    <w:p w:rsidR="00D83B98" w:rsidRPr="00151D24" w:rsidRDefault="00D83B98" w:rsidP="00D83B98">
      <w:pPr>
        <w:pStyle w:val="NormalBold"/>
      </w:pPr>
      <w:r w:rsidRPr="00151D24">
        <w:rPr>
          <w:rStyle w:val="HideTWBExt"/>
          <w:b w:val="0"/>
        </w:rPr>
        <w:t>&lt;DocAmend&gt;</w:t>
      </w:r>
      <w:r w:rsidRPr="00151D24">
        <w:t>Предложение за регламент</w:t>
      </w:r>
      <w:r w:rsidRPr="00151D24">
        <w:rPr>
          <w:rStyle w:val="HideTWBExt"/>
          <w:b w:val="0"/>
        </w:rPr>
        <w:t>&lt;/DocAmend&gt;</w:t>
      </w:r>
    </w:p>
    <w:p w:rsidR="00D83B98" w:rsidRPr="00151D24" w:rsidRDefault="00D83B98" w:rsidP="00D83B98">
      <w:pPr>
        <w:pStyle w:val="NormalBold"/>
      </w:pPr>
      <w:r w:rsidRPr="00151D24">
        <w:rPr>
          <w:rStyle w:val="HideTWBExt"/>
          <w:b w:val="0"/>
        </w:rPr>
        <w:t>&lt;Article&gt;</w:t>
      </w:r>
      <w:r w:rsidRPr="00151D24">
        <w:t>Член 16 – параграф 1</w:t>
      </w:r>
      <w:r w:rsidRPr="00151D24">
        <w:rPr>
          <w:rStyle w:val="HideTWBExt"/>
          <w:b w:val="0"/>
        </w:rPr>
        <w:t>&lt;/Article&gt;</w:t>
      </w:r>
    </w:p>
    <w:p w:rsidR="00D83B98" w:rsidRPr="00151D24" w:rsidRDefault="00D83B98" w:rsidP="00D83B9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51D24" w:rsidRPr="00151D24" w:rsidTr="006F620E">
        <w:trPr>
          <w:jc w:val="center"/>
        </w:trPr>
        <w:tc>
          <w:tcPr>
            <w:tcW w:w="9752" w:type="dxa"/>
            <w:gridSpan w:val="2"/>
          </w:tcPr>
          <w:p w:rsidR="00D83B98" w:rsidRPr="00151D24" w:rsidRDefault="00D83B98" w:rsidP="006F620E">
            <w:pPr>
              <w:keepNext/>
            </w:pPr>
          </w:p>
        </w:tc>
      </w:tr>
      <w:tr w:rsidR="00151D24" w:rsidRPr="00151D24" w:rsidTr="006F620E">
        <w:trPr>
          <w:jc w:val="center"/>
        </w:trPr>
        <w:tc>
          <w:tcPr>
            <w:tcW w:w="4876" w:type="dxa"/>
          </w:tcPr>
          <w:p w:rsidR="00D83B98" w:rsidRPr="00151D24" w:rsidRDefault="00CB0AEE" w:rsidP="006F620E">
            <w:pPr>
              <w:pStyle w:val="ColumnHeading"/>
              <w:keepNext/>
            </w:pPr>
            <w:r w:rsidRPr="00151D24">
              <w:t>Текст, предложен от Комисията</w:t>
            </w:r>
          </w:p>
        </w:tc>
        <w:tc>
          <w:tcPr>
            <w:tcW w:w="4876" w:type="dxa"/>
          </w:tcPr>
          <w:p w:rsidR="00D83B98" w:rsidRPr="00151D24" w:rsidRDefault="00D83B98" w:rsidP="006F620E">
            <w:pPr>
              <w:pStyle w:val="ColumnHeading"/>
              <w:keepNext/>
            </w:pPr>
            <w:r w:rsidRPr="00151D24">
              <w:t>Изменение</w:t>
            </w:r>
          </w:p>
        </w:tc>
      </w:tr>
      <w:tr w:rsidR="00151D24" w:rsidRPr="00151D24" w:rsidTr="006F620E">
        <w:trPr>
          <w:jc w:val="center"/>
        </w:trPr>
        <w:tc>
          <w:tcPr>
            <w:tcW w:w="4876" w:type="dxa"/>
          </w:tcPr>
          <w:p w:rsidR="00D83B98" w:rsidRPr="00151D24" w:rsidRDefault="00CB0AEE" w:rsidP="006F620E">
            <w:pPr>
              <w:pStyle w:val="Normal6"/>
              <w:rPr>
                <w:noProof w:val="0"/>
              </w:rPr>
            </w:pPr>
            <w:r w:rsidRPr="00151D24">
              <w:rPr>
                <w:noProof w:val="0"/>
              </w:rPr>
              <w:t>1.</w:t>
            </w:r>
            <w:r w:rsidRPr="00151D24">
              <w:rPr>
                <w:noProof w:val="0"/>
              </w:rPr>
              <w:tab/>
              <w:t>Безвъзмездни средства могат да се използват в съчетание с финансиране от Европейската инвестиционна банка или националните насърчителни банки или други институции за финансиране на развитието или публични финансови институции, както и от частни финансови институции и инвеститори от частния сектор</w:t>
            </w:r>
            <w:r w:rsidRPr="00151D24">
              <w:rPr>
                <w:b/>
                <w:i/>
                <w:noProof w:val="0"/>
              </w:rPr>
              <w:t>, включително чрез публично-частни партньорства</w:t>
            </w:r>
            <w:r w:rsidRPr="00151D24">
              <w:rPr>
                <w:noProof w:val="0"/>
              </w:rPr>
              <w:t>.</w:t>
            </w:r>
          </w:p>
        </w:tc>
        <w:tc>
          <w:tcPr>
            <w:tcW w:w="4876" w:type="dxa"/>
          </w:tcPr>
          <w:p w:rsidR="00D83B98" w:rsidRPr="00151D24" w:rsidRDefault="00CB0AEE" w:rsidP="006F620E">
            <w:pPr>
              <w:pStyle w:val="Normal6"/>
              <w:rPr>
                <w:noProof w:val="0"/>
                <w:szCs w:val="24"/>
              </w:rPr>
            </w:pPr>
            <w:r w:rsidRPr="00151D24">
              <w:rPr>
                <w:noProof w:val="0"/>
              </w:rPr>
              <w:t>1.</w:t>
            </w:r>
            <w:r w:rsidRPr="00151D24">
              <w:rPr>
                <w:noProof w:val="0"/>
              </w:rPr>
              <w:tab/>
              <w:t>Безвъзмездни средства могат да се използват в съчетание с финансиране от Европейската инвестиционна банка или националните насърчителни банки или други институции за финансиране на развитието или публични финансови институции, както и от частни финансови институции и инвеститори от частния сектор.</w:t>
            </w:r>
          </w:p>
        </w:tc>
      </w:tr>
    </w:tbl>
    <w:p w:rsidR="00D83B98" w:rsidRPr="00151D24" w:rsidRDefault="00D83B98" w:rsidP="00151D24">
      <w:pPr>
        <w:pStyle w:val="Olang"/>
      </w:pPr>
      <w:r w:rsidRPr="00151D24">
        <w:t xml:space="preserve">Or. </w:t>
      </w:r>
      <w:r w:rsidRPr="00151D24">
        <w:rPr>
          <w:rStyle w:val="HideTWBExt"/>
        </w:rPr>
        <w:t>&lt;Original&gt;</w:t>
      </w:r>
      <w:r w:rsidR="00CB0AEE" w:rsidRPr="00151D24">
        <w:rPr>
          <w:rStyle w:val="HideTWBInt"/>
        </w:rPr>
        <w:t>{PT}</w:t>
      </w:r>
      <w:r w:rsidR="00CB0AEE" w:rsidRPr="00151D24">
        <w:t>pt</w:t>
      </w:r>
      <w:r w:rsidRPr="00151D24">
        <w:rPr>
          <w:rStyle w:val="HideTWBExt"/>
        </w:rPr>
        <w:t>&lt;/Original&gt;</w:t>
      </w:r>
    </w:p>
    <w:p w:rsidR="00D83B98" w:rsidRPr="00151D24" w:rsidRDefault="00D83B98" w:rsidP="00D83B98">
      <w:r w:rsidRPr="00151D24">
        <w:rPr>
          <w:rStyle w:val="HideTWBExt"/>
        </w:rPr>
        <w:t>&lt;/Amend&gt;</w:t>
      </w:r>
    </w:p>
    <w:p w:rsidR="00F12D76" w:rsidRPr="00151D24" w:rsidRDefault="00F12D76">
      <w:r w:rsidRPr="00151D24">
        <w:rPr>
          <w:rStyle w:val="HideTWBExt"/>
        </w:rPr>
        <w:t>&lt;/RepeatBlock-Amend&gt;</w:t>
      </w:r>
    </w:p>
    <w:sectPr w:rsidR="00F12D76" w:rsidRPr="00151D24">
      <w:headerReference w:type="even" r:id="rId20"/>
      <w:headerReference w:type="default" r:id="rId21"/>
      <w:footerReference w:type="even" r:id="rId22"/>
      <w:footerReference w:type="default" r:id="rId23"/>
      <w:headerReference w:type="first" r:id="rId24"/>
      <w:footerReference w:type="first" r:id="rId25"/>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F3" w:rsidRPr="00D57FA9" w:rsidRDefault="007245F3">
      <w:r w:rsidRPr="00D57FA9">
        <w:separator/>
      </w:r>
    </w:p>
  </w:endnote>
  <w:endnote w:type="continuationSeparator" w:id="0">
    <w:p w:rsidR="007245F3" w:rsidRPr="00D57FA9" w:rsidRDefault="007245F3">
      <w:r w:rsidRPr="00D57F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24" w:rsidRDefault="00151D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EE" w:rsidRDefault="00CB0AE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A9" w:rsidRDefault="00D57FA9" w:rsidP="00D57FA9">
    <w:pPr>
      <w:pStyle w:val="Footer"/>
    </w:pPr>
    <w:r w:rsidRPr="00D57FA9">
      <w:rPr>
        <w:rStyle w:val="HideTWBExt"/>
      </w:rPr>
      <w:t>&lt;PathFdR&gt;</w:t>
    </w:r>
    <w:r>
      <w:t>AM\1171711BG.docx</w:t>
    </w:r>
    <w:r w:rsidRPr="00D57FA9">
      <w:rPr>
        <w:rStyle w:val="HideTWBExt"/>
      </w:rPr>
      <w:t>&lt;/PathFdR&gt;</w:t>
    </w:r>
    <w:r>
      <w:tab/>
    </w:r>
    <w:r>
      <w:tab/>
      <w:t>PE</w:t>
    </w:r>
    <w:r w:rsidRPr="00D57FA9">
      <w:rPr>
        <w:rStyle w:val="HideTWBExt"/>
      </w:rPr>
      <w:t>&lt;NoPE&gt;</w:t>
    </w:r>
    <w:r>
      <w:t>631.579</w:t>
    </w:r>
    <w:r w:rsidRPr="00D57FA9">
      <w:rPr>
        <w:rStyle w:val="HideTWBExt"/>
      </w:rPr>
      <w:t>&lt;/NoPE&gt;&lt;Version&gt;</w:t>
    </w:r>
    <w:r>
      <w:t>v01-00</w:t>
    </w:r>
    <w:r w:rsidRPr="00D57FA9">
      <w:rPr>
        <w:rStyle w:val="HideTWBExt"/>
      </w:rPr>
      <w:t>&lt;/Version&gt;</w:t>
    </w:r>
  </w:p>
  <w:p w:rsidR="00CB0AEE" w:rsidRPr="00C34AB7" w:rsidRDefault="00D57FA9" w:rsidP="00D57FA9">
    <w:pPr>
      <w:pStyle w:val="Footer2"/>
      <w:tabs>
        <w:tab w:val="center" w:pos="4535"/>
      </w:tabs>
    </w:pPr>
    <w:r>
      <w:t>BG</w:t>
    </w:r>
    <w:r>
      <w:tab/>
    </w:r>
    <w:r w:rsidRPr="00D57FA9">
      <w:rPr>
        <w:b w:val="0"/>
        <w:i/>
        <w:color w:val="C0C0C0"/>
        <w:sz w:val="22"/>
      </w:rPr>
      <w:t>Единство в многообразието</w:t>
    </w:r>
    <w:r>
      <w:tab/>
      <w:t>BG</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EE" w:rsidRDefault="00CB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A9" w:rsidRPr="00D57FA9" w:rsidRDefault="00D57FA9" w:rsidP="00D57FA9">
    <w:pPr>
      <w:pStyle w:val="Footer"/>
    </w:pPr>
    <w:r w:rsidRPr="00151D24">
      <w:rPr>
        <w:rStyle w:val="HideTWBExt"/>
      </w:rPr>
      <w:t>&lt;PathFdR&gt;</w:t>
    </w:r>
    <w:r w:rsidRPr="00D57FA9">
      <w:t>AM\1171711BG.docx</w:t>
    </w:r>
    <w:r w:rsidRPr="00151D24">
      <w:rPr>
        <w:rStyle w:val="HideTWBExt"/>
      </w:rPr>
      <w:t>&lt;/PathFdR&gt;</w:t>
    </w:r>
    <w:r w:rsidRPr="00D57FA9">
      <w:tab/>
    </w:r>
    <w:r w:rsidRPr="00D57FA9">
      <w:tab/>
      <w:t>PE</w:t>
    </w:r>
    <w:r w:rsidRPr="00151D24">
      <w:rPr>
        <w:rStyle w:val="HideTWBExt"/>
      </w:rPr>
      <w:t>&lt;NoPE&gt;</w:t>
    </w:r>
    <w:r w:rsidRPr="00D57FA9">
      <w:t>631.579</w:t>
    </w:r>
    <w:r w:rsidRPr="00151D24">
      <w:rPr>
        <w:rStyle w:val="HideTWBExt"/>
      </w:rPr>
      <w:t>&lt;/NoPE&gt;&lt;Version&gt;</w:t>
    </w:r>
    <w:r w:rsidRPr="00D57FA9">
      <w:t>v01-00</w:t>
    </w:r>
    <w:r w:rsidRPr="00151D24">
      <w:rPr>
        <w:rStyle w:val="HideTWBExt"/>
      </w:rPr>
      <w:t>&lt;/Version&gt;</w:t>
    </w:r>
  </w:p>
  <w:p w:rsidR="00881ACB" w:rsidRPr="00D57FA9" w:rsidRDefault="00D57FA9" w:rsidP="00D57FA9">
    <w:pPr>
      <w:pStyle w:val="Footer2"/>
      <w:tabs>
        <w:tab w:val="center" w:pos="4535"/>
        <w:tab w:val="right" w:pos="9921"/>
      </w:tabs>
    </w:pPr>
    <w:r w:rsidRPr="00D57FA9">
      <w:t>BG</w:t>
    </w:r>
    <w:r w:rsidRPr="00D57FA9">
      <w:tab/>
    </w:r>
    <w:r w:rsidRPr="00D57FA9">
      <w:rPr>
        <w:b w:val="0"/>
        <w:i/>
        <w:color w:val="C0C0C0"/>
        <w:sz w:val="22"/>
      </w:rPr>
      <w:t>Единство в многообразието</w:t>
    </w:r>
    <w:r w:rsidRPr="00D57FA9">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24" w:rsidRDefault="00151D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A9" w:rsidRDefault="00D57FA9" w:rsidP="00D57FA9">
    <w:pPr>
      <w:pStyle w:val="Footer"/>
    </w:pPr>
    <w:r w:rsidRPr="00D57FA9">
      <w:rPr>
        <w:rStyle w:val="HideTWBExt"/>
      </w:rPr>
      <w:t>&lt;PathFdR&gt;</w:t>
    </w:r>
    <w:r>
      <w:t>AM\1171711BG.docx</w:t>
    </w:r>
    <w:r w:rsidRPr="00D57FA9">
      <w:rPr>
        <w:rStyle w:val="HideTWBExt"/>
      </w:rPr>
      <w:t>&lt;/PathFdR&gt;</w:t>
    </w:r>
    <w:r>
      <w:tab/>
    </w:r>
    <w:r>
      <w:tab/>
      <w:t>PE</w:t>
    </w:r>
    <w:r w:rsidRPr="00D57FA9">
      <w:rPr>
        <w:rStyle w:val="HideTWBExt"/>
      </w:rPr>
      <w:t>&lt;NoPE&gt;</w:t>
    </w:r>
    <w:r>
      <w:t>631.579</w:t>
    </w:r>
    <w:r w:rsidRPr="00D57FA9">
      <w:rPr>
        <w:rStyle w:val="HideTWBExt"/>
      </w:rPr>
      <w:t>&lt;/NoPE&gt;&lt;Version&gt;</w:t>
    </w:r>
    <w:r>
      <w:t>v01-00</w:t>
    </w:r>
    <w:r w:rsidRPr="00D57FA9">
      <w:rPr>
        <w:rStyle w:val="HideTWBExt"/>
      </w:rPr>
      <w:t>&lt;/Version&gt;</w:t>
    </w:r>
  </w:p>
  <w:p w:rsidR="00D83B98" w:rsidRPr="00C34AB7" w:rsidRDefault="00D57FA9" w:rsidP="00D57FA9">
    <w:pPr>
      <w:pStyle w:val="Footer2"/>
      <w:tabs>
        <w:tab w:val="center" w:pos="4535"/>
        <w:tab w:val="right" w:pos="9921"/>
      </w:tabs>
    </w:pPr>
    <w:r>
      <w:t>BG</w:t>
    </w:r>
    <w:r>
      <w:tab/>
    </w:r>
    <w:r w:rsidRPr="00D57FA9">
      <w:rPr>
        <w:b w:val="0"/>
        <w:i/>
        <w:color w:val="C0C0C0"/>
        <w:sz w:val="22"/>
      </w:rPr>
      <w:t>Единство в многообразието</w:t>
    </w:r>
    <w:r>
      <w:tab/>
      <w:t>BG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A9" w:rsidRDefault="00D57FA9" w:rsidP="00D57FA9">
    <w:pPr>
      <w:pStyle w:val="Footer"/>
    </w:pPr>
    <w:r w:rsidRPr="00D57FA9">
      <w:rPr>
        <w:rStyle w:val="HideTWBExt"/>
      </w:rPr>
      <w:t>&lt;PathFdR&gt;</w:t>
    </w:r>
    <w:r>
      <w:t>AM\1171711BG.docx</w:t>
    </w:r>
    <w:r w:rsidRPr="00D57FA9">
      <w:rPr>
        <w:rStyle w:val="HideTWBExt"/>
      </w:rPr>
      <w:t>&lt;/PathFdR&gt;</w:t>
    </w:r>
    <w:r>
      <w:tab/>
    </w:r>
    <w:r>
      <w:tab/>
      <w:t>PE</w:t>
    </w:r>
    <w:r w:rsidRPr="00D57FA9">
      <w:rPr>
        <w:rStyle w:val="HideTWBExt"/>
      </w:rPr>
      <w:t>&lt;NoPE&gt;</w:t>
    </w:r>
    <w:r>
      <w:t>631.579</w:t>
    </w:r>
    <w:r w:rsidRPr="00D57FA9">
      <w:rPr>
        <w:rStyle w:val="HideTWBExt"/>
      </w:rPr>
      <w:t>&lt;/NoPE&gt;&lt;Version&gt;</w:t>
    </w:r>
    <w:r>
      <w:t>v01-00</w:t>
    </w:r>
    <w:r w:rsidRPr="00D57FA9">
      <w:rPr>
        <w:rStyle w:val="HideTWBExt"/>
      </w:rPr>
      <w:t>&lt;/Version&gt;</w:t>
    </w:r>
  </w:p>
  <w:p w:rsidR="00D83B98" w:rsidRPr="00C34AB7" w:rsidRDefault="00D57FA9" w:rsidP="00D57FA9">
    <w:pPr>
      <w:pStyle w:val="Footer2"/>
      <w:tabs>
        <w:tab w:val="center" w:pos="4535"/>
        <w:tab w:val="right" w:pos="9921"/>
      </w:tabs>
    </w:pPr>
    <w:r>
      <w:t>BG</w:t>
    </w:r>
    <w:r>
      <w:tab/>
    </w:r>
    <w:r w:rsidRPr="00D57FA9">
      <w:rPr>
        <w:b w:val="0"/>
        <w:i/>
        <w:color w:val="C0C0C0"/>
        <w:sz w:val="22"/>
      </w:rPr>
      <w:t>Единство в многообразието</w:t>
    </w:r>
    <w:r>
      <w:tab/>
      <w:t>BG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A9" w:rsidRDefault="00D57FA9" w:rsidP="00D57FA9">
    <w:pPr>
      <w:pStyle w:val="Footer"/>
    </w:pPr>
    <w:r w:rsidRPr="00D57FA9">
      <w:rPr>
        <w:rStyle w:val="HideTWBExt"/>
      </w:rPr>
      <w:t>&lt;PathFdR&gt;</w:t>
    </w:r>
    <w:r>
      <w:t>AM\1171711BG.docx</w:t>
    </w:r>
    <w:r w:rsidRPr="00D57FA9">
      <w:rPr>
        <w:rStyle w:val="HideTWBExt"/>
      </w:rPr>
      <w:t>&lt;/PathFdR&gt;</w:t>
    </w:r>
    <w:r>
      <w:tab/>
    </w:r>
    <w:r>
      <w:tab/>
      <w:t>PE</w:t>
    </w:r>
    <w:r w:rsidRPr="00D57FA9">
      <w:rPr>
        <w:rStyle w:val="HideTWBExt"/>
      </w:rPr>
      <w:t>&lt;NoPE&gt;</w:t>
    </w:r>
    <w:r>
      <w:t>631.579</w:t>
    </w:r>
    <w:r w:rsidRPr="00D57FA9">
      <w:rPr>
        <w:rStyle w:val="HideTWBExt"/>
      </w:rPr>
      <w:t>&lt;/NoPE&gt;&lt;Version&gt;</w:t>
    </w:r>
    <w:r>
      <w:t>v01-00</w:t>
    </w:r>
    <w:r w:rsidRPr="00D57FA9">
      <w:rPr>
        <w:rStyle w:val="HideTWBExt"/>
      </w:rPr>
      <w:t>&lt;/Version&gt;</w:t>
    </w:r>
  </w:p>
  <w:p w:rsidR="00D83B98" w:rsidRPr="00C34AB7" w:rsidRDefault="00D57FA9" w:rsidP="00D57FA9">
    <w:pPr>
      <w:pStyle w:val="Footer2"/>
      <w:tabs>
        <w:tab w:val="center" w:pos="4535"/>
      </w:tabs>
    </w:pPr>
    <w:r>
      <w:t>BG</w:t>
    </w:r>
    <w:r>
      <w:tab/>
    </w:r>
    <w:r w:rsidRPr="00D57FA9">
      <w:rPr>
        <w:b w:val="0"/>
        <w:i/>
        <w:color w:val="C0C0C0"/>
        <w:sz w:val="22"/>
      </w:rPr>
      <w:t>Единство в многообразието</w:t>
    </w:r>
    <w:r>
      <w:tab/>
      <w:t>BG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A9" w:rsidRDefault="00D57FA9" w:rsidP="00D57FA9">
    <w:pPr>
      <w:pStyle w:val="Footer"/>
    </w:pPr>
    <w:r w:rsidRPr="00D57FA9">
      <w:rPr>
        <w:rStyle w:val="HideTWBExt"/>
      </w:rPr>
      <w:t>&lt;PathFdR&gt;</w:t>
    </w:r>
    <w:r>
      <w:t>AM\1171711BG.docx</w:t>
    </w:r>
    <w:r w:rsidRPr="00D57FA9">
      <w:rPr>
        <w:rStyle w:val="HideTWBExt"/>
      </w:rPr>
      <w:t>&lt;/PathFdR&gt;</w:t>
    </w:r>
    <w:r>
      <w:tab/>
    </w:r>
    <w:r>
      <w:tab/>
      <w:t>PE</w:t>
    </w:r>
    <w:r w:rsidRPr="00D57FA9">
      <w:rPr>
        <w:rStyle w:val="HideTWBExt"/>
      </w:rPr>
      <w:t>&lt;NoPE&gt;</w:t>
    </w:r>
    <w:r>
      <w:t>631.579</w:t>
    </w:r>
    <w:r w:rsidRPr="00D57FA9">
      <w:rPr>
        <w:rStyle w:val="HideTWBExt"/>
      </w:rPr>
      <w:t>&lt;/NoPE&gt;&lt;Version&gt;</w:t>
    </w:r>
    <w:r>
      <w:t>v01-00</w:t>
    </w:r>
    <w:r w:rsidRPr="00D57FA9">
      <w:rPr>
        <w:rStyle w:val="HideTWBExt"/>
      </w:rPr>
      <w:t>&lt;/Version&gt;</w:t>
    </w:r>
  </w:p>
  <w:p w:rsidR="00D83B98" w:rsidRPr="00C34AB7" w:rsidRDefault="00D57FA9" w:rsidP="00D57FA9">
    <w:pPr>
      <w:pStyle w:val="Footer2"/>
      <w:tabs>
        <w:tab w:val="center" w:pos="4535"/>
      </w:tabs>
    </w:pPr>
    <w:r>
      <w:t>BG</w:t>
    </w:r>
    <w:r>
      <w:tab/>
    </w:r>
    <w:r w:rsidRPr="00D57FA9">
      <w:rPr>
        <w:b w:val="0"/>
        <w:i/>
        <w:color w:val="C0C0C0"/>
        <w:sz w:val="22"/>
      </w:rPr>
      <w:t>Единство в многообразието</w:t>
    </w:r>
    <w:r>
      <w:tab/>
      <w:t>BG</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A9" w:rsidRDefault="00D57FA9" w:rsidP="00D57FA9">
    <w:pPr>
      <w:pStyle w:val="Footer"/>
    </w:pPr>
    <w:r w:rsidRPr="00D57FA9">
      <w:rPr>
        <w:rStyle w:val="HideTWBExt"/>
      </w:rPr>
      <w:t>&lt;PathFdR&gt;</w:t>
    </w:r>
    <w:r>
      <w:t>AM\1171711BG.docx</w:t>
    </w:r>
    <w:r w:rsidRPr="00D57FA9">
      <w:rPr>
        <w:rStyle w:val="HideTWBExt"/>
      </w:rPr>
      <w:t>&lt;/PathFdR&gt;</w:t>
    </w:r>
    <w:r>
      <w:tab/>
    </w:r>
    <w:r>
      <w:tab/>
      <w:t>PE</w:t>
    </w:r>
    <w:r w:rsidRPr="00D57FA9">
      <w:rPr>
        <w:rStyle w:val="HideTWBExt"/>
      </w:rPr>
      <w:t>&lt;NoPE&gt;</w:t>
    </w:r>
    <w:r>
      <w:t>631.579</w:t>
    </w:r>
    <w:r w:rsidRPr="00D57FA9">
      <w:rPr>
        <w:rStyle w:val="HideTWBExt"/>
      </w:rPr>
      <w:t>&lt;/NoPE&gt;&lt;Version&gt;</w:t>
    </w:r>
    <w:r>
      <w:t>v01-00</w:t>
    </w:r>
    <w:r w:rsidRPr="00D57FA9">
      <w:rPr>
        <w:rStyle w:val="HideTWBExt"/>
      </w:rPr>
      <w:t>&lt;/Version&gt;</w:t>
    </w:r>
  </w:p>
  <w:p w:rsidR="00D83B98" w:rsidRPr="00C34AB7" w:rsidRDefault="00D57FA9" w:rsidP="00D57FA9">
    <w:pPr>
      <w:pStyle w:val="Footer2"/>
      <w:tabs>
        <w:tab w:val="center" w:pos="4535"/>
        <w:tab w:val="right" w:pos="9921"/>
      </w:tabs>
    </w:pPr>
    <w:r>
      <w:t>BG</w:t>
    </w:r>
    <w:r>
      <w:tab/>
    </w:r>
    <w:r w:rsidRPr="00D57FA9">
      <w:rPr>
        <w:b w:val="0"/>
        <w:i/>
        <w:color w:val="C0C0C0"/>
        <w:sz w:val="22"/>
      </w:rPr>
      <w:t>Единство в многообразието</w:t>
    </w:r>
    <w:r>
      <w:tab/>
      <w:t>BG</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A9" w:rsidRDefault="00D57FA9" w:rsidP="00D57FA9">
    <w:pPr>
      <w:pStyle w:val="Footer"/>
    </w:pPr>
    <w:r w:rsidRPr="00D57FA9">
      <w:rPr>
        <w:rStyle w:val="HideTWBExt"/>
      </w:rPr>
      <w:t>&lt;PathFdR&gt;</w:t>
    </w:r>
    <w:r>
      <w:t>AM\1171711BG.docx</w:t>
    </w:r>
    <w:r w:rsidRPr="00D57FA9">
      <w:rPr>
        <w:rStyle w:val="HideTWBExt"/>
      </w:rPr>
      <w:t>&lt;/PathFdR&gt;</w:t>
    </w:r>
    <w:r>
      <w:tab/>
    </w:r>
    <w:r>
      <w:tab/>
      <w:t>PE</w:t>
    </w:r>
    <w:r w:rsidRPr="00D57FA9">
      <w:rPr>
        <w:rStyle w:val="HideTWBExt"/>
      </w:rPr>
      <w:t>&lt;NoPE&gt;</w:t>
    </w:r>
    <w:r>
      <w:t>631.579</w:t>
    </w:r>
    <w:r w:rsidRPr="00D57FA9">
      <w:rPr>
        <w:rStyle w:val="HideTWBExt"/>
      </w:rPr>
      <w:t>&lt;/NoPE&gt;&lt;Version&gt;</w:t>
    </w:r>
    <w:r>
      <w:t>v01-00</w:t>
    </w:r>
    <w:r w:rsidRPr="00D57FA9">
      <w:rPr>
        <w:rStyle w:val="HideTWBExt"/>
      </w:rPr>
      <w:t>&lt;/Version&gt;</w:t>
    </w:r>
  </w:p>
  <w:p w:rsidR="00D83B98" w:rsidRPr="00C34AB7" w:rsidRDefault="00D57FA9" w:rsidP="00D57FA9">
    <w:pPr>
      <w:pStyle w:val="Footer2"/>
      <w:tabs>
        <w:tab w:val="center" w:pos="4535"/>
      </w:tabs>
    </w:pPr>
    <w:r>
      <w:t>BG</w:t>
    </w:r>
    <w:r>
      <w:tab/>
    </w:r>
    <w:r w:rsidRPr="00D57FA9">
      <w:rPr>
        <w:b w:val="0"/>
        <w:i/>
        <w:color w:val="C0C0C0"/>
        <w:sz w:val="22"/>
      </w:rPr>
      <w:t>Единство в многообразието</w:t>
    </w:r>
    <w:r>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F3" w:rsidRPr="00D57FA9" w:rsidRDefault="007245F3">
      <w:r w:rsidRPr="00D57FA9">
        <w:separator/>
      </w:r>
    </w:p>
  </w:footnote>
  <w:footnote w:type="continuationSeparator" w:id="0">
    <w:p w:rsidR="007245F3" w:rsidRPr="00D57FA9" w:rsidRDefault="007245F3">
      <w:r w:rsidRPr="00D57F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24" w:rsidRDefault="00151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24" w:rsidRDefault="00151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24" w:rsidRDefault="00151D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EE" w:rsidRDefault="00CB0A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EE" w:rsidRDefault="00CB0A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EE" w:rsidRDefault="00CB0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409_2018"/>
    <w:docVar w:name="AutoAM" w:val="True"/>
    <w:docVar w:name="AutoRepeat" w:val="Tru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CODEMNU" w:val=" 1"/>
    <w:docVar w:name="CopyToNetwork" w:val="0"/>
    <w:docVar w:name="CVar" w:val="48"/>
    <w:docVar w:name="DOCCODMNU" w:val=" 1"/>
    <w:docVar w:name="DOCDT" w:val="07/12/2018"/>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580830 HideTWBExt;}{\s16\ql \li0\ri0\sb240\sa240\nowidctlpar\tqc\tx4536\tqr\tx9072\wrapdefault\aspalpha\aspnum\faauto\adjustright\rin0\lin0\itap0 \rtlch\fcs1 \af0\afs20\alang1025 \ltrch\fcs0 _x000d__x000a_\fs22\lang2070\langfe2057\cgrid\langnp2070\langfenp2057 \sbasedon0 \snext16 \slink17 \styrsid2580830 footer;}{\*\cs17 \additive \rtlch\fcs1 \af0 \ltrch\fcs0 \fs22\lang2070\langfe0\langnp2070 \sbasedon10 \slink16 \slocked \styrsid2580830 Footer Char;}{_x000d__x000a_\s18\ql \li-850\ri-850\sa240\widctlpar\tqr\tx9921\wrapdefault\aspalpha\aspnum\faauto\adjustright\rin-850\lin-850\itap0 \rtlch\fcs1 \af1\afs20\alang1025 \ltrch\fcs0 \b\f1\fs48\lang2070\langfe2057\cgrid\langnp2070\langfenp2057 _x000d__x000a_\sbasedon0 \snext18 \spriority0 \styrsid2580830 Footer2;}}{\*\rsidtbl \rsid24658\rsid592837\rsid735077\rsid2580830\rsid2892074\rsid4666813\rsid6641733\rsid9636012\rsid11215221\rsid12154954\rsid14424199\rsid15204470\rsid15285974\rsid15950462\rsid16324206_x000d__x000a_\rsid16662270}{\mmathPr\mmathFont34\mbrkBin0\mbrkBinSub0\msmallFrac0\mdispDef1\mlMargin0\mrMargin0\mdefJc1\mwrapIndent1440\mintLim0\mnaryLim1}{\info{\author MARTINS Isabel Alexandra}{\operator MARTINS Isabel Alexandra}{\creatim\yr2018\mo12\dy5\hr16\min37}_x000d__x000a_{\revtim\yr2018\mo12\dy5\hr16\min37}{\version1}{\edmins0}{\nofpages2}{\nofwords0}{\nofchars1}{\*\company European Parliament}{\nofcharsws1}{\vern9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580830\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592837 \chftnsep _x000d__x000a_\par }}{\*\ftnsepc \ltrpar \pard\plain \ltrpar\ql \li0\ri0\widctlpar\wrapdefault\aspalpha\aspnum\faauto\adjustright\rin0\lin0\itap0 \rtlch\fcs1 \af0\afs20\alang1025 \ltrch\fcs0 \fs24\lang2057\langfe2057\cgrid\langnp2057\langfenp2057 {\rtlch\fcs1 \af0 _x000d__x000a_\ltrch\fcs0 \insrsid592837 \chftnsepc _x000d__x000a_\par }}{\*\aftnsep \ltrpar \pard\plain \ltrpar\ql \li0\ri0\widctlpar\wrapdefault\aspalpha\aspnum\faauto\adjustright\rin0\lin0\itap0 \rtlch\fcs1 \af0\afs20\alang1025 \ltrch\fcs0 \fs24\lang2057\langfe2057\cgrid\langnp2057\langfenp2057 {\rtlch\fcs1 \af0 _x000d__x000a_\ltrch\fcs0 \insrsid592837 \chftnsep _x000d__x000a_\par }}{\*\aftnsepc \ltrpar \pard\plain \ltrpar\ql \li0\ri0\widctlpar\wrapdefault\aspalpha\aspnum\faauto\adjustright\rin0\lin0\itap0 \rtlch\fcs1 \af0\afs20\alang1025 \ltrch\fcs0 \fs24\lang2057\langfe2057\cgrid\langnp2057\langfenp2057 {\rtlch\fcs1 \af0 _x000d__x000a_\ltrch\fcs0 \insrsid59283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2580830\charrsid12798647 &lt;PathFdR&gt;}{\rtlch\fcs1 \af0 \ltrch\fcs0 \insrsid2580830\charrsid15104837 AM\\P8_AMA(2018)0428(062-063)_PT.docx}{\rtlch\fcs1 \af0 \ltrch\fcs0 \cs15\v\f1\fs20\cf9\insrsid2580830\charrsid12798647 &lt;/PathFdR&gt;_x000d__x000a_}{\rtlch\fcs1 \af0 \ltrch\fcs0 \insrsid2580830\charrsid12798647 \tab \tab PE}{\rtlch\fcs1 \af0 \ltrch\fcs0 \cs15\v\f1\fs20\cf9\insrsid2580830\charrsid12798647 &lt;NoPE&gt;}{\rtlch\fcs1 \af0 \ltrch\fcs0 \insrsid2580830\charrsid15104837 631.574}{\rtlch\fcs1 \af0 _x000d__x000a_\ltrch\fcs0 \cs15\v\f1\fs20\cf9\insrsid2580830\charrsid12798647 &lt;/NoPE&gt;&lt;Version&gt;}{\rtlch\fcs1 \af0 \ltrch\fcs0 \insrsid2580830\charrsid12798647 v}{\rtlch\fcs1 \af0 \ltrch\fcs0 \insrsid2580830\charrsid15104837 01-00}{\rtlch\fcs1 \af0 \ltrch\fcs0 _x000d__x000a_\cs15\v\f1\fs20\cf9\insrsid2580830\charrsid12798647 &lt;/Version&gt;}{\rtlch\fcs1 \af0 \ltrch\fcs0 \insrsid2580830\charrsid12798647 _x000d__x000a_\par }\pard\plain \ltrpar\s18\ql \li-850\ri-850\sa240\widctlpar\tqc\tx4535\tqr\tx9921\wrapdefault\aspalpha\aspnum\faauto\adjustright\rin-850\lin-850\itap0\pararsid11740041 \rtlch\fcs1 \af1\afs20\alang1025 \ltrch\fcs0 _x000d__x000a_\b\f1\fs48\lang2070\langfe2057\cgrid\langnp2070\langfenp2057 {\field{\*\fldinst {\rtlch\fcs1 \af1 \ltrch\fcs0 \insrsid2580830\charrsid12798647  DOCPROPERTY &quot;&lt;Extension&gt;&quot; }}{\fldrslt {\rtlch\fcs1 \af1 \ltrch\fcs0 \insrsid2580830 PT}}}\sectd \ltrsect_x000d__x000a_\linex0\endnhere\sectdefaultcl\sftnbj {\rtlch\fcs1 \af1 \ltrch\fcs0 \cf16\insrsid2580830\charrsid12798647 \tab }{\rtlch\fcs1 \af1\afs22 \ltrch\fcs0 \b0\i\fs22\cf16\insrsid2580830 Unida na diversidade}{\rtlch\fcs1 \af1 \ltrch\fcs0 _x000d__x000a_\cf16\insrsid2580830\charrsid12798647 \tab }{\field{\*\fldinst {\rtlch\fcs1 \af1 \ltrch\fcs0 \insrsid2580830\charrsid12798647  DOCPROPERTY &quot;&lt;Extension&gt;&quot; }}{\fldrslt {\rtlch\fcs1 \af1 \ltrch\fcs0 \insrsid2580830 PT}}}\sectd \ltrsect_x000d__x000a_\linex0\endnhere\sectdefaultcl\sftnbj {\rtlch\fcs1 \af1 \ltrch\fcs0 \insrsid2580830\charrsid1279864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580830 _x000d__x000a_\rtlch\fcs1 \af0\afs20\alang1025 \ltrch\fcs0 \fs24\lang2057\langfe2057\cgrid\langnp2057\langfenp2057 {\rtlch\fcs1 \af0 \ltrch\fcs0 \insrsid2580830\charrsid15104837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7_x000d__x000a_7080b0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48"/>
    <w:docVar w:name="InsideLoop" w:val="1"/>
    <w:docVar w:name="LastEditedSection" w:val=" 1"/>
    <w:docVar w:name="NRAKEY" w:val="NOT LISTED"/>
    <w:docVar w:name="ONBEHALFKEY1" w:val="GUE/NGL"/>
    <w:docVar w:name="ONBEHALFMNU" w:val="1"/>
    <w:docVar w:name="OriginalTORIS" w:val="True"/>
    <w:docVar w:name="ORLANGKEY" w:val="PT"/>
    <w:docVar w:name="PROPOSALCODMNU" w:val=" 1"/>
    <w:docVar w:name="RepeatBlock-Amend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59669 HideTWBExt;}{\s16\ql \li0\ri0\sb240\sa240\nowidctlpar\tqc\tx4536\tqr\tx9072\wrapdefault\aspalpha\aspnum\faauto\adjustright\rin0\lin0\itap0 \rtlch\fcs1 \af0\afs20\alang1025 _x000d__x000a_\ltrch\fcs0 \fs22\lang2070\langfe2057\cgrid\langnp2070\langfenp2057 \sbasedon0 \snext16 \slink17 \spriority0 \styrsid10359669 footer;}{\*\cs17 \additive \rtlch\fcs1 \af0 \ltrch\fcs0 \fs22\lang2070\langfe0\langnp2070 _x000d__x000a_\sbasedon10 \slink16 \slocked \spriority0 \styrsid10359669 Footer Char;}{\s18\ql \li0\ri-284\nowidctlpar\tqr\tx9072\wrapdefault\aspalpha\aspnum\faauto\adjustright\rin-284\lin0\itap0 \rtlch\fcs1 \af0\afs20\alang1025 \ltrch\fcs0 _x000d__x000a_\b\fs24\lang2070\langfe2057\cgrid\langnp2070\langfenp2057 \sbasedon0 \snext18 \spriority0 \styrsid10359669 ProjRap;}{\s19\ql \li0\ri0\sa240\nowidctlpar\wrapdefault\aspalpha\aspnum\faauto\adjustright\rin0\lin0\itap0 \rtlch\fcs1 \af0\afs20\alang1025 _x000d__x000a_\ltrch\fcs0 \fs24\lang2070\langfe2057\cgrid\langnp2070\langfenp2057 \sbasedon0 \snext19 \spriority0 \styrsid10359669 Normal12;}{\s20\ql \li-850\ri-850\sa240\widctlpar\tqr\tx9921\wrapdefault\aspalpha\aspnum\faauto\adjustright\rin-850\lin-850\itap0 _x000d__x000a_\rtlch\fcs1 \af1\afs20\alang1025 \ltrch\fcs0 \b\f1\fs48\lang2070\langfe2057\cgrid\langnp2070\langfenp2057 \sbasedon0 \snext20 \spriority0 \styrsid10359669 Footer2;}{\*\cs21 \additive \v\cf15 \spriority0 \styrsid10359669 HideTWBInt;}{_x000d__x000a_\s22\ql \li0\ri0\nowidctlpar\wrapdefault\aspalpha\aspnum\faauto\adjustright\rin0\lin0\itap0 \rtlch\fcs1 \af0\afs20\alang1025 \ltrch\fcs0 \b\fs24\lang2070\langfe2057\cgrid\langnp2070\langfenp2057 \sbasedon0 \snext22 \slink29 \spriority0 \styrsid10359669 _x000d__x000a_NormalBold;}{\s23\qr \li0\ri0\sb240\sa240\nowidctlpar\wrapdefault\aspalpha\aspnum\faauto\adjustright\rin0\lin0\itap0 \rtlch\fcs1 \af0\afs20\alang1025 \ltrch\fcs0 \fs24\lang2070\langfe2057\cgrid\langnp2070\langfenp2057 _x000d__x000a_\sbasedon0 \snext23 \spriority0 \styrsid10359669 Olang;}{\s24\ql \li0\ri0\sa120\nowidctlpar\wrapdefault\aspalpha\aspnum\faauto\adjustright\rin0\lin0\itap0 \rtlch\fcs1 \af0\afs20\alang1025 \ltrch\fcs0 _x000d__x000a_\fs24\lang1024\langfe1024\cgrid\noproof\langnp2070\langfenp2057 \sbasedon0 \snext24 \slink30 \spriority0 \styrsid10359669 Normal6;}{\s25\qc \li0\ri0\sb240\nowidctlpar\wrapdefault\aspalpha\aspnum\faauto\adjustright\rin0\lin0\itap0 \rtlch\fcs1 _x000d__x000a_\af0\afs20\alang1025 \ltrch\fcs0 \i\fs24\lang2070\langfe2057\cgrid\langnp2070\langfenp2057 \sbasedon0 \snext25 \spriority0 \styrsid10359669 CrossRef;}{_x000d__x000a_\s26\qc \li0\ri0\sb240\sa240\keepn\nowidctlpar\wrapdefault\aspalpha\aspnum\faauto\adjustright\rin0\lin0\itap0 \rtlch\fcs1 \af0\afs20\alang1025 \ltrch\fcs0 \i\fs24\lang2070\langfe2057\cgrid\langnp2070\langfenp2057 _x000d__x000a_\sbasedon0 \snext19 \spriority0 \styrsid10359669 JustificationTitle;}{\s27\ql \li0\ri-284\nowidctlpar\tqr\tx9072\wrapdefault\aspalpha\aspnum\faauto\adjustright\rin-284\lin0\itap0 \rtlch\fcs1 \af0\afs20\alang1025 \ltrch\fcs0 _x000d__x000a_\fs24\lang2070\langfe2057\cgrid\langnp2070\langfenp2057 \sbasedon0 \snext27 \spriority0 \styrsid10359669 ZDateAM;}{\s28\ql \li0\ri0\sa240\nowidctlpar\wrapdefault\aspalpha\aspnum\faauto\adjustright\rin0\lin0\itap0 \rtlch\fcs1 \af0\afs20\alang1025 _x000d__x000a_\ltrch\fcs0 \i\fs24\lang1024\langfe1024\cgrid\noproof\langnp2070\langfenp2057 \sbasedon0 \snext28 \spriority0 \styrsid10359669 Normal12Italic;}{\*\cs29 \additive \b\fs24\lang2070\langfe0\langnp2070 \slink22 \slocked \spriority0 \styrsid10359669 _x000d__x000a_NormalBold Char;}{\*\cs30 \additive \fs24\lang1024\langfe1024\noproof\langnp2070 \slink24 \slocked \spriority0 \styrsid10359669 Normal6 Char;}{\s31\qc \li0\ri0\sa240\nowidctlpar\wrapdefault\aspalpha\aspnum\faauto\adjustright\rin0\lin0\itap0 \rtlch\fcs1 _x000d__x000a_\af0\afs20\alang1025 \ltrch\fcs0 \i\fs24\lang2070\langfe2057\cgrid\langnp2070\langfenp2057 \sbasedon0 \snext31 \spriority0 \styrsid10359669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32 \spriority0 \styrsid10359669 AMNumberTabs;}}{\*\rsidtbl \rsid24658\rsid735077\rsid2892074\rsid4666813\rsid6641733\rsid9636012\rsid10102886\rsid10359669\rsid11215221_x000d__x000a_\rsid12154954\rsid14424199\rsid15204470\rsid15285974\rsid15950462\rsid16324206\rsid16662270}{\mmathPr\mmathFont34\mbrkBin0\mbrkBinSub0\msmallFrac0\mdispDef1\mlMargin0\mrMargin0\mdefJc1\mwrapIndent1440\mintLim0\mnaryLim1}{\info_x000d__x000a_{\author MARTINS Isabel Alexandra}{\operator MARTINS Isabel Alexandra}{\creatim\yr2018\mo12\dy5\hr16\min24}{\revtim\yr2018\mo12\dy5\hr16\min24}{\version1}{\edmins0}{\nofpages2}{\nofwords119}{\nofchars1318}{\*\company European Parliament}{\nofcharsws1335}_x000d__x000a_{\vern95}}{\*\xmlnstbl {\xmlns1 http://sche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359669\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10102886 \chftnsep _x000d__x000a_\par }}{\*\ftnsepc \ltrpar \pard\plain \ltrpar\ql \li0\ri0\widctlpar\wrapdefault\aspalpha\aspnum\faauto\adjustright\rin0\lin0\itap0 \rtlch\fcs1 \af0\afs20\alang1025 \ltrch\fcs0 \fs24\lang2057\langfe2057\cgrid\langnp2057\langfenp2057 {\rtlch\fcs1 \af0 _x000d__x000a_\ltrch\fcs0 \insrsid10102886 \chftnsepc _x000d__x000a_\par }}{\*\aftnsep \ltrpar \pard\plain \ltrpar\ql \li0\ri0\widctlpar\wrapdefault\aspalpha\aspnum\faauto\adjustright\rin0\lin0\itap0 \rtlch\fcs1 \af0\afs20\alang1025 \ltrch\fcs0 \fs24\lang2057\langfe2057\cgrid\langnp2057\langfenp2057 {\rtlch\fcs1 \af0 _x000d__x000a_\ltrch\fcs0 \insrsid10102886 \chftnsep _x000d__x000a_\par }}{\*\aftnsepc \ltrpar \pard\plain \ltrpar\ql \li0\ri0\widctlpar\wrapdefault\aspalpha\aspnum\faauto\adjustright\rin0\lin0\itap0 \rtlch\fcs1 \af0\afs20\alang1025 \ltrch\fcs0 \fs24\lang2057\langfe2057\cgrid\langnp2057\langfenp2057 {\rtlch\fcs1 \af0 _x000d__x000a_\ltrch\fcs0 \insrsid1010288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70\langfe2057\cgrid\langnp2070\langfenp2057 {\rtlch\fcs1 \af0 \ltrch\fcs0 _x000d__x000a_\cs15\v\f1\fs20\cf9\insrsid10359669\charrsid12798647 {\*\bkmkstart InsideFooter}&lt;PathFdR&gt;}{\rtlch\fcs1 \af0 \ltrch\fcs0 \cf10\insrsid10359669\charrsid12798647 \uc1\u9668\'3f}{\rtlch\fcs1 \af0 \ltrch\fcs0 \insrsid10359669\charrsid12798647 #}{\rtlch\fcs1 _x000d__x000a_\af0 \ltrch\fcs0 \cs21\v\cf15\insrsid10359669\charrsid12798647 TXTROUTE@@}{\rtlch\fcs1 \af0 \ltrch\fcs0 \insrsid10359669\charrsid12798647 #}{\rtlch\fcs1 \af0 \ltrch\fcs0 \cf10\insrsid10359669\charrsid12798647 \uc1\u9658\'3f}{\rtlch\fcs1 \af0 \ltrch\fcs0 _x000d__x000a_\cs15\v\f1\fs20\cf9\insrsid10359669\charrsid12798647 &lt;/PathFdR&gt;}{\rtlch\fcs1 \af0 \ltrch\fcs0 \insrsid10359669\charrsid12798647 {\*\bkmkend InsideFooter}\tab \tab {\*\bkmkstart OutsideFooter}PE}{\rtlch\fcs1 \af0 \ltrch\fcs0 _x000d__x000a_\cs15\v\f1\fs20\cf9\insrsid10359669\charrsid12798647 &lt;NoPE&gt;}{\rtlch\fcs1 \af0 \ltrch\fcs0 \cf10\insrsid10359669\charrsid12798647 \uc1\u9668\'3f}{\rtlch\fcs1 \af0 \ltrch\fcs0 \insrsid10359669\charrsid12798647 #}{\rtlch\fcs1 \af0 \ltrch\fcs0 _x000d__x000a_\cs21\v\cf15\insrsid10359669\charrsid12798647 TXTNRPE@NRPE@}{\rtlch\fcs1 \af0 \ltrch\fcs0 \insrsid10359669\charrsid12798647 #}{\rtlch\fcs1 \af0 \ltrch\fcs0 \cf10\insrsid10359669\charrsid12798647 \uc1\u9658\'3f}{\rtlch\fcs1 \af0 \ltrch\fcs0 _x000d__x000a_\cs15\v\f1\fs20\cf9\insrsid10359669\charrsid12798647 &lt;/NoPE&gt;&lt;Version&gt;}{\rtlch\fcs1 \af0 \ltrch\fcs0 \insrsid10359669\charrsid12798647 v}{\rtlch\fcs1 \af0 \ltrch\fcs0 \cf10\insrsid10359669\charrsid12798647 \uc1\u9668\'3f}{\rtlch\fcs1 \af0 \ltrch\fcs0 _x000d__x000a_\insrsid10359669\charrsid12798647 #}{\rtlch\fcs1 \af0 \ltrch\fcs0 \cs21\v\cf15\insrsid10359669\charrsid12798647 TXTVERSION@NRV@}{\rtlch\fcs1 \af0 \ltrch\fcs0 \insrsid10359669\charrsid12798647 #}{\rtlch\fcs1 \af0 \ltrch\fcs0 _x000d__x000a_\cf10\insrsid10359669\charrsid12798647 \uc1\u9658\'3f}{\rtlch\fcs1 \af0 \ltrch\fcs0 \cs15\v\f1\fs20\cf9\insrsid10359669\charrsid12798647 &lt;/Version&gt;}{\rtlch\fcs1 \af0 \ltrch\fcs0 \insrsid10359669\charrsid12798647 {\*\bkmkend OutsideFooter}_x000d__x000a_\par }\pard\plain \ltrpar\s20\ql \li-850\ri-850\sa240\widctlpar\tqc\tx4535\tqr\tx9921\wrapdefault\aspalpha\aspnum\faauto\adjustright\rin-850\lin-850\itap0\pararsid11740041 \rtlch\fcs1 \af1\afs20\alang1025 \ltrch\fcs0 _x000d__x000a_\b\f1\fs48\lang2070\langfe2057\cgrid\langnp2070\langfenp2057 {\field\flddirty{\*\fldinst {\rtlch\fcs1 \af1 \ltrch\fcs0 \insrsid10359669\charrsid12798647  DOCPROPERTY &quot;&lt;Extension&gt;&quot; }}{\fldrslt {\rtlch\fcs1 \af1 \ltrch\fcs0 _x000d__x000a_\insrsid10359669\charrsid12798647 XX}}}\sectd \ltrsect\linex0\endnhere\sectdefaultcl\sftnbj {\rtlch\fcs1 \af1 \ltrch\fcs0 \cf16\insrsid10359669\charrsid12798647 \tab }{\rtlch\fcs1 \af1\afs22 \ltrch\fcs0 \b0\i\fs22\cf16\insrsid10359669\charrsid12798647 #}{_x000d__x000a_\rtlch\fcs1 \af1 \ltrch\fcs0 \cs21\v\cf15\insrsid10359669\charrsid12798647 (STD@_Motto}{\rtlch\fcs1 \af1\afs22 \ltrch\fcs0 \b0\i\fs22\cf16\insrsid10359669\charrsid12798647 #}{\rtlch\fcs1 \af1 \ltrch\fcs0 \cf16\insrsid10359669\charrsid12798647 \tab }_x000d__x000a_{\field\flddirty{\*\fldinst {\rtlch\fcs1 \af1 \ltrch\fcs0 \insrsid10359669\charrsid12798647  DOCPROPERTY &quot;&lt;Extension&gt;&quot; }}{\fldrslt {\rtlch\fcs1 \af1 \ltrch\fcs0 \insrsid10359669\charrsid12798647 XX}}}\sectd \ltrsect\linex0\endnhere\sectdefaultcl\sftnbj {_x000d__x000a_\rtlch\fcs1 \af1 \ltrch\fcs0 \insrsid10359669\charrsid1279864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0359669 \rtlch\fcs1 \af0\afs20\alang1025 \ltrch\fcs0 \fs24\lang2070\langfe2057\cgrid\langnp2070\langfenp2057 {\rtlch\fcs1 \af0 \ltrch\fcs0 _x000d__x000a_\cs15\v\f1\fs20\cf9\insrsid10359669\charrsid12798647 {\*\bkmkstart restart}&lt;Amend&gt;&lt;Date&gt;}{\rtlch\fcs1 \af0 \ltrch\fcs0 \insrsid10359669\charrsid12798647 #}{\rtlch\fcs1 \af0 \ltrch\fcs0 \cs21\v\cf15\insrsid10359669\charrsid12798647 _x000d__x000a_DT(d.m.yyyy)sh@DATEMSG@DOCDT}{\rtlch\fcs1 \af0 \ltrch\fcs0 \insrsid10359669\charrsid12798647 #}{\rtlch\fcs1 \af0 \ltrch\fcs0 \cs15\v\f1\fs20\cf9\insrsid10359669\charrsid12798647 &lt;/Date&gt;}{\rtlch\fcs1 \af0 \ltrch\fcs0 \insrsid10359669\charrsid12798647 \tab _x000d__x000a_}{\rtlch\fcs1 \af0 \ltrch\fcs0 \cs15\v\f1\fs20\cf9\insrsid10359669\charrsid12798647 &lt;ANo&gt;}{\rtlch\fcs1 \af0 \ltrch\fcs0 \insrsid10359669\charrsid12798647 #}{\rtlch\fcs1 \af0 \ltrch\fcs0 \cs21\v\cf15\insrsid10359669\charrsid12798647 _x000d__x000a_KEY(PLENARY/ANUMBER)@NRAMSG@NRAKEY}{\rtlch\fcs1 \af0 \ltrch\fcs0 \insrsid10359669\charrsid12798647 #}{\rtlch\fcs1 \af0 \ltrch\fcs0 \cs15\v\f1\fs20\cf9\insrsid10359669\charrsid12798647 &lt;/ANo&gt;}{\rtlch\fcs1 \af0 \ltrch\fcs0 \insrsid10359669\charrsid12798647 _x000d__x000a_/}{\rtlch\fcs1 \af0 \ltrch\fcs0 \cs15\v\f1\fs20\cf9\insrsid10359669\charrsid12798647 &lt;NumAm&gt;}{\rtlch\fcs1 \af0 \ltrch\fcs0 \insrsid10359669\charrsid12798647 #}{\rtlch\fcs1 \af0 \ltrch\fcs0 \cs21\v\cf15\insrsid10359669\charrsid12798647 ENMIENDA@NRAM@}{_x000d__x000a_\rtlch\fcs1 \af0 \ltrch\fcs0 \insrsid10359669\charrsid12798647 #}{\rtlch\fcs1 \af0 \ltrch\fcs0 \cs15\v\f1\fs20\cf9\insrsid10359669\charrsid12798647 &lt;/NumAm&gt;}{\rtlch\fcs1 \af0 \ltrch\fcs0 \insrsid10359669\charrsid12798647 _x000d__x000a_\par }\pard\plain \ltrpar\s32\ql \li0\ri0\sb240\nowidctlpar_x000d__x000a_\tx879\tx936\tx1021\tx1077\tx1134\tx1191\tx1247\tx1304\tx1361\tx1418\tx1474\tx1531\tx1588\tx1644\tx1701\tx1758\tx1814\tx1871\tx2070\tx2126\tx3374\tx3430\wrapdefault\aspalpha\aspnum\faauto\adjustright\rin0\lin0\itap0\pararsid10359669 \rtlch\fcs1 _x000d__x000a_\af0\afs20\alang1025 \ltrch\fcs0 \b\fs24\lang2070\langfe2057\cgrid\langnp2070\langfenp2057 {\rtlch\fcs1 \af0 \ltrch\fcs0 \insrsid10359669\charrsid12798647 Altera\'e7\'e3o\tab \tab }{\rtlch\fcs1 \af0 \ltrch\fcs0 _x000d__x000a_\cs15\b0\v\f1\fs20\cf9\insrsid10359669\charrsid12798647 &lt;NumAm&gt;}{\rtlch\fcs1 \af0 \ltrch\fcs0 \insrsid10359669\charrsid12798647 #}{\rtlch\fcs1 \af0 \ltrch\fcs0 \cs21\v\cf15\insrsid10359669\charrsid12798647 ENMIENDA@NRAM@}{\rtlch\fcs1 \af0 \ltrch\fcs0 _x000d__x000a_\insrsid10359669\charrsid12798647 #}{\rtlch\fcs1 \af0 \ltrch\fcs0 \cs15\b0\v\f1\fs20\cf9\insrsid10359669\charrsid12798647 &lt;/NumAm&gt;}{\rtlch\fcs1 \af0 \ltrch\fcs0 \insrsid10359669\charrsid12798647 _x000d__x000a_\par }\pard\plain \ltrpar\s22\ql \li0\ri0\nowidctlpar\wrapdefault\aspalpha\aspnum\faauto\adjustright\rin0\lin0\itap0\pararsid10359669 \rtlch\fcs1 \af0\afs20\alang1025 \ltrch\fcs0 \b\fs24\lang2070\langfe2057\cgrid\langnp2070\langfenp2057 {\rtlch\fcs1 \af0 _x000d__x000a_\ltrch\fcs0 \cs15\b0\v\f1\fs20\cf9\insrsid10359669\charrsid12798647 &lt;RepeatBlock-By&gt;}{\rtlch\fcs1 \af0 \ltrch\fcs0 \insrsid10359669\charrsid12798647 {\*\bkmkstart By}#}{\rtlch\fcs1 \af0 \ltrch\fcs0 \cs21\v\cf15\insrsid10359669\charrsid12798647 _x000d__x000a_(MOD@InsideLoop()}{\rtlch\fcs1 \af0 \ltrch\fcs0 \insrsid10359669\charrsid12798647 ##}{\rtlch\fcs1 \af0 \ltrch\fcs0 \cs21\v\cf15\insrsid10359669\charrsid12798647 (MOD@ByVar()}{\rtlch\fcs1 \af0 \ltrch\fcs0 \insrsid10359669\charrsid12798647 ##}{\rtlch\fcs1 _x000d__x000a_\af0 \ltrch\fcs0 \cs21\v\cf15\insrsid10359669\charrsid12798647 &gt;&gt;&gt;ByVar@[ZMEMBERSMSG]@By}{\rtlch\fcs1 \af0 \ltrch\fcs0 \insrsid10359669\charrsid12798647 #}{\rtlch\fcs1 \af0 \ltrch\fcs0 \cs15\b0\v\f1\fs20\cf9\insrsid10359669\charrsid12798647 &lt;By&gt;&lt;Members&gt;}_x000d__x000a_{\rtlch\fcs1 \af0 \ltrch\fcs0 \insrsid10359669\charrsid12798647 #}{\rtlch\fcs1 \af0 \ltrch\fcs0 \cs21\v\cf15\insrsid10359669\charrsid12798647 (MOD@InsideLoop(\'a7)}{\rtlch\fcs1 \af0 \ltrch\fcs0 \insrsid10359669\charrsid12798647 ##}{\rtlch\fcs1 \af0 _x000d__x000a_\ltrch\fcs0 \cs21\v\cf15\insrsid10359669\charrsid12798647 IF(FromTORIS = 'True')THEN([PRESMEMBERS])ELSE([TRADMEMBERS])}{\rtlch\fcs1 \af0 \ltrch\fcs0 \insrsid10359669\charrsid12798647 #}{\rtlch\fcs1 \af0 \ltrch\fcs0 _x000d__x000a_\cs15\b0\v\f1\fs20\cf9\insrsid10359669\charrsid12798647 &lt;/Members&gt;}{\rtlch\fcs1 \af0 \ltrch\fcs0 \insrsid10359669\charrsid12798647 _x000d__x000a_\par }\pard\plain \ltrpar\ql \li0\ri0\widctlpar\wrapdefault\aspalpha\aspnum\faauto\adjustright\rin0\lin0\itap0\pararsid10359669 \rtlch\fcs1 \af0\afs20\alang1025 \ltrch\fcs0 \fs24\lang2057\langfe2057\cgrid\langnp2057\langfenp2057 {\rtlch\fcs1 \af0 \ltrch\fcs0 _x000d__x000a_\cs15\v\f1\fs20\cf9\lang2070\langfe2057\langnp2070\insrsid10359669\charrsid12798647 &lt;AuNomDe&gt;&lt;OptDel&gt;}{\rtlch\fcs1 \af0 \ltrch\fcs0 \lang2070\langfe2057\langnp2070\insrsid10359669\charrsid12798647 #}{\rtlch\fcs1 \af0 \ltrch\fcs0 _x000d__x000a_\cs21\v\cf15\lang2070\langfe2057\langnp2070\insrsid10359669\charrsid12798647 IF(FromTORIS = 'True')THEN([PRESONBEHALF])ELSE([TRADONBEHALF])}{\rtlch\fcs1 \af0 \ltrch\fcs0 \lang2070\langfe2057\langnp2070\insrsid10359669\charrsid12798647 #}{\rtlch\fcs1 \af0 _x000d__x000a_\ltrch\fcs0 \cs15\v\f1\fs20\cf9\lang2070\langfe2057\langnp2070\insrsid10359669\charrsid12798647 &lt;/OptDel&gt;&lt;/AuNomDe&gt;}{\rtlch\fcs1 \af0 \ltrch\fcs0 \lang2070\langfe2057\langnp2070\insrsid10359669\charrsid12798647 _x000d__x000a_\par }{\rtlch\fcs1 \af0 \ltrch\fcs0 \cs15\v\f1\fs20\cf9\lang2070\langfe2057\langnp2070\insrsid10359669\charrsid12798647 &lt;/By&gt;}{\rtlch\fcs1 \af0 \ltrch\fcs0 \lang2070\langfe2057\langnp2070\insrsid10359669\charrsid12798647 {\*\bkmkend By}&lt;&lt;&lt;}{\rtlch\fcs1 \af0 _x000d__x000a_\ltrch\fcs0 \cs15\v\f1\fs20\cf9\lang2070\langfe2057\langnp2070\insrsid10359669\charrsid12798647 &lt;/RepeatBlock-By&gt;}{\rtlch\fcs1 \af0 \ltrch\fcs0 \lang2070\langfe2057\langnp2070\insrsid10359669\charrsid12798647 _x000d__x000a_\par }\pard\plain \ltrpar\s18\ql \li0\ri-284\nowidctlpar\tqr\tx9072\wrapdefault\aspalpha\aspnum\faauto\adjustright\rin-284\lin0\itap0\pararsid10359669 \rtlch\fcs1 \af0\afs20\alang1025 \ltrch\fcs0 \b\fs24\lang2070\langfe2057\cgrid\langnp2070\langfenp2057 {_x000d__x000a_\rtlch\fcs1 \af0 \ltrch\fcs0 \cs15\b0\v\f1\fs20\cf9\insrsid10359669\charrsid12798647 &lt;TitreType&gt;}{\rtlch\fcs1 \af0 \ltrch\fcs0 \insrsid10359669\charrsid12798647 Relat\'f3rio}{\rtlch\fcs1 \af0 \ltrch\fcs0 _x000d__x000a_\cs15\b0\v\f1\fs20\cf9\insrsid10359669\charrsid12798647 &lt;/TitreType&gt;}{\rtlch\fcs1 \af0 \ltrch\fcs0 \insrsid10359669\charrsid12798647 \tab #}{\rtlch\fcs1 \af0 \ltrch\fcs0 \cs21\v\cf15\insrsid10359669\charrsid12798647 KEY(PLENARY/ANUMBER)@NRAMSG@NRAKEY}{_x000d__x000a_\rtlch\fcs1 \af0 \ltrch\fcs0 \insrsid10359669\charrsid12798647 #/#}{\rtlch\fcs1 \af0 \ltrch\fcs0 \cs21\v\cf15\insrsid10359669\charrsid12798647 KEY(PLENARY/DOCYEAR)@DOCYEARMSG@NRAKEY}{\rtlch\fcs1 \af0 \ltrch\fcs0 \insrsid10359669\charrsid12798647 #_x000d__x000a_\par }\pard\plain \ltrpar\s22\ql \li0\ri0\nowidctlpar\wrapdefault\aspalpha\aspnum\faauto\adjustright\rin0\lin0\itap0\pararsid10359669 \rtlch\fcs1 \af0\afs20\alang1025 \ltrch\fcs0 \b\fs24\lang2070\langfe2057\cgrid\langnp2070\langfenp2057 {\rtlch\fcs1 \af0 _x000d__x000a_\ltrch\fcs0 \cs15\b0\v\f1\fs20\cf9\insrsid10359669\charrsid12798647 &lt;Rapporteur&gt;}{\rtlch\fcs1 \af0 \ltrch\fcs0 \insrsid10359669\charrsid12798647 #}{\rtlch\fcs1 \af0 \ltrch\fcs0 \cs21\v\cf15\insrsid10359669\charrsid12798647 KEY(PLENARY/RAPPORTEURS)_x000d__x000a_@AUTHORMSG@NRAKEY}{\rtlch\fcs1 \af0 \ltrch\fcs0 \insrsid10359669\charrsid12798647 #}{\rtlch\fcs1 \af0 \ltrch\fcs0 \cs15\b0\v\f1\fs20\cf9\insrsid10359669\charrsid12798647 &lt;/Rapporteur&gt;}{\rtlch\fcs1 \af0 \ltrch\fcs0 \insrsid10359669\charrsid12798647 _x000d__x000a_\par }\pard\plain \ltrpar\ql \li0\ri0\widctlpar\wrapdefault\aspalpha\aspnum\faauto\adjustright\rin0\lin0\itap0\pararsid10359669 \rtlch\fcs1 \af0\afs20\alang1025 \ltrch\fcs0 \fs24\lang2057\langfe2057\cgrid\langnp2057\langfenp2057 {\rtlch\fcs1 \af0 \ltrch\fcs0 _x000d__x000a_\cs15\v\f1\fs20\cf9\lang2070\langfe2057\langnp2070\insrsid10359669\charrsid12798647 &lt;Titre&gt;}{\rtlch\fcs1 \af0 \ltrch\fcs0 \lang2070\langfe2057\langnp2070\insrsid10359669\charrsid12798647 #}{\rtlch\fcs1 \af0 \ltrch\fcs0 _x000d__x000a_\cs21\v\cf15\lang2070\langfe2057\langnp2070\insrsid10359669\charrsid12798647 KEY(PLENARY/TITLES)@TITLEMSG@NRAKEY}{\rtlch\fcs1 \af0 \ltrch\fcs0 \lang2070\langfe2057\langnp2070\insrsid10359669\charrsid12798647 #}{\rtlch\fcs1 \af0 \ltrch\fcs0 _x000d__x000a_\cs15\v\f1\fs20\cf9\lang2070\langfe2057\langnp2070\insrsid10359669\charrsid12798647 &lt;/Titre&gt;}{\rtlch\fcs1 \af0 \ltrch\fcs0 \lang2070\langfe2057\langnp2070\insrsid10359669\charrsid12798647 _x000d__x000a_\par }\pard\plain \ltrpar\s19\ql \li0\ri0\sa240\nowidctlpar\wrapdefault\aspalpha\aspnum\faauto\adjustright\rin0\lin0\itap0\pararsid10359669 \rtlch\fcs1 \af0\afs20\alang1025 \ltrch\fcs0 \fs24\lang2070\langfe2057\cgrid\langnp2070\langfenp2057 {\rtlch\fcs1 \af0 _x000d__x000a_\ltrch\fcs0 \cs15\v\f1\fs20\cf9\insrsid10359669\charrsid12798647 &lt;DocRef&gt;}{\rtlch\fcs1 \af0 \ltrch\fcs0 \insrsid10359669\charrsid12798647 (#}{\rtlch\fcs1 \af0 \ltrch\fcs0 \cs21\v\cf15\insrsid10359669\charrsid12798647 KEY(PLENARY/REFERENCES)@REFMSG@NRAKEY}_x000d__x000a_{\rtlch\fcs1 \af0 \ltrch\fcs0 \insrsid10359669\charrsid12798647 #)}{\rtlch\fcs1 \af0 \ltrch\fcs0 \cs15\v\f1\fs20\cf9\insrsid10359669\charrsid12798647 &lt;/DocRef&gt;}{\rtlch\fcs1 \af0 \ltrch\fcs0 \insrsid10359669\charrsid12798647 _x000d__x000a_\par }\pard\plain \ltrpar\s22\ql \li0\ri0\nowidctlpar\wrapdefault\aspalpha\aspnum\faauto\adjustright\rin0\lin0\itap0\pararsid10359669 \rtlch\fcs1 \af0\afs20\alang1025 \ltrch\fcs0 \b\fs24\lang2070\langfe2057\cgrid\langnp2070\langfenp2057 {\rtlch\fcs1 \af0 _x000d__x000a_\ltrch\fcs0 \cs15\b0\v\f1\fs20\cf9\insrsid10359669\charrsid12798647 &lt;DocAmend&gt;}{\rtlch\fcs1 \af0 \ltrch\fcs0 \insrsid10359669\charrsid12798647 #}{\rtlch\fcs1 \af0 \ltrch\fcs0 \cs21\v\cf15\insrsid10359669\charrsid12798647 _x000d__x000a_MNU[OPTPROPOSALCOD][OPTPROPOSALCNS][OPTPROPOSALNLE]@CHOICE@CODEMNU}{\rtlch\fcs1 \af0 \ltrch\fcs0 \insrsid10359669\charrsid12798647 ##}{\rtlch\fcs1 \af0 \ltrch\fcs0 \cs21\v\cf15\insrsid10359669\charrsid12798647 MNU[AMACTYES][NOTAPP]@CHOICE@AMACTMNU}{_x000d__x000a_\rtlch\fcs1 \af0 \ltrch\fcs0 \insrsid10359669\charrsid12798647 #}{\rtlch\fcs1 \af0 \ltrch\fcs0 \cs15\b0\v\f1\fs20\cf9\insrsid10359669\charrsid12798647 &lt;/DocAmend&gt;}{\rtlch\fcs1 \af0 \ltrch\fcs0 \insrsid10359669\charrsid12798647 _x000d__x000a_\par }{\rtlch\fcs1 \af0 \ltrch\fcs0 \cs15\b0\v\f1\fs20\cf9\insrsid10359669\charrsid12798647 &lt;Article&gt;}{\rtlch\fcs1 \af0 \ltrch\fcs0 \insrsid10359669\charrsid12798647 #}{\rtlch\fcs1 \af0 \ltrch\fcs0 \cs21\v\cf15\insrsid10359669\charrsid12798647 _x000d__x000a_MNU[AMACTPARTYES][AMACTPARTNO]@CHOICE@AMACTMNU}{\rtlch\fcs1 \af0 \ltrch\fcs0 \insrsid10359669\charrsid12798647 #}{\rtlch\fcs1 \af0 \ltrch\fcs0 \cs15\b0\v\f1\fs20\cf9\insrsid10359669\charrsid12798647 &lt;/Article&gt;}{\rtlch\fcs1 \af0 \ltrch\fcs0 _x000d__x000a_\insrsid10359669\charrsid12798647 _x000d__x000a_\par }\pard\plain \ltrpar\ql \li0\ri0\widctlpar\wrapdefault\aspalpha\aspnum\faauto\adjustright\rin0\lin0\itap0\pararsid10359669 \rtlch\fcs1 \af0\afs20\alang1025 \ltrch\fcs0 \fs24\lang2057\langfe2057\cgrid\langnp2057\langfenp2057 {\rtlch\fcs1 \af0 \ltrch\fcs0 _x000d__x000a_\cs15\v\f1\fs20\cf9\lang2070\langfe2057\langnp2070\insrsid10359669\charrsid12798647 &lt;DocAmend2&gt;&lt;OptDel&gt;}{\rtlch\fcs1 \af0 \ltrch\fcs0 \lang2070\langfe2057\langnp2070\insrsid10359669\charrsid12798647 #}{\rtlch\fcs1 \af0 \ltrch\fcs0 _x000d__x000a_\cs21\v\cf15\lang2070\langfe2057\langnp2070\insrsid10359669\charrsid12798647 MNU[OPTNRACTYES][NOTAPP]@CHOICE@AMACTMNU}{\rtlch\fcs1 \af0 \ltrch\fcs0 \lang2070\langfe2057\langnp2070\insrsid10359669\charrsid12798647 #}{\rtlch\fcs1 \af0 \ltrch\fcs0 _x000d__x000a_\cs15\v\f1\fs20\cf9\lang2070\langfe2057\langnp2070\insrsid10359669\charrsid12798647 &lt;/OptDel&gt;&lt;/DocAmend2&gt;}{\rtlch\fcs1 \af0 \ltrch\fcs0 \lang2070\langfe2057\langnp2070\insrsid10359669\charrsid12798647 _x000d__x000a_\par }{\rtlch\fcs1 \af0 \ltrch\fcs0 \cs15\v\f1\fs20\cf9\lang2070\langfe2057\langnp2070\insrsid10359669\charrsid12798647 &lt;Article2&gt;&lt;OptDel&gt;}{\rtlch\fcs1 \af0 \ltrch\fcs0 \lang2070\langfe2057\langnp2070\insrsid10359669\charrsid12798647 #}{\rtlch\fcs1 \af0 _x000d__x000a_\ltrch\fcs0 \cs21\v\cf15\lang2070\langfe2057\langnp2070\insrsid10359669\charrsid12798647 MNU[OPTACTPARTYES][NOTAPP]@CHOICE@AMACTMNU}{\rtlch\fcs1 \af0 \ltrch\fcs0 \lang2070\langfe2057\langnp2070\insrsid10359669\charrsid12798647 #}{\rtlch\fcs1 \af0 _x000d__x000a_\ltrch\fcs0 \cs15\v\f1\fs20\cf9\lang2070\langfe2057\langnp2070\insrsid10359669\charrsid12798647 &lt;/OptDel&gt;&lt;/Article2&gt;}{\rtlch\fcs1 \af0 \ltrch\fcs0 \lang2070\langfe2057\langnp2070\insrsid10359669\charrsid1279864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2070\langfe2057\langnp2070\insrsid10359669\charrsid12798647 \cell }\pard \ltrpar\ql \li0\ri0\widctlpar\intbl\wrapdefault\aspalpha\aspnum\faauto\adjustright\rin0\lin0 {\rtlch\fcs1 \af0 \ltrch\fcs0 _x000d__x000a_\lang2070\langfe2057\langnp2070\insrsid10359669\charrsid12798647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70\langfe2057\cgrid\langnp2070\langfenp2057 {\rtlch\fcs1 \af0 \ltrch\fcs0 _x000d__x000a_\insrsid10359669\charrsid12798647 #}{\rtlch\fcs1 \af0 \ltrch\fcs0 \cs21\v\cf15\insrsid10359669\charrsid12798647 MNU[OPTLEFTAMACT][LEFTPROP]@CHOICE@AMACTMNU}{\rtlch\fcs1 \af0 \ltrch\fcs0 \insrsid10359669\charrsid12798647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10359669\charrsid12798647 \trowd \irow1\irowband1\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9389144 \rtlch\fcs1 \af0\afs20\alang1025 \ltrch\fcs0 _x000d__x000a_\fs24\lang1024\langfe1024\cgrid\noproof\langnp2070\langfenp2057 {\rtlch\fcs1 \af0 \ltrch\fcs0 \noproof0\insrsid10359669\charrsid12798647 ##\cell ##}{\rtlch\fcs1 \af0\afs24 \ltrch\fcs0 \noproof0\insrsid10359669\charrsid12798647 \cell }\pard\plain \ltrpar_x000d__x000a_\ql \li0\ri0\widctlpar\intbl\wrapdefault\aspalpha\aspnum\faauto\adjustright\rin0\lin0 \rtlch\fcs1 \af0\afs20\alang1025 \ltrch\fcs0 \fs24\lang2057\langfe2057\cgrid\langnp2057\langfenp2057 {\rtlch\fcs1 \af0 \ltrch\fcs0 _x000d__x000a_\lang2070\langfe2057\langnp2070\insrsid10359669\charrsid12798647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359669 \rtlch\fcs1 \af0\afs20\alang1025 \ltrch\fcs0 \fs24\lang2070\langfe2057\cgrid\langnp2070\langfenp2057 {\rtlch\fcs1 \af0 \ltrch\fcs0 _x000d__x000a_\insrsid10359669\charrsid12798647 Or. }{\rtlch\fcs1 \af0 \ltrch\fcs0 \cs15\v\f1\fs20\cf9\insrsid10359669\charrsid12798647 &lt;Original&gt;}{\rtlch\fcs1 \af0 \ltrch\fcs0 \insrsid10359669\charrsid12798647 #}{\rtlch\fcs1 \af0 \ltrch\fcs0 _x000d__x000a_\cs21\v\cf15\insrsid10359669\charrsid12798647 KEY(MAIN/LANGMIN)sh@ORLANGMSG@ORLANGKEY}{\rtlch\fcs1 \af0 \ltrch\fcs0 \insrsid10359669\charrsid12798647 #}{\rtlch\fcs1 \af0 \ltrch\fcs0 \cs15\v\f1\fs20\cf9\insrsid10359669\charrsid12798647 &lt;/Original&gt;}{_x000d__x000a_\rtlch\fcs1 \af0 \ltrch\fcs0 \insrsid10359669\charrsid12798647 _x000d__x000a_\par }\pard\plain \ltrpar\s25\qc \li0\ri0\sb240\nowidctlpar\wrapdefault\aspalpha\aspnum\faauto\adjustright\rin0\lin0\itap0\pararsid10359669 \rtlch\fcs1 \af0\afs20\alang1025 \ltrch\fcs0 \i\fs24\lang2070\langfe2057\cgrid\langnp2070\langfenp2057 {\rtlch\fcs1 _x000d__x000a_\af0 \ltrch\fcs0 \cs15\i0\v\f1\fs20\cf9\insrsid10359669\charrsid12798647 &lt;OptDel&gt;}{\rtlch\fcs1 \af0 \ltrch\fcs0 \insrsid10359669\charrsid12798647 #}{\rtlch\fcs1 \af0 \ltrch\fcs0 \cs21\v\cf15\insrsid10359669\charrsid12798647 _x000d__x000a_MNU[CROSSREFNO][CROSSREFYES]@CHOICE@}{\rtlch\fcs1 \af0 \ltrch\fcs0 \insrsid10359669\charrsid12798647 #}{\rtlch\fcs1 \af0 \ltrch\fcs0 \cs15\i0\v\f1\fs20\cf9\insrsid10359669\charrsid12798647 &lt;/OptDel&gt;}{\rtlch\fcs1 \af0 \ltrch\fcs0 _x000d__x000a_\insrsid10359669\charrsid12798647 _x000d__x000a_\par }\pard\plain \ltrpar\s26\qc \li0\ri0\sb240\sa240\keepn\nowidctlpar\wrapdefault\aspalpha\aspnum\faauto\adjustright\rin0\lin0\itap0\pararsid10359669 \rtlch\fcs1 \af0\afs20\alang1025 \ltrch\fcs0 \i\fs24\lang2070\langfe2057\cgrid\langnp2070\langfenp2057 {_x000d__x000a_\rtlch\fcs1 \af0 \ltrch\fcs0 \cs15\i0\v\f1\fs20\cf9\insrsid10359669\charrsid12798647 &lt;TitreJust&gt;}{\rtlch\fcs1 \af0 \ltrch\fcs0 \insrsid10359669\charrsid12798647 Justifica\'e7\'e3o}{\rtlch\fcs1 \af0 \ltrch\fcs0 _x000d__x000a_\cs15\i0\v\f1\fs20\cf9\insrsid10359669\charrsid12798647 &lt;/TitreJust&gt;}{\rtlch\fcs1 \af0 \ltrch\fcs0 \insrsid10359669\charrsid12798647 _x000d__x000a_\par }\pard\plain \ltrpar\s28\ql \li0\ri0\sa240\nowidctlpar\wrapdefault\aspalpha\aspnum\faauto\adjustright\rin0\lin0\itap0\pararsid10359669 \rtlch\fcs1 \af0\afs20\alang1025 \ltrch\fcs0 \i\fs24\lang1024\langfe1024\cgrid\noproof\langnp2070\langfenp2057 {_x000d__x000a_\rtlch\fcs1 \af0 \ltrch\fcs0 \cs15\i0\v\f1\fs20\cf9\noproof0\insrsid10359669\charrsid12798647 &lt;OptDelPrev&gt;}{\rtlch\fcs1 \af0 \ltrch\fcs0 \noproof0\insrsid10359669\charrsid12798647 #}{\rtlch\fcs1 \af0 \ltrch\fcs0 _x000d__x000a_\cs21\v\cf15\noproof0\insrsid10359669\charrsid12798647 MNU[TEXTJUSTYES][TEXTJUSTNO]@CHOICE@}{\rtlch\fcs1 \af0 \ltrch\fcs0 \noproof0\insrsid10359669\charrsid12798647 #}{\rtlch\fcs1 \af0 \ltrch\fcs0 _x000d__x000a_\cs15\i0\v\f1\fs20\cf9\noproof0\insrsid10359669\charrsid12798647 &lt;/OptDelPrev&gt;}{\rtlch\fcs1 \af0 \ltrch\fcs0 \noproof0\insrsid10359669\charrsid12798647 _x000d__x000a_\par }\pard\plain \ltrpar\ql \li0\ri0\widctlpar\wrapdefault\aspalpha\aspnum\faauto\adjustright\rin0\lin0\itap0\pararsid10359669 \rtlch\fcs1 \af0\afs20\alang1025 \ltrch\fcs0 \fs24\lang2057\langfe2057\cgrid\langnp2057\langfenp2057 {\rtlch\fcs1 \af0 \ltrch\fcs0 _x000d__x000a_\lang2070\langfe2057\langnp2070\insrsid10359669\charrsid12798647 \sect }\sectd \ltrsect\margbsxn1418\psz9\linex0\headery1134\footery505\endnhere\titlepg\sectdefaultcl\sectrsid14424199\sftnbj\sftnrstpg \pard\plain \ltrpar_x000d__x000a_\ql \li0\ri0\widctlpar\wrapdefault\aspalpha\aspnum\faauto\adjustright\rin0\lin0\itap0\pararsid10359669 \rtlch\fcs1 \af0\afs20\alang1025 \ltrch\fcs0 \fs24\lang2057\langfe2057\cgrid\langnp2057\langfenp2057 {\rtlch\fcs1 \af0 \ltrch\fcs0 _x000d__x000a_\cs15\v\f1\fs20\cf9\lang2070\langfe2057\langnp2070\insrsid10359669\charrsid1279864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dc_x000d__x000a_95a4ae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136487 HideTWBExt;}{\*\cs16 \additive \v\cf15 \spriority0 \styrsid13136487 HideTWBInt;}{\s17\ql \li0\ri0\nowidctlpar\wrapdefault\aspalpha\aspnum\faauto\adjustright\rin0\lin0\itap0 _x000d__x000a_\rtlch\fcs1 \af0\afs20\alang1025 \ltrch\fcs0 \b\fs24\lang2070\langfe2057\cgrid\langnp2070\langfenp2057 \sbasedon0 \snext17 \slink18 \spriority0 \styrsid13136487 NormalBold;}{\*\cs18 \additive \b\fs24\lang2070\langfe0\langnp2070 _x000d__x000a_\slink17 \slocked \spriority0 \styrsid13136487 NormalBold Char;}}{\*\rsidtbl \rsid24658\rsid221950\rsid735077\rsid2892074\rsid4666813\rsid6641733\rsid9636012\rsid11215221\rsid12154954\rsid13136487\rsid14424199\rsid15204470\rsid15285974\rsid15950462_x000d__x000a_\rsid16324206\rsid16662270}{\mmathPr\mmathFont34\mbrkBin0\mbrkBinSub0\msmallFrac0\mdispDef1\mlMargin0\mrMargin0\mdefJc1\mwrapIndent1440\mintLim0\mnaryLim1}{\info{\author MARTINS Isabel Alexandra}{\operator MARTINS Isabel Alexandra}_x000d__x000a_{\creatim\yr2018\mo12\dy5\hr16\min28}{\revtim\yr2018\mo12\dy5\hr16\min28}{\version1}{\edmins0}{\nofpages1}{\nofwords17}{\nofchars196}{\*\company European Parliament}{\nofcharsws198}{\vern95}}{\*\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136487\utinl \fet0{\*\wgrffmtfilter 013f}\ilfomacatclnup0{\*\template C:\\Users\\imartins\\AppData\\Local\\Temp\\Blank1.dot}{\*\ftnsep \ltrpar \pard\plain \ltrpar_x000d__x000a_\ql \li0\ri0\widctlpar\wrapdefault\aspalpha\aspnum\faauto\adjustright\rin0\lin0\itap0 \rtlch\fcs1 \af0\afs20\alang1025 \ltrch\fcs0 \fs24\lang2057\langfe2057\cgrid\langnp2057\langfenp2057 {\rtlch\fcs1 \af0 \ltrch\fcs0 \insrsid221950 \chftnsep _x000d__x000a_\par }}{\*\ftnsepc \ltrpar \pard\plain \ltrpar\ql \li0\ri0\widctlpar\wrapdefault\aspalpha\aspnum\faauto\adjustright\rin0\lin0\itap0 \rtlch\fcs1 \af0\afs20\alang1025 \ltrch\fcs0 \fs24\lang2057\langfe2057\cgrid\langnp2057\langfenp2057 {\rtlch\fcs1 \af0 _x000d__x000a_\ltrch\fcs0 \insrsid221950 \chftnsepc _x000d__x000a_\par }}{\*\aftnsep \ltrpar \pard\plain \ltrpar\ql \li0\ri0\widctlpar\wrapdefault\aspalpha\aspnum\faauto\adjustright\rin0\lin0\itap0 \rtlch\fcs1 \af0\afs20\alang1025 \ltrch\fcs0 \fs24\lang2057\langfe2057\cgrid\langnp2057\langfenp2057 {\rtlch\fcs1 \af0 _x000d__x000a_\ltrch\fcs0 \insrsid221950 \chftnsep _x000d__x000a_\par }}{\*\aftnsepc \ltrpar \pard\plain \ltrpar\ql \li0\ri0\widctlpar\wrapdefault\aspalpha\aspnum\faauto\adjustright\rin0\lin0\itap0 \rtlch\fcs1 \af0\afs20\alang1025 \ltrch\fcs0 \fs24\lang2057\langfe2057\cgrid\langnp2057\langfenp2057 {\rtlch\fcs1 \af0 _x000d__x000a_\ltrch\fcs0 \insrsid2219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3136487 \rtlch\fcs1 \af0\afs20\alang1025 \ltrch\fcs0 \b\fs24\lang2070\langfe2057\cgrid\langnp2070\langfenp2057 {\rtlch\fcs1 \af0 \ltrch\fcs0 _x000d__x000a_\cs15\b0\v\f1\fs20\cf9\insrsid13136487\charrsid12798647 {\*\bkmkstart By}&lt;By&gt;&lt;Members&gt;}{\rtlch\fcs1 \af0 \ltrch\fcs0 \insrsid13136487\charrsid12798647 #}{\rtlch\fcs1 \af0 \ltrch\fcs0 \cs16\v\cf15\insrsid13136487\charrsid12798647 (MOD@InsideLoop(\'a7)}{_x000d__x000a_\rtlch\fcs1 \af0 \ltrch\fcs0 \insrsid13136487\charrsid12798647 ##}{\rtlch\fcs1 \af0 \ltrch\fcs0 \cs16\v\cf15\insrsid13136487\charrsid12798647 IF(FromTORIS = 'True')THEN([PRESMEMBERS])ELSE([TRADMEMBERS])}{\rtlch\fcs1 \af0 \ltrch\fcs0 _x000d__x000a_\insrsid13136487\charrsid12798647 #}{\rtlch\fcs1 \af0 \ltrch\fcs0 \cs15\b0\v\f1\fs20\cf9\insrsid13136487\charrsid12798647 &lt;/Members&gt;}{\rtlch\fcs1 \af0 \ltrch\fcs0 \insrsid13136487\charrsid12798647 _x000d__x000a_\par }\pard\plain \ltrpar\ql \li0\ri0\widctlpar\wrapdefault\aspalpha\aspnum\faauto\adjustright\rin0\lin0\itap0\pararsid13136487 \rtlch\fcs1 \af0\afs20\alang1025 \ltrch\fcs0 \fs24\lang2057\langfe2057\cgrid\langnp2057\langfenp2057 {\rtlch\fcs1 \af0 \ltrch\fcs0 _x000d__x000a_\cs15\v\f1\fs20\cf9\lang2070\langfe2057\langnp2070\insrsid13136487\charrsid12798647 &lt;AuNomDe&gt;&lt;OptDel&gt;}{\rtlch\fcs1 \af0 \ltrch\fcs0 \lang2070\langfe2057\langnp2070\insrsid13136487\charrsid12798647 #}{\rtlch\fcs1 \af0 \ltrch\fcs0 _x000d__x000a_\cs16\v\cf15\lang2070\langfe2057\langnp2070\insrsid13136487\charrsid12798647 IF(FromTORIS = 'True')THEN([PRESONBEHALF])ELSE([TRADONBEHALF])}{\rtlch\fcs1 \af0 \ltrch\fcs0 \lang2070\langfe2057\langnp2070\insrsid13136487\charrsid12798647 #}{\rtlch\fcs1 \af0 _x000d__x000a_\ltrch\fcs0 \cs15\v\f1\fs20\cf9\lang2070\langfe2057\langnp2070\insrsid13136487\charrsid12798647 &lt;/OptDel&gt;&lt;/AuNomDe&gt;}{\rtlch\fcs1 \af0 \ltrch\fcs0 \lang2070\langfe2057\langnp2070\insrsid13136487\charrsid12798647 _x000d__x000a_\par }{\rtlch\fcs1 \af0 \ltrch\fcs0 \cs15\v\f1\fs20\cf9\lang2070\langfe2057\langnp2070\insrsid13136487\charrsid1279864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8c_x000d__x000a_9d23af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00S1GP" w:val="EFDD"/>
    <w:docVar w:name="Toris_AM100S1MEP" w:val="124812,124835,124813"/>
    <w:docVar w:name="Toris_AM100SMax" w:val="1"/>
    <w:docVar w:name="Toris_AM101S1GP" w:val="EFDD"/>
    <w:docVar w:name="Toris_AM101S1MEP" w:val="124835,124813"/>
    <w:docVar w:name="Toris_AM101SMax" w:val="1"/>
    <w:docVar w:name="Toris_AM102S1GP" w:val="EFDD"/>
    <w:docVar w:name="Toris_AM102S1MEP" w:val="124835,124813"/>
    <w:docVar w:name="Toris_AM102SMax" w:val="1"/>
    <w:docVar w:name="Toris_AM103S1GP" w:val="EFDD"/>
    <w:docVar w:name="Toris_AM103S1MEP" w:val="124835,124813"/>
    <w:docVar w:name="Toris_AM103SMax" w:val="1"/>
    <w:docVar w:name="Toris_AM104S1GP" w:val="EFDD"/>
    <w:docVar w:name="Toris_AM104S1MEP" w:val="124835,124813"/>
    <w:docVar w:name="Toris_AM104SMax" w:val="1"/>
    <w:docVar w:name="Toris_AM105S1GP" w:val="ENF"/>
    <w:docVar w:name="Toris_AM105S1MEP" w:val="183793"/>
    <w:docVar w:name="Toris_AM105SMax" w:val="1"/>
    <w:docVar w:name="Toris_AM106S1GP" w:val="ENF"/>
    <w:docVar w:name="Toris_AM106S1MEP" w:val="183793"/>
    <w:docVar w:name="Toris_AM106SMax" w:val="1"/>
    <w:docVar w:name="Toris_AM41S1GP" w:val="GUE/NGL"/>
    <w:docVar w:name="Toris_AM41S1MEP" w:val="96706,125100,136236,125050,124689"/>
    <w:docVar w:name="Toris_AM41SMax" w:val="1"/>
    <w:docVar w:name="Toris_AM42S1GP" w:val="GUE/NGL"/>
    <w:docVar w:name="Toris_AM42S1MEP" w:val="96706,125100,136236,125050,124689,124736,125091"/>
    <w:docVar w:name="Toris_AM42SMax" w:val="1"/>
    <w:docVar w:name="Toris_AM43S1GP" w:val="GUE/NGL"/>
    <w:docVar w:name="Toris_AM43S1MEP" w:val="96706,125100,136236,125050,124689,124736,125091"/>
    <w:docVar w:name="Toris_AM43SMax" w:val="1"/>
    <w:docVar w:name="Toris_AM44S1GP" w:val="GUE/NGL"/>
    <w:docVar w:name="Toris_AM44S1MEP" w:val="96706,125100,136236,125050,124689,124736,125091"/>
    <w:docVar w:name="Toris_AM44SMax" w:val="1"/>
    <w:docVar w:name="Toris_AM45S1GP" w:val="GUE/NGL"/>
    <w:docVar w:name="Toris_AM45S1MEP" w:val="96706,125100,136236,125050,124689,124736,125091"/>
    <w:docVar w:name="Toris_AM45SMax" w:val="1"/>
    <w:docVar w:name="Toris_AM46S1GP" w:val="GUE/NGL"/>
    <w:docVar w:name="Toris_AM46S1MEP" w:val="96706,125100,136236,125050,124689,124736,125091"/>
    <w:docVar w:name="Toris_AM46SMax" w:val="1"/>
    <w:docVar w:name="Toris_AM47S1GP" w:val="GUE/NGL"/>
    <w:docVar w:name="Toris_AM47S1MEP" w:val="96706,125100,136236,125050,124689,124736,125091"/>
    <w:docVar w:name="Toris_AM47SMax" w:val="1"/>
    <w:docVar w:name="Toris_AM48S1GP" w:val="GUE/NGL"/>
    <w:docVar w:name="Toris_AM48S1MEP" w:val="96706,125100,136236,125050"/>
    <w:docVar w:name="Toris_AM48SMax" w:val="1"/>
    <w:docVar w:name="Toris_AM49S1GP" w:val="Verts/ALE"/>
    <w:docVar w:name="Toris_AM49S1MEP" w:val="26146"/>
    <w:docVar w:name="Toris_AM49S2MEP" w:val="124813"/>
    <w:docVar w:name="Toris_AM49SMax" w:val="2"/>
    <w:docVar w:name="Toris_AM50S1GP" w:val="Verts/ALE"/>
    <w:docVar w:name="Toris_AM50S1MEP" w:val="26146"/>
    <w:docVar w:name="Toris_AM50S2MEP" w:val="124813"/>
    <w:docVar w:name="Toris_AM50SMax" w:val="2"/>
    <w:docVar w:name="Toris_AM51S1GP" w:val="Verts/ALE"/>
    <w:docVar w:name="Toris_AM51S1MEP" w:val="26146"/>
    <w:docVar w:name="Toris_AM51S2MEP" w:val="124813"/>
    <w:docVar w:name="Toris_AM51SMax" w:val="2"/>
    <w:docVar w:name="Toris_AM52S1GP" w:val="Verts/ALE"/>
    <w:docVar w:name="Toris_AM52S1MEP" w:val="26146"/>
    <w:docVar w:name="Toris_AM52SMax" w:val="1"/>
    <w:docVar w:name="Toris_AM53S1GP" w:val="Verts/ALE"/>
    <w:docVar w:name="Toris_AM53S1MEP" w:val="26146"/>
    <w:docVar w:name="Toris_AM53S2MEP" w:val="124813"/>
    <w:docVar w:name="Toris_AM53SMax" w:val="2"/>
    <w:docVar w:name="Toris_AM54S1GP" w:val="Verts/ALE"/>
    <w:docVar w:name="Toris_AM54S1MEP" w:val="26146"/>
    <w:docVar w:name="Toris_AM54S2MEP" w:val="124813"/>
    <w:docVar w:name="Toris_AM54SMax" w:val="2"/>
    <w:docVar w:name="Toris_AM55S1GP" w:val="GUE/NGL"/>
    <w:docVar w:name="Toris_AM55S1MEP" w:val="127330,125193,124810,125047,131749"/>
    <w:docVar w:name="Toris_AM55SMax" w:val="1"/>
    <w:docVar w:name="Toris_AM56S1GP" w:val="GUE/NGL"/>
    <w:docVar w:name="Toris_AM56S1MEP" w:val="127330,125193,124810,125047,131749,135490,96820,124689,96854,125091,122885"/>
    <w:docVar w:name="Toris_AM56SMax" w:val="1"/>
    <w:docVar w:name="Toris_AM57S1GP" w:val="GUE/NGL"/>
    <w:docVar w:name="Toris_AM57S1MEP" w:val="127330,125193,124810,96820,125091,124736,125047,131749"/>
    <w:docVar w:name="Toris_AM57SMax" w:val="1"/>
    <w:docVar w:name="Toris_AM58S1GP" w:val="GUE/NGL"/>
    <w:docVar w:name="Toris_AM58S1MEP" w:val="127330,125193,124810,96820,125091,124736,125047,131749,135490,124689,96854,113959,124984,124986,124987,122885"/>
    <w:docVar w:name="Toris_AM58SMax" w:val="1"/>
    <w:docVar w:name="Toris_AM59S1GP" w:val="GUE/NGL"/>
    <w:docVar w:name="Toris_AM59S1MEP" w:val="127330,125193,124810,96820,125091,125047,131749,135490,96854,122885"/>
    <w:docVar w:name="Toris_AM59SMax" w:val="1"/>
    <w:docVar w:name="Toris_AM60S1GP" w:val="GUE/NGL"/>
    <w:docVar w:name="Toris_AM60S1MEP" w:val="127330,125193,124810,96820,125091,125047,131749,135490,96854,122885,124689"/>
    <w:docVar w:name="Toris_AM60SMax" w:val="1"/>
    <w:docVar w:name="Toris_AM61S1GP" w:val="GUE/NGL"/>
    <w:docVar w:name="Toris_AM61S1MEP" w:val="127330,125193,124810,96820,124987,125047,131749,135490,96854,122885,124689,113959,124986"/>
    <w:docVar w:name="Toris_AM61SMax" w:val="1"/>
    <w:docVar w:name="Toris_AM62S1GP" w:val="GUE/NGL"/>
    <w:docVar w:name="Toris_AM62S1MEP" w:val="127330,125193,124810,96820,124987,125047,131749,113959,124736,124984,125091,124986"/>
    <w:docVar w:name="Toris_AM62SMax" w:val="1"/>
    <w:docVar w:name="Toris_AM63S1GP" w:val="GUE/NGL"/>
    <w:docVar w:name="Toris_AM63S1MEP" w:val="135490,127330,124810,96820,124689,96854,125193,125091,122885,125047,131749"/>
    <w:docVar w:name="Toris_AM63SMax" w:val="1"/>
    <w:docVar w:name="Toris_AM64S1GP" w:val="GUE/NGL"/>
    <w:docVar w:name="Toris_AM64S1MEP" w:val="135490,124810,96820,124689,96854,96706,125100,136236,125193,113959,124984,124986,124987,125091,122885,125047,131749"/>
    <w:docVar w:name="Toris_AM64SMax" w:val="1"/>
    <w:docVar w:name="Toris_AM65S1GP" w:val="GUE/NGL"/>
    <w:docVar w:name="Toris_AM65S1MEP" w:val="135490,124810,96820,124689,96854,125193,113959,124984,124986,124987,125091,122885,125047,131749"/>
    <w:docVar w:name="Toris_AM65SMax" w:val="1"/>
    <w:docVar w:name="Toris_AM66S1GP" w:val="GUE/NGL"/>
    <w:docVar w:name="Toris_AM66S1MEP" w:val="135490,127330,124810,96820,124689,96854,125193,113959,124984,124986,124987,125091,122885,125047,131749"/>
    <w:docVar w:name="Toris_AM66SMax" w:val="1"/>
    <w:docVar w:name="Toris_AM67S1GP" w:val="GUE/NGL"/>
    <w:docVar w:name="Toris_AM67S1MEP" w:val="127330,125193,124810,96820,113959,124984,124986,124987,125091,124736,125047,131749"/>
    <w:docVar w:name="Toris_AM67SMax" w:val="1"/>
    <w:docVar w:name="Toris_AM68S1GP" w:val="GUE/NGL"/>
    <w:docVar w:name="Toris_AM68S1MEP" w:val="127330,125193,124810,96820,125091,124736,125047,131749"/>
    <w:docVar w:name="Toris_AM68SMax" w:val="1"/>
    <w:docVar w:name="Toris_AM69S1GP" w:val="GUE/NGL"/>
    <w:docVar w:name="Toris_AM69S1MEP" w:val="135490,124810,96820,124689,96706,125100,136236,125193,113959,124984,124986,124987,125091,122885,125047,131749"/>
    <w:docVar w:name="Toris_AM69SMax" w:val="1"/>
    <w:docVar w:name="Toris_AM70S1GP" w:val="GUE/NGL"/>
    <w:docVar w:name="Toris_AM70S1MEP" w:val="135490,124810,96820,124689,125193,125091,122885,131749"/>
    <w:docVar w:name="Toris_AM70SMax" w:val="1"/>
    <w:docVar w:name="Toris_AM71S1GP" w:val="GUE/NGL"/>
    <w:docVar w:name="Toris_AM71S1MEP" w:val="135490,124810,96820,124689,125193,125091,122885,131749,96854"/>
    <w:docVar w:name="Toris_AM71SMax" w:val="1"/>
    <w:docVar w:name="Toris_AM72S1GP" w:val="GUE/NGL"/>
    <w:docVar w:name="Toris_AM72S1MEP" w:val="135490,124810,96820,125091,122885,131749,96854,127330,125047"/>
    <w:docVar w:name="Toris_AM72SMax" w:val="1"/>
    <w:docVar w:name="Toris_AM73S1GP" w:val="GUE/NGL"/>
    <w:docVar w:name="Toris_AM73S1MEP" w:val="135490,124810,96820,125091,122885,131749,96854,127330,124689"/>
    <w:docVar w:name="Toris_AM73SMax" w:val="1"/>
    <w:docVar w:name="Toris_AM74S1GP" w:val="GUE/NGL"/>
    <w:docVar w:name="Toris_AM74S1MEP" w:val="127330,125193,124810,96820,125091,124736,125047,131749"/>
    <w:docVar w:name="Toris_AM74SMax" w:val="1"/>
    <w:docVar w:name="Toris_AM75S1GP" w:val="GUE/NGL"/>
    <w:docVar w:name="Toris_AM75S1MEP" w:val="135490,127330,124810,96820,124689,96854,125193,125091,122885,125047,131749"/>
    <w:docVar w:name="Toris_AM75SMax" w:val="1"/>
    <w:docVar w:name="Toris_AM76S1GP" w:val="GUE/NGL"/>
    <w:docVar w:name="Toris_AM76S1MEP" w:val="135490,127330,124810,96820,124689,96854,125193,125091,122885,125047,131749"/>
    <w:docVar w:name="Toris_AM76SMax" w:val="1"/>
    <w:docVar w:name="Toris_AM77S1GP" w:val="GUE/NGL"/>
    <w:docVar w:name="Toris_AM77S1MEP" w:val="127330,125193,124810,96820,125091,124736,125047,131749"/>
    <w:docVar w:name="Toris_AM77SMax" w:val="1"/>
    <w:docVar w:name="Toris_AM78S1GP" w:val="GUE/NGL"/>
    <w:docVar w:name="Toris_AM78S1MEP" w:val="135490,127330,124810,96820,124689,96854,125193,125091,122885,125047,131749"/>
    <w:docVar w:name="Toris_AM78SMax" w:val="1"/>
    <w:docVar w:name="Toris_AM79S1GP" w:val="GUE/NGL"/>
    <w:docVar w:name="Toris_AM79S1MEP" w:val="135490,124810,96820,124689,96854,96706,125100,136236,125193,113959,124984,124986,124987,125091,122885,131749"/>
    <w:docVar w:name="Toris_AM79SMax" w:val="1"/>
    <w:docVar w:name="Toris_AM80S1GP" w:val="GUE/NGL"/>
    <w:docVar w:name="Toris_AM80S1MEP" w:val="135490,127330,124810,96820,124689,96854,125193,125091,122885,131749"/>
    <w:docVar w:name="Toris_AM80SMax" w:val="1"/>
    <w:docVar w:name="Toris_AM81S1GP" w:val="GUE/NGL"/>
    <w:docVar w:name="Toris_AM81S1MEP" w:val="127330,125193,124810,96820,124689,96854,125091,124736,131749"/>
    <w:docVar w:name="Toris_AM81SMax" w:val="1"/>
    <w:docVar w:name="Toris_AM82S1GP" w:val="EFDD"/>
    <w:docVar w:name="Toris_AM82S1MEP" w:val="124813,124835"/>
    <w:docVar w:name="Toris_AM82SMax" w:val="1"/>
    <w:docVar w:name="Toris_AM83S1GP" w:val="EFDD"/>
    <w:docVar w:name="Toris_AM83S1MEP" w:val="124813,124835"/>
    <w:docVar w:name="Toris_AM83SMax" w:val="1"/>
    <w:docVar w:name="Toris_AM84S1GP" w:val="EFDD"/>
    <w:docVar w:name="Toris_AM84S1MEP" w:val="124813,124835"/>
    <w:docVar w:name="Toris_AM84SMax" w:val="1"/>
    <w:docVar w:name="Toris_AM85S1GP" w:val="EFDD"/>
    <w:docVar w:name="Toris_AM85S1MEP" w:val="124813,124835"/>
    <w:docVar w:name="Toris_AM85SMax" w:val="1"/>
    <w:docVar w:name="Toris_AM86S1GP" w:val="EFDD"/>
    <w:docVar w:name="Toris_AM86S1MEP" w:val="124813,124835"/>
    <w:docVar w:name="Toris_AM86SMax" w:val="1"/>
    <w:docVar w:name="Toris_AM87S1GP" w:val="EFDD"/>
    <w:docVar w:name="Toris_AM87S1MEP" w:val="124813,124835"/>
    <w:docVar w:name="Toris_AM87SMax" w:val="1"/>
    <w:docVar w:name="Toris_AM88S1GP" w:val="EFDD"/>
    <w:docVar w:name="Toris_AM88S1MEP" w:val="124813,124835"/>
    <w:docVar w:name="Toris_AM88SMax" w:val="1"/>
    <w:docVar w:name="Toris_AM89S1GP" w:val="EFDD"/>
    <w:docVar w:name="Toris_AM89S1MEP" w:val="124813,124835"/>
    <w:docVar w:name="Toris_AM89SMax" w:val="1"/>
    <w:docVar w:name="Toris_AM90S1GP" w:val="EFDD"/>
    <w:docVar w:name="Toris_AM90S1MEP" w:val="124813,124835"/>
    <w:docVar w:name="Toris_AM90SMax" w:val="1"/>
    <w:docVar w:name="Toris_AM91S1GP" w:val="EFDD"/>
    <w:docVar w:name="Toris_AM91S1MEP" w:val="124813,124835"/>
    <w:docVar w:name="Toris_AM91SMax" w:val="1"/>
    <w:docVar w:name="Toris_AM92S1GP" w:val="EFDD"/>
    <w:docVar w:name="Toris_AM92S1MEP" w:val="124813,124835"/>
    <w:docVar w:name="Toris_AM92SMax" w:val="1"/>
    <w:docVar w:name="Toris_AM93S1GP" w:val="EFDD"/>
    <w:docVar w:name="Toris_AM93S1MEP" w:val="124813,124835"/>
    <w:docVar w:name="Toris_AM93SMax" w:val="1"/>
    <w:docVar w:name="Toris_AM94S1GP" w:val="EFDD"/>
    <w:docVar w:name="Toris_AM94S1MEP" w:val="124813,124835"/>
    <w:docVar w:name="Toris_AM94SMax" w:val="1"/>
    <w:docVar w:name="Toris_AM95S1GP" w:val="EFDD"/>
    <w:docVar w:name="Toris_AM95S1MEP" w:val="124835,124813"/>
    <w:docVar w:name="Toris_AM95SMax" w:val="1"/>
    <w:docVar w:name="Toris_AM96S1GP" w:val="EFDD"/>
    <w:docVar w:name="Toris_AM96S1MEP" w:val="124835,124813"/>
    <w:docVar w:name="Toris_AM96SMax" w:val="1"/>
    <w:docVar w:name="Toris_AM97S1GP" w:val="EFDD"/>
    <w:docVar w:name="Toris_AM97S1MEP" w:val="124835,124813"/>
    <w:docVar w:name="Toris_AM97SMax" w:val="1"/>
    <w:docVar w:name="Toris_AM98S1GP" w:val="EFDD"/>
    <w:docVar w:name="Toris_AM98S1MEP" w:val="124835,124813"/>
    <w:docVar w:name="Toris_AM98SMax" w:val="1"/>
    <w:docVar w:name="Toris_AM99S1GP" w:val="EFDD"/>
    <w:docVar w:name="Toris_AM99S1MEP" w:val="124835,124813"/>
    <w:docVar w:name="Toris_AM99SMax" w:val="1"/>
    <w:docVar w:name="Toris_LastUpdate" w:val="07/12/2018 10:50:25"/>
    <w:docVar w:name="TORISAUTO" w:val="True"/>
    <w:docVar w:name="TVTAMPART" w:val="Article 16.º – paragraph 1"/>
    <w:docVar w:name="TXTAUTHOR" w:val="Marian-Jean Marinescu, Pavel Telička, Henna Virkkunen"/>
    <w:docVar w:name="TXTDOCYEAR" w:val="2018"/>
    <w:docVar w:name="TXTLANGUE" w:val="PT"/>
    <w:docVar w:name="TXTLANGUEMIN" w:val="pt"/>
    <w:docVar w:name="TXTMEMBERS1" w:val="João Ferreira, Miguel Viegas, João Pimenta Lopes, Ángela Vallina"/>
    <w:docVar w:name="TXTNRA" w:val="0409"/>
    <w:docVar w:name="TXTNRFIRSTAM" w:val="41"/>
    <w:docVar w:name="TXTNRLASTAM" w:val="48"/>
    <w:docVar w:name="TXTNRPE" w:val="631.579"/>
    <w:docVar w:name="TXTPEorAP" w:val="PE"/>
    <w:docVar w:name="TXTREF" w:val="COM(2018)0438 - C8-0255/2018 – 2018/0228(COD)"/>
    <w:docVar w:name="TXTROUTE" w:val="AM\P8_AMA(2018)0409(041-048)_PT.docx"/>
    <w:docVar w:name="TXTTITLE" w:val="Estabelecimento do Mecanismo Interligar Europa"/>
    <w:docVar w:name="TXTVERSION" w:val="01-00"/>
  </w:docVars>
  <w:rsids>
    <w:rsidRoot w:val="007245F3"/>
    <w:rsid w:val="00026A21"/>
    <w:rsid w:val="000863CD"/>
    <w:rsid w:val="000D50D6"/>
    <w:rsid w:val="00132FA0"/>
    <w:rsid w:val="00151D24"/>
    <w:rsid w:val="00157B84"/>
    <w:rsid w:val="001B07B8"/>
    <w:rsid w:val="001B50CC"/>
    <w:rsid w:val="001D5110"/>
    <w:rsid w:val="001E0DA7"/>
    <w:rsid w:val="001E49DB"/>
    <w:rsid w:val="00212032"/>
    <w:rsid w:val="00254755"/>
    <w:rsid w:val="002A49E8"/>
    <w:rsid w:val="002E06C8"/>
    <w:rsid w:val="002F4509"/>
    <w:rsid w:val="003028C0"/>
    <w:rsid w:val="0035242C"/>
    <w:rsid w:val="00371012"/>
    <w:rsid w:val="00386E87"/>
    <w:rsid w:val="00387E85"/>
    <w:rsid w:val="00395BE4"/>
    <w:rsid w:val="003A4B11"/>
    <w:rsid w:val="003C0841"/>
    <w:rsid w:val="0043189B"/>
    <w:rsid w:val="004319D8"/>
    <w:rsid w:val="00455F4D"/>
    <w:rsid w:val="004A73B0"/>
    <w:rsid w:val="004C5C39"/>
    <w:rsid w:val="004D6E8F"/>
    <w:rsid w:val="004E067D"/>
    <w:rsid w:val="005002B4"/>
    <w:rsid w:val="005A5D3A"/>
    <w:rsid w:val="005C0A71"/>
    <w:rsid w:val="005C608A"/>
    <w:rsid w:val="005C71FC"/>
    <w:rsid w:val="005F4B22"/>
    <w:rsid w:val="006014F7"/>
    <w:rsid w:val="00617772"/>
    <w:rsid w:val="00621479"/>
    <w:rsid w:val="00625059"/>
    <w:rsid w:val="00656650"/>
    <w:rsid w:val="006B399D"/>
    <w:rsid w:val="006D4C27"/>
    <w:rsid w:val="007245F3"/>
    <w:rsid w:val="00732FD2"/>
    <w:rsid w:val="0079629B"/>
    <w:rsid w:val="007969AF"/>
    <w:rsid w:val="00881ACB"/>
    <w:rsid w:val="008A4EDB"/>
    <w:rsid w:val="008C5765"/>
    <w:rsid w:val="008D2B4B"/>
    <w:rsid w:val="008F33BC"/>
    <w:rsid w:val="008F4458"/>
    <w:rsid w:val="00927EFE"/>
    <w:rsid w:val="009C68BA"/>
    <w:rsid w:val="009E610D"/>
    <w:rsid w:val="009F2F49"/>
    <w:rsid w:val="00A074A3"/>
    <w:rsid w:val="00A7746C"/>
    <w:rsid w:val="00AB64A2"/>
    <w:rsid w:val="00B17690"/>
    <w:rsid w:val="00B32389"/>
    <w:rsid w:val="00BD04FA"/>
    <w:rsid w:val="00BD7249"/>
    <w:rsid w:val="00C01FC3"/>
    <w:rsid w:val="00C53829"/>
    <w:rsid w:val="00C86866"/>
    <w:rsid w:val="00C95E83"/>
    <w:rsid w:val="00CB0AEE"/>
    <w:rsid w:val="00D2396B"/>
    <w:rsid w:val="00D347B0"/>
    <w:rsid w:val="00D5477C"/>
    <w:rsid w:val="00D57FA9"/>
    <w:rsid w:val="00D75799"/>
    <w:rsid w:val="00D83B98"/>
    <w:rsid w:val="00D847C0"/>
    <w:rsid w:val="00D85907"/>
    <w:rsid w:val="00DA0615"/>
    <w:rsid w:val="00E04D40"/>
    <w:rsid w:val="00E1327A"/>
    <w:rsid w:val="00E4109D"/>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32616"/>
  <w15:chartTrackingRefBased/>
  <w15:docId w15:val="{D73E9CC5-77F7-4CAA-9997-EAB7DF40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bg-BG" w:eastAsia="en-GB" w:bidi="ar-SA"/>
    </w:rPr>
  </w:style>
  <w:style w:type="character" w:customStyle="1" w:styleId="Normal6Char">
    <w:name w:val="Normal6 Char"/>
    <w:link w:val="Normal6"/>
    <w:rsid w:val="005C608A"/>
    <w:rPr>
      <w:noProof/>
      <w:sz w:val="24"/>
      <w:lang w:val="bg-BG"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D83B98"/>
    <w:rPr>
      <w:sz w:val="22"/>
    </w:rPr>
  </w:style>
  <w:style w:type="paragraph" w:styleId="BalloonText">
    <w:name w:val="Balloon Text"/>
    <w:basedOn w:val="Normal"/>
    <w:link w:val="BalloonTextChar"/>
    <w:rsid w:val="00CB0AEE"/>
    <w:rPr>
      <w:rFonts w:ascii="Segoe UI" w:hAnsi="Segoe UI" w:cs="Segoe UI"/>
      <w:sz w:val="18"/>
      <w:szCs w:val="18"/>
    </w:rPr>
  </w:style>
  <w:style w:type="character" w:customStyle="1" w:styleId="BalloonTextChar">
    <w:name w:val="Balloon Text Char"/>
    <w:basedOn w:val="DefaultParagraphFont"/>
    <w:link w:val="BalloonText"/>
    <w:rsid w:val="00CB0AEE"/>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AFEE-39F4-45DF-B29E-2FE6799C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1151</Words>
  <Characters>9631</Characters>
  <Application>Microsoft Office Word</Application>
  <DocSecurity>0</DocSecurity>
  <Lines>437</Lines>
  <Paragraphs>179</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MARTINS Isabel Alexandra</dc:creator>
  <cp:keywords/>
  <dc:description/>
  <cp:lastModifiedBy>TOUMAIAN Hripsime Tomas</cp:lastModifiedBy>
  <cp:revision>2</cp:revision>
  <cp:lastPrinted>2004-11-28T10:32:00Z</cp:lastPrinted>
  <dcterms:created xsi:type="dcterms:W3CDTF">2018-12-10T15:25:00Z</dcterms:created>
  <dcterms:modified xsi:type="dcterms:W3CDTF">2018-12-10T15:25:00Z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1171711</vt:lpwstr>
  </property>
  <property fmtid="{D5CDD505-2E9C-101B-9397-08002B2CF9AE}" pid="5" name="&lt;Type&gt;">
    <vt:lpwstr>AM</vt:lpwstr>
  </property>
  <property fmtid="{D5CDD505-2E9C-101B-9397-08002B2CF9AE}" pid="6" name="&lt;ModelCod&gt;">
    <vt:lpwstr>\\eiciBRUpr1\pdocep$\DocEP\DOCS\General\AM\AM_Leg\AM_Ple_Leg\AM_Ple_LegReport.dot(21/09/2018 16:24:20)</vt:lpwstr>
  </property>
  <property fmtid="{D5CDD505-2E9C-101B-9397-08002B2CF9AE}" pid="7" name="&lt;ModelTra&gt;">
    <vt:lpwstr>\\eiciBRUpr1\pdocep$\DocEP\TRANSFIL\PT\AM_Ple_LegReport.PT(09/10/2018 06:48:18)</vt:lpwstr>
  </property>
  <property fmtid="{D5CDD505-2E9C-101B-9397-08002B2CF9AE}" pid="8" name="&lt;Model&gt;">
    <vt:lpwstr>AM_Ple_LegReport</vt:lpwstr>
  </property>
  <property fmtid="{D5CDD505-2E9C-101B-9397-08002B2CF9AE}" pid="9" name="FooterPath">
    <vt:lpwstr>AM\1171711BG.docx</vt:lpwstr>
  </property>
  <property fmtid="{D5CDD505-2E9C-101B-9397-08002B2CF9AE}" pid="10" name="PE number">
    <vt:lpwstr>631.579</vt:lpwstr>
  </property>
  <property fmtid="{D5CDD505-2E9C-101B-9397-08002B2CF9AE}" pid="11" name="SDLStudio">
    <vt:lpwstr/>
  </property>
  <property fmtid="{D5CDD505-2E9C-101B-9397-08002B2CF9AE}" pid="12" name="&lt;Extension&gt;">
    <vt:lpwstr>BG</vt:lpwstr>
  </property>
  <property fmtid="{D5CDD505-2E9C-101B-9397-08002B2CF9AE}" pid="13" name="Bookout">
    <vt:lpwstr>OK - 2018/12/10 16:25</vt:lpwstr>
  </property>
</Properties>
</file>