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AB2C2F" w:rsidTr="00613F2E">
        <w:trPr>
          <w:trHeight w:hRule="exact" w:val="1418"/>
        </w:trPr>
        <w:tc>
          <w:tcPr>
            <w:tcW w:w="6804" w:type="dxa"/>
            <w:vAlign w:val="center"/>
            <w:hideMark/>
          </w:tcPr>
          <w:p w:rsidR="00613F2E" w:rsidRPr="00AB2C2F" w:rsidRDefault="00C103A9">
            <w:pPr>
              <w:pStyle w:val="EPName"/>
            </w:pPr>
            <w:r>
              <w:t>Parlement européen</w:t>
            </w:r>
          </w:p>
          <w:p w:rsidR="00613F2E" w:rsidRPr="00AB2C2F" w:rsidRDefault="007752F2" w:rsidP="007752F2">
            <w:pPr>
              <w:pStyle w:val="EPTerm"/>
              <w:rPr>
                <w:rStyle w:val="HideTWBExt"/>
                <w:noProof w:val="0"/>
                <w:vanish w:val="0"/>
                <w:color w:val="auto"/>
              </w:rPr>
            </w:pPr>
            <w:r>
              <w:t>2014-2019</w:t>
            </w:r>
          </w:p>
        </w:tc>
        <w:tc>
          <w:tcPr>
            <w:tcW w:w="2268" w:type="dxa"/>
            <w:hideMark/>
          </w:tcPr>
          <w:p w:rsidR="00613F2E" w:rsidRPr="00AB2C2F" w:rsidRDefault="001E60D0">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85pt">
                  <v:imagedata r:id="rId8" o:title="EP logo RGB_Mute"/>
                </v:shape>
              </w:pict>
            </w:r>
          </w:p>
        </w:tc>
      </w:tr>
    </w:tbl>
    <w:p w:rsidR="009612AA" w:rsidRPr="00AB2C2F" w:rsidRDefault="009612AA" w:rsidP="009612AA">
      <w:pPr>
        <w:pStyle w:val="LineTop"/>
      </w:pPr>
    </w:p>
    <w:p w:rsidR="009612AA" w:rsidRPr="00AB2C2F" w:rsidRDefault="008949C4" w:rsidP="009612AA">
      <w:pPr>
        <w:pStyle w:val="ZCommittee"/>
      </w:pPr>
      <w:r>
        <w:t>Document de séance</w:t>
      </w:r>
    </w:p>
    <w:p w:rsidR="009612AA" w:rsidRPr="00AB2C2F" w:rsidRDefault="009612AA" w:rsidP="009612AA">
      <w:pPr>
        <w:pStyle w:val="LineBottom"/>
      </w:pPr>
    </w:p>
    <w:p w:rsidR="00363B94" w:rsidRPr="00AB2C2F" w:rsidRDefault="008949C4">
      <w:pPr>
        <w:pStyle w:val="RefProc"/>
      </w:pPr>
      <w:r w:rsidRPr="008949C4">
        <w:rPr>
          <w:rStyle w:val="HideTWBExt"/>
          <w:noProof w:val="0"/>
        </w:rPr>
        <w:t>&lt;NoDocSe&gt;</w:t>
      </w:r>
      <w:r w:rsidRPr="008949C4">
        <w:t>A8-0026/2019</w:t>
      </w:r>
      <w:r w:rsidRPr="008949C4">
        <w:rPr>
          <w:rStyle w:val="HideTWBExt"/>
          <w:noProof w:val="0"/>
        </w:rPr>
        <w:t>&lt;/NoDocSe&gt;</w:t>
      </w:r>
    </w:p>
    <w:p w:rsidR="00363B94" w:rsidRPr="00AB2C2F" w:rsidRDefault="00363B94">
      <w:pPr>
        <w:pStyle w:val="ZDate"/>
      </w:pPr>
      <w:r>
        <w:rPr>
          <w:rStyle w:val="HideTWBExt"/>
          <w:noProof w:val="0"/>
        </w:rPr>
        <w:t>&lt;Date&gt;</w:t>
      </w:r>
      <w:r w:rsidR="008949C4" w:rsidRPr="008949C4">
        <w:rPr>
          <w:rStyle w:val="HideTWBInt"/>
        </w:rPr>
        <w:t>{24/01/2019}</w:t>
      </w:r>
      <w:r w:rsidR="008949C4" w:rsidRPr="008949C4">
        <w:t>24.1.2019</w:t>
      </w:r>
      <w:r>
        <w:rPr>
          <w:rStyle w:val="HideTWBExt"/>
          <w:noProof w:val="0"/>
        </w:rPr>
        <w:t>&lt;/Date&gt;</w:t>
      </w:r>
    </w:p>
    <w:p w:rsidR="00363B94" w:rsidRPr="00AB2C2F" w:rsidRDefault="00363B94">
      <w:pPr>
        <w:pStyle w:val="StarsAndIs"/>
      </w:pPr>
      <w:r>
        <w:rPr>
          <w:rStyle w:val="HideTWBExt"/>
          <w:b w:val="0"/>
          <w:noProof w:val="0"/>
        </w:rPr>
        <w:t>&lt;RefProcLect&gt;</w:t>
      </w:r>
      <w:r>
        <w:t>***</w:t>
      </w:r>
      <w:r>
        <w:rPr>
          <w:rStyle w:val="HideTWBExt"/>
          <w:b w:val="0"/>
          <w:noProof w:val="0"/>
        </w:rPr>
        <w:t>&lt;/RefProcLect&gt;</w:t>
      </w:r>
    </w:p>
    <w:p w:rsidR="00363B94" w:rsidRPr="00AB2C2F" w:rsidRDefault="00363B94">
      <w:pPr>
        <w:pStyle w:val="TypeDoc"/>
      </w:pPr>
      <w:r>
        <w:rPr>
          <w:rStyle w:val="HideTWBExt"/>
          <w:b w:val="0"/>
          <w:noProof w:val="0"/>
        </w:rPr>
        <w:t>&lt;TitreType&gt;</w:t>
      </w:r>
      <w:r w:rsidR="008949C4" w:rsidRPr="008949C4">
        <w:t>RECOMMANDATION</w:t>
      </w:r>
      <w:r>
        <w:rPr>
          <w:rStyle w:val="HideTWBExt"/>
          <w:b w:val="0"/>
          <w:noProof w:val="0"/>
        </w:rPr>
        <w:t>&lt;/TitreType&gt;</w:t>
      </w:r>
    </w:p>
    <w:p w:rsidR="00363B94" w:rsidRPr="00AB2C2F" w:rsidRDefault="00363B94">
      <w:pPr>
        <w:pStyle w:val="CoverNormal"/>
      </w:pPr>
      <w:r>
        <w:rPr>
          <w:rStyle w:val="HideTWBExt"/>
          <w:noProof w:val="0"/>
        </w:rPr>
        <w:t>&lt;Titre&gt;</w:t>
      </w:r>
      <w:r>
        <w:t>sur le projet de décision du</w:t>
      </w:r>
      <w:bookmarkStart w:id="0" w:name="_GoBack"/>
      <w:bookmarkEnd w:id="0"/>
      <w:r>
        <w:t xml:space="preserve"> Conseil relative à la conclusion, au nom de l’Union, de l’accord de coopération en matière de partenariat et de développement entre l’Union européenne et ses États membres, d’une part, et la République islamique d’Afghanistan, d’autre part</w:t>
      </w:r>
      <w:r>
        <w:rPr>
          <w:rStyle w:val="HideTWBExt"/>
          <w:noProof w:val="0"/>
        </w:rPr>
        <w:t>&lt;/Titre&gt;</w:t>
      </w:r>
    </w:p>
    <w:p w:rsidR="00363B94" w:rsidRPr="00AB2C2F" w:rsidRDefault="00363B94">
      <w:pPr>
        <w:pStyle w:val="Cover24"/>
      </w:pPr>
      <w:r>
        <w:rPr>
          <w:rStyle w:val="HideTWBExt"/>
          <w:noProof w:val="0"/>
        </w:rPr>
        <w:t>&lt;DocRef&gt;</w:t>
      </w:r>
      <w:r>
        <w:t>(15093/2016 – C8-0107/2018 – 2015/0302(NLE))</w:t>
      </w:r>
      <w:r>
        <w:rPr>
          <w:rStyle w:val="HideTWBExt"/>
          <w:noProof w:val="0"/>
        </w:rPr>
        <w:t>&lt;/DocRef&gt;</w:t>
      </w:r>
    </w:p>
    <w:p w:rsidR="00363B94" w:rsidRPr="00AB2C2F" w:rsidRDefault="00363B94">
      <w:pPr>
        <w:pStyle w:val="Cover24"/>
      </w:pPr>
      <w:r>
        <w:rPr>
          <w:rStyle w:val="HideTWBExt"/>
          <w:noProof w:val="0"/>
        </w:rPr>
        <w:t>&lt;Commission&gt;</w:t>
      </w:r>
      <w:r>
        <w:rPr>
          <w:rStyle w:val="HideTWBInt"/>
        </w:rPr>
        <w:t>{AFET}</w:t>
      </w:r>
      <w:r>
        <w:t>Commission des affaires étrangères</w:t>
      </w:r>
      <w:r>
        <w:rPr>
          <w:rStyle w:val="HideTWBExt"/>
          <w:noProof w:val="0"/>
        </w:rPr>
        <w:t>&lt;/Commission&gt;</w:t>
      </w:r>
    </w:p>
    <w:p w:rsidR="00363B94" w:rsidRPr="00AB2C2F" w:rsidRDefault="00C103A9">
      <w:pPr>
        <w:pStyle w:val="Cover24"/>
      </w:pPr>
      <w:r>
        <w:t xml:space="preserve">Rapporteure: </w:t>
      </w:r>
      <w:r>
        <w:rPr>
          <w:rStyle w:val="HideTWBExt"/>
          <w:noProof w:val="0"/>
        </w:rPr>
        <w:t>&lt;Depute&gt;</w:t>
      </w:r>
      <w:r>
        <w:t>Anna Elżbieta Fotyga</w:t>
      </w:r>
      <w:r>
        <w:rPr>
          <w:rStyle w:val="HideTWBExt"/>
          <w:noProof w:val="0"/>
        </w:rPr>
        <w:t>&lt;/Depute&gt;</w:t>
      </w:r>
    </w:p>
    <w:p w:rsidR="00B42885" w:rsidRPr="00AB2C2F" w:rsidRDefault="00B42885" w:rsidP="00B42885">
      <w:pPr>
        <w:pStyle w:val="CoverNormal"/>
      </w:pPr>
    </w:p>
    <w:p w:rsidR="00363B94" w:rsidRPr="00AB2C2F" w:rsidRDefault="00363B94" w:rsidP="00613F2E">
      <w:pPr>
        <w:widowControl/>
        <w:tabs>
          <w:tab w:val="center" w:pos="4677"/>
        </w:tabs>
      </w:pPr>
      <w:r>
        <w:br w:type="page"/>
      </w:r>
    </w:p>
    <w:p w:rsidR="007752F2" w:rsidRPr="00AB2C2F" w:rsidRDefault="002F0FDE">
      <w:fldSimple w:instr=" TITLE  \* MERGEFORMAT ">
        <w:r w:rsidR="005161FE">
          <w:t>PR_NLE-AP_Agreement</w:t>
        </w:r>
      </w:fldSimple>
    </w:p>
    <w:p w:rsidR="007752F2" w:rsidRPr="00AB2C2F" w:rsidRDefault="007752F2"/>
    <w:p w:rsidR="007752F2" w:rsidRPr="00AB2C2F" w:rsidRDefault="007752F2"/>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752F2" w:rsidRPr="00AB2C2F">
        <w:tc>
          <w:tcPr>
            <w:tcW w:w="5811" w:type="dxa"/>
          </w:tcPr>
          <w:p w:rsidR="007752F2" w:rsidRPr="00AB2C2F" w:rsidRDefault="007752F2">
            <w:pPr>
              <w:pStyle w:val="Lgendetitre"/>
            </w:pPr>
            <w:r>
              <w:t>Légende des signes utilisés</w:t>
            </w:r>
          </w:p>
        </w:tc>
      </w:tr>
      <w:tr w:rsidR="007752F2" w:rsidRPr="00AB2C2F" w:rsidTr="007948A1">
        <w:trPr>
          <w:cantSplit/>
          <w:trHeight w:val="1944"/>
        </w:trPr>
        <w:tc>
          <w:tcPr>
            <w:tcW w:w="5811" w:type="dxa"/>
            <w:tcBorders>
              <w:bottom w:val="single" w:sz="4" w:space="0" w:color="auto"/>
            </w:tcBorders>
          </w:tcPr>
          <w:p w:rsidR="007752F2" w:rsidRPr="00AB2C2F" w:rsidRDefault="007752F2">
            <w:pPr>
              <w:pStyle w:val="Lgendesigne"/>
            </w:pPr>
            <w:r>
              <w:tab/>
              <w:t>*</w:t>
            </w:r>
            <w:r>
              <w:tab/>
              <w:t>Procédure de consultation</w:t>
            </w:r>
          </w:p>
          <w:p w:rsidR="007752F2" w:rsidRPr="00AB2C2F" w:rsidRDefault="007752F2">
            <w:pPr>
              <w:pStyle w:val="Lgendesigne"/>
            </w:pPr>
            <w:r>
              <w:tab/>
              <w:t>***</w:t>
            </w:r>
            <w:r>
              <w:tab/>
              <w:t>Procédure d’approbation</w:t>
            </w:r>
          </w:p>
          <w:p w:rsidR="007752F2" w:rsidRPr="00AB2C2F" w:rsidRDefault="007752F2">
            <w:pPr>
              <w:pStyle w:val="Lgendesigne"/>
            </w:pPr>
            <w:r>
              <w:tab/>
              <w:t>***I</w:t>
            </w:r>
            <w:r>
              <w:tab/>
              <w:t>Procédure législative ordinaire (première lecture)</w:t>
            </w:r>
          </w:p>
          <w:p w:rsidR="007752F2" w:rsidRPr="00AB2C2F" w:rsidRDefault="007752F2">
            <w:pPr>
              <w:pStyle w:val="Lgendesigne"/>
            </w:pPr>
            <w:r>
              <w:tab/>
              <w:t>***II</w:t>
            </w:r>
            <w:r>
              <w:tab/>
              <w:t>Procédure législative ordinaire (deuxième lecture)</w:t>
            </w:r>
          </w:p>
          <w:p w:rsidR="007752F2" w:rsidRPr="00AB2C2F" w:rsidRDefault="007752F2">
            <w:pPr>
              <w:pStyle w:val="Lgendesigne"/>
            </w:pPr>
            <w:r>
              <w:tab/>
              <w:t>***III</w:t>
            </w:r>
            <w:r>
              <w:tab/>
              <w:t>Procédure législative ordinaire (troisième lecture)</w:t>
            </w:r>
          </w:p>
          <w:p w:rsidR="007752F2" w:rsidRPr="00AB2C2F" w:rsidRDefault="007752F2">
            <w:pPr>
              <w:pStyle w:val="Lgendesigne"/>
              <w:ind w:left="0" w:firstLine="0"/>
            </w:pPr>
          </w:p>
          <w:p w:rsidR="007752F2" w:rsidRPr="00AB2C2F" w:rsidRDefault="007752F2">
            <w:pPr>
              <w:pStyle w:val="Lgendestandard"/>
            </w:pPr>
            <w:r>
              <w:t>(La procédure indiquée est fondée sur la base juridique proposée par le projet d’acte.)</w:t>
            </w:r>
          </w:p>
          <w:p w:rsidR="007752F2" w:rsidRPr="00AB2C2F" w:rsidRDefault="007752F2">
            <w:pPr>
              <w:pStyle w:val="Lgendesigne"/>
              <w:ind w:left="0" w:firstLine="0"/>
            </w:pPr>
          </w:p>
        </w:tc>
      </w:tr>
    </w:tbl>
    <w:p w:rsidR="007752F2" w:rsidRPr="00AB2C2F" w:rsidRDefault="007752F2"/>
    <w:p w:rsidR="007752F2" w:rsidRPr="00AB2C2F" w:rsidRDefault="007752F2"/>
    <w:p w:rsidR="00363B94" w:rsidRPr="00AB2C2F" w:rsidRDefault="00363B94" w:rsidP="00613F2E">
      <w:pPr>
        <w:widowControl/>
        <w:tabs>
          <w:tab w:val="center" w:pos="4677"/>
        </w:tabs>
      </w:pPr>
    </w:p>
    <w:p w:rsidR="00363B94" w:rsidRPr="00AB2C2F" w:rsidRDefault="00363B94">
      <w:pPr>
        <w:pStyle w:val="TOCHeading"/>
      </w:pPr>
      <w:r>
        <w:br w:type="page"/>
      </w:r>
      <w:r>
        <w:lastRenderedPageBreak/>
        <w:t>SOMMAIRE</w:t>
      </w:r>
    </w:p>
    <w:p w:rsidR="00363B94" w:rsidRPr="00AB2C2F" w:rsidRDefault="00C103A9">
      <w:pPr>
        <w:pStyle w:val="TOCPage"/>
      </w:pPr>
      <w:r>
        <w:t>Page</w:t>
      </w:r>
    </w:p>
    <w:p w:rsidR="005161FE" w:rsidRDefault="00EF48F2">
      <w:pPr>
        <w:pStyle w:val="TOC1"/>
        <w:tabs>
          <w:tab w:val="right" w:leader="dot" w:pos="9060"/>
        </w:tabs>
        <w:rPr>
          <w:rFonts w:asciiTheme="minorHAnsi" w:eastAsiaTheme="minorEastAsia" w:hAnsiTheme="minorHAnsi" w:cstheme="minorBidi"/>
          <w:noProof/>
          <w:sz w:val="22"/>
          <w:szCs w:val="22"/>
          <w:lang w:val="en-GB"/>
        </w:rPr>
      </w:pPr>
      <w:r w:rsidRPr="00AB2C2F">
        <w:rPr>
          <w:b/>
        </w:rPr>
        <w:fldChar w:fldCharType="begin"/>
      </w:r>
      <w:r w:rsidRPr="00AB2C2F">
        <w:rPr>
          <w:b/>
        </w:rPr>
        <w:instrText xml:space="preserve"> TOC \t "PageHeading</w:instrText>
      </w:r>
      <w:r w:rsidR="001E60D0">
        <w:rPr>
          <w:b/>
        </w:rPr>
        <w:instrText>;</w:instrText>
      </w:r>
      <w:r w:rsidRPr="00AB2C2F">
        <w:rPr>
          <w:b/>
        </w:rPr>
        <w:instrText xml:space="preserve">1" </w:instrText>
      </w:r>
      <w:r w:rsidRPr="00AB2C2F">
        <w:rPr>
          <w:b/>
        </w:rPr>
        <w:fldChar w:fldCharType="separate"/>
      </w:r>
      <w:r w:rsidR="005161FE">
        <w:rPr>
          <w:noProof/>
        </w:rPr>
        <w:t>PROJET DE RÉSOLUTION LÉGISLATIVE DU PARLEMENT EUROPÉEN</w:t>
      </w:r>
      <w:r w:rsidR="005161FE">
        <w:rPr>
          <w:noProof/>
        </w:rPr>
        <w:tab/>
      </w:r>
      <w:r w:rsidR="005161FE">
        <w:rPr>
          <w:noProof/>
        </w:rPr>
        <w:fldChar w:fldCharType="begin"/>
      </w:r>
      <w:r w:rsidR="005161FE">
        <w:rPr>
          <w:noProof/>
        </w:rPr>
        <w:instrText xml:space="preserve"> PAGEREF _Toc2074606 \h </w:instrText>
      </w:r>
      <w:r w:rsidR="005161FE">
        <w:rPr>
          <w:noProof/>
        </w:rPr>
      </w:r>
      <w:r w:rsidR="005161FE">
        <w:rPr>
          <w:noProof/>
        </w:rPr>
        <w:fldChar w:fldCharType="separate"/>
      </w:r>
      <w:r w:rsidR="005161FE">
        <w:rPr>
          <w:noProof/>
        </w:rPr>
        <w:t>5</w:t>
      </w:r>
      <w:r w:rsidR="005161FE">
        <w:rPr>
          <w:noProof/>
        </w:rPr>
        <w:fldChar w:fldCharType="end"/>
      </w:r>
    </w:p>
    <w:p w:rsidR="005161FE" w:rsidRDefault="005161FE">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222778">
        <w:rPr>
          <w:caps/>
          <w:noProof/>
        </w:rPr>
        <w:t>de la commission du développement</w:t>
      </w:r>
      <w:r>
        <w:rPr>
          <w:noProof/>
        </w:rPr>
        <w:tab/>
      </w:r>
      <w:r>
        <w:rPr>
          <w:noProof/>
        </w:rPr>
        <w:fldChar w:fldCharType="begin"/>
      </w:r>
      <w:r>
        <w:rPr>
          <w:noProof/>
        </w:rPr>
        <w:instrText xml:space="preserve"> PAGEREF _Toc2074607 \h </w:instrText>
      </w:r>
      <w:r>
        <w:rPr>
          <w:noProof/>
        </w:rPr>
      </w:r>
      <w:r>
        <w:rPr>
          <w:noProof/>
        </w:rPr>
        <w:fldChar w:fldCharType="separate"/>
      </w:r>
      <w:r>
        <w:rPr>
          <w:noProof/>
        </w:rPr>
        <w:t>6</w:t>
      </w:r>
      <w:r>
        <w:rPr>
          <w:noProof/>
        </w:rPr>
        <w:fldChar w:fldCharType="end"/>
      </w:r>
    </w:p>
    <w:p w:rsidR="005161FE" w:rsidRDefault="005161FE">
      <w:pPr>
        <w:pStyle w:val="TOC1"/>
        <w:tabs>
          <w:tab w:val="right" w:leader="dot" w:pos="9060"/>
        </w:tabs>
        <w:rPr>
          <w:rFonts w:asciiTheme="minorHAnsi" w:eastAsiaTheme="minorEastAsia" w:hAnsiTheme="minorHAnsi" w:cstheme="minorBidi"/>
          <w:noProof/>
          <w:sz w:val="22"/>
          <w:szCs w:val="22"/>
          <w:lang w:val="en-GB"/>
        </w:rPr>
      </w:pPr>
      <w:r>
        <w:rPr>
          <w:noProof/>
        </w:rPr>
        <w:t>PROCÉDURE DE LA COMMISSION COMPÉTENTE AU FOND</w:t>
      </w:r>
      <w:r>
        <w:rPr>
          <w:noProof/>
        </w:rPr>
        <w:tab/>
      </w:r>
      <w:r>
        <w:rPr>
          <w:noProof/>
        </w:rPr>
        <w:fldChar w:fldCharType="begin"/>
      </w:r>
      <w:r>
        <w:rPr>
          <w:noProof/>
        </w:rPr>
        <w:instrText xml:space="preserve"> PAGEREF _Toc2074608 \h </w:instrText>
      </w:r>
      <w:r>
        <w:rPr>
          <w:noProof/>
        </w:rPr>
      </w:r>
      <w:r>
        <w:rPr>
          <w:noProof/>
        </w:rPr>
        <w:fldChar w:fldCharType="separate"/>
      </w:r>
      <w:r>
        <w:rPr>
          <w:noProof/>
        </w:rPr>
        <w:t>9</w:t>
      </w:r>
      <w:r>
        <w:rPr>
          <w:noProof/>
        </w:rPr>
        <w:fldChar w:fldCharType="end"/>
      </w:r>
    </w:p>
    <w:p w:rsidR="005161FE" w:rsidRDefault="005161FE">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_Toc2074609 \h </w:instrText>
      </w:r>
      <w:r>
        <w:rPr>
          <w:noProof/>
        </w:rPr>
      </w:r>
      <w:r>
        <w:rPr>
          <w:noProof/>
        </w:rPr>
        <w:fldChar w:fldCharType="separate"/>
      </w:r>
      <w:r>
        <w:rPr>
          <w:noProof/>
        </w:rPr>
        <w:t>10</w:t>
      </w:r>
      <w:r>
        <w:rPr>
          <w:noProof/>
        </w:rPr>
        <w:fldChar w:fldCharType="end"/>
      </w:r>
    </w:p>
    <w:p w:rsidR="00363B94" w:rsidRPr="00AB2C2F" w:rsidRDefault="00EF48F2" w:rsidP="004E1650">
      <w:r w:rsidRPr="00AB2C2F">
        <w:rPr>
          <w:b/>
        </w:rPr>
        <w:fldChar w:fldCharType="end"/>
      </w:r>
    </w:p>
    <w:p w:rsidR="004E1650" w:rsidRPr="00AB2C2F" w:rsidRDefault="004E1650" w:rsidP="004E1650"/>
    <w:p w:rsidR="004E1650" w:rsidRPr="00AB2C2F" w:rsidRDefault="004E1650">
      <w:pPr>
        <w:pStyle w:val="PageHeading"/>
      </w:pPr>
    </w:p>
    <w:p w:rsidR="00363B94" w:rsidRPr="00AB2C2F" w:rsidRDefault="00363B94">
      <w:pPr>
        <w:pStyle w:val="Normal12"/>
      </w:pPr>
      <w:r>
        <w:br w:type="page"/>
      </w:r>
    </w:p>
    <w:p w:rsidR="00363B94" w:rsidRPr="00AB2C2F" w:rsidRDefault="00363B94">
      <w:pPr>
        <w:pStyle w:val="PageHeading"/>
      </w:pPr>
      <w:r>
        <w:br w:type="page"/>
      </w:r>
      <w:bookmarkStart w:id="1" w:name="_Toc2074606"/>
      <w:r>
        <w:t>PROJET DE RÉSOLUTION LÉGISLATIVE DU PARLEMENT EUROPÉEN</w:t>
      </w:r>
      <w:bookmarkEnd w:id="1"/>
    </w:p>
    <w:p w:rsidR="00363B94" w:rsidRPr="00AB2C2F" w:rsidRDefault="00C103A9">
      <w:pPr>
        <w:pStyle w:val="NormalBold"/>
      </w:pPr>
      <w:r>
        <w:t>sur le projet de décision du Conseil relative à la conclusion, au nom de l’Union, de l’accord de coopération en matière de partenariat et de développement entre l’Union européenne et ses États membres, d’une part, et la République islamique d’Afghanistan, d’autre part</w:t>
      </w:r>
    </w:p>
    <w:p w:rsidR="00363B94" w:rsidRPr="00AB2C2F" w:rsidRDefault="00C103A9">
      <w:pPr>
        <w:pStyle w:val="Normal12Bold"/>
      </w:pPr>
      <w:r>
        <w:t>(15093/2016 – C8-0107/2018 – 2015/0302(NLE))</w:t>
      </w:r>
    </w:p>
    <w:p w:rsidR="00363B94" w:rsidRPr="00AB2C2F" w:rsidRDefault="00C103A9">
      <w:pPr>
        <w:pStyle w:val="Normal12Bold"/>
      </w:pPr>
      <w:r>
        <w:t>(Approbation)</w:t>
      </w:r>
    </w:p>
    <w:p w:rsidR="00363B94" w:rsidRPr="00AB2C2F" w:rsidRDefault="00C103A9">
      <w:pPr>
        <w:pStyle w:val="Normal12"/>
      </w:pPr>
      <w:r>
        <w:rPr>
          <w:i/>
        </w:rPr>
        <w:t>Le Parlement européen</w:t>
      </w:r>
      <w:r>
        <w:t>,</w:t>
      </w:r>
    </w:p>
    <w:p w:rsidR="00BF7F55" w:rsidRPr="00AB2C2F" w:rsidRDefault="00BF7F55" w:rsidP="00BF7F55">
      <w:pPr>
        <w:pStyle w:val="Normal12Hanging"/>
      </w:pPr>
      <w:r>
        <w:t>–</w:t>
      </w:r>
      <w:r>
        <w:tab/>
        <w:t>vu le projet de décision du Conseil (15093/2016),</w:t>
      </w:r>
    </w:p>
    <w:p w:rsidR="007752F2" w:rsidRPr="00AB2C2F" w:rsidRDefault="007752F2" w:rsidP="007752F2">
      <w:pPr>
        <w:pStyle w:val="Normal12Hanging"/>
      </w:pPr>
      <w:r>
        <w:t>–</w:t>
      </w:r>
      <w:r>
        <w:tab/>
        <w:t>vu le projet d’accord de coopération en matière de partenariat et de développement entre l’Union européenne et ses États membres, d’une part, et la République islamique d’Afghanistan, d’autre part (05385/2015),</w:t>
      </w:r>
    </w:p>
    <w:p w:rsidR="007752F2" w:rsidRPr="00AB2C2F" w:rsidRDefault="007752F2" w:rsidP="007752F2">
      <w:pPr>
        <w:pStyle w:val="Normal12Hanging"/>
      </w:pPr>
      <w:r>
        <w:t>–</w:t>
      </w:r>
      <w:r>
        <w:tab/>
        <w:t>vu la demande d’approbation présentée par le Conseil conformément à l’article 207, à l’article 209, à l’article 218, paragraphe 6, deuxième alinéa, point</w:t>
      </w:r>
      <w:r w:rsidR="00E57F24">
        <w:t> </w:t>
      </w:r>
      <w:r>
        <w:t>a), et à l’article 218, paragraphe 8, deuxième alinéa, du traité sur le fonctionnement de l’Union européenne (C8-0107/2018),</w:t>
      </w:r>
    </w:p>
    <w:p w:rsidR="007752F2" w:rsidRPr="00AB2C2F" w:rsidRDefault="007752F2" w:rsidP="007752F2">
      <w:pPr>
        <w:pStyle w:val="Normal12Hanging"/>
      </w:pPr>
      <w:r>
        <w:t>–</w:t>
      </w:r>
      <w:r>
        <w:tab/>
        <w:t>vu sa résolution non législative du ...</w:t>
      </w:r>
      <w:r w:rsidR="002F0FDE" w:rsidRPr="00AB2C2F">
        <w:rPr>
          <w:rStyle w:val="FootnoteReference"/>
        </w:rPr>
        <w:footnoteReference w:id="1"/>
      </w:r>
      <w:r>
        <w:t xml:space="preserve"> sur le projet de décision,</w:t>
      </w:r>
    </w:p>
    <w:p w:rsidR="007752F2" w:rsidRPr="00AB2C2F" w:rsidRDefault="007752F2" w:rsidP="007752F2">
      <w:pPr>
        <w:pStyle w:val="Normal12Hanging"/>
      </w:pPr>
      <w:r>
        <w:t>–</w:t>
      </w:r>
      <w:r>
        <w:tab/>
        <w:t>vu l’article 99, paragraphes 1 et 4, ainsi que l’article 108, paragraphe 7, de son règlement intérieur,</w:t>
      </w:r>
    </w:p>
    <w:p w:rsidR="007752F2" w:rsidRPr="00AB2C2F" w:rsidRDefault="007752F2" w:rsidP="007752F2">
      <w:pPr>
        <w:pStyle w:val="Normal12Hanging"/>
      </w:pPr>
      <w:r>
        <w:t>–</w:t>
      </w:r>
      <w:r>
        <w:tab/>
        <w:t>vu la recommandation de la commission des affaires étrangères et l’avis de la commission du développement (</w:t>
      </w:r>
      <w:r w:rsidR="008949C4">
        <w:t>A8-0026/2019</w:t>
      </w:r>
      <w:r>
        <w:t>),</w:t>
      </w:r>
    </w:p>
    <w:p w:rsidR="007752F2" w:rsidRPr="00AB2C2F" w:rsidRDefault="007752F2" w:rsidP="007752F2">
      <w:pPr>
        <w:pStyle w:val="Normal12Hanging"/>
      </w:pPr>
      <w:r>
        <w:t>1.</w:t>
      </w:r>
      <w:r>
        <w:tab/>
        <w:t>donne son approbation à la conclusion de l’accord;</w:t>
      </w:r>
    </w:p>
    <w:p w:rsidR="008949C4" w:rsidRPr="008949C4" w:rsidRDefault="007752F2" w:rsidP="008949C4">
      <w:pPr>
        <w:pStyle w:val="Normal12Hanging"/>
      </w:pPr>
      <w:r>
        <w:t>2.</w:t>
      </w:r>
      <w:r>
        <w:tab/>
        <w:t>charge son Président de transmettre la position du Parlement au Conseil et à la Commission, ainsi qu’aux gouvernements et aux parlements des États membres et de la République islamique d’Afghanistan.</w:t>
      </w:r>
    </w:p>
    <w:p w:rsidR="002D6075" w:rsidRPr="002D6075" w:rsidRDefault="002D6075" w:rsidP="008949C4">
      <w:pPr>
        <w:pStyle w:val="PageHeading"/>
        <w:sectPr w:rsidR="002D6075" w:rsidRPr="002D6075" w:rsidSect="002D607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pPr>
    </w:p>
    <w:p w:rsidR="002D6075" w:rsidRDefault="002D6075" w:rsidP="008949C4">
      <w:pPr>
        <w:pStyle w:val="PageHeading"/>
      </w:pPr>
    </w:p>
    <w:p w:rsidR="002D6075" w:rsidRPr="006D781F" w:rsidRDefault="002D6075" w:rsidP="002D6075"/>
    <w:p w:rsidR="002D6075" w:rsidRPr="006D781F" w:rsidRDefault="002D6075" w:rsidP="002D6075">
      <w:pPr>
        <w:pStyle w:val="ZDate"/>
        <w:spacing w:after="480"/>
      </w:pPr>
      <w:r>
        <w:rPr>
          <w:rStyle w:val="HideTWBExt"/>
          <w:noProof w:val="0"/>
        </w:rPr>
        <w:t>&lt;Date&gt;</w:t>
      </w:r>
      <w:r>
        <w:rPr>
          <w:rStyle w:val="HideTWBInt"/>
        </w:rPr>
        <w:t>{22/11/2018}</w:t>
      </w:r>
      <w:r>
        <w:t>22.11.2018</w:t>
      </w:r>
      <w:r>
        <w:rPr>
          <w:rStyle w:val="HideTWBExt"/>
          <w:noProof w:val="0"/>
        </w:rPr>
        <w:t>&lt;/Date&gt;</w:t>
      </w:r>
    </w:p>
    <w:p w:rsidR="002D6075" w:rsidRPr="006D781F" w:rsidRDefault="002D6075" w:rsidP="002D6075">
      <w:pPr>
        <w:pStyle w:val="PageHeading"/>
        <w:spacing w:before="0" w:after="720"/>
      </w:pPr>
      <w:bookmarkStart w:id="2" w:name="_Toc2074607"/>
      <w:r w:rsidRPr="002D6075">
        <w:t xml:space="preserve">AVIS </w:t>
      </w:r>
      <w:r>
        <w:rPr>
          <w:rStyle w:val="HideTWBExt"/>
          <w:noProof w:val="0"/>
        </w:rPr>
        <w:t>&lt;CommissionResp&gt;</w:t>
      </w:r>
      <w:bookmarkStart w:id="3" w:name="OpinionToc_1"/>
      <w:r w:rsidRPr="002D6075">
        <w:rPr>
          <w:caps/>
        </w:rPr>
        <w:t>de la commission du développement</w:t>
      </w:r>
      <w:bookmarkEnd w:id="3"/>
      <w:bookmarkEnd w:id="2"/>
      <w:r>
        <w:rPr>
          <w:rStyle w:val="HideTWBExt"/>
          <w:noProof w:val="0"/>
        </w:rPr>
        <w:t>&lt;/CommissionResp&gt;</w:t>
      </w:r>
    </w:p>
    <w:p w:rsidR="002D6075" w:rsidRPr="006D781F" w:rsidRDefault="002D6075" w:rsidP="002D6075">
      <w:pPr>
        <w:pStyle w:val="Cover24"/>
        <w:ind w:left="0"/>
      </w:pPr>
      <w:r>
        <w:rPr>
          <w:rStyle w:val="HideTWBExt"/>
          <w:noProof w:val="0"/>
        </w:rPr>
        <w:t>&lt;CommissionInt&gt;</w:t>
      </w:r>
      <w:r>
        <w:t>à l’intention de la commission des affaires étrangères</w:t>
      </w:r>
      <w:r>
        <w:rPr>
          <w:rStyle w:val="HideTWBExt"/>
          <w:noProof w:val="0"/>
        </w:rPr>
        <w:t>&lt;/CommissionInt&gt;</w:t>
      </w:r>
    </w:p>
    <w:p w:rsidR="002D6075" w:rsidRPr="003A3508" w:rsidRDefault="002D6075" w:rsidP="002D6075">
      <w:pPr>
        <w:pStyle w:val="CoverNormal"/>
        <w:ind w:left="0"/>
      </w:pPr>
      <w:r w:rsidRPr="00BE3B6B">
        <w:rPr>
          <w:rStyle w:val="HideTWBExt"/>
          <w:noProof w:val="0"/>
        </w:rPr>
        <w:t>&lt;Titre&gt;</w:t>
      </w:r>
      <w:r>
        <w:t>sur le projet de décision du Conseil relatif à la conclusion, au nom de l’Union, de l’accord de coopération en matière de partenariat et de développement entre l’Union européenne et ses États membres, d’une part, et la République islamique d’Afghanistan, d’autre part</w:t>
      </w:r>
      <w:r w:rsidRPr="00BE3B6B">
        <w:rPr>
          <w:rStyle w:val="HideTWBExt"/>
          <w:noProof w:val="0"/>
        </w:rPr>
        <w:t>&lt;/Titre&gt;</w:t>
      </w:r>
    </w:p>
    <w:p w:rsidR="002D6075" w:rsidRPr="006D781F" w:rsidRDefault="002D6075" w:rsidP="002D6075">
      <w:pPr>
        <w:pStyle w:val="Cover24"/>
        <w:ind w:left="0"/>
      </w:pPr>
      <w:r>
        <w:rPr>
          <w:rStyle w:val="HideTWBExt"/>
          <w:noProof w:val="0"/>
        </w:rPr>
        <w:t>&lt;DocRef&gt;</w:t>
      </w:r>
      <w:r>
        <w:t>(15093/2016 – C8-0107/2018 – 2015/0302(NLE))</w:t>
      </w:r>
      <w:r>
        <w:rPr>
          <w:rStyle w:val="HideTWBExt"/>
          <w:noProof w:val="0"/>
        </w:rPr>
        <w:t>&lt;/DocRef&gt;</w:t>
      </w:r>
    </w:p>
    <w:p w:rsidR="002D6075" w:rsidRPr="006D781F" w:rsidRDefault="002D6075" w:rsidP="002D6075">
      <w:pPr>
        <w:pStyle w:val="Cover24"/>
        <w:ind w:left="0"/>
      </w:pPr>
      <w:r>
        <w:t xml:space="preserve">Rapporteur pour avis: </w:t>
      </w:r>
      <w:r>
        <w:rPr>
          <w:rStyle w:val="HideTWBExt"/>
          <w:noProof w:val="0"/>
        </w:rPr>
        <w:t>&lt;Depute&gt;</w:t>
      </w:r>
      <w:r>
        <w:t>Frank Engel</w:t>
      </w:r>
      <w:r>
        <w:rPr>
          <w:rStyle w:val="HideTWBExt"/>
          <w:noProof w:val="0"/>
        </w:rPr>
        <w:t>&lt;/Depute&gt;</w:t>
      </w:r>
    </w:p>
    <w:p w:rsidR="002D6075" w:rsidRPr="006D781F" w:rsidRDefault="002D6075" w:rsidP="002D6075">
      <w:pPr>
        <w:pStyle w:val="CoverNormal"/>
        <w:ind w:left="0"/>
      </w:pPr>
    </w:p>
    <w:p w:rsidR="002D6075" w:rsidRPr="006D781F" w:rsidRDefault="002D6075" w:rsidP="00EA3304">
      <w:pPr>
        <w:widowControl/>
        <w:tabs>
          <w:tab w:val="center" w:pos="4677"/>
        </w:tabs>
      </w:pPr>
    </w:p>
    <w:p w:rsidR="002D6075" w:rsidRPr="006D781F" w:rsidRDefault="002D6075" w:rsidP="00EA3304">
      <w:pPr>
        <w:widowControl/>
        <w:tabs>
          <w:tab w:val="center" w:pos="4677"/>
        </w:tabs>
      </w:pPr>
    </w:p>
    <w:p w:rsidR="002D6075" w:rsidRPr="006D781F" w:rsidRDefault="002D6075" w:rsidP="00E374D3">
      <w:pPr>
        <w:pStyle w:val="Normal12Centre"/>
      </w:pPr>
    </w:p>
    <w:p w:rsidR="002D6075" w:rsidRPr="003A3508" w:rsidRDefault="002D6075" w:rsidP="003A3508">
      <w:pPr>
        <w:pStyle w:val="Normal12"/>
      </w:pPr>
      <w:r>
        <w:t xml:space="preserve">La commission du développement invite la commission des affaires étrangères, compétente au fond, à recommander l’approbation </w:t>
      </w:r>
      <w:r w:rsidR="002F0FDE">
        <w:t xml:space="preserve">par le Parlement </w:t>
      </w:r>
      <w:r>
        <w:t>du projet de décision du Conseil relatif à la conclusion, au nom de l’Union, de l’accord de coopération en matière de partenariat et de développement entre l’Union européenne et ses États membres, d’une part, et la République islamique d’Afghanistan, d’autre part.</w:t>
      </w:r>
    </w:p>
    <w:p w:rsidR="002D6075" w:rsidRDefault="002D6075" w:rsidP="008F0DDC">
      <w:pPr>
        <w:pStyle w:val="PageHeadingNotTOC"/>
      </w:pPr>
      <w:r>
        <w:br w:type="page"/>
        <w:t>PROCÉDURE DE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D607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color w:val="000000"/>
                <w:sz w:val="20"/>
              </w:rPr>
            </w:pPr>
            <w:r>
              <w:rPr>
                <w:color w:val="000000"/>
                <w:sz w:val="20"/>
              </w:rPr>
              <w:t>Accord de coopération en matière de partenariat et de développement entre l’Union européenne et la République islamique d’Afghanistan</w:t>
            </w:r>
          </w:p>
        </w:tc>
      </w:tr>
      <w:tr w:rsidR="002D607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b/>
                <w:bCs/>
                <w:color w:val="000000"/>
                <w:sz w:val="20"/>
              </w:rPr>
            </w:pPr>
            <w:r>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color w:val="000000"/>
                <w:sz w:val="20"/>
              </w:rPr>
            </w:pPr>
            <w:r>
              <w:rPr>
                <w:color w:val="000000"/>
                <w:sz w:val="20"/>
              </w:rPr>
              <w:t>15093/2016 – C8-0107/2018 – JOIN(2015)0036 – 2015/0302(NLE)</w:t>
            </w:r>
          </w:p>
        </w:tc>
      </w:tr>
      <w:tr w:rsidR="002D607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b/>
                <w:bCs/>
                <w:color w:val="000000"/>
                <w:sz w:val="20"/>
              </w:rPr>
            </w:pPr>
            <w:r>
              <w:rPr>
                <w:b/>
                <w:bCs/>
                <w:color w:val="000000"/>
                <w:sz w:val="20"/>
              </w:rPr>
              <w:t>Commission compétente au fond</w:t>
            </w:r>
          </w:p>
          <w:p w:rsidR="002D6075" w:rsidRDefault="002D6075">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D6075" w:rsidRDefault="002D6075">
            <w:pPr>
              <w:autoSpaceDE w:val="0"/>
              <w:autoSpaceDN w:val="0"/>
              <w:adjustRightInd w:val="0"/>
              <w:rPr>
                <w:color w:val="000000"/>
                <w:sz w:val="20"/>
              </w:rPr>
            </w:pPr>
            <w:r>
              <w:rPr>
                <w:color w:val="000000"/>
                <w:sz w:val="20"/>
              </w:rPr>
              <w:t>AFET</w:t>
            </w:r>
          </w:p>
          <w:p w:rsidR="002D6075" w:rsidRDefault="002D6075">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D6075" w:rsidRDefault="002D607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D6075" w:rsidRDefault="002D607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rFonts w:ascii="sans-serif" w:hAnsi="sans-serif" w:cs="sans-serif"/>
                <w:color w:val="000000"/>
                <w:szCs w:val="24"/>
              </w:rPr>
            </w:pPr>
          </w:p>
        </w:tc>
      </w:tr>
      <w:tr w:rsidR="002D607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b/>
                <w:bCs/>
                <w:color w:val="000000"/>
                <w:sz w:val="20"/>
              </w:rPr>
            </w:pPr>
            <w:r>
              <w:rPr>
                <w:b/>
                <w:bCs/>
                <w:color w:val="000000"/>
                <w:sz w:val="20"/>
              </w:rPr>
              <w:t>Avis émis par</w:t>
            </w:r>
          </w:p>
          <w:p w:rsidR="002D6075" w:rsidRDefault="002D6075">
            <w:pPr>
              <w:autoSpaceDE w:val="0"/>
              <w:autoSpaceDN w:val="0"/>
              <w:adjustRightInd w:val="0"/>
              <w:rPr>
                <w:color w:val="000000"/>
                <w:sz w:val="20"/>
              </w:rPr>
            </w:pPr>
            <w:r>
              <w:rPr>
                <w:color w:val="000000"/>
                <w:sz w:val="20"/>
              </w:rPr>
              <w:t>       Date de l’annonce en séance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color w:val="000000"/>
                <w:sz w:val="20"/>
              </w:rPr>
            </w:pPr>
            <w:r>
              <w:rPr>
                <w:color w:val="000000"/>
                <w:sz w:val="20"/>
              </w:rPr>
              <w:t>DEVE</w:t>
            </w:r>
          </w:p>
          <w:p w:rsidR="002D6075" w:rsidRDefault="002D6075">
            <w:pPr>
              <w:autoSpaceDE w:val="0"/>
              <w:autoSpaceDN w:val="0"/>
              <w:adjustRightInd w:val="0"/>
              <w:rPr>
                <w:color w:val="000000"/>
                <w:sz w:val="20"/>
              </w:rPr>
            </w:pPr>
            <w:r>
              <w:rPr>
                <w:color w:val="000000"/>
                <w:sz w:val="20"/>
              </w:rPr>
              <w:t>15.3.2018</w:t>
            </w:r>
          </w:p>
        </w:tc>
      </w:tr>
      <w:tr w:rsidR="002D607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b/>
                <w:bCs/>
                <w:color w:val="000000"/>
                <w:sz w:val="20"/>
              </w:rPr>
            </w:pPr>
            <w:r>
              <w:rPr>
                <w:b/>
                <w:bCs/>
                <w:color w:val="000000"/>
                <w:sz w:val="20"/>
              </w:rPr>
              <w:t>Rapporteur(e) pour avis</w:t>
            </w:r>
          </w:p>
          <w:p w:rsidR="002D6075" w:rsidRDefault="002D6075">
            <w:pPr>
              <w:autoSpaceDE w:val="0"/>
              <w:autoSpaceDN w:val="0"/>
              <w:adjustRightInd w:val="0"/>
              <w:rPr>
                <w:color w:val="000000"/>
                <w:sz w:val="20"/>
              </w:rPr>
            </w:pPr>
            <w:r>
              <w:rPr>
                <w:color w:val="000000"/>
                <w:sz w:val="20"/>
              </w:rPr>
              <w:t>       Date de la nomination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color w:val="000000"/>
                <w:sz w:val="20"/>
              </w:rPr>
            </w:pPr>
            <w:r>
              <w:rPr>
                <w:color w:val="000000"/>
                <w:sz w:val="20"/>
              </w:rPr>
              <w:t>Frank Engel</w:t>
            </w:r>
          </w:p>
          <w:p w:rsidR="002D6075" w:rsidRDefault="002D6075">
            <w:pPr>
              <w:autoSpaceDE w:val="0"/>
              <w:autoSpaceDN w:val="0"/>
              <w:adjustRightInd w:val="0"/>
              <w:rPr>
                <w:color w:val="000000"/>
                <w:sz w:val="20"/>
              </w:rPr>
            </w:pPr>
            <w:r>
              <w:rPr>
                <w:color w:val="000000"/>
                <w:sz w:val="20"/>
              </w:rPr>
              <w:t>23.5.2018</w:t>
            </w:r>
          </w:p>
        </w:tc>
      </w:tr>
      <w:tr w:rsidR="002D607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b/>
                <w:bCs/>
                <w:color w:val="000000"/>
                <w:sz w:val="20"/>
              </w:rPr>
            </w:pPr>
            <w:r>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D6075" w:rsidRDefault="002D6075">
            <w:pPr>
              <w:autoSpaceDE w:val="0"/>
              <w:autoSpaceDN w:val="0"/>
              <w:adjustRightInd w:val="0"/>
              <w:rPr>
                <w:color w:val="000000"/>
                <w:sz w:val="20"/>
              </w:rPr>
            </w:pPr>
            <w:r>
              <w:rPr>
                <w:color w:val="000000"/>
                <w:sz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D6075" w:rsidRDefault="002D607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D6075" w:rsidRDefault="002D607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rFonts w:ascii="sans-serif" w:hAnsi="sans-serif" w:cs="sans-serif"/>
                <w:color w:val="000000"/>
                <w:szCs w:val="24"/>
              </w:rPr>
            </w:pPr>
          </w:p>
        </w:tc>
      </w:tr>
      <w:tr w:rsidR="002D607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b/>
                <w:bCs/>
                <w:color w:val="000000"/>
                <w:sz w:val="20"/>
              </w:rPr>
            </w:pPr>
            <w:r>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2D6075" w:rsidRDefault="002D6075">
            <w:pPr>
              <w:autoSpaceDE w:val="0"/>
              <w:autoSpaceDN w:val="0"/>
              <w:adjustRightInd w:val="0"/>
              <w:rPr>
                <w:color w:val="000000"/>
                <w:sz w:val="20"/>
              </w:rPr>
            </w:pPr>
            <w:r>
              <w:rPr>
                <w:color w:val="000000"/>
                <w:sz w:val="20"/>
              </w:rPr>
              <w:t>20.11.2018</w:t>
            </w:r>
          </w:p>
        </w:tc>
        <w:tc>
          <w:tcPr>
            <w:tcW w:w="1474" w:type="dxa"/>
            <w:tcBorders>
              <w:top w:val="nil"/>
              <w:left w:val="nil"/>
              <w:bottom w:val="single" w:sz="8" w:space="0" w:color="000000"/>
              <w:right w:val="nil"/>
            </w:tcBorders>
            <w:tcMar>
              <w:top w:w="79" w:type="dxa"/>
              <w:left w:w="79" w:type="dxa"/>
              <w:bottom w:w="79" w:type="dxa"/>
              <w:right w:w="79" w:type="dxa"/>
            </w:tcMar>
          </w:tcPr>
          <w:p w:rsidR="002D6075" w:rsidRDefault="002D607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2D6075" w:rsidRDefault="002D607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rFonts w:ascii="sans-serif" w:hAnsi="sans-serif" w:cs="sans-serif"/>
                <w:color w:val="000000"/>
                <w:szCs w:val="24"/>
              </w:rPr>
            </w:pPr>
          </w:p>
        </w:tc>
      </w:tr>
      <w:tr w:rsidR="002D607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D6075" w:rsidRDefault="002D6075">
            <w:pPr>
              <w:autoSpaceDE w:val="0"/>
              <w:autoSpaceDN w:val="0"/>
              <w:adjustRightInd w:val="0"/>
              <w:rPr>
                <w:color w:val="000000"/>
                <w:sz w:val="20"/>
              </w:rPr>
            </w:pPr>
            <w:r>
              <w:rPr>
                <w:color w:val="000000"/>
                <w:sz w:val="20"/>
              </w:rPr>
              <w:t>+:</w:t>
            </w:r>
          </w:p>
          <w:p w:rsidR="002D6075" w:rsidRDefault="002D6075">
            <w:pPr>
              <w:autoSpaceDE w:val="0"/>
              <w:autoSpaceDN w:val="0"/>
              <w:adjustRightInd w:val="0"/>
              <w:rPr>
                <w:color w:val="000000"/>
                <w:sz w:val="20"/>
              </w:rPr>
            </w:pPr>
            <w:r>
              <w:rPr>
                <w:color w:val="000000"/>
                <w:sz w:val="20"/>
              </w:rPr>
              <w:t>–:</w:t>
            </w:r>
          </w:p>
          <w:p w:rsidR="002D6075" w:rsidRDefault="002D607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color w:val="000000"/>
                <w:sz w:val="20"/>
              </w:rPr>
            </w:pPr>
            <w:r>
              <w:rPr>
                <w:color w:val="000000"/>
                <w:sz w:val="20"/>
              </w:rPr>
              <w:t>15</w:t>
            </w:r>
          </w:p>
          <w:p w:rsidR="002D6075" w:rsidRDefault="002D6075">
            <w:pPr>
              <w:autoSpaceDE w:val="0"/>
              <w:autoSpaceDN w:val="0"/>
              <w:adjustRightInd w:val="0"/>
              <w:rPr>
                <w:color w:val="000000"/>
                <w:sz w:val="20"/>
              </w:rPr>
            </w:pPr>
            <w:r>
              <w:rPr>
                <w:color w:val="000000"/>
                <w:sz w:val="20"/>
              </w:rPr>
              <w:t>0</w:t>
            </w:r>
          </w:p>
          <w:p w:rsidR="002D6075" w:rsidRDefault="002D6075">
            <w:pPr>
              <w:autoSpaceDE w:val="0"/>
              <w:autoSpaceDN w:val="0"/>
              <w:adjustRightInd w:val="0"/>
              <w:rPr>
                <w:color w:val="000000"/>
                <w:sz w:val="20"/>
              </w:rPr>
            </w:pPr>
            <w:r>
              <w:rPr>
                <w:color w:val="000000"/>
                <w:sz w:val="20"/>
              </w:rPr>
              <w:t>2</w:t>
            </w:r>
          </w:p>
        </w:tc>
      </w:tr>
      <w:tr w:rsidR="002D607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color w:val="000000"/>
                <w:sz w:val="20"/>
              </w:rPr>
            </w:pPr>
            <w:r>
              <w:rPr>
                <w:color w:val="000000"/>
                <w:sz w:val="20"/>
              </w:rPr>
              <w:t>Mireille D’Ornano, Enrique Guerrero Salom, Teresa Jiménez-Becerril Barrio, Stelios Kouloglou, Arne Lietz, Linda McAvan, Maurice Ponga, Cristian Dan Preda, Lola Sánchez Caldentey, Elly Schlein, Eleni Theocharous, Joachim Zeller, Željana Zovko</w:t>
            </w:r>
          </w:p>
        </w:tc>
      </w:tr>
      <w:tr w:rsidR="002D607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D6075" w:rsidRDefault="002D6075">
            <w:pPr>
              <w:autoSpaceDE w:val="0"/>
              <w:autoSpaceDN w:val="0"/>
              <w:adjustRightInd w:val="0"/>
              <w:rPr>
                <w:color w:val="000000"/>
                <w:sz w:val="20"/>
              </w:rPr>
            </w:pPr>
            <w:r>
              <w:rPr>
                <w:color w:val="000000"/>
                <w:sz w:val="20"/>
              </w:rPr>
              <w:t>Thierry Cornillet, Stefan Gehrold, Bernd Lucke, Adam Szejnfeld</w:t>
            </w:r>
          </w:p>
        </w:tc>
      </w:tr>
    </w:tbl>
    <w:p w:rsidR="002D6075" w:rsidRPr="003A3508" w:rsidRDefault="002D6075" w:rsidP="003A3508"/>
    <w:p w:rsidR="002D6075" w:rsidRPr="0099178F" w:rsidRDefault="002D6075" w:rsidP="00C2406B">
      <w:pPr>
        <w:pStyle w:val="PageHeadingNotTOC"/>
      </w:pPr>
      <w:r>
        <w:br w:type="page"/>
        <w:t>VOTE FINAL PAR APPEL NOMINAL</w:t>
      </w:r>
      <w:r>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6075" w:rsidRPr="00155217" w:rsidTr="008F7096">
        <w:trPr>
          <w:cantSplit/>
        </w:trPr>
        <w:tc>
          <w:tcPr>
            <w:tcW w:w="1701" w:type="dxa"/>
            <w:shd w:val="pct10" w:color="000000" w:fill="FFFFFF"/>
            <w:vAlign w:val="center"/>
          </w:tcPr>
          <w:p w:rsidR="002D6075" w:rsidRPr="00155217" w:rsidRDefault="002D6075" w:rsidP="008F7096">
            <w:pPr>
              <w:spacing w:before="120" w:after="120"/>
              <w:jc w:val="center"/>
              <w:rPr>
                <w:b/>
                <w:sz w:val="20"/>
              </w:rPr>
            </w:pPr>
            <w:r>
              <w:rPr>
                <w:b/>
                <w:sz w:val="20"/>
              </w:rPr>
              <w:t>15</w:t>
            </w:r>
          </w:p>
        </w:tc>
        <w:tc>
          <w:tcPr>
            <w:tcW w:w="7371" w:type="dxa"/>
            <w:shd w:val="pct10" w:color="000000" w:fill="FFFFFF"/>
          </w:tcPr>
          <w:p w:rsidR="002D6075" w:rsidRPr="00155217" w:rsidRDefault="002D6075" w:rsidP="008F7096">
            <w:pPr>
              <w:spacing w:before="120" w:after="120"/>
              <w:jc w:val="center"/>
              <w:rPr>
                <w:rFonts w:ascii="Arial" w:hAnsi="Arial" w:cs="Arial"/>
                <w:b/>
                <w:sz w:val="28"/>
                <w:szCs w:val="28"/>
              </w:rPr>
            </w:pPr>
            <w:r>
              <w:rPr>
                <w:rFonts w:ascii="Arial" w:hAnsi="Arial"/>
                <w:b/>
                <w:sz w:val="28"/>
                <w:szCs w:val="28"/>
              </w:rPr>
              <w:t>+</w:t>
            </w:r>
          </w:p>
        </w:tc>
      </w:tr>
      <w:tr w:rsidR="002D6075" w:rsidRPr="00155217" w:rsidTr="008F7096">
        <w:trPr>
          <w:cantSplit/>
        </w:trPr>
        <w:tc>
          <w:tcPr>
            <w:tcW w:w="1701" w:type="dxa"/>
            <w:shd w:val="clear" w:color="auto" w:fill="FFFFFF"/>
          </w:tcPr>
          <w:p w:rsidR="002D6075" w:rsidRPr="00155217" w:rsidRDefault="002D6075" w:rsidP="008F7096">
            <w:pPr>
              <w:spacing w:before="120" w:after="120"/>
              <w:rPr>
                <w:sz w:val="20"/>
              </w:rPr>
            </w:pPr>
            <w:r>
              <w:rPr>
                <w:sz w:val="20"/>
              </w:rPr>
              <w:t>ALDE</w:t>
            </w:r>
          </w:p>
        </w:tc>
        <w:tc>
          <w:tcPr>
            <w:tcW w:w="7371" w:type="dxa"/>
            <w:shd w:val="clear" w:color="auto" w:fill="FFFFFF"/>
          </w:tcPr>
          <w:p w:rsidR="002D6075" w:rsidRPr="00155217" w:rsidRDefault="002D6075" w:rsidP="008F7096">
            <w:pPr>
              <w:spacing w:before="120" w:after="120"/>
              <w:rPr>
                <w:sz w:val="20"/>
              </w:rPr>
            </w:pPr>
            <w:r>
              <w:rPr>
                <w:sz w:val="20"/>
              </w:rPr>
              <w:t>Thierry Cornillet</w:t>
            </w:r>
          </w:p>
        </w:tc>
      </w:tr>
      <w:tr w:rsidR="002D6075" w:rsidRPr="00155217" w:rsidTr="008F7096">
        <w:trPr>
          <w:cantSplit/>
        </w:trPr>
        <w:tc>
          <w:tcPr>
            <w:tcW w:w="1701" w:type="dxa"/>
            <w:shd w:val="clear" w:color="auto" w:fill="FFFFFF"/>
          </w:tcPr>
          <w:p w:rsidR="002D6075" w:rsidRPr="00155217" w:rsidRDefault="002D6075" w:rsidP="008F7096">
            <w:pPr>
              <w:spacing w:before="120" w:after="120"/>
              <w:rPr>
                <w:sz w:val="20"/>
              </w:rPr>
            </w:pPr>
            <w:r>
              <w:rPr>
                <w:sz w:val="20"/>
              </w:rPr>
              <w:t>ECR</w:t>
            </w:r>
          </w:p>
        </w:tc>
        <w:tc>
          <w:tcPr>
            <w:tcW w:w="7371" w:type="dxa"/>
            <w:shd w:val="clear" w:color="auto" w:fill="FFFFFF"/>
          </w:tcPr>
          <w:p w:rsidR="002D6075" w:rsidRPr="00155217" w:rsidRDefault="002D6075" w:rsidP="008F7096">
            <w:pPr>
              <w:spacing w:before="120" w:after="120"/>
              <w:rPr>
                <w:sz w:val="20"/>
              </w:rPr>
            </w:pPr>
            <w:r>
              <w:rPr>
                <w:sz w:val="20"/>
              </w:rPr>
              <w:t>Bernd Lucke, Eleni Theocharous</w:t>
            </w:r>
          </w:p>
        </w:tc>
      </w:tr>
      <w:tr w:rsidR="002D6075" w:rsidRPr="00155217" w:rsidTr="008F7096">
        <w:trPr>
          <w:cantSplit/>
        </w:trPr>
        <w:tc>
          <w:tcPr>
            <w:tcW w:w="1701" w:type="dxa"/>
            <w:shd w:val="clear" w:color="auto" w:fill="FFFFFF"/>
          </w:tcPr>
          <w:p w:rsidR="002D6075" w:rsidRPr="00155217" w:rsidRDefault="002D6075" w:rsidP="008F7096">
            <w:pPr>
              <w:spacing w:before="120" w:after="120"/>
              <w:rPr>
                <w:sz w:val="20"/>
              </w:rPr>
            </w:pPr>
            <w:r>
              <w:rPr>
                <w:sz w:val="20"/>
              </w:rPr>
              <w:t>EFDD</w:t>
            </w:r>
          </w:p>
        </w:tc>
        <w:tc>
          <w:tcPr>
            <w:tcW w:w="7371" w:type="dxa"/>
            <w:shd w:val="clear" w:color="auto" w:fill="FFFFFF"/>
          </w:tcPr>
          <w:p w:rsidR="002D6075" w:rsidRPr="00155217" w:rsidRDefault="002D6075" w:rsidP="008F7096">
            <w:pPr>
              <w:spacing w:before="120" w:after="120"/>
              <w:rPr>
                <w:sz w:val="20"/>
              </w:rPr>
            </w:pPr>
            <w:r>
              <w:rPr>
                <w:sz w:val="20"/>
              </w:rPr>
              <w:t>Mireille D'Ornano</w:t>
            </w:r>
          </w:p>
        </w:tc>
      </w:tr>
      <w:tr w:rsidR="002D6075" w:rsidRPr="002D6075" w:rsidTr="008F7096">
        <w:trPr>
          <w:cantSplit/>
        </w:trPr>
        <w:tc>
          <w:tcPr>
            <w:tcW w:w="1701" w:type="dxa"/>
            <w:shd w:val="clear" w:color="auto" w:fill="FFFFFF"/>
          </w:tcPr>
          <w:p w:rsidR="002D6075" w:rsidRPr="00155217" w:rsidRDefault="002D6075" w:rsidP="008F7096">
            <w:pPr>
              <w:spacing w:before="120" w:after="120"/>
              <w:rPr>
                <w:sz w:val="20"/>
              </w:rPr>
            </w:pPr>
            <w:r>
              <w:rPr>
                <w:sz w:val="20"/>
              </w:rPr>
              <w:t>PPE</w:t>
            </w:r>
          </w:p>
        </w:tc>
        <w:tc>
          <w:tcPr>
            <w:tcW w:w="7371" w:type="dxa"/>
            <w:shd w:val="clear" w:color="auto" w:fill="FFFFFF"/>
          </w:tcPr>
          <w:p w:rsidR="002D6075" w:rsidRPr="00BE3B6B" w:rsidRDefault="002D6075" w:rsidP="008F7096">
            <w:pPr>
              <w:spacing w:before="120" w:after="120"/>
              <w:rPr>
                <w:sz w:val="20"/>
                <w:lang w:val="es-ES"/>
              </w:rPr>
            </w:pPr>
            <w:r w:rsidRPr="00BE3B6B">
              <w:rPr>
                <w:sz w:val="20"/>
                <w:lang w:val="es-ES"/>
              </w:rPr>
              <w:t>Stefan Gehrold, Teresa Jiménez-Becerril Barrio, Maurice Ponga, Cristian Dan Preda, Adam Szejnfeld, Joachim Zeller, Željana Zovko</w:t>
            </w:r>
          </w:p>
        </w:tc>
      </w:tr>
      <w:tr w:rsidR="002D6075" w:rsidRPr="00155217" w:rsidTr="008F7096">
        <w:trPr>
          <w:cantSplit/>
        </w:trPr>
        <w:tc>
          <w:tcPr>
            <w:tcW w:w="1701" w:type="dxa"/>
            <w:shd w:val="clear" w:color="auto" w:fill="FFFFFF"/>
          </w:tcPr>
          <w:p w:rsidR="002D6075" w:rsidRPr="00155217" w:rsidRDefault="002D6075" w:rsidP="008F7096">
            <w:pPr>
              <w:spacing w:before="120" w:after="120"/>
              <w:rPr>
                <w:sz w:val="20"/>
              </w:rPr>
            </w:pPr>
            <w:r>
              <w:rPr>
                <w:sz w:val="20"/>
              </w:rPr>
              <w:t>S&amp;D</w:t>
            </w:r>
          </w:p>
        </w:tc>
        <w:tc>
          <w:tcPr>
            <w:tcW w:w="7371" w:type="dxa"/>
            <w:shd w:val="clear" w:color="auto" w:fill="FFFFFF"/>
          </w:tcPr>
          <w:p w:rsidR="002D6075" w:rsidRPr="00155217" w:rsidRDefault="002D6075" w:rsidP="008F7096">
            <w:pPr>
              <w:spacing w:before="120" w:after="120"/>
              <w:rPr>
                <w:sz w:val="20"/>
              </w:rPr>
            </w:pPr>
            <w:r>
              <w:rPr>
                <w:sz w:val="20"/>
              </w:rPr>
              <w:t>Enrique Guerrero Salom, Arne Lietz, Linda McAvan, Elly Schlein</w:t>
            </w:r>
          </w:p>
        </w:tc>
      </w:tr>
    </w:tbl>
    <w:p w:rsidR="002D6075" w:rsidRPr="00155217" w:rsidRDefault="002D6075" w:rsidP="003A35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6075" w:rsidRPr="00155217" w:rsidTr="008F7096">
        <w:trPr>
          <w:cantSplit/>
        </w:trPr>
        <w:tc>
          <w:tcPr>
            <w:tcW w:w="1701" w:type="dxa"/>
            <w:shd w:val="pct10" w:color="000000" w:fill="FFFFFF"/>
            <w:vAlign w:val="center"/>
          </w:tcPr>
          <w:p w:rsidR="002D6075" w:rsidRPr="00155217" w:rsidRDefault="002D6075" w:rsidP="008F7096">
            <w:pPr>
              <w:spacing w:before="120" w:after="120"/>
              <w:jc w:val="center"/>
              <w:rPr>
                <w:b/>
                <w:sz w:val="16"/>
              </w:rPr>
            </w:pPr>
            <w:r>
              <w:rPr>
                <w:b/>
                <w:sz w:val="20"/>
              </w:rPr>
              <w:t>0</w:t>
            </w:r>
          </w:p>
        </w:tc>
        <w:tc>
          <w:tcPr>
            <w:tcW w:w="7371" w:type="dxa"/>
            <w:shd w:val="pct10" w:color="000000" w:fill="FFFFFF"/>
          </w:tcPr>
          <w:p w:rsidR="002D6075" w:rsidRPr="00155217" w:rsidRDefault="002D6075" w:rsidP="008F7096">
            <w:pPr>
              <w:spacing w:before="120" w:after="120"/>
              <w:jc w:val="center"/>
              <w:rPr>
                <w:sz w:val="28"/>
                <w:szCs w:val="28"/>
              </w:rPr>
            </w:pPr>
            <w:r>
              <w:rPr>
                <w:rFonts w:ascii="Arial" w:hAnsi="Arial"/>
                <w:b/>
                <w:sz w:val="28"/>
                <w:szCs w:val="28"/>
              </w:rPr>
              <w:t>-</w:t>
            </w:r>
          </w:p>
        </w:tc>
      </w:tr>
      <w:tr w:rsidR="002D6075" w:rsidRPr="00155217" w:rsidTr="008F7096">
        <w:trPr>
          <w:cantSplit/>
        </w:trPr>
        <w:tc>
          <w:tcPr>
            <w:tcW w:w="1701" w:type="dxa"/>
            <w:shd w:val="clear" w:color="auto" w:fill="FFFFFF"/>
          </w:tcPr>
          <w:p w:rsidR="002D6075" w:rsidRPr="00155217" w:rsidRDefault="002D6075" w:rsidP="008F7096">
            <w:pPr>
              <w:spacing w:before="120" w:after="120"/>
              <w:rPr>
                <w:sz w:val="20"/>
              </w:rPr>
            </w:pPr>
          </w:p>
        </w:tc>
        <w:tc>
          <w:tcPr>
            <w:tcW w:w="7371" w:type="dxa"/>
            <w:shd w:val="clear" w:color="auto" w:fill="FFFFFF"/>
          </w:tcPr>
          <w:p w:rsidR="002D6075" w:rsidRPr="00155217" w:rsidRDefault="002D6075" w:rsidP="008F7096">
            <w:pPr>
              <w:spacing w:before="120" w:after="120"/>
              <w:rPr>
                <w:sz w:val="20"/>
              </w:rPr>
            </w:pPr>
          </w:p>
        </w:tc>
      </w:tr>
    </w:tbl>
    <w:p w:rsidR="002D6075" w:rsidRPr="00155217" w:rsidRDefault="002D6075" w:rsidP="003A35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6075" w:rsidRPr="00155217" w:rsidTr="008F7096">
        <w:trPr>
          <w:cantSplit/>
        </w:trPr>
        <w:tc>
          <w:tcPr>
            <w:tcW w:w="1701" w:type="dxa"/>
            <w:shd w:val="pct10" w:color="000000" w:fill="FFFFFF"/>
            <w:vAlign w:val="center"/>
          </w:tcPr>
          <w:p w:rsidR="002D6075" w:rsidRPr="00155217" w:rsidRDefault="002D6075" w:rsidP="008F7096">
            <w:pPr>
              <w:spacing w:before="120" w:after="120"/>
              <w:jc w:val="center"/>
              <w:rPr>
                <w:b/>
                <w:sz w:val="16"/>
              </w:rPr>
            </w:pPr>
            <w:r>
              <w:rPr>
                <w:b/>
                <w:sz w:val="20"/>
              </w:rPr>
              <w:t>2</w:t>
            </w:r>
          </w:p>
        </w:tc>
        <w:tc>
          <w:tcPr>
            <w:tcW w:w="7371" w:type="dxa"/>
            <w:shd w:val="pct10" w:color="000000" w:fill="FFFFFF"/>
          </w:tcPr>
          <w:p w:rsidR="002D6075" w:rsidRPr="00155217" w:rsidRDefault="002D6075" w:rsidP="008F7096">
            <w:pPr>
              <w:spacing w:before="120" w:after="120"/>
              <w:jc w:val="center"/>
              <w:rPr>
                <w:sz w:val="28"/>
                <w:szCs w:val="28"/>
              </w:rPr>
            </w:pPr>
            <w:r>
              <w:rPr>
                <w:rFonts w:ascii="Arial" w:hAnsi="Arial"/>
                <w:b/>
                <w:sz w:val="28"/>
                <w:szCs w:val="28"/>
              </w:rPr>
              <w:t>0</w:t>
            </w:r>
          </w:p>
        </w:tc>
      </w:tr>
      <w:tr w:rsidR="002D6075" w:rsidRPr="00155217" w:rsidTr="008F7096">
        <w:trPr>
          <w:cantSplit/>
        </w:trPr>
        <w:tc>
          <w:tcPr>
            <w:tcW w:w="1701" w:type="dxa"/>
            <w:shd w:val="clear" w:color="auto" w:fill="FFFFFF"/>
          </w:tcPr>
          <w:p w:rsidR="002D6075" w:rsidRPr="00155217" w:rsidRDefault="002D6075" w:rsidP="008F7096">
            <w:pPr>
              <w:spacing w:before="120" w:after="120"/>
              <w:rPr>
                <w:sz w:val="20"/>
              </w:rPr>
            </w:pPr>
            <w:r>
              <w:rPr>
                <w:sz w:val="20"/>
              </w:rPr>
              <w:t>GUE/NGL</w:t>
            </w:r>
          </w:p>
        </w:tc>
        <w:tc>
          <w:tcPr>
            <w:tcW w:w="7371" w:type="dxa"/>
            <w:shd w:val="clear" w:color="auto" w:fill="FFFFFF"/>
          </w:tcPr>
          <w:p w:rsidR="002D6075" w:rsidRPr="00155217" w:rsidRDefault="002D6075" w:rsidP="008F7096">
            <w:pPr>
              <w:spacing w:before="120" w:after="120"/>
              <w:rPr>
                <w:sz w:val="20"/>
              </w:rPr>
            </w:pPr>
            <w:r>
              <w:rPr>
                <w:sz w:val="20"/>
              </w:rPr>
              <w:t>Stelios Kouloglou, Lola Sánchez Caldentey</w:t>
            </w:r>
          </w:p>
        </w:tc>
      </w:tr>
    </w:tbl>
    <w:p w:rsidR="002D6075" w:rsidRDefault="002D6075" w:rsidP="00147FBF">
      <w:pPr>
        <w:pStyle w:val="Normal12"/>
      </w:pPr>
    </w:p>
    <w:p w:rsidR="002D6075" w:rsidRDefault="002D6075" w:rsidP="00B735E3">
      <w:r>
        <w:t>Légende des signes utilisés:</w:t>
      </w:r>
    </w:p>
    <w:p w:rsidR="002D6075" w:rsidRDefault="002D6075" w:rsidP="00B735E3">
      <w:pPr>
        <w:pStyle w:val="NormalTabs"/>
      </w:pPr>
      <w:r>
        <w:t>+</w:t>
      </w:r>
      <w:r>
        <w:tab/>
        <w:t>:</w:t>
      </w:r>
      <w:r>
        <w:tab/>
        <w:t>pour</w:t>
      </w:r>
    </w:p>
    <w:p w:rsidR="002D6075" w:rsidRDefault="002D6075" w:rsidP="00B735E3">
      <w:pPr>
        <w:pStyle w:val="NormalTabs"/>
      </w:pPr>
      <w:r>
        <w:t>-</w:t>
      </w:r>
      <w:r>
        <w:tab/>
        <w:t>:</w:t>
      </w:r>
      <w:r>
        <w:tab/>
        <w:t>contre</w:t>
      </w:r>
    </w:p>
    <w:p w:rsidR="002D6075" w:rsidRDefault="002D6075" w:rsidP="00B735E3">
      <w:pPr>
        <w:pStyle w:val="NormalTabs"/>
      </w:pPr>
      <w:r>
        <w:t>0</w:t>
      </w:r>
      <w:r>
        <w:tab/>
        <w:t>:</w:t>
      </w:r>
      <w:r>
        <w:tab/>
        <w:t>abstention</w:t>
      </w:r>
    </w:p>
    <w:p w:rsidR="002D6075" w:rsidRDefault="002D6075" w:rsidP="00AD5932"/>
    <w:p w:rsidR="002D6075" w:rsidRPr="003A3508" w:rsidRDefault="002D6075" w:rsidP="003A3508"/>
    <w:p w:rsidR="002D6075" w:rsidRDefault="002D6075" w:rsidP="002D6075">
      <w:pPr>
        <w:sectPr w:rsidR="002D6075" w:rsidSect="002D6075">
          <w:footnotePr>
            <w:numRestart w:val="eachPage"/>
          </w:footnotePr>
          <w:endnotePr>
            <w:numFmt w:val="decimal"/>
          </w:endnotePr>
          <w:pgSz w:w="11906" w:h="16838"/>
          <w:pgMar w:top="1134" w:right="1418" w:bottom="1418" w:left="1418" w:header="567" w:footer="567" w:gutter="0"/>
          <w:cols w:space="720"/>
          <w:noEndnote/>
          <w:docGrid w:linePitch="326"/>
        </w:sectPr>
      </w:pPr>
    </w:p>
    <w:p w:rsidR="008949C4" w:rsidRDefault="008949C4" w:rsidP="008949C4">
      <w:pPr>
        <w:pStyle w:val="PageHeading"/>
      </w:pPr>
      <w:bookmarkStart w:id="4" w:name="ProcPageRR"/>
      <w:bookmarkStart w:id="5" w:name="_Toc2074608"/>
      <w:r>
        <w:t>PROCÉDURE DE LA COMMISSION COMPÉTENTE AU FOND</w:t>
      </w:r>
      <w:bookmarkEnd w:id="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949C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Accord de coopération en matière de partenariat et de développement entre l’Union européenne et la République islamique d’Afghanistan</w:t>
            </w:r>
          </w:p>
        </w:tc>
      </w:tr>
      <w:tr w:rsidR="008949C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15093/2016 – C8-0107/2018 – JOIN(2015)0036 – 2015/0302(NLE)</w:t>
            </w:r>
          </w:p>
        </w:tc>
      </w:tr>
      <w:tr w:rsidR="008949C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Date de consultation / demande d’approbation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8.3.2018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r>
      <w:tr w:rsidR="008949C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Commission compétente au fond</w:t>
            </w:r>
          </w:p>
          <w:p w:rsidR="008949C4" w:rsidRDefault="008949C4">
            <w:pPr>
              <w:autoSpaceDE w:val="0"/>
              <w:autoSpaceDN w:val="0"/>
              <w:adjustRightInd w:val="0"/>
              <w:rPr>
                <w:color w:val="000000"/>
                <w:sz w:val="20"/>
              </w:rPr>
            </w:pPr>
            <w:r>
              <w:rPr>
                <w:color w:val="000000"/>
                <w:sz w:val="20"/>
              </w:rPr>
              <w:t>       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AFET</w:t>
            </w:r>
          </w:p>
          <w:p w:rsidR="008949C4" w:rsidRDefault="008949C4">
            <w:pPr>
              <w:autoSpaceDE w:val="0"/>
              <w:autoSpaceDN w:val="0"/>
              <w:adjustRightInd w:val="0"/>
              <w:rPr>
                <w:color w:val="000000"/>
                <w:sz w:val="20"/>
              </w:rPr>
            </w:pPr>
            <w:r>
              <w:rPr>
                <w:color w:val="000000"/>
                <w:sz w:val="20"/>
              </w:rPr>
              <w:t>15.3.2018</w:t>
            </w:r>
          </w:p>
        </w:tc>
        <w:tc>
          <w:tcPr>
            <w:tcW w:w="1474" w:type="dxa"/>
            <w:tcBorders>
              <w:top w:val="nil"/>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r>
      <w:tr w:rsidR="008949C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Commissions saisies pour avis</w:t>
            </w:r>
          </w:p>
          <w:p w:rsidR="008949C4" w:rsidRDefault="008949C4">
            <w:pPr>
              <w:autoSpaceDE w:val="0"/>
              <w:autoSpaceDN w:val="0"/>
              <w:adjustRightInd w:val="0"/>
              <w:rPr>
                <w:color w:val="000000"/>
                <w:sz w:val="20"/>
              </w:rPr>
            </w:pPr>
            <w:r>
              <w:rPr>
                <w:color w:val="000000"/>
                <w:sz w:val="20"/>
              </w:rPr>
              <w:t>       Date de l’annonce en séance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DEVE</w:t>
            </w:r>
          </w:p>
          <w:p w:rsidR="008949C4" w:rsidRDefault="008949C4">
            <w:pPr>
              <w:autoSpaceDE w:val="0"/>
              <w:autoSpaceDN w:val="0"/>
              <w:adjustRightInd w:val="0"/>
              <w:rPr>
                <w:color w:val="000000"/>
                <w:sz w:val="20"/>
              </w:rPr>
            </w:pPr>
            <w:r>
              <w:rPr>
                <w:color w:val="000000"/>
                <w:sz w:val="20"/>
              </w:rPr>
              <w:t>15.3.2018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INTA</w:t>
            </w:r>
          </w:p>
          <w:p w:rsidR="008949C4" w:rsidRDefault="008949C4">
            <w:pPr>
              <w:autoSpaceDE w:val="0"/>
              <w:autoSpaceDN w:val="0"/>
              <w:adjustRightInd w:val="0"/>
              <w:rPr>
                <w:color w:val="000000"/>
                <w:sz w:val="20"/>
              </w:rPr>
            </w:pPr>
            <w:r>
              <w:rPr>
                <w:color w:val="000000"/>
                <w:sz w:val="20"/>
              </w:rPr>
              <w:t>15.3.2018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r>
      <w:tr w:rsidR="008949C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Avis non émis</w:t>
            </w:r>
          </w:p>
          <w:p w:rsidR="008949C4" w:rsidRDefault="008949C4">
            <w:pPr>
              <w:autoSpaceDE w:val="0"/>
              <w:autoSpaceDN w:val="0"/>
              <w:adjustRightInd w:val="0"/>
              <w:rPr>
                <w:color w:val="000000"/>
                <w:sz w:val="20"/>
              </w:rPr>
            </w:pPr>
            <w:r>
              <w:rPr>
                <w:color w:val="000000"/>
                <w:sz w:val="20"/>
              </w:rPr>
              <w:t>       Date de la décision</w:t>
            </w:r>
          </w:p>
        </w:tc>
        <w:tc>
          <w:tcPr>
            <w:tcW w:w="1530" w:type="dxa"/>
            <w:tcBorders>
              <w:top w:val="nil"/>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INTA</w:t>
            </w:r>
          </w:p>
          <w:p w:rsidR="008949C4" w:rsidRDefault="008949C4">
            <w:pPr>
              <w:autoSpaceDE w:val="0"/>
              <w:autoSpaceDN w:val="0"/>
              <w:adjustRightInd w:val="0"/>
              <w:rPr>
                <w:color w:val="000000"/>
                <w:sz w:val="20"/>
              </w:rPr>
            </w:pPr>
            <w:r>
              <w:rPr>
                <w:color w:val="000000"/>
                <w:sz w:val="20"/>
              </w:rPr>
              <w:t>19.11.2018</w:t>
            </w:r>
          </w:p>
        </w:tc>
        <w:tc>
          <w:tcPr>
            <w:tcW w:w="1474" w:type="dxa"/>
            <w:tcBorders>
              <w:top w:val="nil"/>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r>
      <w:tr w:rsidR="008949C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Rapporteurs</w:t>
            </w:r>
          </w:p>
          <w:p w:rsidR="008949C4" w:rsidRDefault="008949C4">
            <w:pPr>
              <w:autoSpaceDE w:val="0"/>
              <w:autoSpaceDN w:val="0"/>
              <w:adjustRightInd w:val="0"/>
              <w:rPr>
                <w:color w:val="000000"/>
                <w:sz w:val="20"/>
              </w:rPr>
            </w:pPr>
            <w:r>
              <w:rPr>
                <w:color w:val="000000"/>
                <w:sz w:val="20"/>
              </w:rPr>
              <w:t>       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Anna Elżbieta Fotyga</w:t>
            </w:r>
          </w:p>
          <w:p w:rsidR="008949C4" w:rsidRDefault="008949C4">
            <w:pPr>
              <w:autoSpaceDE w:val="0"/>
              <w:autoSpaceDN w:val="0"/>
              <w:adjustRightInd w:val="0"/>
              <w:rPr>
                <w:color w:val="000000"/>
                <w:sz w:val="20"/>
              </w:rPr>
            </w:pPr>
            <w:r>
              <w:rPr>
                <w:color w:val="000000"/>
                <w:sz w:val="20"/>
              </w:rPr>
              <w:t>13.6.2017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r>
      <w:tr w:rsidR="008949C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22.11.2018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r>
      <w:tr w:rsidR="008949C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22.1.2019</w:t>
            </w:r>
          </w:p>
        </w:tc>
        <w:tc>
          <w:tcPr>
            <w:tcW w:w="1474" w:type="dxa"/>
            <w:tcBorders>
              <w:top w:val="nil"/>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rFonts w:ascii="sans-serif" w:hAnsi="sans-serif" w:cs="sans-serif"/>
                <w:color w:val="000000"/>
                <w:szCs w:val="24"/>
              </w:rPr>
            </w:pPr>
          </w:p>
        </w:tc>
      </w:tr>
      <w:tr w:rsidR="008949C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w:t>
            </w:r>
          </w:p>
          <w:p w:rsidR="008949C4" w:rsidRDefault="008949C4">
            <w:pPr>
              <w:autoSpaceDE w:val="0"/>
              <w:autoSpaceDN w:val="0"/>
              <w:adjustRightInd w:val="0"/>
              <w:rPr>
                <w:color w:val="000000"/>
                <w:sz w:val="20"/>
              </w:rPr>
            </w:pPr>
            <w:r>
              <w:rPr>
                <w:color w:val="000000"/>
                <w:sz w:val="20"/>
              </w:rPr>
              <w:t>–:</w:t>
            </w:r>
          </w:p>
          <w:p w:rsidR="008949C4" w:rsidRDefault="008949C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45</w:t>
            </w:r>
          </w:p>
          <w:p w:rsidR="008949C4" w:rsidRDefault="008949C4">
            <w:pPr>
              <w:autoSpaceDE w:val="0"/>
              <w:autoSpaceDN w:val="0"/>
              <w:adjustRightInd w:val="0"/>
              <w:rPr>
                <w:color w:val="000000"/>
                <w:sz w:val="20"/>
              </w:rPr>
            </w:pPr>
            <w:r>
              <w:rPr>
                <w:color w:val="000000"/>
                <w:sz w:val="20"/>
              </w:rPr>
              <w:t>3</w:t>
            </w:r>
          </w:p>
          <w:p w:rsidR="008949C4" w:rsidRDefault="008949C4">
            <w:pPr>
              <w:autoSpaceDE w:val="0"/>
              <w:autoSpaceDN w:val="0"/>
              <w:adjustRightInd w:val="0"/>
              <w:rPr>
                <w:color w:val="000000"/>
                <w:sz w:val="20"/>
              </w:rPr>
            </w:pPr>
            <w:r>
              <w:rPr>
                <w:color w:val="000000"/>
                <w:sz w:val="20"/>
              </w:rPr>
              <w:t>8</w:t>
            </w:r>
          </w:p>
        </w:tc>
      </w:tr>
      <w:tr w:rsidR="008949C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Michèle Alliot-Marie, Francisco Assis, Petras Auštrevičius, Amjad Bashir, Bas Belder, Goffredo Maria Bettini, Klaus Buchner, James Carver, Aymeric Chauprade, Javier Couso Permuy, Arnaud Danjean, Georgios Epitideios, Knut Fleckenstein, Eugen Freund, Michael Gahler, Sandra Kalniete, Manolis Kefalogiannis, Wajid Khan, Andrey Kovatchev, Eduard Kukan, Ilhan Kyuchyuk, Ryszard Antoni Legutko, Barbara Lochbihler, Sabine Lösing, Ramona Nicole Mănescu, David McAllister, Clare Moody, Pier Antonio Panzeri, Demetris Papadakis, Ioan Mircea Paşcu, Tonino Picula, Julia Pitera, Cristian Dan Preda, Jozo Radoš, Alyn Smith, Jordi Solé, Dobromir Sośnierz, Dubravka Šuica, Charles Tannock, László Tőkés, Ivo Vajgl, Geoffrey Van Orden</w:t>
            </w:r>
          </w:p>
        </w:tc>
      </w:tr>
      <w:tr w:rsidR="008949C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Asim Ademov, Doru-Claudian Frunzulică, Elisabetta Gardini, Rebecca Harms, Patricia Lalonde, Juan Fernando López Aguilar, Antonio López-Istúriz White, Bodil Valero, Marie-Christine Vergiat, Janusz Zemke, Željana Zovko</w:t>
            </w:r>
          </w:p>
        </w:tc>
      </w:tr>
      <w:tr w:rsidR="008949C4" w:rsidRPr="004D37F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949C4" w:rsidRPr="004D37FD" w:rsidRDefault="008949C4">
            <w:pPr>
              <w:autoSpaceDE w:val="0"/>
              <w:autoSpaceDN w:val="0"/>
              <w:adjustRightInd w:val="0"/>
              <w:rPr>
                <w:color w:val="000000"/>
                <w:sz w:val="20"/>
                <w:lang w:val="de-DE"/>
              </w:rPr>
            </w:pPr>
            <w:r w:rsidRPr="004D37FD">
              <w:rPr>
                <w:color w:val="000000"/>
                <w:sz w:val="20"/>
                <w:lang w:val="de-DE"/>
              </w:rPr>
              <w:t>Norbert Erdős, Axel Voss, Martina Werner</w:t>
            </w:r>
          </w:p>
        </w:tc>
      </w:tr>
      <w:tr w:rsidR="008949C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b/>
                <w:bCs/>
                <w:color w:val="000000"/>
                <w:sz w:val="20"/>
              </w:rPr>
            </w:pPr>
            <w:r>
              <w:rPr>
                <w:b/>
                <w:bCs/>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949C4" w:rsidRDefault="008949C4">
            <w:pPr>
              <w:autoSpaceDE w:val="0"/>
              <w:autoSpaceDN w:val="0"/>
              <w:adjustRightInd w:val="0"/>
              <w:rPr>
                <w:color w:val="000000"/>
                <w:sz w:val="20"/>
              </w:rPr>
            </w:pPr>
            <w:r>
              <w:rPr>
                <w:color w:val="000000"/>
                <w:sz w:val="20"/>
              </w:rPr>
              <w:t>25.1.2019</w:t>
            </w:r>
          </w:p>
        </w:tc>
      </w:tr>
    </w:tbl>
    <w:p w:rsidR="008949C4" w:rsidRPr="002D6075" w:rsidRDefault="008949C4" w:rsidP="002D6075"/>
    <w:bookmarkEnd w:id="4"/>
    <w:p w:rsidR="002D6075" w:rsidRDefault="002D6075" w:rsidP="002D6075">
      <w:pPr>
        <w:sectPr w:rsidR="002D6075" w:rsidSect="002D6075">
          <w:footnotePr>
            <w:numRestart w:val="eachPage"/>
          </w:footnotePr>
          <w:endnotePr>
            <w:numFmt w:val="decimal"/>
          </w:endnotePr>
          <w:pgSz w:w="11906" w:h="16838"/>
          <w:pgMar w:top="1134" w:right="1418" w:bottom="1418" w:left="1418" w:header="567" w:footer="567" w:gutter="0"/>
          <w:cols w:space="720"/>
          <w:noEndnote/>
          <w:docGrid w:linePitch="326"/>
        </w:sectPr>
      </w:pPr>
    </w:p>
    <w:p w:rsidR="002D6075" w:rsidRPr="0099178F" w:rsidRDefault="002D6075" w:rsidP="00AD5932">
      <w:pPr>
        <w:pStyle w:val="PageHeading"/>
        <w:rPr>
          <w:szCs w:val="24"/>
        </w:rPr>
      </w:pPr>
      <w:bookmarkStart w:id="6" w:name="RollCallPageRR"/>
      <w:bookmarkStart w:id="7" w:name="_Toc2074609"/>
      <w:r>
        <w:rPr>
          <w:szCs w:val="24"/>
        </w:rPr>
        <w:t>VOTE FINAL PAR APPEL NOMINAL</w:t>
      </w:r>
      <w:r>
        <w:rPr>
          <w:szCs w:val="24"/>
        </w:rPr>
        <w:br/>
        <w:t>EN COMMISSION COMPÉTENTE AU FOND</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6075" w:rsidRPr="0091364F" w:rsidTr="008D4631">
        <w:trPr>
          <w:cantSplit/>
        </w:trPr>
        <w:tc>
          <w:tcPr>
            <w:tcW w:w="1701" w:type="dxa"/>
            <w:shd w:val="pct10" w:color="000000" w:fill="FFFFFF"/>
            <w:vAlign w:val="center"/>
          </w:tcPr>
          <w:p w:rsidR="002D6075" w:rsidRPr="0091364F" w:rsidRDefault="002D6075" w:rsidP="008D4631">
            <w:pPr>
              <w:spacing w:before="120" w:after="120"/>
              <w:jc w:val="center"/>
              <w:rPr>
                <w:b/>
                <w:sz w:val="20"/>
              </w:rPr>
            </w:pPr>
            <w:r w:rsidRPr="0091364F">
              <w:rPr>
                <w:b/>
                <w:sz w:val="20"/>
              </w:rPr>
              <w:t>45</w:t>
            </w:r>
          </w:p>
        </w:tc>
        <w:tc>
          <w:tcPr>
            <w:tcW w:w="7371" w:type="dxa"/>
            <w:shd w:val="pct10" w:color="000000" w:fill="FFFFFF"/>
          </w:tcPr>
          <w:p w:rsidR="002D6075" w:rsidRPr="0091364F" w:rsidRDefault="002D6075" w:rsidP="008D4631">
            <w:pPr>
              <w:spacing w:before="120" w:after="120"/>
              <w:jc w:val="center"/>
              <w:rPr>
                <w:rFonts w:ascii="Arial" w:hAnsi="Arial" w:cs="Arial"/>
                <w:b/>
                <w:sz w:val="28"/>
                <w:szCs w:val="28"/>
              </w:rPr>
            </w:pPr>
            <w:r w:rsidRPr="0091364F">
              <w:rPr>
                <w:rFonts w:ascii="Arial" w:hAnsi="Arial" w:cs="Arial"/>
                <w:b/>
                <w:sz w:val="28"/>
                <w:szCs w:val="28"/>
              </w:rPr>
              <w:t>+</w:t>
            </w:r>
          </w:p>
        </w:tc>
      </w:tr>
      <w:tr w:rsidR="002D6075" w:rsidRPr="0091364F" w:rsidTr="008D4631">
        <w:trPr>
          <w:cantSplit/>
        </w:trPr>
        <w:tc>
          <w:tcPr>
            <w:tcW w:w="1701" w:type="dxa"/>
            <w:shd w:val="clear" w:color="auto" w:fill="FFFFFF"/>
          </w:tcPr>
          <w:p w:rsidR="002D6075" w:rsidRPr="0091364F" w:rsidRDefault="002D6075" w:rsidP="008D4631">
            <w:pPr>
              <w:spacing w:before="120" w:after="120"/>
              <w:rPr>
                <w:sz w:val="20"/>
              </w:rPr>
            </w:pPr>
            <w:r w:rsidRPr="0091364F">
              <w:rPr>
                <w:sz w:val="20"/>
              </w:rPr>
              <w:t>ALDE</w:t>
            </w:r>
          </w:p>
        </w:tc>
        <w:tc>
          <w:tcPr>
            <w:tcW w:w="7371" w:type="dxa"/>
            <w:shd w:val="clear" w:color="auto" w:fill="FFFFFF"/>
          </w:tcPr>
          <w:p w:rsidR="002D6075" w:rsidRPr="0091364F" w:rsidRDefault="002D6075" w:rsidP="008D4631">
            <w:pPr>
              <w:spacing w:before="120" w:after="120"/>
              <w:rPr>
                <w:sz w:val="20"/>
              </w:rPr>
            </w:pPr>
            <w:r w:rsidRPr="0091364F">
              <w:rPr>
                <w:sz w:val="20"/>
              </w:rPr>
              <w:t>Petras Auštrevičius, Ilhan Kyuchyuk, Patricia Lalonde, Jozo Radoš, Ivo Vajgl</w:t>
            </w:r>
          </w:p>
        </w:tc>
      </w:tr>
      <w:tr w:rsidR="002D6075" w:rsidRPr="0091364F" w:rsidTr="008D4631">
        <w:trPr>
          <w:cantSplit/>
        </w:trPr>
        <w:tc>
          <w:tcPr>
            <w:tcW w:w="1701" w:type="dxa"/>
            <w:shd w:val="clear" w:color="auto" w:fill="FFFFFF"/>
          </w:tcPr>
          <w:p w:rsidR="002D6075" w:rsidRPr="0091364F" w:rsidRDefault="002D6075" w:rsidP="008D4631">
            <w:pPr>
              <w:spacing w:before="120" w:after="120"/>
              <w:rPr>
                <w:sz w:val="20"/>
              </w:rPr>
            </w:pPr>
            <w:r w:rsidRPr="0091364F">
              <w:rPr>
                <w:sz w:val="20"/>
              </w:rPr>
              <w:t>ECR</w:t>
            </w:r>
          </w:p>
        </w:tc>
        <w:tc>
          <w:tcPr>
            <w:tcW w:w="7371" w:type="dxa"/>
            <w:shd w:val="clear" w:color="auto" w:fill="FFFFFF"/>
          </w:tcPr>
          <w:p w:rsidR="002D6075" w:rsidRPr="0091364F" w:rsidRDefault="002D6075" w:rsidP="008D4631">
            <w:pPr>
              <w:spacing w:before="120" w:after="120"/>
              <w:rPr>
                <w:sz w:val="20"/>
              </w:rPr>
            </w:pPr>
            <w:r w:rsidRPr="0091364F">
              <w:rPr>
                <w:sz w:val="20"/>
              </w:rPr>
              <w:t>Amjad Bashir, Bas Belder, Ryszard Antoni Legutko, Charles Tannock, Geoffrey Van Orden</w:t>
            </w:r>
          </w:p>
        </w:tc>
      </w:tr>
      <w:tr w:rsidR="002D6075" w:rsidRPr="0091364F" w:rsidTr="008D4631">
        <w:trPr>
          <w:cantSplit/>
        </w:trPr>
        <w:tc>
          <w:tcPr>
            <w:tcW w:w="1701" w:type="dxa"/>
            <w:shd w:val="clear" w:color="auto" w:fill="FFFFFF"/>
          </w:tcPr>
          <w:p w:rsidR="002D6075" w:rsidRPr="0091364F" w:rsidRDefault="002D6075" w:rsidP="008D4631">
            <w:pPr>
              <w:spacing w:before="120" w:after="120"/>
              <w:rPr>
                <w:sz w:val="20"/>
              </w:rPr>
            </w:pPr>
            <w:r w:rsidRPr="0091364F">
              <w:rPr>
                <w:sz w:val="20"/>
              </w:rPr>
              <w:t>EFDD</w:t>
            </w:r>
          </w:p>
        </w:tc>
        <w:tc>
          <w:tcPr>
            <w:tcW w:w="7371" w:type="dxa"/>
            <w:shd w:val="clear" w:color="auto" w:fill="FFFFFF"/>
          </w:tcPr>
          <w:p w:rsidR="002D6075" w:rsidRPr="0091364F" w:rsidRDefault="002D6075" w:rsidP="008D4631">
            <w:pPr>
              <w:spacing w:before="120" w:after="120"/>
              <w:rPr>
                <w:sz w:val="20"/>
              </w:rPr>
            </w:pPr>
            <w:r w:rsidRPr="0091364F">
              <w:rPr>
                <w:sz w:val="20"/>
              </w:rPr>
              <w:t>Aymeric Chauprade</w:t>
            </w:r>
          </w:p>
        </w:tc>
      </w:tr>
      <w:tr w:rsidR="002D6075" w:rsidRPr="0091364F" w:rsidTr="008D4631">
        <w:trPr>
          <w:cantSplit/>
        </w:trPr>
        <w:tc>
          <w:tcPr>
            <w:tcW w:w="1701" w:type="dxa"/>
            <w:shd w:val="clear" w:color="auto" w:fill="FFFFFF"/>
          </w:tcPr>
          <w:p w:rsidR="002D6075" w:rsidRPr="0091364F" w:rsidRDefault="002D6075" w:rsidP="008D4631">
            <w:pPr>
              <w:spacing w:before="120" w:after="120"/>
              <w:rPr>
                <w:sz w:val="20"/>
              </w:rPr>
            </w:pPr>
            <w:r w:rsidRPr="0091364F">
              <w:rPr>
                <w:sz w:val="20"/>
              </w:rPr>
              <w:t>PPE</w:t>
            </w:r>
          </w:p>
        </w:tc>
        <w:tc>
          <w:tcPr>
            <w:tcW w:w="7371" w:type="dxa"/>
            <w:shd w:val="clear" w:color="auto" w:fill="FFFFFF"/>
          </w:tcPr>
          <w:p w:rsidR="002D6075" w:rsidRPr="0091364F" w:rsidRDefault="002D6075" w:rsidP="008D4631">
            <w:pPr>
              <w:spacing w:before="120" w:after="120"/>
              <w:rPr>
                <w:sz w:val="20"/>
              </w:rPr>
            </w:pPr>
            <w:r w:rsidRPr="0091364F">
              <w:rPr>
                <w:sz w:val="20"/>
              </w:rPr>
              <w:t>Asim Ademov, Michèle Alliot-Marie, Arnaud Danjean, Norbert Erdős, Michael Gahler, Elisabetta Gardini, Sandra Kalniete, Manolis Kefalogiannis, Andrey Kovatchev, Eduard Kukan, Antonio López-Istúriz White, David McAllister, Ramona Nicole Mănescu, Julia Pitera, Cristian Dan Preda, Dubravka Šuica, László Tőkés, Axel Voss, Željana Zovko</w:t>
            </w:r>
          </w:p>
        </w:tc>
      </w:tr>
      <w:tr w:rsidR="002D6075" w:rsidRPr="0091364F" w:rsidTr="008D4631">
        <w:trPr>
          <w:cantSplit/>
        </w:trPr>
        <w:tc>
          <w:tcPr>
            <w:tcW w:w="1701" w:type="dxa"/>
            <w:shd w:val="clear" w:color="auto" w:fill="FFFFFF"/>
          </w:tcPr>
          <w:p w:rsidR="002D6075" w:rsidRPr="0091364F" w:rsidRDefault="002D6075" w:rsidP="008D4631">
            <w:pPr>
              <w:spacing w:before="120" w:after="120"/>
              <w:rPr>
                <w:sz w:val="20"/>
              </w:rPr>
            </w:pPr>
            <w:r w:rsidRPr="0091364F">
              <w:rPr>
                <w:sz w:val="20"/>
              </w:rPr>
              <w:t>S&amp;D</w:t>
            </w:r>
          </w:p>
        </w:tc>
        <w:tc>
          <w:tcPr>
            <w:tcW w:w="7371" w:type="dxa"/>
            <w:shd w:val="clear" w:color="auto" w:fill="FFFFFF"/>
          </w:tcPr>
          <w:p w:rsidR="002D6075" w:rsidRPr="0091364F" w:rsidRDefault="002D6075" w:rsidP="008D4631">
            <w:pPr>
              <w:spacing w:before="120" w:after="120"/>
              <w:rPr>
                <w:sz w:val="20"/>
              </w:rPr>
            </w:pPr>
            <w:r w:rsidRPr="0091364F">
              <w:rPr>
                <w:sz w:val="20"/>
              </w:rPr>
              <w:t>Francisco Assis, Goffredo Maria Bettini, Knut Fleckenstein, Eugen Freund, Doru-Claudian Frunzulică, Wajid Khan, Juan Fernando López Aguilar, Clare Moody, Pier Antonio Panzeri, Demetris Papadakis, Ioan Mircea Paşcu, Tonino Picula, Martina Werner, Janusz Zemke</w:t>
            </w:r>
          </w:p>
        </w:tc>
      </w:tr>
      <w:tr w:rsidR="002D6075" w:rsidRPr="0091364F" w:rsidTr="008D4631">
        <w:trPr>
          <w:cantSplit/>
        </w:trPr>
        <w:tc>
          <w:tcPr>
            <w:tcW w:w="1701" w:type="dxa"/>
            <w:shd w:val="clear" w:color="auto" w:fill="FFFFFF"/>
          </w:tcPr>
          <w:p w:rsidR="002D6075" w:rsidRPr="0091364F" w:rsidRDefault="002D6075" w:rsidP="008D4631">
            <w:pPr>
              <w:spacing w:before="120" w:after="120"/>
              <w:rPr>
                <w:sz w:val="20"/>
              </w:rPr>
            </w:pPr>
            <w:r w:rsidRPr="0091364F">
              <w:rPr>
                <w:sz w:val="20"/>
              </w:rPr>
              <w:t>VERTS/ALE</w:t>
            </w:r>
          </w:p>
        </w:tc>
        <w:tc>
          <w:tcPr>
            <w:tcW w:w="7371" w:type="dxa"/>
            <w:shd w:val="clear" w:color="auto" w:fill="FFFFFF"/>
          </w:tcPr>
          <w:p w:rsidR="002D6075" w:rsidRPr="0091364F" w:rsidRDefault="002D6075" w:rsidP="008D4631">
            <w:pPr>
              <w:spacing w:before="120" w:after="120"/>
              <w:rPr>
                <w:sz w:val="20"/>
              </w:rPr>
            </w:pPr>
            <w:r w:rsidRPr="0091364F">
              <w:rPr>
                <w:sz w:val="20"/>
              </w:rPr>
              <w:t>Rebecca Harms</w:t>
            </w:r>
          </w:p>
        </w:tc>
      </w:tr>
    </w:tbl>
    <w:p w:rsidR="002D6075" w:rsidRPr="0091364F" w:rsidRDefault="002D6075" w:rsidP="002D607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6075" w:rsidRPr="0091364F" w:rsidTr="008D4631">
        <w:trPr>
          <w:cantSplit/>
        </w:trPr>
        <w:tc>
          <w:tcPr>
            <w:tcW w:w="1701" w:type="dxa"/>
            <w:shd w:val="pct10" w:color="000000" w:fill="FFFFFF"/>
            <w:vAlign w:val="center"/>
          </w:tcPr>
          <w:p w:rsidR="002D6075" w:rsidRPr="0091364F" w:rsidRDefault="002D6075" w:rsidP="008D4631">
            <w:pPr>
              <w:spacing w:before="120" w:after="120"/>
              <w:jc w:val="center"/>
              <w:rPr>
                <w:b/>
                <w:sz w:val="20"/>
              </w:rPr>
            </w:pPr>
            <w:r w:rsidRPr="0091364F">
              <w:rPr>
                <w:b/>
                <w:sz w:val="20"/>
              </w:rPr>
              <w:t>3</w:t>
            </w:r>
          </w:p>
        </w:tc>
        <w:tc>
          <w:tcPr>
            <w:tcW w:w="7371" w:type="dxa"/>
            <w:shd w:val="pct10" w:color="000000" w:fill="FFFFFF"/>
          </w:tcPr>
          <w:p w:rsidR="002D6075" w:rsidRPr="0091364F" w:rsidRDefault="002D6075" w:rsidP="008D4631">
            <w:pPr>
              <w:spacing w:before="120" w:after="120"/>
              <w:jc w:val="center"/>
              <w:rPr>
                <w:sz w:val="28"/>
                <w:szCs w:val="28"/>
              </w:rPr>
            </w:pPr>
            <w:r w:rsidRPr="0091364F">
              <w:rPr>
                <w:rFonts w:ascii="Arial" w:hAnsi="Arial" w:cs="Arial"/>
                <w:b/>
                <w:sz w:val="28"/>
                <w:szCs w:val="28"/>
              </w:rPr>
              <w:t>-</w:t>
            </w:r>
          </w:p>
        </w:tc>
      </w:tr>
      <w:tr w:rsidR="002D6075" w:rsidRPr="008D4631" w:rsidTr="008D4631">
        <w:trPr>
          <w:cantSplit/>
        </w:trPr>
        <w:tc>
          <w:tcPr>
            <w:tcW w:w="1701" w:type="dxa"/>
            <w:shd w:val="clear" w:color="auto" w:fill="FFFFFF"/>
          </w:tcPr>
          <w:p w:rsidR="002D6075" w:rsidRPr="0091364F" w:rsidRDefault="002D6075" w:rsidP="008D4631">
            <w:pPr>
              <w:spacing w:before="120" w:after="120"/>
              <w:rPr>
                <w:sz w:val="20"/>
              </w:rPr>
            </w:pPr>
            <w:r w:rsidRPr="0091364F">
              <w:rPr>
                <w:sz w:val="20"/>
              </w:rPr>
              <w:t>GUE/NGL</w:t>
            </w:r>
          </w:p>
        </w:tc>
        <w:tc>
          <w:tcPr>
            <w:tcW w:w="7371" w:type="dxa"/>
            <w:shd w:val="clear" w:color="auto" w:fill="FFFFFF"/>
          </w:tcPr>
          <w:p w:rsidR="002D6075" w:rsidRPr="00FF297C" w:rsidRDefault="002D6075" w:rsidP="008D4631">
            <w:pPr>
              <w:spacing w:before="120" w:after="120"/>
              <w:rPr>
                <w:sz w:val="20"/>
                <w:lang w:val="es-ES"/>
              </w:rPr>
            </w:pPr>
            <w:r w:rsidRPr="00FF297C">
              <w:rPr>
                <w:sz w:val="20"/>
                <w:lang w:val="es-ES"/>
              </w:rPr>
              <w:t>Javier Couso Permuy, Sabine Lösing</w:t>
            </w:r>
          </w:p>
        </w:tc>
      </w:tr>
      <w:tr w:rsidR="002D6075" w:rsidRPr="0091364F" w:rsidTr="008D4631">
        <w:trPr>
          <w:cantSplit/>
        </w:trPr>
        <w:tc>
          <w:tcPr>
            <w:tcW w:w="1701" w:type="dxa"/>
            <w:shd w:val="clear" w:color="auto" w:fill="FFFFFF"/>
          </w:tcPr>
          <w:p w:rsidR="002D6075" w:rsidRPr="0091364F" w:rsidRDefault="002D6075" w:rsidP="008D4631">
            <w:pPr>
              <w:spacing w:before="120" w:after="120"/>
              <w:rPr>
                <w:sz w:val="20"/>
              </w:rPr>
            </w:pPr>
            <w:r w:rsidRPr="0091364F">
              <w:rPr>
                <w:sz w:val="20"/>
              </w:rPr>
              <w:t>NI</w:t>
            </w:r>
          </w:p>
        </w:tc>
        <w:tc>
          <w:tcPr>
            <w:tcW w:w="7371" w:type="dxa"/>
            <w:shd w:val="clear" w:color="auto" w:fill="FFFFFF"/>
          </w:tcPr>
          <w:p w:rsidR="002D6075" w:rsidRPr="0091364F" w:rsidRDefault="002D6075" w:rsidP="008D4631">
            <w:pPr>
              <w:spacing w:before="120" w:after="120"/>
              <w:rPr>
                <w:sz w:val="20"/>
              </w:rPr>
            </w:pPr>
            <w:r w:rsidRPr="0091364F">
              <w:rPr>
                <w:sz w:val="20"/>
              </w:rPr>
              <w:t>Georgios Epitideios</w:t>
            </w:r>
          </w:p>
        </w:tc>
      </w:tr>
    </w:tbl>
    <w:p w:rsidR="002D6075" w:rsidRPr="0091364F" w:rsidRDefault="002D6075" w:rsidP="002D607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6075" w:rsidRPr="0091364F" w:rsidTr="008D4631">
        <w:trPr>
          <w:cantSplit/>
        </w:trPr>
        <w:tc>
          <w:tcPr>
            <w:tcW w:w="1701" w:type="dxa"/>
            <w:shd w:val="pct10" w:color="000000" w:fill="FFFFFF"/>
            <w:vAlign w:val="center"/>
          </w:tcPr>
          <w:p w:rsidR="002D6075" w:rsidRPr="0091364F" w:rsidRDefault="002D6075" w:rsidP="008D4631">
            <w:pPr>
              <w:spacing w:before="120" w:after="120"/>
              <w:jc w:val="center"/>
              <w:rPr>
                <w:b/>
                <w:sz w:val="20"/>
              </w:rPr>
            </w:pPr>
            <w:r w:rsidRPr="0091364F">
              <w:rPr>
                <w:b/>
                <w:sz w:val="20"/>
              </w:rPr>
              <w:t>8</w:t>
            </w:r>
          </w:p>
        </w:tc>
        <w:tc>
          <w:tcPr>
            <w:tcW w:w="7371" w:type="dxa"/>
            <w:shd w:val="pct10" w:color="000000" w:fill="FFFFFF"/>
          </w:tcPr>
          <w:p w:rsidR="002D6075" w:rsidRPr="0091364F" w:rsidRDefault="002D6075" w:rsidP="008D4631">
            <w:pPr>
              <w:spacing w:before="120" w:after="120"/>
              <w:jc w:val="center"/>
              <w:rPr>
                <w:sz w:val="28"/>
                <w:szCs w:val="28"/>
              </w:rPr>
            </w:pPr>
            <w:r w:rsidRPr="0091364F">
              <w:rPr>
                <w:rFonts w:ascii="Arial" w:hAnsi="Arial" w:cs="Arial"/>
                <w:b/>
                <w:sz w:val="28"/>
                <w:szCs w:val="28"/>
              </w:rPr>
              <w:t>0</w:t>
            </w:r>
          </w:p>
        </w:tc>
      </w:tr>
      <w:tr w:rsidR="002D6075" w:rsidRPr="0091364F" w:rsidTr="008D4631">
        <w:trPr>
          <w:cantSplit/>
        </w:trPr>
        <w:tc>
          <w:tcPr>
            <w:tcW w:w="1701" w:type="dxa"/>
            <w:shd w:val="clear" w:color="auto" w:fill="FFFFFF"/>
          </w:tcPr>
          <w:p w:rsidR="002D6075" w:rsidRPr="0091364F" w:rsidRDefault="002D6075" w:rsidP="008D4631">
            <w:pPr>
              <w:spacing w:before="120" w:after="120"/>
              <w:rPr>
                <w:sz w:val="20"/>
              </w:rPr>
            </w:pPr>
            <w:r w:rsidRPr="0091364F">
              <w:rPr>
                <w:sz w:val="20"/>
              </w:rPr>
              <w:t>EFDD</w:t>
            </w:r>
          </w:p>
        </w:tc>
        <w:tc>
          <w:tcPr>
            <w:tcW w:w="7371" w:type="dxa"/>
            <w:shd w:val="clear" w:color="auto" w:fill="FFFFFF"/>
          </w:tcPr>
          <w:p w:rsidR="002D6075" w:rsidRPr="0091364F" w:rsidRDefault="002D6075" w:rsidP="008D4631">
            <w:pPr>
              <w:spacing w:before="120" w:after="120"/>
              <w:rPr>
                <w:sz w:val="20"/>
              </w:rPr>
            </w:pPr>
            <w:r w:rsidRPr="0091364F">
              <w:rPr>
                <w:sz w:val="20"/>
              </w:rPr>
              <w:t>James Carver</w:t>
            </w:r>
          </w:p>
        </w:tc>
      </w:tr>
      <w:tr w:rsidR="002D6075" w:rsidRPr="0091364F" w:rsidTr="008D4631">
        <w:trPr>
          <w:cantSplit/>
        </w:trPr>
        <w:tc>
          <w:tcPr>
            <w:tcW w:w="1701" w:type="dxa"/>
            <w:shd w:val="clear" w:color="auto" w:fill="FFFFFF"/>
          </w:tcPr>
          <w:p w:rsidR="002D6075" w:rsidRPr="0091364F" w:rsidRDefault="002D6075" w:rsidP="008D4631">
            <w:pPr>
              <w:spacing w:before="120" w:after="120"/>
              <w:rPr>
                <w:sz w:val="20"/>
              </w:rPr>
            </w:pPr>
            <w:r w:rsidRPr="0091364F">
              <w:rPr>
                <w:sz w:val="20"/>
              </w:rPr>
              <w:t>GUE/NGL</w:t>
            </w:r>
          </w:p>
        </w:tc>
        <w:tc>
          <w:tcPr>
            <w:tcW w:w="7371" w:type="dxa"/>
            <w:shd w:val="clear" w:color="auto" w:fill="FFFFFF"/>
          </w:tcPr>
          <w:p w:rsidR="002D6075" w:rsidRPr="0091364F" w:rsidRDefault="002D6075" w:rsidP="008D4631">
            <w:pPr>
              <w:spacing w:before="120" w:after="120"/>
              <w:rPr>
                <w:sz w:val="20"/>
              </w:rPr>
            </w:pPr>
            <w:r w:rsidRPr="0091364F">
              <w:rPr>
                <w:sz w:val="20"/>
              </w:rPr>
              <w:t>Marie-Christine Vergiat</w:t>
            </w:r>
          </w:p>
        </w:tc>
      </w:tr>
      <w:tr w:rsidR="002D6075" w:rsidRPr="0091364F" w:rsidTr="008D4631">
        <w:trPr>
          <w:cantSplit/>
        </w:trPr>
        <w:tc>
          <w:tcPr>
            <w:tcW w:w="1701" w:type="dxa"/>
            <w:shd w:val="clear" w:color="auto" w:fill="FFFFFF"/>
          </w:tcPr>
          <w:p w:rsidR="002D6075" w:rsidRPr="0091364F" w:rsidRDefault="002D6075" w:rsidP="008D4631">
            <w:pPr>
              <w:spacing w:before="120" w:after="120"/>
              <w:rPr>
                <w:sz w:val="20"/>
              </w:rPr>
            </w:pPr>
            <w:r w:rsidRPr="0091364F">
              <w:rPr>
                <w:sz w:val="20"/>
              </w:rPr>
              <w:t>NI</w:t>
            </w:r>
          </w:p>
        </w:tc>
        <w:tc>
          <w:tcPr>
            <w:tcW w:w="7371" w:type="dxa"/>
            <w:shd w:val="clear" w:color="auto" w:fill="FFFFFF"/>
          </w:tcPr>
          <w:p w:rsidR="002D6075" w:rsidRPr="0091364F" w:rsidRDefault="002D6075" w:rsidP="008D4631">
            <w:pPr>
              <w:spacing w:before="120" w:after="120"/>
              <w:rPr>
                <w:sz w:val="20"/>
              </w:rPr>
            </w:pPr>
            <w:r w:rsidRPr="0091364F">
              <w:rPr>
                <w:sz w:val="20"/>
              </w:rPr>
              <w:t>Dobromir Sośnierz</w:t>
            </w:r>
          </w:p>
        </w:tc>
      </w:tr>
      <w:tr w:rsidR="002D6075" w:rsidRPr="0091364F" w:rsidTr="008D4631">
        <w:trPr>
          <w:cantSplit/>
        </w:trPr>
        <w:tc>
          <w:tcPr>
            <w:tcW w:w="1701" w:type="dxa"/>
            <w:shd w:val="clear" w:color="auto" w:fill="FFFFFF"/>
          </w:tcPr>
          <w:p w:rsidR="002D6075" w:rsidRPr="0091364F" w:rsidRDefault="002D6075" w:rsidP="008D4631">
            <w:pPr>
              <w:spacing w:before="120" w:after="120"/>
              <w:rPr>
                <w:sz w:val="20"/>
              </w:rPr>
            </w:pPr>
            <w:r w:rsidRPr="0091364F">
              <w:rPr>
                <w:sz w:val="20"/>
              </w:rPr>
              <w:t>VERTS/ALE</w:t>
            </w:r>
          </w:p>
        </w:tc>
        <w:tc>
          <w:tcPr>
            <w:tcW w:w="7371" w:type="dxa"/>
            <w:shd w:val="clear" w:color="auto" w:fill="FFFFFF"/>
          </w:tcPr>
          <w:p w:rsidR="002D6075" w:rsidRPr="0091364F" w:rsidRDefault="002D6075" w:rsidP="008D4631">
            <w:pPr>
              <w:spacing w:before="120" w:after="120"/>
              <w:rPr>
                <w:sz w:val="20"/>
              </w:rPr>
            </w:pPr>
            <w:r w:rsidRPr="0091364F">
              <w:rPr>
                <w:sz w:val="20"/>
              </w:rPr>
              <w:t>Klaus Buchner, Barbara Lochbihler, Alyn Smith, Jordi Solé, Bodil Valero</w:t>
            </w:r>
          </w:p>
        </w:tc>
      </w:tr>
    </w:tbl>
    <w:p w:rsidR="002D6075" w:rsidRDefault="002D6075" w:rsidP="00147FBF">
      <w:pPr>
        <w:pStyle w:val="Normal12"/>
      </w:pPr>
    </w:p>
    <w:p w:rsidR="002D6075" w:rsidRDefault="002D6075" w:rsidP="00B735E3">
      <w:r>
        <w:t>Légende des signes utilisés:</w:t>
      </w:r>
    </w:p>
    <w:p w:rsidR="002D6075" w:rsidRDefault="002D6075" w:rsidP="00B735E3">
      <w:pPr>
        <w:pStyle w:val="NormalTabs"/>
      </w:pPr>
      <w:r>
        <w:t>+</w:t>
      </w:r>
      <w:r>
        <w:tab/>
        <w:t>:</w:t>
      </w:r>
      <w:r>
        <w:tab/>
        <w:t>pour</w:t>
      </w:r>
    </w:p>
    <w:p w:rsidR="002D6075" w:rsidRDefault="002D6075" w:rsidP="00B735E3">
      <w:pPr>
        <w:pStyle w:val="NormalTabs"/>
      </w:pPr>
      <w:r>
        <w:t>-</w:t>
      </w:r>
      <w:r>
        <w:tab/>
        <w:t>:</w:t>
      </w:r>
      <w:r>
        <w:tab/>
        <w:t>contre</w:t>
      </w:r>
    </w:p>
    <w:p w:rsidR="002D6075" w:rsidRDefault="002D6075" w:rsidP="00B735E3">
      <w:pPr>
        <w:pStyle w:val="NormalTabs"/>
      </w:pPr>
      <w:r>
        <w:t>0</w:t>
      </w:r>
      <w:r>
        <w:tab/>
        <w:t>:</w:t>
      </w:r>
      <w:r>
        <w:tab/>
        <w:t>abstention</w:t>
      </w:r>
    </w:p>
    <w:p w:rsidR="002D6075" w:rsidRDefault="002D6075" w:rsidP="00AD5932"/>
    <w:bookmarkEnd w:id="6"/>
    <w:p w:rsidR="00363B94" w:rsidRPr="002D6075" w:rsidRDefault="00363B94" w:rsidP="002D6075"/>
    <w:sectPr w:rsidR="00363B94" w:rsidRPr="002D6075" w:rsidSect="002D6075">
      <w:footerReference w:type="default" r:id="rId15"/>
      <w:footnotePr>
        <w:numRestart w:val="eachPage"/>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3A9" w:rsidRPr="00AB2C2F" w:rsidRDefault="00C103A9">
      <w:r w:rsidRPr="00AB2C2F">
        <w:separator/>
      </w:r>
    </w:p>
  </w:endnote>
  <w:endnote w:type="continuationSeparator" w:id="0">
    <w:p w:rsidR="00C103A9" w:rsidRPr="00AB2C2F" w:rsidRDefault="00C103A9">
      <w:r w:rsidRPr="00AB2C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C4" w:rsidRDefault="008949C4" w:rsidP="008949C4">
    <w:pPr>
      <w:pStyle w:val="Footer"/>
    </w:pPr>
    <w:r>
      <w:t>PE</w:t>
    </w:r>
    <w:r w:rsidRPr="008949C4">
      <w:rPr>
        <w:rStyle w:val="HideTWBExt"/>
      </w:rPr>
      <w:t>&lt;NoPE&gt;</w:t>
    </w:r>
    <w:r>
      <w:t>629.386</w:t>
    </w:r>
    <w:r w:rsidRPr="008949C4">
      <w:rPr>
        <w:rStyle w:val="HideTWBExt"/>
      </w:rPr>
      <w:t>&lt;/NoPE&gt;&lt;Version&gt;</w:t>
    </w:r>
    <w:r>
      <w:t>v02-00</w:t>
    </w:r>
    <w:r w:rsidRPr="008949C4">
      <w:rPr>
        <w:rStyle w:val="HideTWBExt"/>
      </w:rPr>
      <w:t>&lt;/Version&gt;</w:t>
    </w:r>
    <w:r>
      <w:tab/>
    </w:r>
    <w:r>
      <w:fldChar w:fldCharType="begin"/>
    </w:r>
    <w:r>
      <w:instrText xml:space="preserve"> PAGE  \* MERGEFORMAT </w:instrText>
    </w:r>
    <w:r>
      <w:fldChar w:fldCharType="separate"/>
    </w:r>
    <w:r w:rsidR="005161FE">
      <w:rPr>
        <w:noProof/>
      </w:rPr>
      <w:t>2</w:t>
    </w:r>
    <w:r>
      <w:fldChar w:fldCharType="end"/>
    </w:r>
    <w:r>
      <w:t>/</w:t>
    </w:r>
    <w:r w:rsidR="002F0FDE">
      <w:rPr>
        <w:noProof/>
      </w:rPr>
      <w:fldChar w:fldCharType="begin"/>
    </w:r>
    <w:r w:rsidR="002F0FDE">
      <w:rPr>
        <w:noProof/>
      </w:rPr>
      <w:instrText xml:space="preserve"> NUMPAGES  \* MERGEFORMAT </w:instrText>
    </w:r>
    <w:r w:rsidR="002F0FDE">
      <w:rPr>
        <w:noProof/>
      </w:rPr>
      <w:fldChar w:fldCharType="separate"/>
    </w:r>
    <w:r w:rsidR="005161FE">
      <w:rPr>
        <w:noProof/>
      </w:rPr>
      <w:t>10</w:t>
    </w:r>
    <w:r w:rsidR="002F0FDE">
      <w:rPr>
        <w:noProof/>
      </w:rPr>
      <w:fldChar w:fldCharType="end"/>
    </w:r>
    <w:r>
      <w:tab/>
    </w:r>
    <w:r w:rsidRPr="008949C4">
      <w:rPr>
        <w:rStyle w:val="HideTWBExt"/>
      </w:rPr>
      <w:t>&lt;PathFdR&gt;</w:t>
    </w:r>
    <w:r>
      <w:t>RR\1175098FR.docx</w:t>
    </w:r>
    <w:r w:rsidRPr="008949C4">
      <w:rPr>
        <w:rStyle w:val="HideTWBExt"/>
      </w:rPr>
      <w:t>&lt;/PathFdR&gt;</w:t>
    </w:r>
  </w:p>
  <w:p w:rsidR="0085501C" w:rsidRPr="00AB2C2F" w:rsidRDefault="008949C4" w:rsidP="008949C4">
    <w:pPr>
      <w:pStyle w:val="Footer2"/>
    </w:pPr>
    <w:r>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C4" w:rsidRDefault="008949C4" w:rsidP="008949C4">
    <w:pPr>
      <w:pStyle w:val="Footer"/>
    </w:pPr>
    <w:r w:rsidRPr="008949C4">
      <w:rPr>
        <w:rStyle w:val="HideTWBExt"/>
      </w:rPr>
      <w:t>&lt;PathFdR&gt;</w:t>
    </w:r>
    <w:r>
      <w:t>RR\1175098FR.docx</w:t>
    </w:r>
    <w:r w:rsidRPr="008949C4">
      <w:rPr>
        <w:rStyle w:val="HideTWBExt"/>
      </w:rPr>
      <w:t>&lt;/PathFdR&gt;</w:t>
    </w:r>
    <w:r>
      <w:tab/>
    </w:r>
    <w:r>
      <w:fldChar w:fldCharType="begin"/>
    </w:r>
    <w:r>
      <w:instrText xml:space="preserve"> PAGE  \* MERGEFORMAT </w:instrText>
    </w:r>
    <w:r>
      <w:fldChar w:fldCharType="separate"/>
    </w:r>
    <w:r w:rsidR="005161FE">
      <w:rPr>
        <w:noProof/>
      </w:rPr>
      <w:t>9</w:t>
    </w:r>
    <w:r>
      <w:fldChar w:fldCharType="end"/>
    </w:r>
    <w:r>
      <w:t>/</w:t>
    </w:r>
    <w:r w:rsidR="002F0FDE">
      <w:rPr>
        <w:noProof/>
      </w:rPr>
      <w:fldChar w:fldCharType="begin"/>
    </w:r>
    <w:r w:rsidR="002F0FDE">
      <w:rPr>
        <w:noProof/>
      </w:rPr>
      <w:instrText xml:space="preserve"> NUMPAGES  \* MERGEFORMAT </w:instrText>
    </w:r>
    <w:r w:rsidR="002F0FDE">
      <w:rPr>
        <w:noProof/>
      </w:rPr>
      <w:fldChar w:fldCharType="separate"/>
    </w:r>
    <w:r w:rsidR="005161FE">
      <w:rPr>
        <w:noProof/>
      </w:rPr>
      <w:t>9</w:t>
    </w:r>
    <w:r w:rsidR="002F0FDE">
      <w:rPr>
        <w:noProof/>
      </w:rPr>
      <w:fldChar w:fldCharType="end"/>
    </w:r>
    <w:r>
      <w:tab/>
      <w:t>PE</w:t>
    </w:r>
    <w:r w:rsidRPr="008949C4">
      <w:rPr>
        <w:rStyle w:val="HideTWBExt"/>
      </w:rPr>
      <w:t>&lt;NoPE&gt;</w:t>
    </w:r>
    <w:r>
      <w:t>629.386</w:t>
    </w:r>
    <w:r w:rsidRPr="008949C4">
      <w:rPr>
        <w:rStyle w:val="HideTWBExt"/>
      </w:rPr>
      <w:t>&lt;/NoPE&gt;&lt;Version&gt;</w:t>
    </w:r>
    <w:r>
      <w:t>v02-00</w:t>
    </w:r>
    <w:r w:rsidRPr="008949C4">
      <w:rPr>
        <w:rStyle w:val="HideTWBExt"/>
      </w:rPr>
      <w:t>&lt;/Version&gt;</w:t>
    </w:r>
  </w:p>
  <w:p w:rsidR="0085501C" w:rsidRPr="00AB2C2F" w:rsidRDefault="008949C4" w:rsidP="008949C4">
    <w:pPr>
      <w:pStyle w:val="Footer2"/>
    </w:pPr>
    <w:r>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C4" w:rsidRDefault="008949C4" w:rsidP="008949C4">
    <w:pPr>
      <w:pStyle w:val="Footer"/>
    </w:pPr>
    <w:r w:rsidRPr="008949C4">
      <w:rPr>
        <w:rStyle w:val="HideTWBExt"/>
      </w:rPr>
      <w:t>&lt;PathFdR&gt;</w:t>
    </w:r>
    <w:r>
      <w:t>RR\1175098FR.docx</w:t>
    </w:r>
    <w:r w:rsidRPr="008949C4">
      <w:rPr>
        <w:rStyle w:val="HideTWBExt"/>
      </w:rPr>
      <w:t>&lt;/PathFdR&gt;</w:t>
    </w:r>
    <w:r>
      <w:tab/>
    </w:r>
    <w:r>
      <w:tab/>
      <w:t>PE</w:t>
    </w:r>
    <w:r w:rsidRPr="008949C4">
      <w:rPr>
        <w:rStyle w:val="HideTWBExt"/>
      </w:rPr>
      <w:t>&lt;NoPE&gt;</w:t>
    </w:r>
    <w:r>
      <w:t>629.386</w:t>
    </w:r>
    <w:r w:rsidRPr="008949C4">
      <w:rPr>
        <w:rStyle w:val="HideTWBExt"/>
      </w:rPr>
      <w:t>&lt;/NoPE&gt;&lt;Version&gt;</w:t>
    </w:r>
    <w:r>
      <w:t>v02-00</w:t>
    </w:r>
    <w:r w:rsidRPr="008949C4">
      <w:rPr>
        <w:rStyle w:val="HideTWBExt"/>
      </w:rPr>
      <w:t>&lt;/Version&gt;</w:t>
    </w:r>
  </w:p>
  <w:p w:rsidR="0085501C" w:rsidRPr="00AB2C2F" w:rsidRDefault="008949C4" w:rsidP="008949C4">
    <w:pPr>
      <w:pStyle w:val="Footer2"/>
      <w:tabs>
        <w:tab w:val="center" w:pos="4535"/>
      </w:tabs>
    </w:pPr>
    <w:r>
      <w:t>FR</w:t>
    </w:r>
    <w:r>
      <w:tab/>
    </w:r>
    <w:r w:rsidRPr="008949C4">
      <w:rPr>
        <w:b w:val="0"/>
        <w:i/>
        <w:color w:val="C0C0C0"/>
        <w:sz w:val="22"/>
      </w:rPr>
      <w:t>Unie dans la diversité</w:t>
    </w:r>
    <w:r>
      <w:tab/>
      <w:t>FR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87" w:rsidRDefault="00A54A87">
    <w:pPr>
      <w:pStyle w:val="Footer"/>
    </w:pPr>
    <w:bookmarkStart w:id="8" w:name="InsideFooter"/>
    <w:r>
      <w:rPr>
        <w:rStyle w:val="HideTWBExt"/>
      </w:rPr>
      <w:t>&lt;PathFdR&gt;</w:t>
    </w:r>
    <w:r>
      <w:t>[ZPATH]</w:t>
    </w:r>
    <w:r>
      <w:rPr>
        <w:rStyle w:val="HideTWBExt"/>
      </w:rPr>
      <w:t>&lt;/PathFdR&gt;</w:t>
    </w:r>
    <w:bookmarkEnd w:id="8"/>
    <w:r>
      <w:tab/>
    </w:r>
    <w:r>
      <w:tab/>
    </w:r>
    <w:bookmarkStart w:id="9" w:name="OutsideFooter"/>
    <w:r>
      <w:t>PE</w:t>
    </w:r>
    <w:r>
      <w:rPr>
        <w:rStyle w:val="HideTWBExt"/>
      </w:rPr>
      <w:t>&lt;NoPE&gt;</w:t>
    </w:r>
    <w:r>
      <w:t>[ZNRPE]</w:t>
    </w:r>
    <w:r>
      <w:rPr>
        <w:rStyle w:val="HideTWBExt"/>
      </w:rPr>
      <w:t>&lt;/NoPE&gt;&lt;Version&gt;</w:t>
    </w:r>
    <w:r>
      <w:t>[ZNRV]</w:t>
    </w:r>
    <w:r>
      <w:rPr>
        <w:rStyle w:val="HideTWBExt"/>
      </w:rPr>
      <w:t>&lt;/Version&gt;</w:t>
    </w:r>
    <w:bookmarkEnd w:id="9"/>
  </w:p>
  <w:p w:rsidR="00283187" w:rsidRDefault="005161FE" w:rsidP="00525B3A">
    <w:pPr>
      <w:pStyle w:val="Footer2"/>
      <w:tabs>
        <w:tab w:val="center" w:pos="4536"/>
      </w:tabs>
    </w:pPr>
    <w:r>
      <w:fldChar w:fldCharType="begin"/>
    </w:r>
    <w:r>
      <w:instrText xml:space="preserve"> DOCPROPERTY "&lt;Extension&gt;" </w:instrText>
    </w:r>
    <w:r>
      <w:fldChar w:fldCharType="separate"/>
    </w:r>
    <w:r>
      <w:t>FR</w:t>
    </w:r>
    <w:r>
      <w:fldChar w:fldCharType="end"/>
    </w:r>
    <w:r w:rsidR="00A54A87" w:rsidRPr="00A44DDA">
      <w:rPr>
        <w:color w:val="C0C0C0"/>
      </w:rPr>
      <w:tab/>
    </w:r>
    <w:r w:rsidR="00A54A87" w:rsidRPr="00A44DDA">
      <w:rPr>
        <w:b w:val="0"/>
        <w:i/>
        <w:color w:val="C0C0C0"/>
        <w:sz w:val="22"/>
        <w:szCs w:val="22"/>
      </w:rPr>
      <w:t>#(STD@_Motto#</w:t>
    </w:r>
    <w:r w:rsidR="00A54A87" w:rsidRPr="00A44DDA">
      <w:rPr>
        <w:color w:val="C0C0C0"/>
      </w:rPr>
      <w:tab/>
    </w:r>
    <w:r>
      <w:fldChar w:fldCharType="begin"/>
    </w:r>
    <w:r>
      <w:instrText xml:space="preserve"> DOCPROPERTY "&lt;Extension&gt;" </w:instrText>
    </w:r>
    <w:r>
      <w:fldChar w:fldCharType="separate"/>
    </w:r>
    <w:r>
      <w:t>FR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3A9" w:rsidRPr="00AB2C2F" w:rsidRDefault="00C103A9">
      <w:r w:rsidRPr="00AB2C2F">
        <w:separator/>
      </w:r>
    </w:p>
  </w:footnote>
  <w:footnote w:type="continuationSeparator" w:id="0">
    <w:p w:rsidR="00C103A9" w:rsidRPr="00AB2C2F" w:rsidRDefault="00C103A9">
      <w:r w:rsidRPr="00AB2C2F">
        <w:continuationSeparator/>
      </w:r>
    </w:p>
  </w:footnote>
  <w:footnote w:id="1">
    <w:p w:rsidR="002F0FDE" w:rsidRPr="00AB2C2F" w:rsidRDefault="002F0FDE" w:rsidP="002F0FDE">
      <w:pPr>
        <w:pStyle w:val="FootnoteText"/>
      </w:pPr>
      <w:r>
        <w:rPr>
          <w:rStyle w:val="FootnoteReference"/>
        </w:rPr>
        <w:footnoteRef/>
      </w:r>
      <w:r>
        <w:t xml:space="preserve"> Textes adoptés de cette date, P8_TA-PROV(2019)0000.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75" w:rsidRDefault="002D6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75" w:rsidRDefault="002D6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75" w:rsidRDefault="002D6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FET"/>
    <w:docVar w:name="CopyToNetwork" w:val="-1"/>
    <w:docVar w:name="LastEditedSection" w:val=" 1"/>
    <w:docVar w:name="strDocTypeID" w:val="PR_NLE-AP_Agreement"/>
    <w:docVar w:name="strSubDir" w:val="1175"/>
    <w:docVar w:name="TITLEMNU" w:val=" 1"/>
    <w:docVar w:name="TXTAUTHOR" w:val="Anna Elżbieta Fotyga"/>
    <w:docVar w:name="TXTLANGUE" w:val="FR"/>
    <w:docVar w:name="TXTLANGUEMIN" w:val="fr"/>
    <w:docVar w:name="TXTNRC" w:val="0107/2018"/>
    <w:docVar w:name="TXTNRCOM" w:val="xxx"/>
    <w:docVar w:name="TXTNRNLE" w:val="2015/0302"/>
    <w:docVar w:name="TXTNRPE" w:val="629.386"/>
    <w:docVar w:name="TXTPEorAP" w:val="PE"/>
    <w:docVar w:name="TXTROUTE" w:val="RR\1175098FR.docx"/>
    <w:docVar w:name="TXTTITLE" w:val="xxx"/>
    <w:docVar w:name="TXTVERSION" w:val="02-00"/>
  </w:docVars>
  <w:rsids>
    <w:rsidRoot w:val="00C103A9"/>
    <w:rsid w:val="00001D52"/>
    <w:rsid w:val="0000443F"/>
    <w:rsid w:val="000C123D"/>
    <w:rsid w:val="000D78AF"/>
    <w:rsid w:val="00180664"/>
    <w:rsid w:val="001D02E3"/>
    <w:rsid w:val="001E60D0"/>
    <w:rsid w:val="00284E33"/>
    <w:rsid w:val="002D6075"/>
    <w:rsid w:val="002E2E20"/>
    <w:rsid w:val="002F0FDE"/>
    <w:rsid w:val="003072BE"/>
    <w:rsid w:val="00343FE6"/>
    <w:rsid w:val="00350E8B"/>
    <w:rsid w:val="00363B94"/>
    <w:rsid w:val="003D0799"/>
    <w:rsid w:val="003D34F3"/>
    <w:rsid w:val="004174FC"/>
    <w:rsid w:val="004412BF"/>
    <w:rsid w:val="00460BD6"/>
    <w:rsid w:val="004859B3"/>
    <w:rsid w:val="004D37FD"/>
    <w:rsid w:val="004E1650"/>
    <w:rsid w:val="005161FE"/>
    <w:rsid w:val="005D0B97"/>
    <w:rsid w:val="005D64CA"/>
    <w:rsid w:val="005F5D6C"/>
    <w:rsid w:val="006132CE"/>
    <w:rsid w:val="00613F2E"/>
    <w:rsid w:val="006A2CF5"/>
    <w:rsid w:val="006F1B6F"/>
    <w:rsid w:val="007313A9"/>
    <w:rsid w:val="00763D91"/>
    <w:rsid w:val="007752F2"/>
    <w:rsid w:val="007A072D"/>
    <w:rsid w:val="007F6CBE"/>
    <w:rsid w:val="0080122F"/>
    <w:rsid w:val="008368CB"/>
    <w:rsid w:val="0085501C"/>
    <w:rsid w:val="0086490A"/>
    <w:rsid w:val="008949C4"/>
    <w:rsid w:val="008B75A4"/>
    <w:rsid w:val="008D1FCF"/>
    <w:rsid w:val="008D3030"/>
    <w:rsid w:val="00924EE0"/>
    <w:rsid w:val="009612AA"/>
    <w:rsid w:val="00A54A87"/>
    <w:rsid w:val="00AB0230"/>
    <w:rsid w:val="00AB2C2F"/>
    <w:rsid w:val="00AB5B08"/>
    <w:rsid w:val="00B17BA8"/>
    <w:rsid w:val="00B31D18"/>
    <w:rsid w:val="00B42885"/>
    <w:rsid w:val="00B50C20"/>
    <w:rsid w:val="00BB41C8"/>
    <w:rsid w:val="00BE5E72"/>
    <w:rsid w:val="00BF0A0F"/>
    <w:rsid w:val="00BF2E15"/>
    <w:rsid w:val="00BF7F55"/>
    <w:rsid w:val="00C00492"/>
    <w:rsid w:val="00C103A9"/>
    <w:rsid w:val="00C15447"/>
    <w:rsid w:val="00CC20CB"/>
    <w:rsid w:val="00CF44DF"/>
    <w:rsid w:val="00D04E0B"/>
    <w:rsid w:val="00D62DA0"/>
    <w:rsid w:val="00DA6BF7"/>
    <w:rsid w:val="00DF594D"/>
    <w:rsid w:val="00E14FEE"/>
    <w:rsid w:val="00E57F24"/>
    <w:rsid w:val="00E71368"/>
    <w:rsid w:val="00E85723"/>
    <w:rsid w:val="00E93816"/>
    <w:rsid w:val="00E96A50"/>
    <w:rsid w:val="00EA203E"/>
    <w:rsid w:val="00EF48F2"/>
    <w:rsid w:val="00FC3333"/>
    <w:rsid w:val="00FF1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DB82AD6-C6C7-462E-A81F-A07B4517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7752F2"/>
    <w:pPr>
      <w:tabs>
        <w:tab w:val="right" w:pos="454"/>
        <w:tab w:val="left" w:pos="737"/>
      </w:tabs>
      <w:ind w:left="737" w:hanging="737"/>
    </w:pPr>
    <w:rPr>
      <w:snapToGrid w:val="0"/>
      <w:sz w:val="18"/>
      <w:lang w:eastAsia="en-US"/>
    </w:rPr>
  </w:style>
  <w:style w:type="paragraph" w:customStyle="1" w:styleId="Lgendetitre">
    <w:name w:val="Légende titre"/>
    <w:basedOn w:val="Normal"/>
    <w:rsid w:val="007752F2"/>
    <w:pPr>
      <w:spacing w:before="240" w:after="240"/>
    </w:pPr>
    <w:rPr>
      <w:b/>
      <w:i/>
      <w:snapToGrid w:val="0"/>
      <w:lang w:eastAsia="en-US"/>
    </w:rPr>
  </w:style>
  <w:style w:type="paragraph" w:customStyle="1" w:styleId="Lgendestandard">
    <w:name w:val="Légende standard"/>
    <w:basedOn w:val="Lgendesigne"/>
    <w:rsid w:val="007752F2"/>
    <w:pPr>
      <w:ind w:left="0" w:firstLine="0"/>
    </w:pPr>
  </w:style>
  <w:style w:type="character" w:styleId="Strong">
    <w:name w:val="Strong"/>
    <w:uiPriority w:val="22"/>
    <w:qFormat/>
    <w:rsid w:val="007752F2"/>
    <w:rPr>
      <w:b/>
      <w:bCs/>
    </w:rPr>
  </w:style>
  <w:style w:type="paragraph" w:styleId="FootnoteText">
    <w:name w:val="footnote text"/>
    <w:basedOn w:val="Normal"/>
    <w:link w:val="FootnoteTextChar"/>
    <w:rsid w:val="007752F2"/>
    <w:rPr>
      <w:sz w:val="20"/>
    </w:rPr>
  </w:style>
  <w:style w:type="character" w:customStyle="1" w:styleId="FootnoteTextChar">
    <w:name w:val="Footnote Text Char"/>
    <w:basedOn w:val="DefaultParagraphFont"/>
    <w:link w:val="FootnoteText"/>
    <w:rsid w:val="007752F2"/>
  </w:style>
  <w:style w:type="character" w:styleId="FootnoteReference">
    <w:name w:val="footnote reference"/>
    <w:rsid w:val="007752F2"/>
    <w:rPr>
      <w:vertAlign w:val="superscript"/>
    </w:rPr>
  </w:style>
  <w:style w:type="paragraph" w:styleId="BalloonText">
    <w:name w:val="Balloon Text"/>
    <w:basedOn w:val="Normal"/>
    <w:link w:val="BalloonTextChar"/>
    <w:rsid w:val="00FC3333"/>
    <w:rPr>
      <w:rFonts w:ascii="Segoe UI" w:hAnsi="Segoe UI" w:cs="Segoe UI"/>
      <w:sz w:val="18"/>
      <w:szCs w:val="18"/>
    </w:rPr>
  </w:style>
  <w:style w:type="character" w:customStyle="1" w:styleId="BalloonTextChar">
    <w:name w:val="Balloon Text Char"/>
    <w:basedOn w:val="DefaultParagraphFont"/>
    <w:link w:val="BalloonText"/>
    <w:rsid w:val="00FC3333"/>
    <w:rPr>
      <w:rFonts w:ascii="Segoe UI" w:hAnsi="Segoe UI" w:cs="Segoe UI"/>
      <w:sz w:val="18"/>
      <w:szCs w:val="18"/>
    </w:rPr>
  </w:style>
  <w:style w:type="paragraph" w:customStyle="1" w:styleId="PageHeadingNotTOC">
    <w:name w:val="PageHeadingNotTOC"/>
    <w:basedOn w:val="Normal12a12b"/>
    <w:rsid w:val="002D6075"/>
    <w:pPr>
      <w:keepNext/>
      <w:jc w:val="center"/>
    </w:pPr>
    <w:rPr>
      <w:rFonts w:ascii="Arial" w:hAnsi="Arial"/>
      <w:b/>
    </w:rPr>
  </w:style>
  <w:style w:type="paragraph" w:customStyle="1" w:styleId="NormalTabs">
    <w:name w:val="NormalTabs"/>
    <w:basedOn w:val="Normal"/>
    <w:qFormat/>
    <w:rsid w:val="002D6075"/>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959E-E664-45B0-9EA4-930802AD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CORDEIRO Diogo</dc:creator>
  <cp:keywords/>
  <cp:lastModifiedBy>WAWRO Marceline</cp:lastModifiedBy>
  <cp:revision>2</cp:revision>
  <cp:lastPrinted>2018-11-07T14:54:00Z</cp:lastPrinted>
  <dcterms:created xsi:type="dcterms:W3CDTF">2019-02-26T10:56:00Z</dcterms:created>
  <dcterms:modified xsi:type="dcterms:W3CDTF">2019-02-26T10:56:00Z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1175098</vt:lpwstr>
  </property>
  <property fmtid="{D5CDD505-2E9C-101B-9397-08002B2CF9AE}" pid="5" name="&lt;Type&gt;">
    <vt:lpwstr>RR</vt:lpwstr>
  </property>
  <property fmtid="{D5CDD505-2E9C-101B-9397-08002B2CF9AE}" pid="6" name="&lt;ModelCod&gt;">
    <vt:lpwstr>\\eiciBRUpr1\pdocep$\DocEP\DOCS\General\PR\PR_Leg\NLE\PR_NLE-AP_Agreement.dot(30/06/2017 07:37:01)</vt:lpwstr>
  </property>
  <property fmtid="{D5CDD505-2E9C-101B-9397-08002B2CF9AE}" pid="7" name="&lt;ModelTra&gt;">
    <vt:lpwstr>\\eiciBRUpr1\pdocep$\DocEP\TRANSFIL\EN\PR_NLE-AP_Agreement.EN(30/06/2017 07:41:19)</vt:lpwstr>
  </property>
  <property fmtid="{D5CDD505-2E9C-101B-9397-08002B2CF9AE}" pid="8" name="&lt;Model&gt;">
    <vt:lpwstr>PR_NLE-AP_Agreement</vt:lpwstr>
  </property>
  <property fmtid="{D5CDD505-2E9C-101B-9397-08002B2CF9AE}" pid="9" name="FooterPath">
    <vt:lpwstr>RR\1175098FR.docx</vt:lpwstr>
  </property>
  <property fmtid="{D5CDD505-2E9C-101B-9397-08002B2CF9AE}" pid="10" name="PE number">
    <vt:lpwstr>629.386</vt:lpwstr>
  </property>
  <property fmtid="{D5CDD505-2E9C-101B-9397-08002B2CF9AE}" pid="11" name="SubscribeElise">
    <vt:lpwstr/>
  </property>
  <property fmtid="{D5CDD505-2E9C-101B-9397-08002B2CF9AE}" pid="12" name="SendToEpades">
    <vt:lpwstr>OK - 2018/11/07 15:20</vt:lpwstr>
  </property>
  <property fmtid="{D5CDD505-2E9C-101B-9397-08002B2CF9AE}" pid="13" name="Bookout">
    <vt:lpwstr>OK - 2019/02/26 11:56</vt:lpwstr>
  </property>
  <property fmtid="{D5CDD505-2E9C-101B-9397-08002B2CF9AE}" pid="14" name="SDLStudio">
    <vt:lpwstr/>
  </property>
  <property fmtid="{D5CDD505-2E9C-101B-9397-08002B2CF9AE}" pid="15" name="&lt;Extension&gt;">
    <vt:lpwstr>FR</vt:lpwstr>
  </property>
</Properties>
</file>