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5C7D74" w:rsidRDefault="0032144B" w:rsidP="00580701">
      <w:pPr>
        <w:pStyle w:val="AmDateTab"/>
      </w:pPr>
      <w:bookmarkStart w:id="0" w:name="_GoBack"/>
      <w:bookmarkEnd w:id="0"/>
      <w:r w:rsidRPr="005C7D74">
        <w:rPr>
          <w:rStyle w:val="HideTWBExt"/>
          <w:noProof w:val="0"/>
        </w:rPr>
        <w:t>&lt;RepeatBlock-Amend&gt;</w:t>
      </w:r>
      <w:bookmarkStart w:id="1" w:name="restart"/>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15</w:t>
      </w:r>
      <w:r w:rsidRPr="005C7D74">
        <w:rPr>
          <w:rStyle w:val="HideTWBExt"/>
          <w:noProof w:val="0"/>
        </w:rPr>
        <w:t>&lt;/NumAm&gt;</w:t>
      </w:r>
    </w:p>
    <w:p w:rsidR="00016E4D" w:rsidRPr="005C7D74" w:rsidRDefault="0032144B" w:rsidP="00016E4D">
      <w:pPr>
        <w:pStyle w:val="AmNumberTabs"/>
      </w:pPr>
      <w:r w:rsidRPr="005C7D74">
        <w:t>Τροπολογία</w:t>
      </w:r>
      <w:r w:rsidRPr="005C7D74">
        <w:tab/>
      </w:r>
      <w:r w:rsidRPr="005C7D74">
        <w:tab/>
      </w:r>
      <w:r w:rsidRPr="005C7D74">
        <w:rPr>
          <w:rStyle w:val="HideTWBExt"/>
          <w:b w:val="0"/>
          <w:noProof w:val="0"/>
        </w:rPr>
        <w:t>&lt;NumAm&gt;</w:t>
      </w:r>
      <w:r w:rsidRPr="005C7D74">
        <w:t>15</w:t>
      </w:r>
      <w:r w:rsidRPr="005C7D74">
        <w:rPr>
          <w:rStyle w:val="HideTWBExt"/>
          <w:b w:val="0"/>
          <w:noProof w:val="0"/>
        </w:rPr>
        <w:t>&lt;/NumAm&gt;</w:t>
      </w:r>
    </w:p>
    <w:p w:rsidR="006959AA" w:rsidRPr="005C7D74" w:rsidRDefault="0032144B" w:rsidP="006959AA">
      <w:pPr>
        <w:pStyle w:val="NormalBold"/>
      </w:pPr>
      <w:r w:rsidRPr="005C7D74">
        <w:rPr>
          <w:rStyle w:val="HideTWBExt"/>
          <w:b w:val="0"/>
          <w:noProof w:val="0"/>
        </w:rPr>
        <w:t>&lt;RepeatBlock-By&gt;</w:t>
      </w:r>
      <w:bookmarkStart w:id="2" w:name="By"/>
      <w:r w:rsidRPr="005C7D74">
        <w:rPr>
          <w:rStyle w:val="HideTWBExt"/>
          <w:b w:val="0"/>
          <w:noProof w:val="0"/>
        </w:rPr>
        <w: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6959AA" w:rsidRPr="005C7D74" w:rsidRDefault="0032144B" w:rsidP="006959AA">
      <w:r w:rsidRPr="005C7D74">
        <w:rPr>
          <w:rStyle w:val="HideTWBExt"/>
          <w:noProof w:val="0"/>
        </w:rPr>
        <w:t>&lt;AuNomDe&gt;</w:t>
      </w:r>
      <w:r w:rsidRPr="005C7D74">
        <w:rPr>
          <w:rStyle w:val="HideTWBInt"/>
          <w:color w:val="auto"/>
        </w:rPr>
        <w:t>{GUE/NGL}</w:t>
      </w:r>
      <w:r w:rsidRPr="005C7D74">
        <w:t>εξ ονόματος της Ομάδας GUE/NGL</w:t>
      </w:r>
      <w:r w:rsidRPr="005C7D74">
        <w:rPr>
          <w:rStyle w:val="HideTWBExt"/>
          <w:noProof w:val="0"/>
        </w:rPr>
        <w:t>&lt;/AuNomDe&gt;</w:t>
      </w:r>
    </w:p>
    <w:p w:rsidR="006959AA" w:rsidRPr="005C7D74" w:rsidRDefault="0032144B" w:rsidP="006959AA">
      <w:r w:rsidRPr="005C7D74">
        <w:rPr>
          <w:rStyle w:val="HideTWBExt"/>
          <w:bCs/>
          <w:noProof w:val="0"/>
        </w:rPr>
        <w:t>&lt;/By&gt;</w:t>
      </w:r>
      <w:bookmarkEnd w:id="2"/>
      <w:r w:rsidRPr="005C7D74">
        <w:rPr>
          <w:rStyle w:val="HideTWBExt"/>
          <w:noProof w:val="0"/>
        </w:rPr>
        <w:t>&lt;/RepeatBlock-By&gt;</w:t>
      </w:r>
    </w:p>
    <w:p w:rsidR="006959AA" w:rsidRPr="005C7D74" w:rsidRDefault="0032144B" w:rsidP="006959AA">
      <w:pPr>
        <w:pStyle w:val="AmDocTypeTab"/>
      </w:pPr>
      <w:r w:rsidRPr="005C7D74">
        <w:rPr>
          <w:rStyle w:val="HideTWBExt"/>
          <w:b w:val="0"/>
          <w:noProof w:val="0"/>
        </w:rPr>
        <w:t>&lt;TitreType&gt;</w:t>
      </w:r>
      <w:r w:rsidRPr="005C7D74">
        <w:t>Έκθεση</w:t>
      </w:r>
      <w:r w:rsidRPr="005C7D74">
        <w:rPr>
          <w:rStyle w:val="HideTWBExt"/>
          <w:b w:val="0"/>
          <w:noProof w:val="0"/>
        </w:rPr>
        <w:t>&lt;/TitreType&gt;</w:t>
      </w:r>
      <w:r w:rsidRPr="005C7D74">
        <w:tab/>
        <w:t>A9</w:t>
      </w:r>
      <w:r w:rsidRPr="005C7D74">
        <w:noBreakHyphen/>
        <w:t>0110/2020</w:t>
      </w:r>
    </w:p>
    <w:p w:rsidR="006959AA" w:rsidRPr="005C7D74" w:rsidRDefault="0032144B" w:rsidP="006959AA">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6959AA" w:rsidRPr="005C7D74" w:rsidRDefault="0032144B" w:rsidP="006959AA">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6959AA" w:rsidRPr="005C7D74" w:rsidRDefault="0032144B" w:rsidP="006959AA">
      <w:pPr>
        <w:pStyle w:val="Normal12a"/>
      </w:pPr>
      <w:r w:rsidRPr="005C7D74">
        <w:rPr>
          <w:rStyle w:val="HideTWBExt"/>
          <w:noProof w:val="0"/>
        </w:rPr>
        <w:t>&lt;DocRef&gt;</w:t>
      </w:r>
      <w:r w:rsidRPr="005C7D74">
        <w:t>(2019/2213(BUD))</w:t>
      </w:r>
      <w:r w:rsidRPr="005C7D74">
        <w:rPr>
          <w:rStyle w:val="HideTWBExt"/>
          <w:noProof w:val="0"/>
        </w:rPr>
        <w:t>&lt;/DocRef&gt;</w:t>
      </w:r>
    </w:p>
    <w:p w:rsidR="006959AA" w:rsidRPr="005C7D74" w:rsidRDefault="0032144B" w:rsidP="006959AA">
      <w:pPr>
        <w:pStyle w:val="NormalBold"/>
      </w:pPr>
      <w:r w:rsidRPr="005C7D74">
        <w:rPr>
          <w:rStyle w:val="HideTWBExt"/>
          <w:b w:val="0"/>
          <w:noProof w:val="0"/>
        </w:rPr>
        <w:t>&lt;DocAmend&gt;</w:t>
      </w:r>
      <w:r w:rsidRPr="005C7D74">
        <w:t>Πρόταση ψηφίσμα</w:t>
      </w:r>
      <w:r w:rsidRPr="005C7D74">
        <w:t>τος</w:t>
      </w:r>
      <w:r w:rsidRPr="005C7D74">
        <w:rPr>
          <w:rStyle w:val="HideTWBExt"/>
          <w:b w:val="0"/>
          <w:noProof w:val="0"/>
        </w:rPr>
        <w:t>&lt;/DocAmend&gt;</w:t>
      </w:r>
    </w:p>
    <w:p w:rsidR="006959AA" w:rsidRPr="005C7D74" w:rsidRDefault="0032144B" w:rsidP="006959AA">
      <w:pPr>
        <w:pStyle w:val="NormalBold"/>
      </w:pPr>
      <w:r w:rsidRPr="005C7D74">
        <w:rPr>
          <w:rStyle w:val="HideTWBExt"/>
          <w:b w:val="0"/>
          <w:noProof w:val="0"/>
        </w:rPr>
        <w:t>&lt;Article&gt;</w:t>
      </w:r>
      <w:r w:rsidRPr="005C7D74">
        <w:t>Παράγραφος 7</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6959AA">
        <w:trPr>
          <w:jc w:val="center"/>
        </w:trPr>
        <w:tc>
          <w:tcPr>
            <w:tcW w:w="9752" w:type="dxa"/>
            <w:gridSpan w:val="2"/>
          </w:tcPr>
          <w:p w:rsidR="006959AA" w:rsidRPr="005C7D74" w:rsidRDefault="006959AA" w:rsidP="00EE4A94">
            <w:pPr>
              <w:keepNext/>
            </w:pPr>
          </w:p>
        </w:tc>
      </w:tr>
      <w:tr w:rsidR="00BF44B7" w:rsidRPr="005C7D74" w:rsidTr="006959AA">
        <w:trPr>
          <w:jc w:val="center"/>
        </w:trPr>
        <w:tc>
          <w:tcPr>
            <w:tcW w:w="4876" w:type="dxa"/>
          </w:tcPr>
          <w:p w:rsidR="006959AA" w:rsidRPr="005C7D74" w:rsidRDefault="0032144B" w:rsidP="00EE4A94">
            <w:pPr>
              <w:pStyle w:val="AmColumnHeading"/>
              <w:keepNext/>
            </w:pPr>
            <w:r w:rsidRPr="005C7D74">
              <w:t>Πρόταση ψηφίσματος</w:t>
            </w:r>
          </w:p>
        </w:tc>
        <w:tc>
          <w:tcPr>
            <w:tcW w:w="4876" w:type="dxa"/>
          </w:tcPr>
          <w:p w:rsidR="006959AA" w:rsidRPr="005C7D74" w:rsidRDefault="0032144B" w:rsidP="00EE4A94">
            <w:pPr>
              <w:pStyle w:val="AmColumnHeading"/>
              <w:keepNext/>
            </w:pPr>
            <w:r w:rsidRPr="005C7D74">
              <w:t>Τροπολογία</w:t>
            </w:r>
          </w:p>
        </w:tc>
      </w:tr>
      <w:tr w:rsidR="00BF44B7" w:rsidRPr="005C7D74" w:rsidTr="006959AA">
        <w:trPr>
          <w:jc w:val="center"/>
        </w:trPr>
        <w:tc>
          <w:tcPr>
            <w:tcW w:w="4876" w:type="dxa"/>
          </w:tcPr>
          <w:p w:rsidR="006959AA" w:rsidRPr="005C7D74" w:rsidRDefault="0032144B" w:rsidP="00BE2400">
            <w:pPr>
              <w:pStyle w:val="Normal6a"/>
              <w:rPr>
                <w:b/>
                <w:i/>
              </w:rPr>
            </w:pPr>
            <w:r w:rsidRPr="005C7D74">
              <w:t>7.</w:t>
            </w:r>
            <w:r w:rsidRPr="005C7D74">
              <w:rPr>
                <w:b/>
                <w:i/>
              </w:rPr>
              <w:tab/>
            </w:r>
            <w:r w:rsidRPr="005C7D74">
              <w:t xml:space="preserve">θεωρεί ότι το σκέλος των εσόδων του προϋπολογισμού της ΕΕ πρέπει να αντιμετωπίζεται ως εργαλείο για την επίτευξη των πολιτικών της ΕΕ· υπογραμμίζει ότι, προκειμένου να </w:t>
            </w:r>
            <w:r w:rsidRPr="005C7D74">
              <w:t>καλυφθούν οι συμπληρωματικές δαπάνες που προέκυψαν λόγω της κρίσης και να μετριαστεί η κυριαρχία των συνεισφορών βάσει ΑΕΕ στον προϋπολογισμό της ΕΕ , από το 2021, θα απαιτηθεί να διαδραματίσουν βασικό ρόλο νέοι πρόσθετοι ίδιοι πόροι που διοχετεύονται απευ</w:t>
            </w:r>
            <w:r w:rsidRPr="005C7D74">
              <w:t>θείας στον προϋπολογισμό της ΕΕ ως γενικά έσοδα θεωρεί ότι η απουσία νέων ιδίων πόρων θα έχει αρνητικές πολιτικές συνέπειες στον προϋπολογισμό της Ένωσης για το 2021 και θα θέσει σε κίνδυνο τη νέα πολιτική ατζέντα της Επιτροπής· θεωρεί, στο πλαίσιο αυτό, ό</w:t>
            </w:r>
            <w:r w:rsidRPr="005C7D74">
              <w:t xml:space="preserve">τι οι προτάσεις της Επιτροπής του Μαΐου 2018 σχετικά με τους ίδιους πόρους ως ένα καλό σημείο εκκίνησης που πρέπει να </w:t>
            </w:r>
            <w:proofErr w:type="spellStart"/>
            <w:r w:rsidRPr="005C7D74">
              <w:t>εμβαθυνθεί</w:t>
            </w:r>
            <w:proofErr w:type="spellEnd"/>
            <w:r w:rsidRPr="005C7D74">
              <w:t xml:space="preserve"> ευρέως υπό το φως των προκλήσεων και της κρίσης του σήμερα· υπενθυμίζει, όπως διατυπώθηκε στην ενδιάμεση έκθεσή του της 14ης Νο</w:t>
            </w:r>
            <w:r w:rsidRPr="005C7D74">
              <w:t>εμβρίου 2018 και στο ψήφισμά του της 10ης Οκτωβρίου 2019, ότι το Ευρωπαϊκό Κοινοβούλιο δεν θα εγκρίνει το ΠΔΠ 2021-2027 χωρίς συμφωνία για τη μεταρρύθμιση του συστήματος ιδίων πόρων της ΕΕ, συμπεριλαμβανομένης της θέσπισης μιας δέσμης νέων ιδίων πόρων·</w:t>
            </w:r>
          </w:p>
        </w:tc>
        <w:tc>
          <w:tcPr>
            <w:tcW w:w="4876" w:type="dxa"/>
          </w:tcPr>
          <w:p w:rsidR="006959AA" w:rsidRPr="005C7D74" w:rsidRDefault="0032144B" w:rsidP="00BE2400">
            <w:pPr>
              <w:pStyle w:val="Normal6a"/>
              <w:rPr>
                <w:b/>
                <w:i/>
                <w:szCs w:val="24"/>
              </w:rPr>
            </w:pPr>
            <w:r w:rsidRPr="005C7D74">
              <w:t>7.</w:t>
            </w:r>
            <w:r w:rsidRPr="005C7D74">
              <w:rPr>
                <w:b/>
                <w:i/>
              </w:rPr>
              <w:tab/>
            </w:r>
            <w:r w:rsidRPr="005C7D74">
              <w:t>θεωρεί ότι το σκέλος των εσόδων του προϋπολογισμού της ΕΕ πρέπει να αντιμετωπίζεται ως εργαλείο για την επίτευξη των πολιτικών της ΕΕ· υπογραμμίζει ότι, προκειμένου να καλυφθούν οι συμπληρωματικές δαπάνες που προέκυψαν λόγω της κρίσης και να μετριαστεί η κ</w:t>
            </w:r>
            <w:r w:rsidRPr="005C7D74">
              <w:t>υριαρχία των συνεισφορών βάσει ΑΕΕ στον προϋπολογισμό της ΕΕ , από το 2021, θα απαιτηθεί να διαδραματίσουν βασικό ρόλο νέοι πρόσθετοι ίδιοι πόροι που διοχετεύονται απευθείας στον προϋπολογισμό της ΕΕ ως γενικά έσοδα· θεωρεί ότι η απουσία νέων ιδίων πόρων θ</w:t>
            </w:r>
            <w:r w:rsidRPr="005C7D74">
              <w:t xml:space="preserve">α έχει αρνητικές πολιτικές συνέπειες στον προϋπολογισμό της Ένωσης για το 2021 και θα θέσει σε κίνδυνο τη νέα πολιτική ατζέντα της Επιτροπής· θεωρεί, στο πλαίσιο αυτό, τις προτάσεις της Επιτροπής του Μαΐου 2018 </w:t>
            </w:r>
            <w:r w:rsidRPr="005C7D74">
              <w:rPr>
                <w:b/>
                <w:i/>
              </w:rPr>
              <w:t xml:space="preserve">και του Μαΐου 2020 </w:t>
            </w:r>
            <w:r w:rsidRPr="005C7D74">
              <w:t>σχετικά με τους ίδιους πόρ</w:t>
            </w:r>
            <w:r w:rsidRPr="005C7D74">
              <w:t xml:space="preserve">ους ως ένα καλό σημείο εκκίνησης που πρέπει να </w:t>
            </w:r>
            <w:proofErr w:type="spellStart"/>
            <w:r w:rsidRPr="005C7D74">
              <w:t>εμβαθυνθεί</w:t>
            </w:r>
            <w:proofErr w:type="spellEnd"/>
            <w:r w:rsidRPr="005C7D74">
              <w:t xml:space="preserve"> ευρέως υπό το φως των προκλήσεων και της κρίσης του σήμερα· υπενθυμίζει, όπως διατυπώθηκε στην ενδιάμεση έκθεσή του της 14ης Νοεμβρίου 2018 και στο ψήφισμά του της 10ης Οκτωβρίου 2019, ότι το Ευρωπα</w:t>
            </w:r>
            <w:r w:rsidRPr="005C7D74">
              <w:t xml:space="preserve">ϊκό Κοινοβούλιο δεν θα εγκρίνει το ΠΔΠ 2021-2027 χωρίς συμφωνία για τη μεταρρύθμιση του συστήματος ιδίων πόρων της ΕΕ, συμπεριλαμβανομένης της θέσπισης μιας </w:t>
            </w:r>
            <w:r w:rsidRPr="005C7D74">
              <w:lastRenderedPageBreak/>
              <w:t>δέσμης νέων ιδίων πόρων·</w:t>
            </w:r>
          </w:p>
        </w:tc>
      </w:tr>
    </w:tbl>
    <w:p w:rsidR="00926656" w:rsidRPr="005C7D74" w:rsidRDefault="0032144B" w:rsidP="00EA08DF">
      <w:pPr>
        <w:pStyle w:val="AmOrLang"/>
      </w:pPr>
      <w:proofErr w:type="spellStart"/>
      <w:r w:rsidRPr="005C7D74">
        <w:lastRenderedPageBreak/>
        <w:t>Or</w:t>
      </w:r>
      <w:proofErr w:type="spellEnd"/>
      <w:r w:rsidRPr="005C7D74">
        <w:t xml:space="preserve">. </w:t>
      </w:r>
      <w:r w:rsidRPr="005C7D74">
        <w:rPr>
          <w:rStyle w:val="HideTWBExt"/>
          <w:noProof w:val="0"/>
        </w:rPr>
        <w:t>&lt;Original&gt;</w:t>
      </w:r>
      <w:r w:rsidR="009051CE" w:rsidRPr="005C7D74">
        <w:rPr>
          <w:rStyle w:val="HideTWBInt"/>
        </w:rPr>
        <w:t>{EN}</w:t>
      </w:r>
      <w:proofErr w:type="spellStart"/>
      <w:r w:rsidR="009051CE" w:rsidRPr="005C7D74">
        <w:t>en</w:t>
      </w:r>
      <w:proofErr w:type="spellEnd"/>
      <w:r w:rsidRPr="005C7D74">
        <w:rPr>
          <w:rStyle w:val="HideTWBExt"/>
          <w:noProof w:val="0"/>
        </w:rPr>
        <w:t>&lt;/Original&gt;</w:t>
      </w:r>
    </w:p>
    <w:p w:rsidR="006959AA" w:rsidRPr="005C7D74" w:rsidRDefault="006959AA" w:rsidP="00926656">
      <w:pPr>
        <w:sectPr w:rsidR="006959AA" w:rsidRPr="005C7D74"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5C7D74" w:rsidRDefault="0032144B" w:rsidP="006959AA">
      <w:r w:rsidRPr="005C7D74">
        <w:rPr>
          <w:rStyle w:val="HideTWBExt"/>
          <w:noProof w:val="0"/>
        </w:rPr>
        <w:lastRenderedPageBreak/>
        <w:t>&lt;/Amend&gt;</w:t>
      </w:r>
      <w:bookmarkEnd w:id="1"/>
    </w:p>
    <w:p w:rsidR="009051CE" w:rsidRPr="005C7D74" w:rsidRDefault="0032144B" w:rsidP="00580701">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16</w:t>
      </w:r>
      <w:r w:rsidRPr="005C7D74">
        <w:rPr>
          <w:rStyle w:val="HideTWBExt"/>
          <w:noProof w:val="0"/>
        </w:rPr>
        <w:t>&lt;/NumAm&gt;</w:t>
      </w:r>
    </w:p>
    <w:p w:rsidR="009051CE" w:rsidRPr="005C7D74" w:rsidRDefault="0032144B" w:rsidP="00016E4D">
      <w:pPr>
        <w:pStyle w:val="AmNumberTabs"/>
      </w:pPr>
      <w:r w:rsidRPr="005C7D74">
        <w:t>Τροπολογία</w:t>
      </w:r>
      <w:r w:rsidRPr="005C7D74">
        <w:tab/>
      </w:r>
      <w:r w:rsidRPr="005C7D74">
        <w:tab/>
      </w:r>
      <w:r w:rsidRPr="005C7D74">
        <w:rPr>
          <w:rStyle w:val="HideTWBExt"/>
          <w:b w:val="0"/>
          <w:noProof w:val="0"/>
        </w:rPr>
        <w:t>&lt;NumAm&gt;</w:t>
      </w:r>
      <w:r w:rsidRPr="005C7D74">
        <w:t>16</w:t>
      </w:r>
      <w:r w:rsidRPr="005C7D74">
        <w:rPr>
          <w:rStyle w:val="HideTWBExt"/>
          <w:b w:val="0"/>
          <w:noProof w:val="0"/>
        </w:rPr>
        <w:t>&lt;/NumAm&gt;</w:t>
      </w:r>
    </w:p>
    <w:p w:rsidR="009051CE" w:rsidRPr="005C7D74" w:rsidRDefault="0032144B" w:rsidP="006959AA">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6959AA">
      <w:r w:rsidRPr="005C7D74">
        <w:rPr>
          <w:rStyle w:val="HideTWBExt"/>
          <w:noProof w:val="0"/>
        </w:rPr>
        <w:t>&lt;AuNomDe&gt;</w:t>
      </w:r>
      <w:r w:rsidRPr="005C7D74">
        <w:rPr>
          <w:rStyle w:val="HideTWBInt"/>
          <w:color w:val="auto"/>
        </w:rPr>
        <w:t>{GUE/NGL}</w:t>
      </w:r>
      <w:r w:rsidRPr="005C7D74">
        <w:t xml:space="preserve">εξ ονόματος της Ομάδας </w:t>
      </w:r>
      <w:r w:rsidRPr="005C7D74">
        <w:t>GUE/NGL</w:t>
      </w:r>
      <w:r w:rsidRPr="005C7D74">
        <w:rPr>
          <w:rStyle w:val="HideTWBExt"/>
          <w:noProof w:val="0"/>
        </w:rPr>
        <w:t>&lt;/AuNomDe&gt;</w:t>
      </w:r>
    </w:p>
    <w:p w:rsidR="009051CE" w:rsidRPr="005C7D74" w:rsidRDefault="0032144B" w:rsidP="006959AA">
      <w:r w:rsidRPr="005C7D74">
        <w:rPr>
          <w:rStyle w:val="HideTWBExt"/>
          <w:bCs/>
          <w:noProof w:val="0"/>
        </w:rPr>
        <w:t>&lt;/By&gt;</w:t>
      </w:r>
      <w:r w:rsidRPr="005C7D74">
        <w:rPr>
          <w:rStyle w:val="HideTWBExt"/>
          <w:noProof w:val="0"/>
        </w:rPr>
        <w:t>&lt;/RepeatBlock-By&gt;</w:t>
      </w:r>
    </w:p>
    <w:p w:rsidR="009051CE" w:rsidRPr="005C7D74" w:rsidRDefault="0032144B" w:rsidP="006959AA">
      <w:pPr>
        <w:pStyle w:val="AmDocTypeTab"/>
      </w:pPr>
      <w:r w:rsidRPr="005C7D74">
        <w:rPr>
          <w:rStyle w:val="HideTWBExt"/>
          <w:b w:val="0"/>
          <w:noProof w:val="0"/>
        </w:rPr>
        <w:t>&lt;TitreType&gt;</w:t>
      </w:r>
      <w:r w:rsidRPr="005C7D74">
        <w:t>Έκθεση</w:t>
      </w:r>
      <w:r w:rsidRPr="005C7D74">
        <w:rPr>
          <w:rStyle w:val="HideTWBExt"/>
          <w:b w:val="0"/>
          <w:noProof w:val="0"/>
        </w:rPr>
        <w:t>&lt;/TitreType&gt;</w:t>
      </w:r>
      <w:r w:rsidRPr="005C7D74">
        <w:tab/>
        <w:t>A9</w:t>
      </w:r>
      <w:r w:rsidRPr="005C7D74">
        <w:noBreakHyphen/>
        <w:t>0110/2020</w:t>
      </w:r>
    </w:p>
    <w:p w:rsidR="009051CE" w:rsidRPr="005C7D74" w:rsidRDefault="0032144B" w:rsidP="006959AA">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6959AA">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9051CE" w:rsidRPr="005C7D74" w:rsidRDefault="0032144B" w:rsidP="006959AA">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6959AA">
      <w:pPr>
        <w:pStyle w:val="NormalBold"/>
      </w:pPr>
      <w:r w:rsidRPr="005C7D74">
        <w:rPr>
          <w:rStyle w:val="HideTWBExt"/>
          <w:b w:val="0"/>
          <w:noProof w:val="0"/>
        </w:rPr>
        <w:t>&lt;D</w:t>
      </w:r>
      <w:r w:rsidRPr="005C7D74">
        <w:rPr>
          <w:rStyle w:val="HideTWBExt"/>
          <w:b w:val="0"/>
          <w:noProof w:val="0"/>
        </w:rPr>
        <w:t>ocAmend&gt;</w:t>
      </w:r>
      <w:r w:rsidRPr="005C7D74">
        <w:t>Πρόταση ψηφίσματος</w:t>
      </w:r>
      <w:r w:rsidRPr="005C7D74">
        <w:rPr>
          <w:rStyle w:val="HideTWBExt"/>
          <w:b w:val="0"/>
          <w:noProof w:val="0"/>
        </w:rPr>
        <w:t>&lt;/DocAmend&gt;</w:t>
      </w:r>
    </w:p>
    <w:p w:rsidR="009051CE" w:rsidRPr="005C7D74" w:rsidRDefault="0032144B" w:rsidP="006959AA">
      <w:pPr>
        <w:pStyle w:val="NormalBold"/>
      </w:pPr>
      <w:r w:rsidRPr="005C7D74">
        <w:rPr>
          <w:rStyle w:val="HideTWBExt"/>
          <w:b w:val="0"/>
          <w:noProof w:val="0"/>
        </w:rPr>
        <w:t>&lt;Article&gt;</w:t>
      </w:r>
      <w:r w:rsidRPr="005C7D74">
        <w:t>Παράγραφος 8</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6959AA">
        <w:trPr>
          <w:jc w:val="center"/>
        </w:trPr>
        <w:tc>
          <w:tcPr>
            <w:tcW w:w="9752" w:type="dxa"/>
            <w:gridSpan w:val="2"/>
          </w:tcPr>
          <w:p w:rsidR="009051CE" w:rsidRPr="005C7D74" w:rsidRDefault="009051CE" w:rsidP="00EE4A94">
            <w:pPr>
              <w:keepNext/>
            </w:pPr>
          </w:p>
        </w:tc>
      </w:tr>
      <w:tr w:rsidR="00BF44B7" w:rsidRPr="005C7D74" w:rsidTr="006959AA">
        <w:trPr>
          <w:jc w:val="center"/>
        </w:trPr>
        <w:tc>
          <w:tcPr>
            <w:tcW w:w="4876" w:type="dxa"/>
          </w:tcPr>
          <w:p w:rsidR="009051CE" w:rsidRPr="005C7D74" w:rsidRDefault="0032144B" w:rsidP="00EE4A94">
            <w:pPr>
              <w:pStyle w:val="AmColumnHeading"/>
              <w:keepNext/>
            </w:pPr>
            <w:r w:rsidRPr="005C7D74">
              <w:t>Πρόταση ψηφίσματος</w:t>
            </w:r>
          </w:p>
        </w:tc>
        <w:tc>
          <w:tcPr>
            <w:tcW w:w="4876" w:type="dxa"/>
          </w:tcPr>
          <w:p w:rsidR="009051CE" w:rsidRPr="005C7D74" w:rsidRDefault="0032144B" w:rsidP="00EE4A94">
            <w:pPr>
              <w:pStyle w:val="AmColumnHeading"/>
              <w:keepNext/>
            </w:pPr>
            <w:r w:rsidRPr="005C7D74">
              <w:t>Τροπολογία</w:t>
            </w:r>
          </w:p>
        </w:tc>
      </w:tr>
      <w:tr w:rsidR="00BF44B7" w:rsidRPr="005C7D74" w:rsidTr="006959AA">
        <w:trPr>
          <w:jc w:val="center"/>
        </w:trPr>
        <w:tc>
          <w:tcPr>
            <w:tcW w:w="4876" w:type="dxa"/>
          </w:tcPr>
          <w:p w:rsidR="009051CE" w:rsidRPr="005C7D74" w:rsidRDefault="0032144B" w:rsidP="00BE2400">
            <w:pPr>
              <w:pStyle w:val="Normal6a"/>
            </w:pPr>
            <w:r w:rsidRPr="005C7D74">
              <w:t>8.</w:t>
            </w:r>
            <w:r w:rsidRPr="005C7D74">
              <w:tab/>
            </w:r>
            <w:r w:rsidRPr="005C7D74">
              <w:t xml:space="preserve">είναι πεπεισμένο ότι η τρέχουσα κρίση δεν θα πρέπει να υπονομεύσει τη φιλοδοξία να συνεχιστεί η πορεία προς τον στόχο της επίτευξης κλιματικής ουδετερότητας έως το </w:t>
            </w:r>
            <w:r w:rsidRPr="005C7D74">
              <w:rPr>
                <w:b/>
                <w:i/>
              </w:rPr>
              <w:t>2050</w:t>
            </w:r>
            <w:r w:rsidRPr="005C7D74">
              <w:t xml:space="preserve">, που απαιτεί μείωση των εκπομπών αερίων του θερμοκηπίου κατά </w:t>
            </w:r>
            <w:r w:rsidRPr="005C7D74">
              <w:rPr>
                <w:b/>
                <w:i/>
              </w:rPr>
              <w:t>55</w:t>
            </w:r>
            <w:r w:rsidRPr="005C7D74">
              <w:t> % σε σύγκριση με τα επί</w:t>
            </w:r>
            <w:r w:rsidRPr="005C7D74">
              <w:t>πεδα του 1990 έως το 2030· υπενθυμίζει ότι η έκθεση του 2019 σχετικά με το χάσμα των εκπομπών αερίων του θερμοκηπίου (</w:t>
            </w:r>
            <w:proofErr w:type="spellStart"/>
            <w:r w:rsidRPr="005C7D74">
              <w:t>Emissions</w:t>
            </w:r>
            <w:proofErr w:type="spellEnd"/>
            <w:r w:rsidRPr="005C7D74">
              <w:t xml:space="preserve"> </w:t>
            </w:r>
            <w:proofErr w:type="spellStart"/>
            <w:r w:rsidRPr="005C7D74">
              <w:t>Gap</w:t>
            </w:r>
            <w:proofErr w:type="spellEnd"/>
            <w:r w:rsidRPr="005C7D74">
              <w:t xml:space="preserve"> </w:t>
            </w:r>
            <w:proofErr w:type="spellStart"/>
            <w:r w:rsidRPr="005C7D74">
              <w:t>Report</w:t>
            </w:r>
            <w:proofErr w:type="spellEnd"/>
            <w:r w:rsidRPr="005C7D74">
              <w:t>) του προγράμματος των Ηνωμένων Εθνών για το περιβάλλον (UNEP) ζητεί τη μείωση των εκπομπών αερίων του θερμοκηπίου κατ</w:t>
            </w:r>
            <w:r w:rsidRPr="005C7D74">
              <w:t>ά 7,6 % κάθε έτος σε παγκόσμιο επίπεδο, ώστε να περιοριστεί η αύξηση της θερμοκρασίας κάτω από τον 1,5°C, δηλαδή μείωση περίπου κατά 6,8 % κάθε έτος σε επίπεδο ΕΕ· επισημαίνει ότι αποτελεί τεράστια πρόκληση, ιδίως όσον αφορά την αναγκαία βιώσιμη, κοινωνικά</w:t>
            </w:r>
            <w:r w:rsidRPr="005C7D74">
              <w:t xml:space="preserve"> δίκαιη μετάβαση, η οποία θα πρέπει να λαμβάνει υπόψη τα διαφορετικά σημεία εκκίνησης των περιφερειών και των κρατών μελών της ΕΕ και να συνοδεύεται από δημιουργία θέσεων εργασίας σε μαζική κλίμακα· επιμένει ότι για να αντιμετωπιστεί με επιτυχία αυτή η άνε</w:t>
            </w:r>
            <w:r w:rsidRPr="005C7D74">
              <w:t>υ προηγουμένου πρόκληση μέσα σε δέκα μόνο χρόνια, απαιτείται επείγουσα δράση, η οποία θα βασίζεται σε έναν ισχυρό προϋπολογισμό της ΕΕ από το 2021·</w:t>
            </w:r>
          </w:p>
        </w:tc>
        <w:tc>
          <w:tcPr>
            <w:tcW w:w="4876" w:type="dxa"/>
          </w:tcPr>
          <w:p w:rsidR="009051CE" w:rsidRPr="005C7D74" w:rsidRDefault="0032144B" w:rsidP="006A457D">
            <w:pPr>
              <w:pStyle w:val="Normal6a"/>
              <w:rPr>
                <w:szCs w:val="24"/>
              </w:rPr>
            </w:pPr>
            <w:r w:rsidRPr="005C7D74">
              <w:t>8.</w:t>
            </w:r>
            <w:r w:rsidRPr="005C7D74">
              <w:tab/>
              <w:t>είναι πεπεισμένο ότι η τρέχουσα κρίση δεν θα πρέπει να υπονομεύσει τη φιλοδοξία να συνεχιστεί η πορεία πρ</w:t>
            </w:r>
            <w:r w:rsidRPr="005C7D74">
              <w:t xml:space="preserve">ος τον στόχο της επίτευξης κλιματικής ουδετερότητας έως το </w:t>
            </w:r>
            <w:r w:rsidRPr="005C7D74">
              <w:rPr>
                <w:b/>
                <w:i/>
              </w:rPr>
              <w:t>2040</w:t>
            </w:r>
            <w:r w:rsidRPr="005C7D74">
              <w:t xml:space="preserve">, που απαιτεί μείωση των εκπομπών αερίων του θερμοκηπίου κατά </w:t>
            </w:r>
            <w:r w:rsidRPr="005C7D74">
              <w:rPr>
                <w:b/>
                <w:i/>
              </w:rPr>
              <w:t>70</w:t>
            </w:r>
            <w:r w:rsidRPr="005C7D74">
              <w:t xml:space="preserve"> % σε σύγκριση με τα επίπεδα του 1990 έως το 2030· υπενθυμίζει ότι η έκθεση του 2019 σχετικά με το χάσμα των εκπομπών αερίων του </w:t>
            </w:r>
            <w:r w:rsidRPr="005C7D74">
              <w:t>θερμοκηπίου (</w:t>
            </w:r>
            <w:proofErr w:type="spellStart"/>
            <w:r w:rsidRPr="005C7D74">
              <w:t>Emissions</w:t>
            </w:r>
            <w:proofErr w:type="spellEnd"/>
            <w:r w:rsidRPr="005C7D74">
              <w:t xml:space="preserve"> </w:t>
            </w:r>
            <w:proofErr w:type="spellStart"/>
            <w:r w:rsidRPr="005C7D74">
              <w:t>Gap</w:t>
            </w:r>
            <w:proofErr w:type="spellEnd"/>
            <w:r w:rsidRPr="005C7D74">
              <w:t xml:space="preserve"> </w:t>
            </w:r>
            <w:proofErr w:type="spellStart"/>
            <w:r w:rsidRPr="005C7D74">
              <w:t>Report</w:t>
            </w:r>
            <w:proofErr w:type="spellEnd"/>
            <w:r w:rsidRPr="005C7D74">
              <w:t>) του προγράμματος των Ηνωμένων Εθνών για το περιβάλλον (UNEP) ζητεί τη μείωση των εκπομπών αερίων του θερμοκηπίου κατά 7,6 % κάθε έτος σε παγκόσμιο επίπεδο, ώστε να περιοριστεί η αύξηση της θερμοκρασίας κάτω από τον 1,5°C,</w:t>
            </w:r>
            <w:r w:rsidRPr="005C7D74">
              <w:t xml:space="preserve"> δηλαδή μείωση περίπου κατά 6,8 % κάθε έτος σε επίπεδο ΕΕ· επισημαίνει ότι αποτελεί τεράστια πρόκληση, ιδίως όσον αφορά την αναγκαία βιώσιμη, κοινωνικά δίκαιη μετάβαση, η οποία θα πρέπει να λαμβάνει υπόψη τα διαφορετικά σημεία εκκίνησης των περιφερειών και</w:t>
            </w:r>
            <w:r w:rsidRPr="005C7D74">
              <w:t xml:space="preserve"> των κρατών μελών της ΕΕ και να συνοδεύεται από δημιουργία θέσεων εργασίας σε μαζική κλίμακα· επιμένει ότι για να αντιμετωπιστεί με επιτυχία αυτή η άνευ προηγουμένου πρόκληση μέσα σε δέκα μόνο χρόνια, απαιτείται επείγουσα δράση, η οποία θα βασίζεται σε ένα</w:t>
            </w:r>
            <w:r w:rsidRPr="005C7D74">
              <w:t>ν ισχυρό προϋπολογισμό της ΕΕ από το 2021·</w:t>
            </w:r>
          </w:p>
        </w:tc>
      </w:tr>
    </w:tbl>
    <w:p w:rsidR="009051CE" w:rsidRPr="005C7D74" w:rsidRDefault="0032144B" w:rsidP="00EA08DF">
      <w:pPr>
        <w:pStyle w:val="AmOrLang"/>
      </w:pPr>
      <w:proofErr w:type="spellStart"/>
      <w:r w:rsidRPr="005C7D74">
        <w:lastRenderedPageBreak/>
        <w:t>Or</w:t>
      </w:r>
      <w:proofErr w:type="spellEnd"/>
      <w:r w:rsidRPr="005C7D74">
        <w:t xml:space="preserve">. </w:t>
      </w:r>
      <w:r w:rsidRPr="005C7D74">
        <w:rPr>
          <w:rStyle w:val="HideTWBExt"/>
          <w:rFonts w:eastAsiaTheme="majorEastAsia"/>
          <w:noProof w:val="0"/>
        </w:rPr>
        <w:t>&lt;Original&gt;</w:t>
      </w:r>
      <w:r w:rsidRPr="005C7D74">
        <w:rPr>
          <w:rStyle w:val="HideTWBInt"/>
        </w:rPr>
        <w:t>{EN}</w:t>
      </w:r>
      <w:proofErr w:type="spellStart"/>
      <w:r w:rsidRPr="005C7D74">
        <w:t>en</w:t>
      </w:r>
      <w:proofErr w:type="spellEnd"/>
      <w:r w:rsidRPr="005C7D74">
        <w:rPr>
          <w:rStyle w:val="HideTWBExt"/>
          <w:rFonts w:eastAsiaTheme="majorEastAsia"/>
          <w:noProof w:val="0"/>
        </w:rPr>
        <w:t>&lt;/Original&gt;</w:t>
      </w:r>
    </w:p>
    <w:p w:rsidR="009051CE" w:rsidRPr="005C7D74" w:rsidRDefault="009051CE" w:rsidP="00926656">
      <w:pPr>
        <w:sectPr w:rsidR="009051CE" w:rsidRPr="005C7D74" w:rsidSect="004427A7">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51CE" w:rsidRPr="005C7D74" w:rsidRDefault="0032144B" w:rsidP="00F9166E">
      <w:r w:rsidRPr="005C7D74">
        <w:rPr>
          <w:rStyle w:val="HideTWBExt"/>
          <w:noProof w:val="0"/>
        </w:rPr>
        <w:lastRenderedPageBreak/>
        <w:t>&lt;/Amend&gt;</w:t>
      </w:r>
    </w:p>
    <w:p w:rsidR="009051CE" w:rsidRPr="005C7D74" w:rsidRDefault="0032144B" w:rsidP="009051CE">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17</w:t>
      </w:r>
      <w:r w:rsidRPr="005C7D74">
        <w:rPr>
          <w:rStyle w:val="HideTWBExt"/>
          <w:noProof w:val="0"/>
        </w:rPr>
        <w:t>&lt;/NumAm&gt;</w:t>
      </w:r>
    </w:p>
    <w:p w:rsidR="009051CE" w:rsidRPr="005C7D74" w:rsidRDefault="0032144B" w:rsidP="009051CE">
      <w:pPr>
        <w:pStyle w:val="AmNumberTabs"/>
      </w:pPr>
      <w:r w:rsidRPr="005C7D74">
        <w:t>Τροπολογία</w:t>
      </w:r>
      <w:r w:rsidRPr="005C7D74">
        <w:tab/>
      </w:r>
      <w:r w:rsidRPr="005C7D74">
        <w:tab/>
      </w:r>
      <w:r w:rsidRPr="005C7D74">
        <w:rPr>
          <w:rStyle w:val="HideTWBExt"/>
          <w:b w:val="0"/>
          <w:noProof w:val="0"/>
        </w:rPr>
        <w:t>&lt;NumAm&gt;</w:t>
      </w:r>
      <w:r w:rsidRPr="005C7D74">
        <w:t>17</w:t>
      </w:r>
      <w:r w:rsidRPr="005C7D74">
        <w:rPr>
          <w:rStyle w:val="HideTWBExt"/>
          <w:b w:val="0"/>
          <w:noProof w:val="0"/>
        </w:rPr>
        <w:t>&lt;/NumAm&gt;</w:t>
      </w:r>
    </w:p>
    <w:p w:rsidR="009051CE" w:rsidRPr="005C7D74" w:rsidRDefault="0032144B" w:rsidP="009051CE">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9051CE">
      <w:r w:rsidRPr="005C7D74">
        <w:rPr>
          <w:rStyle w:val="HideTWBExt"/>
          <w:noProof w:val="0"/>
        </w:rPr>
        <w:t>&lt;AuNomDe&gt;</w:t>
      </w:r>
      <w:r w:rsidRPr="005C7D74">
        <w:rPr>
          <w:rStyle w:val="HideTWBInt"/>
          <w:color w:val="auto"/>
        </w:rPr>
        <w:t>{GUE/NGL}</w:t>
      </w:r>
      <w:r w:rsidRPr="005C7D74">
        <w:t>εξ ονόματος της Ομάδας GUE/</w:t>
      </w:r>
      <w:r w:rsidRPr="005C7D74">
        <w:t>NGL</w:t>
      </w:r>
      <w:r w:rsidRPr="005C7D74">
        <w:rPr>
          <w:rStyle w:val="HideTWBExt"/>
          <w:noProof w:val="0"/>
        </w:rPr>
        <w:t>&lt;/AuNomDe&gt;</w:t>
      </w:r>
    </w:p>
    <w:p w:rsidR="009051CE" w:rsidRPr="005C7D74" w:rsidRDefault="0032144B" w:rsidP="009051CE">
      <w:r w:rsidRPr="005C7D74">
        <w:rPr>
          <w:rStyle w:val="HideTWBExt"/>
          <w:bCs/>
          <w:noProof w:val="0"/>
        </w:rPr>
        <w:t>&lt;/By&gt;</w:t>
      </w:r>
      <w:r w:rsidRPr="005C7D74">
        <w:rPr>
          <w:rStyle w:val="HideTWBExt"/>
          <w:noProof w:val="0"/>
        </w:rPr>
        <w:t>&lt;/RepeatBlock-By&gt;</w:t>
      </w:r>
    </w:p>
    <w:p w:rsidR="009051CE" w:rsidRPr="005C7D74" w:rsidRDefault="0032144B" w:rsidP="009051CE">
      <w:pPr>
        <w:pStyle w:val="AmDocTypeTab"/>
      </w:pPr>
      <w:r w:rsidRPr="005C7D74">
        <w:rPr>
          <w:rStyle w:val="HideTWBExt"/>
          <w:b w:val="0"/>
          <w:noProof w:val="0"/>
        </w:rPr>
        <w:t>&lt;TitreType&gt;</w:t>
      </w:r>
      <w:r w:rsidRPr="005C7D74">
        <w:t>Έκθεση</w:t>
      </w:r>
      <w:r w:rsidRPr="005C7D74">
        <w:rPr>
          <w:rStyle w:val="HideTWBExt"/>
          <w:b w:val="0"/>
          <w:noProof w:val="0"/>
        </w:rPr>
        <w:t>&lt;/TitreType&gt;</w:t>
      </w:r>
      <w:r w:rsidRPr="005C7D74">
        <w:tab/>
        <w:t>A9</w:t>
      </w:r>
      <w:r w:rsidRPr="005C7D74">
        <w:noBreakHyphen/>
        <w:t>0110/2020</w:t>
      </w:r>
    </w:p>
    <w:p w:rsidR="009051CE" w:rsidRPr="005C7D74" w:rsidRDefault="0032144B" w:rsidP="009051CE">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9051CE">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9051CE" w:rsidRPr="005C7D74" w:rsidRDefault="0032144B" w:rsidP="009051CE">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9051CE">
      <w:pPr>
        <w:pStyle w:val="NormalBold"/>
      </w:pPr>
      <w:r w:rsidRPr="005C7D74">
        <w:rPr>
          <w:rStyle w:val="HideTWBExt"/>
          <w:b w:val="0"/>
          <w:noProof w:val="0"/>
        </w:rPr>
        <w:t>&lt;DocAmend&gt;</w:t>
      </w:r>
      <w:r w:rsidRPr="005C7D74">
        <w:t>Πρόταση ψηφίσματος</w:t>
      </w:r>
      <w:r w:rsidRPr="005C7D74">
        <w:rPr>
          <w:rStyle w:val="HideTWBExt"/>
          <w:b w:val="0"/>
          <w:noProof w:val="0"/>
        </w:rPr>
        <w:t>&lt;/DocAmend&gt;</w:t>
      </w:r>
    </w:p>
    <w:p w:rsidR="009051CE" w:rsidRPr="005C7D74" w:rsidRDefault="0032144B" w:rsidP="009051CE">
      <w:pPr>
        <w:pStyle w:val="NormalBold"/>
      </w:pPr>
      <w:r w:rsidRPr="005C7D74">
        <w:rPr>
          <w:rStyle w:val="HideTWBExt"/>
          <w:b w:val="0"/>
          <w:noProof w:val="0"/>
        </w:rPr>
        <w:t>&lt;Article&gt;</w:t>
      </w:r>
      <w:r w:rsidRPr="005C7D74">
        <w:t>Παράγραφος 13</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1F1D45">
        <w:trPr>
          <w:jc w:val="center"/>
        </w:trPr>
        <w:tc>
          <w:tcPr>
            <w:tcW w:w="9752" w:type="dxa"/>
            <w:gridSpan w:val="2"/>
          </w:tcPr>
          <w:p w:rsidR="009051CE" w:rsidRPr="005C7D74" w:rsidRDefault="009051CE" w:rsidP="001F1D45">
            <w:pPr>
              <w:keepNext/>
            </w:pPr>
          </w:p>
        </w:tc>
      </w:tr>
      <w:tr w:rsidR="00BF44B7" w:rsidRPr="005C7D74" w:rsidTr="001F1D45">
        <w:trPr>
          <w:jc w:val="center"/>
        </w:trPr>
        <w:tc>
          <w:tcPr>
            <w:tcW w:w="4876" w:type="dxa"/>
          </w:tcPr>
          <w:p w:rsidR="009051CE" w:rsidRPr="005C7D74" w:rsidRDefault="0032144B" w:rsidP="001F1D45">
            <w:pPr>
              <w:pStyle w:val="AmColumnHeading"/>
              <w:keepNext/>
            </w:pPr>
            <w:r w:rsidRPr="005C7D74">
              <w:t>Πρόταση ψηφίσματος</w:t>
            </w:r>
          </w:p>
        </w:tc>
        <w:tc>
          <w:tcPr>
            <w:tcW w:w="4876" w:type="dxa"/>
          </w:tcPr>
          <w:p w:rsidR="009051CE" w:rsidRPr="005C7D74" w:rsidRDefault="0032144B" w:rsidP="001F1D45">
            <w:pPr>
              <w:pStyle w:val="AmColumnHeading"/>
              <w:keepNext/>
            </w:pPr>
            <w:r w:rsidRPr="005C7D74">
              <w:t>Τροπολογία</w:t>
            </w:r>
          </w:p>
        </w:tc>
      </w:tr>
      <w:tr w:rsidR="00BF44B7" w:rsidRPr="005C7D74" w:rsidTr="001F1D45">
        <w:trPr>
          <w:jc w:val="center"/>
        </w:trPr>
        <w:tc>
          <w:tcPr>
            <w:tcW w:w="4876" w:type="dxa"/>
          </w:tcPr>
          <w:p w:rsidR="009051CE" w:rsidRPr="005C7D74" w:rsidRDefault="0032144B" w:rsidP="001F1D45">
            <w:pPr>
              <w:pStyle w:val="Normal6a"/>
            </w:pPr>
            <w:r w:rsidRPr="005C7D74">
              <w:t>13.</w:t>
            </w:r>
            <w:r w:rsidRPr="005C7D74">
              <w:tab/>
            </w:r>
            <w:r w:rsidRPr="005C7D74">
              <w:rPr>
                <w:szCs w:val="24"/>
              </w:rPr>
              <w:t>υπενθυμίζει τη θέση του ότι οι στόχοι του ΠΔΠ για την ενσωμάτωση των διαστάσεων του κλίματος και της βιοποικιλότητας πρέπει να υπερβούν τα επίπεδα</w:t>
            </w:r>
            <w:r w:rsidRPr="005C7D74">
              <w:rPr>
                <w:szCs w:val="24"/>
              </w:rPr>
              <w:t xml:space="preserve"> των </w:t>
            </w:r>
            <w:proofErr w:type="spellStart"/>
            <w:r w:rsidRPr="005C7D74">
              <w:rPr>
                <w:szCs w:val="24"/>
              </w:rPr>
              <w:t>στοχευμένων</w:t>
            </w:r>
            <w:proofErr w:type="spellEnd"/>
            <w:r w:rsidRPr="005C7D74">
              <w:rPr>
                <w:szCs w:val="24"/>
              </w:rPr>
              <w:t xml:space="preserve"> μεριδίων δαπάνης όπως αυτά ορίζονται στην ενδιάμεση έκθεσή του· </w:t>
            </w:r>
            <w:r w:rsidRPr="005C7D74">
              <w:t>αποσκοπεί, συνεπώς, στην επίτευξη επιπέδου δαπανών για τη βιοποικιλότητα ύψους 10 % και επίπεδο δαπανών για την ενσωμάτωση της διάστασης του κλίματος ύψους 30 % για το 2021· ε</w:t>
            </w:r>
            <w:r w:rsidRPr="005C7D74">
              <w:t xml:space="preserve">παναλαμβάνει την έκκλησή του προς την Επιτροπή να θεσπίσει σαφή κριτήρια </w:t>
            </w:r>
            <w:proofErr w:type="spellStart"/>
            <w:r w:rsidRPr="005C7D74">
              <w:t>επιλεξιμότητας</w:t>
            </w:r>
            <w:proofErr w:type="spellEnd"/>
            <w:r w:rsidRPr="005C7D74">
              <w:t xml:space="preserve"> για μια νέα αυστηρή και ολοκληρωμένη μεθοδολογία, υπό μορφή ενός κανονισμού-πλαισίου, για τον προσδιορισμό και την παρακολούθηση των σχετικών δαπανών για το κλίμα και τ</w:t>
            </w:r>
            <w:r w:rsidRPr="005C7D74">
              <w:t xml:space="preserve">η βιοποικιλότητα σύμφωνα με την αρχή του «μη </w:t>
            </w:r>
            <w:proofErr w:type="spellStart"/>
            <w:r w:rsidRPr="005C7D74">
              <w:t>βλάπτειν</w:t>
            </w:r>
            <w:proofErr w:type="spellEnd"/>
            <w:r w:rsidRPr="005C7D74">
              <w:t xml:space="preserve">», από κοινού με τα αντίστοιχα διορθωτικά μέτρα, κατά περίπτωση, και τον μηχανισμό επαλήθευσης για να εντοπίζονται πιθανές επιβλαβείς επιπτώσεις δράσεων της ΕΕ για τη βιοποικιλότητα και το κλίμα σύμφωνα </w:t>
            </w:r>
            <w:r w:rsidRPr="005C7D74">
              <w:t>με τις δεσμεύσεις της στο πλαίσιο της συμφωνίας του Παρισιού και την έκκλησή της για σταδιακή κατάργηση των άμεσων και έμμεσων επιδοτήσεων για τα ορυκτά καύσιμα·</w:t>
            </w:r>
          </w:p>
        </w:tc>
        <w:tc>
          <w:tcPr>
            <w:tcW w:w="4876" w:type="dxa"/>
          </w:tcPr>
          <w:p w:rsidR="009051CE" w:rsidRPr="005C7D74" w:rsidRDefault="0032144B" w:rsidP="001F1D45">
            <w:pPr>
              <w:pStyle w:val="Normal6a"/>
              <w:rPr>
                <w:b/>
                <w:szCs w:val="24"/>
              </w:rPr>
            </w:pPr>
            <w:r w:rsidRPr="005C7D74">
              <w:t>13.</w:t>
            </w:r>
            <w:r w:rsidRPr="005C7D74">
              <w:tab/>
            </w:r>
            <w:r w:rsidRPr="005C7D74">
              <w:rPr>
                <w:szCs w:val="24"/>
              </w:rPr>
              <w:t>υπενθυμίζει τη θέση του ότι οι στόχοι του ΠΔΠ για την ενσωμάτωση των διαστάσεων του κλίματ</w:t>
            </w:r>
            <w:r w:rsidRPr="005C7D74">
              <w:rPr>
                <w:szCs w:val="24"/>
              </w:rPr>
              <w:t xml:space="preserve">ος και της βιοποικιλότητας πρέπει να υπερβούν τα επίπεδα των </w:t>
            </w:r>
            <w:proofErr w:type="spellStart"/>
            <w:r w:rsidRPr="005C7D74">
              <w:rPr>
                <w:szCs w:val="24"/>
              </w:rPr>
              <w:t>στοχευμένων</w:t>
            </w:r>
            <w:proofErr w:type="spellEnd"/>
            <w:r w:rsidRPr="005C7D74">
              <w:rPr>
                <w:szCs w:val="24"/>
              </w:rPr>
              <w:t xml:space="preserve"> μεριδίων δαπάνης όπως αυτά ορίζονται στην ενδιάμεση έκθεσή του· </w:t>
            </w:r>
            <w:r w:rsidRPr="005C7D74">
              <w:t xml:space="preserve">αποσκοπεί, συνεπώς, στην επίτευξη επιπέδου δαπανών για τη βιοποικιλότητα ύψους </w:t>
            </w:r>
            <w:r w:rsidRPr="005C7D74">
              <w:rPr>
                <w:b/>
                <w:i/>
              </w:rPr>
              <w:t xml:space="preserve">τουλάχιστον </w:t>
            </w:r>
            <w:r w:rsidRPr="005C7D74">
              <w:t>10 % και επιπέδου δαπανών γι</w:t>
            </w:r>
            <w:r w:rsidRPr="005C7D74">
              <w:t>α την ενσωμάτωση της διάστασης του κλίματος ύψους</w:t>
            </w:r>
            <w:r w:rsidRPr="005C7D74">
              <w:rPr>
                <w:b/>
                <w:i/>
              </w:rPr>
              <w:t xml:space="preserve"> τουλάχιστον</w:t>
            </w:r>
            <w:r w:rsidRPr="005C7D74">
              <w:t xml:space="preserve"> 30 % για το 2021· επαναλαμβάνει την έκκλησή του προς την Επιτροπή να θεσπίσει σαφή κριτήρια </w:t>
            </w:r>
            <w:proofErr w:type="spellStart"/>
            <w:r w:rsidRPr="005C7D74">
              <w:t>επιλεξιμότητας</w:t>
            </w:r>
            <w:proofErr w:type="spellEnd"/>
            <w:r w:rsidRPr="005C7D74">
              <w:t xml:space="preserve"> για μια νέα αυστηρή και ολοκληρωμένη μεθοδολογία, υπό μορφή ενός κανονισμού-πλαισίου, γ</w:t>
            </w:r>
            <w:r w:rsidRPr="005C7D74">
              <w:t xml:space="preserve">ια τον προσδιορισμό και την παρακολούθηση των σχετικών δαπανών για το κλίμα και τη βιοποικιλότητα σύμφωνα με την αρχή του «μη </w:t>
            </w:r>
            <w:proofErr w:type="spellStart"/>
            <w:r w:rsidRPr="005C7D74">
              <w:t>βλάπτειν</w:t>
            </w:r>
            <w:proofErr w:type="spellEnd"/>
            <w:r w:rsidRPr="005C7D74">
              <w:t>», από κοινού με τα αντίστοιχα διορθωτικά μέτρα, κατά περίπτωση, και τον μηχανισμό επαλήθευσης για να εντοπίζονται πιθανές</w:t>
            </w:r>
            <w:r w:rsidRPr="005C7D74">
              <w:t xml:space="preserve"> επιβλαβείς επιπτώσεις δράσεων της ΕΕ για τη βιοποικιλότητα και το κλίμα σύμφωνα με τις δεσμεύσεις της στο πλαίσιο της συμφωνίας του Παρισιού και την έκκλησή της για σταδιακή κατάργηση των άμεσων και έμμεσων επιδοτήσεων για τα ορυκτά καύσιμα·</w:t>
            </w:r>
          </w:p>
        </w:tc>
      </w:tr>
    </w:tbl>
    <w:p w:rsidR="009051CE" w:rsidRPr="005C7D74" w:rsidRDefault="0032144B" w:rsidP="009051CE">
      <w:pPr>
        <w:pStyle w:val="AmOrLang"/>
      </w:pPr>
      <w:proofErr w:type="spellStart"/>
      <w:r w:rsidRPr="005C7D74">
        <w:lastRenderedPageBreak/>
        <w:t>Or</w:t>
      </w:r>
      <w:proofErr w:type="spellEnd"/>
      <w:r w:rsidRPr="005C7D74">
        <w:t xml:space="preserve">. </w:t>
      </w:r>
      <w:r w:rsidRPr="005C7D74">
        <w:rPr>
          <w:rStyle w:val="HideTWBExt"/>
          <w:rFonts w:eastAsiaTheme="majorEastAsia"/>
          <w:noProof w:val="0"/>
        </w:rPr>
        <w:t>&lt;Origina</w:t>
      </w:r>
      <w:r w:rsidRPr="005C7D74">
        <w:rPr>
          <w:rStyle w:val="HideTWBExt"/>
          <w:rFonts w:eastAsiaTheme="majorEastAsia"/>
          <w:noProof w:val="0"/>
        </w:rPr>
        <w:t>l&gt;</w:t>
      </w:r>
      <w:r w:rsidRPr="005C7D74">
        <w:rPr>
          <w:rStyle w:val="HideTWBInt"/>
        </w:rPr>
        <w:t>{EN}</w:t>
      </w:r>
      <w:proofErr w:type="spellStart"/>
      <w:r w:rsidRPr="005C7D74">
        <w:t>en</w:t>
      </w:r>
      <w:proofErr w:type="spellEnd"/>
      <w:r w:rsidRPr="005C7D74">
        <w:rPr>
          <w:rStyle w:val="HideTWBExt"/>
          <w:rFonts w:eastAsiaTheme="majorEastAsia"/>
          <w:noProof w:val="0"/>
        </w:rPr>
        <w:t>&lt;/Original&gt;</w:t>
      </w:r>
    </w:p>
    <w:p w:rsidR="009051CE" w:rsidRPr="005C7D74" w:rsidRDefault="009051CE" w:rsidP="009051CE">
      <w:pPr>
        <w:sectPr w:rsidR="009051CE" w:rsidRPr="005C7D74" w:rsidSect="004427A7">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51CE" w:rsidRPr="005C7D74" w:rsidRDefault="0032144B" w:rsidP="009051CE">
      <w:r w:rsidRPr="005C7D74">
        <w:rPr>
          <w:rStyle w:val="HideTWBExt"/>
          <w:noProof w:val="0"/>
        </w:rPr>
        <w:lastRenderedPageBreak/>
        <w:t>&lt;/Amend&gt;</w:t>
      </w:r>
    </w:p>
    <w:p w:rsidR="009051CE" w:rsidRPr="005C7D74" w:rsidRDefault="0032144B" w:rsidP="009051CE">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18</w:t>
      </w:r>
      <w:r w:rsidRPr="005C7D74">
        <w:rPr>
          <w:rStyle w:val="HideTWBExt"/>
          <w:noProof w:val="0"/>
        </w:rPr>
        <w:t>&lt;/NumAm&gt;</w:t>
      </w:r>
    </w:p>
    <w:p w:rsidR="009051CE" w:rsidRPr="005C7D74" w:rsidRDefault="0032144B" w:rsidP="009051CE">
      <w:pPr>
        <w:pStyle w:val="AmNumberTabs"/>
      </w:pPr>
      <w:r w:rsidRPr="005C7D74">
        <w:t>Τροπολογία</w:t>
      </w:r>
      <w:r w:rsidRPr="005C7D74">
        <w:tab/>
      </w:r>
      <w:r w:rsidRPr="005C7D74">
        <w:tab/>
      </w:r>
      <w:r w:rsidRPr="005C7D74">
        <w:rPr>
          <w:rStyle w:val="HideTWBExt"/>
          <w:b w:val="0"/>
          <w:noProof w:val="0"/>
        </w:rPr>
        <w:t>&lt;NumAm&gt;</w:t>
      </w:r>
      <w:r w:rsidRPr="005C7D74">
        <w:t>18</w:t>
      </w:r>
      <w:r w:rsidRPr="005C7D74">
        <w:rPr>
          <w:rStyle w:val="HideTWBExt"/>
          <w:b w:val="0"/>
          <w:noProof w:val="0"/>
        </w:rPr>
        <w:t>&lt;/NumAm&gt;</w:t>
      </w:r>
    </w:p>
    <w:p w:rsidR="009051CE" w:rsidRPr="005C7D74" w:rsidRDefault="0032144B" w:rsidP="009051CE">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9051CE">
      <w:r w:rsidRPr="005C7D74">
        <w:rPr>
          <w:rStyle w:val="HideTWBExt"/>
          <w:noProof w:val="0"/>
        </w:rPr>
        <w:t>&lt;AuNomDe&gt;</w:t>
      </w:r>
      <w:r w:rsidRPr="005C7D74">
        <w:rPr>
          <w:rStyle w:val="HideTWBInt"/>
          <w:color w:val="auto"/>
        </w:rPr>
        <w:t>{GUE/NGL}</w:t>
      </w:r>
      <w:r w:rsidRPr="005C7D74">
        <w:t>εξ ονόματος της Ομάδας GUE/NGL</w:t>
      </w:r>
      <w:r w:rsidRPr="005C7D74">
        <w:rPr>
          <w:rStyle w:val="HideTWBExt"/>
          <w:noProof w:val="0"/>
        </w:rPr>
        <w:t>&lt;/AuNomDe&gt;</w:t>
      </w:r>
    </w:p>
    <w:p w:rsidR="009051CE" w:rsidRPr="005C7D74" w:rsidRDefault="0032144B" w:rsidP="009051CE">
      <w:r w:rsidRPr="005C7D74">
        <w:rPr>
          <w:rStyle w:val="HideTWBExt"/>
          <w:bCs/>
          <w:noProof w:val="0"/>
        </w:rPr>
        <w:t>&lt;/By&gt;</w:t>
      </w:r>
      <w:r w:rsidRPr="005C7D74">
        <w:rPr>
          <w:rStyle w:val="HideTWBExt"/>
          <w:noProof w:val="0"/>
        </w:rPr>
        <w:t>&lt;/RepeatBlock-By&gt;</w:t>
      </w:r>
    </w:p>
    <w:p w:rsidR="009051CE" w:rsidRPr="005C7D74" w:rsidRDefault="0032144B" w:rsidP="009051CE">
      <w:pPr>
        <w:pStyle w:val="AmDocTypeTab"/>
      </w:pPr>
      <w:r w:rsidRPr="005C7D74">
        <w:rPr>
          <w:rStyle w:val="HideTWBExt"/>
          <w:b w:val="0"/>
          <w:noProof w:val="0"/>
        </w:rPr>
        <w:t>&lt;TitreType&gt;</w:t>
      </w:r>
      <w:r w:rsidRPr="005C7D74">
        <w:t>Έκθεση</w:t>
      </w:r>
      <w:r w:rsidRPr="005C7D74">
        <w:rPr>
          <w:rStyle w:val="HideTWBExt"/>
          <w:b w:val="0"/>
          <w:noProof w:val="0"/>
        </w:rPr>
        <w:t>&lt;/TitreType</w:t>
      </w:r>
      <w:r w:rsidRPr="005C7D74">
        <w:rPr>
          <w:rStyle w:val="HideTWBExt"/>
          <w:b w:val="0"/>
          <w:noProof w:val="0"/>
        </w:rPr>
        <w:t>&gt;</w:t>
      </w:r>
      <w:r w:rsidRPr="005C7D74">
        <w:tab/>
        <w:t>A9</w:t>
      </w:r>
      <w:r w:rsidRPr="005C7D74">
        <w:noBreakHyphen/>
        <w:t>0110/2020</w:t>
      </w:r>
    </w:p>
    <w:p w:rsidR="009051CE" w:rsidRPr="005C7D74" w:rsidRDefault="0032144B" w:rsidP="009051CE">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9051CE">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9051CE" w:rsidRPr="005C7D74" w:rsidRDefault="0032144B" w:rsidP="009051CE">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9051CE">
      <w:pPr>
        <w:pStyle w:val="NormalBold"/>
      </w:pPr>
      <w:r w:rsidRPr="005C7D74">
        <w:rPr>
          <w:rStyle w:val="HideTWBExt"/>
          <w:b w:val="0"/>
          <w:noProof w:val="0"/>
        </w:rPr>
        <w:t>&lt;DocAmend&gt;</w:t>
      </w:r>
      <w:r w:rsidRPr="005C7D74">
        <w:t>Πρόταση ψηφίσματος</w:t>
      </w:r>
      <w:r w:rsidRPr="005C7D74">
        <w:rPr>
          <w:rStyle w:val="HideTWBExt"/>
          <w:b w:val="0"/>
          <w:noProof w:val="0"/>
        </w:rPr>
        <w:t>&lt;/DocAmend&gt;</w:t>
      </w:r>
    </w:p>
    <w:p w:rsidR="009051CE" w:rsidRPr="005C7D74" w:rsidRDefault="0032144B" w:rsidP="009051CE">
      <w:pPr>
        <w:pStyle w:val="NormalBold"/>
      </w:pPr>
      <w:r w:rsidRPr="005C7D74">
        <w:rPr>
          <w:rStyle w:val="HideTWBExt"/>
          <w:b w:val="0"/>
          <w:noProof w:val="0"/>
        </w:rPr>
        <w:t>&lt;Article&gt;</w:t>
      </w:r>
      <w:r w:rsidRPr="005C7D74">
        <w:t>Παράγραφος 27</w:t>
      </w:r>
      <w:r w:rsidRPr="005C7D74">
        <w:rPr>
          <w:rStyle w:val="HideTWBExt"/>
          <w:b w:val="0"/>
          <w:noProof w:val="0"/>
        </w:rPr>
        <w:t>&lt;/Article</w:t>
      </w:r>
      <w:r w:rsidRPr="005C7D74">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1F1D45">
        <w:trPr>
          <w:jc w:val="center"/>
        </w:trPr>
        <w:tc>
          <w:tcPr>
            <w:tcW w:w="9752" w:type="dxa"/>
            <w:gridSpan w:val="2"/>
          </w:tcPr>
          <w:p w:rsidR="009051CE" w:rsidRPr="005C7D74" w:rsidRDefault="009051CE" w:rsidP="001F1D45">
            <w:pPr>
              <w:keepNext/>
            </w:pPr>
          </w:p>
        </w:tc>
      </w:tr>
      <w:tr w:rsidR="00BF44B7" w:rsidRPr="005C7D74" w:rsidTr="001F1D45">
        <w:trPr>
          <w:jc w:val="center"/>
        </w:trPr>
        <w:tc>
          <w:tcPr>
            <w:tcW w:w="4876" w:type="dxa"/>
          </w:tcPr>
          <w:p w:rsidR="009051CE" w:rsidRPr="005C7D74" w:rsidRDefault="0032144B" w:rsidP="001F1D45">
            <w:pPr>
              <w:pStyle w:val="AmColumnHeading"/>
              <w:keepNext/>
            </w:pPr>
            <w:r w:rsidRPr="005C7D74">
              <w:t>Πρόταση ψηφίσματος</w:t>
            </w:r>
          </w:p>
        </w:tc>
        <w:tc>
          <w:tcPr>
            <w:tcW w:w="4876" w:type="dxa"/>
          </w:tcPr>
          <w:p w:rsidR="009051CE" w:rsidRPr="005C7D74" w:rsidRDefault="0032144B" w:rsidP="001F1D45">
            <w:pPr>
              <w:pStyle w:val="AmColumnHeading"/>
              <w:keepNext/>
            </w:pPr>
            <w:r w:rsidRPr="005C7D74">
              <w:t>Τροπολογία</w:t>
            </w:r>
          </w:p>
        </w:tc>
      </w:tr>
      <w:tr w:rsidR="00BF44B7" w:rsidRPr="005C7D74" w:rsidTr="001F1D45">
        <w:trPr>
          <w:jc w:val="center"/>
        </w:trPr>
        <w:tc>
          <w:tcPr>
            <w:tcW w:w="4876" w:type="dxa"/>
          </w:tcPr>
          <w:p w:rsidR="009051CE" w:rsidRPr="005C7D74" w:rsidRDefault="0032144B" w:rsidP="001F1D45">
            <w:pPr>
              <w:pStyle w:val="Normal6a"/>
            </w:pPr>
            <w:r w:rsidRPr="005C7D74">
              <w:t>27.</w:t>
            </w:r>
            <w:r w:rsidRPr="005C7D74">
              <w:tab/>
              <w:t xml:space="preserve">αναμένει ότι θα τεθεί σε εφαρμογή ένας ισχυρός </w:t>
            </w:r>
            <w:proofErr w:type="spellStart"/>
            <w:r w:rsidRPr="005C7D74">
              <w:t>ενωσιακός</w:t>
            </w:r>
            <w:proofErr w:type="spellEnd"/>
            <w:r w:rsidRPr="005C7D74">
              <w:t xml:space="preserve"> μηχανισμός σχετικά με τη δημοκρατία, το κράτος δικαίου και τα θεμελιώδη δικαιώματα έως το 2021·</w:t>
            </w:r>
          </w:p>
        </w:tc>
        <w:tc>
          <w:tcPr>
            <w:tcW w:w="4876" w:type="dxa"/>
          </w:tcPr>
          <w:p w:rsidR="009051CE" w:rsidRPr="005C7D74" w:rsidRDefault="0032144B" w:rsidP="00FF747C">
            <w:pPr>
              <w:pStyle w:val="Normal6a"/>
              <w:rPr>
                <w:szCs w:val="24"/>
              </w:rPr>
            </w:pPr>
            <w:r w:rsidRPr="005C7D74">
              <w:t>27.</w:t>
            </w:r>
            <w:r w:rsidRPr="005C7D74">
              <w:tab/>
              <w:t xml:space="preserve">αναμένει ότι θα τεθεί σε εφαρμογή ένας ισχυρός </w:t>
            </w:r>
            <w:proofErr w:type="spellStart"/>
            <w:r w:rsidRPr="005C7D74">
              <w:t>ενωσιακός</w:t>
            </w:r>
            <w:proofErr w:type="spellEnd"/>
            <w:r w:rsidRPr="005C7D74">
              <w:t xml:space="preserve"> </w:t>
            </w:r>
            <w:r w:rsidRPr="005C7D74">
              <w:t xml:space="preserve">μηχανισμός σχετικά με τη δημοκρατία, το κράτος δικαίου και τα θεμελιώδη δικαιώματα έως το 2021· </w:t>
            </w:r>
            <w:r w:rsidRPr="005C7D74">
              <w:rPr>
                <w:b/>
                <w:i/>
              </w:rPr>
              <w:t xml:space="preserve">τονίζει ότι το ΠΔΠ 2021-2027 θα πρέπει να περιλαμβάνει ρήτρα </w:t>
            </w:r>
            <w:proofErr w:type="spellStart"/>
            <w:r w:rsidRPr="005C7D74">
              <w:rPr>
                <w:b/>
                <w:i/>
              </w:rPr>
              <w:t>αιρεσιμότητας</w:t>
            </w:r>
            <w:proofErr w:type="spellEnd"/>
            <w:r w:rsidRPr="005C7D74">
              <w:rPr>
                <w:b/>
                <w:i/>
              </w:rPr>
              <w:t xml:space="preserve"> για την προστασία της δημοκρατίας, του κράτους δικαίου και των θεμελιωδών δικαιωμάτων</w:t>
            </w:r>
            <w:r w:rsidRPr="005C7D74">
              <w:rPr>
                <w:b/>
                <w:i/>
              </w:rPr>
              <w:t>, η οποία θα εγγυάται ότι, προκειμένου να επωφεληθούν από τη χρηματοδότηση της ΕΕ, τα κράτη μέλη πρέπει να συμμορφώνονται πλήρως με το άρθρο 2 της Συνθήκης για την Ευρωπαϊκή Ένωση·</w:t>
            </w:r>
          </w:p>
        </w:tc>
      </w:tr>
    </w:tbl>
    <w:p w:rsidR="009051CE" w:rsidRPr="005C7D74" w:rsidRDefault="0032144B" w:rsidP="009051CE">
      <w:pPr>
        <w:pStyle w:val="AmOrLang"/>
      </w:pPr>
      <w:proofErr w:type="spellStart"/>
      <w:r w:rsidRPr="005C7D74">
        <w:t>Or</w:t>
      </w:r>
      <w:proofErr w:type="spellEnd"/>
      <w:r w:rsidRPr="005C7D74">
        <w:t xml:space="preserve">. </w:t>
      </w:r>
      <w:r w:rsidRPr="005C7D74">
        <w:rPr>
          <w:rStyle w:val="HideTWBExt"/>
          <w:rFonts w:eastAsiaTheme="majorEastAsia"/>
          <w:noProof w:val="0"/>
        </w:rPr>
        <w:t>&lt;Original&gt;</w:t>
      </w:r>
      <w:r w:rsidRPr="005C7D74">
        <w:rPr>
          <w:rStyle w:val="HideTWBInt"/>
        </w:rPr>
        <w:t>{EN}</w:t>
      </w:r>
      <w:proofErr w:type="spellStart"/>
      <w:r w:rsidRPr="005C7D74">
        <w:t>en</w:t>
      </w:r>
      <w:proofErr w:type="spellEnd"/>
      <w:r w:rsidRPr="005C7D74">
        <w:rPr>
          <w:rStyle w:val="HideTWBExt"/>
          <w:rFonts w:eastAsiaTheme="majorEastAsia"/>
          <w:noProof w:val="0"/>
        </w:rPr>
        <w:t>&lt;/Original&gt;</w:t>
      </w:r>
    </w:p>
    <w:p w:rsidR="009051CE" w:rsidRPr="005C7D74" w:rsidRDefault="009051CE" w:rsidP="009051CE">
      <w:pPr>
        <w:sectPr w:rsidR="009051CE" w:rsidRPr="005C7D74" w:rsidSect="004427A7">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51CE" w:rsidRPr="005C7D74" w:rsidRDefault="0032144B" w:rsidP="009051CE">
      <w:r w:rsidRPr="005C7D74">
        <w:rPr>
          <w:rStyle w:val="HideTWBExt"/>
          <w:noProof w:val="0"/>
        </w:rPr>
        <w:lastRenderedPageBreak/>
        <w:t>&lt;/Amend&gt;</w:t>
      </w:r>
    </w:p>
    <w:p w:rsidR="009051CE" w:rsidRPr="005C7D74" w:rsidRDefault="0032144B" w:rsidP="009051CE">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19</w:t>
      </w:r>
      <w:r w:rsidRPr="005C7D74">
        <w:rPr>
          <w:rStyle w:val="HideTWBExt"/>
          <w:noProof w:val="0"/>
        </w:rPr>
        <w:t>&lt;/NumAm&gt;</w:t>
      </w:r>
    </w:p>
    <w:p w:rsidR="009051CE" w:rsidRPr="005C7D74" w:rsidRDefault="0032144B" w:rsidP="009051CE">
      <w:pPr>
        <w:pStyle w:val="AmNumberTabs"/>
      </w:pPr>
      <w:r w:rsidRPr="005C7D74">
        <w:t>Τροπολογ</w:t>
      </w:r>
      <w:r w:rsidRPr="005C7D74">
        <w:t>ία</w:t>
      </w:r>
      <w:r w:rsidRPr="005C7D74">
        <w:tab/>
      </w:r>
      <w:r w:rsidRPr="005C7D74">
        <w:tab/>
      </w:r>
      <w:r w:rsidRPr="005C7D74">
        <w:rPr>
          <w:rStyle w:val="HideTWBExt"/>
          <w:b w:val="0"/>
          <w:noProof w:val="0"/>
        </w:rPr>
        <w:t>&lt;NumAm&gt;</w:t>
      </w:r>
      <w:r w:rsidRPr="005C7D74">
        <w:t>19</w:t>
      </w:r>
      <w:r w:rsidRPr="005C7D74">
        <w:rPr>
          <w:rStyle w:val="HideTWBExt"/>
          <w:b w:val="0"/>
          <w:noProof w:val="0"/>
        </w:rPr>
        <w:t>&lt;/NumAm&gt;</w:t>
      </w:r>
    </w:p>
    <w:p w:rsidR="009051CE" w:rsidRPr="005C7D74" w:rsidRDefault="0032144B" w:rsidP="009051CE">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9051CE">
      <w:r w:rsidRPr="005C7D74">
        <w:rPr>
          <w:rStyle w:val="HideTWBExt"/>
          <w:noProof w:val="0"/>
        </w:rPr>
        <w:t>&lt;AuNomDe&gt;</w:t>
      </w:r>
      <w:r w:rsidRPr="005C7D74">
        <w:rPr>
          <w:rStyle w:val="HideTWBInt"/>
          <w:color w:val="auto"/>
        </w:rPr>
        <w:t>{GUE/NGL}</w:t>
      </w:r>
      <w:r w:rsidRPr="005C7D74">
        <w:t>εξ ονόματος της Ομάδας GUE/NGL</w:t>
      </w:r>
      <w:r w:rsidRPr="005C7D74">
        <w:rPr>
          <w:rStyle w:val="HideTWBExt"/>
          <w:noProof w:val="0"/>
        </w:rPr>
        <w:t>&lt;/AuNomDe&gt;</w:t>
      </w:r>
    </w:p>
    <w:p w:rsidR="009051CE" w:rsidRPr="005C7D74" w:rsidRDefault="0032144B" w:rsidP="009051CE">
      <w:r w:rsidRPr="005C7D74">
        <w:rPr>
          <w:rStyle w:val="HideTWBExt"/>
          <w:bCs/>
          <w:noProof w:val="0"/>
        </w:rPr>
        <w:t>&lt;/By&gt;</w:t>
      </w:r>
      <w:r w:rsidRPr="005C7D74">
        <w:rPr>
          <w:rStyle w:val="HideTWBExt"/>
          <w:noProof w:val="0"/>
        </w:rPr>
        <w:t>&lt;/RepeatBlock-By&gt;</w:t>
      </w:r>
    </w:p>
    <w:p w:rsidR="009051CE" w:rsidRPr="005C7D74" w:rsidRDefault="0032144B" w:rsidP="009051CE">
      <w:pPr>
        <w:pStyle w:val="AmDocTypeTab"/>
      </w:pPr>
      <w:r w:rsidRPr="005C7D74">
        <w:rPr>
          <w:rStyle w:val="HideTWBExt"/>
          <w:b w:val="0"/>
          <w:noProof w:val="0"/>
        </w:rPr>
        <w:t>&lt;TitreType&gt;</w:t>
      </w:r>
      <w:r w:rsidRPr="005C7D74">
        <w:t>Έκθεση</w:t>
      </w:r>
      <w:r w:rsidRPr="005C7D74">
        <w:rPr>
          <w:rStyle w:val="HideTWBExt"/>
          <w:b w:val="0"/>
          <w:noProof w:val="0"/>
        </w:rPr>
        <w:t>&lt;/TitreType&gt;</w:t>
      </w:r>
      <w:r w:rsidRPr="005C7D74">
        <w:tab/>
        <w:t>A9</w:t>
      </w:r>
      <w:r w:rsidRPr="005C7D74">
        <w:noBreakHyphen/>
        <w:t>0110/2020</w:t>
      </w:r>
    </w:p>
    <w:p w:rsidR="009051CE" w:rsidRPr="005C7D74" w:rsidRDefault="0032144B" w:rsidP="009051CE">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9051CE">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9051CE" w:rsidRPr="005C7D74" w:rsidRDefault="0032144B" w:rsidP="009051CE">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9051CE">
      <w:pPr>
        <w:pStyle w:val="NormalBold"/>
      </w:pPr>
      <w:r w:rsidRPr="005C7D74">
        <w:rPr>
          <w:rStyle w:val="HideTWBExt"/>
          <w:b w:val="0"/>
          <w:noProof w:val="0"/>
        </w:rPr>
        <w:t>&lt;DocAmend&gt;</w:t>
      </w:r>
      <w:r w:rsidRPr="005C7D74">
        <w:t>Πρόταση ψηφίσματος</w:t>
      </w:r>
      <w:r w:rsidRPr="005C7D74">
        <w:rPr>
          <w:rStyle w:val="HideTWBExt"/>
          <w:b w:val="0"/>
          <w:noProof w:val="0"/>
        </w:rPr>
        <w:t>&lt;/DocAmend&gt;</w:t>
      </w:r>
    </w:p>
    <w:p w:rsidR="009051CE" w:rsidRPr="005C7D74" w:rsidRDefault="0032144B" w:rsidP="009051CE">
      <w:pPr>
        <w:pStyle w:val="NormalBold"/>
      </w:pPr>
      <w:r w:rsidRPr="005C7D74">
        <w:rPr>
          <w:rStyle w:val="HideTWBExt"/>
          <w:b w:val="0"/>
          <w:noProof w:val="0"/>
        </w:rPr>
        <w:t>&lt;Article&gt;</w:t>
      </w:r>
      <w:r w:rsidRPr="005C7D74">
        <w:t>Παράγραφος 38</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1F1D45">
        <w:trPr>
          <w:jc w:val="center"/>
        </w:trPr>
        <w:tc>
          <w:tcPr>
            <w:tcW w:w="9752" w:type="dxa"/>
            <w:gridSpan w:val="2"/>
          </w:tcPr>
          <w:p w:rsidR="009051CE" w:rsidRPr="005C7D74" w:rsidRDefault="009051CE" w:rsidP="001F1D45">
            <w:pPr>
              <w:keepNext/>
            </w:pPr>
          </w:p>
        </w:tc>
      </w:tr>
      <w:tr w:rsidR="00BF44B7" w:rsidRPr="005C7D74" w:rsidTr="001F1D45">
        <w:trPr>
          <w:jc w:val="center"/>
        </w:trPr>
        <w:tc>
          <w:tcPr>
            <w:tcW w:w="4876" w:type="dxa"/>
          </w:tcPr>
          <w:p w:rsidR="009051CE" w:rsidRPr="005C7D74" w:rsidRDefault="0032144B" w:rsidP="001F1D45">
            <w:pPr>
              <w:pStyle w:val="AmColumnHeading"/>
              <w:keepNext/>
            </w:pPr>
            <w:r w:rsidRPr="005C7D74">
              <w:t>Πρόταση ψηφίσματος</w:t>
            </w:r>
          </w:p>
        </w:tc>
        <w:tc>
          <w:tcPr>
            <w:tcW w:w="4876" w:type="dxa"/>
          </w:tcPr>
          <w:p w:rsidR="009051CE" w:rsidRPr="005C7D74" w:rsidRDefault="0032144B" w:rsidP="001F1D45">
            <w:pPr>
              <w:pStyle w:val="AmColumnHeading"/>
              <w:keepNext/>
            </w:pPr>
            <w:r w:rsidRPr="005C7D74">
              <w:t>Τροπολογία</w:t>
            </w:r>
          </w:p>
        </w:tc>
      </w:tr>
      <w:tr w:rsidR="00BF44B7" w:rsidRPr="005C7D74" w:rsidTr="001F1D45">
        <w:trPr>
          <w:jc w:val="center"/>
        </w:trPr>
        <w:tc>
          <w:tcPr>
            <w:tcW w:w="4876" w:type="dxa"/>
          </w:tcPr>
          <w:p w:rsidR="009051CE" w:rsidRPr="005C7D74" w:rsidRDefault="0032144B" w:rsidP="001F1D45">
            <w:pPr>
              <w:pStyle w:val="Normal6a"/>
            </w:pPr>
            <w:r w:rsidRPr="005C7D74">
              <w:t>38.</w:t>
            </w:r>
            <w:r w:rsidRPr="005C7D74">
              <w:tab/>
              <w:t>πιστεύει ότι ο μηχαν</w:t>
            </w:r>
            <w:r w:rsidRPr="005C7D74">
              <w:t xml:space="preserve">ισμός </w:t>
            </w:r>
            <w:proofErr w:type="spellStart"/>
            <w:r w:rsidRPr="005C7D74">
              <w:t>προενταξιακής</w:t>
            </w:r>
            <w:proofErr w:type="spellEnd"/>
            <w:r w:rsidRPr="005C7D74">
              <w:t xml:space="preserve"> βοήθειας (ΜΠΒ ΙΙΙ) θα πρέπει να εστιάσει τη χρηματοδότησή του στους τομείς της λειτουργίας των δημοκρατικών θεσμών, του κράτους δικαίου, της χρηστής διακυβέρνησης και της δημόσιας διοίκησης· </w:t>
            </w:r>
            <w:r w:rsidRPr="005C7D74">
              <w:rPr>
                <w:b/>
                <w:i/>
              </w:rPr>
              <w:t>υπενθυμίζει ότι η Επιτροπή έχει συστήσει</w:t>
            </w:r>
            <w:r w:rsidRPr="005C7D74">
              <w:t xml:space="preserve"> την </w:t>
            </w:r>
            <w:r w:rsidRPr="005C7D74">
              <w:t>έναρξη ενταξιακών διαπραγματεύσεων με την Αλβανία και τη Βόρεια Μακεδονία, και ζητεί να θεσπιστούν κατάλληλες δημοσιονομικές διατάξεις για να υποστηριχθούν οι πολιτικές μεταρρυθμίσεις και η ευθυγράμμιση με το κεκτημένο·</w:t>
            </w:r>
          </w:p>
        </w:tc>
        <w:tc>
          <w:tcPr>
            <w:tcW w:w="4876" w:type="dxa"/>
          </w:tcPr>
          <w:p w:rsidR="009051CE" w:rsidRPr="005C7D74" w:rsidRDefault="0032144B" w:rsidP="001F1D45">
            <w:pPr>
              <w:pStyle w:val="Normal6a"/>
              <w:rPr>
                <w:szCs w:val="24"/>
              </w:rPr>
            </w:pPr>
            <w:r w:rsidRPr="005C7D74">
              <w:t>38.</w:t>
            </w:r>
            <w:r w:rsidRPr="005C7D74">
              <w:tab/>
              <w:t xml:space="preserve">πιστεύει ότι ο μηχανισμός </w:t>
            </w:r>
            <w:proofErr w:type="spellStart"/>
            <w:r w:rsidRPr="005C7D74">
              <w:t>προεντ</w:t>
            </w:r>
            <w:r w:rsidRPr="005C7D74">
              <w:t>αξιακής</w:t>
            </w:r>
            <w:proofErr w:type="spellEnd"/>
            <w:r w:rsidRPr="005C7D74">
              <w:t xml:space="preserve"> βοήθειας (ΜΠΒ ΙΙΙ) θα πρέπει να εστιάσει τη χρηματοδότησή του στους τομείς της λειτουργίας των δημοκρατικών θεσμών, του κράτους δικαίου, της χρηστής διακυβέρνησης και της δημόσιας διοίκησης· </w:t>
            </w:r>
            <w:r w:rsidRPr="005C7D74">
              <w:rPr>
                <w:b/>
                <w:i/>
              </w:rPr>
              <w:t>εκφράζει την ικανοποίησή του για το γεγονός ότι δόθηκε το</w:t>
            </w:r>
            <w:r w:rsidRPr="005C7D74">
              <w:rPr>
                <w:b/>
                <w:i/>
              </w:rPr>
              <w:t xml:space="preserve"> πράσινο φως για</w:t>
            </w:r>
            <w:r w:rsidRPr="005C7D74">
              <w:t xml:space="preserve"> την έναρξη ενταξιακών διαπραγματεύσεων με την Αλβανία και τη Βόρεια Μακεδονία, και ζητεί να θεσπιστούν κατάλληλες δημοσιονομικές διατάξεις για να υποστηριχθούν οι πολιτικές μεταρρυθμίσεις και η ευθυγράμμιση με το κεκτημένο·</w:t>
            </w:r>
          </w:p>
        </w:tc>
      </w:tr>
    </w:tbl>
    <w:p w:rsidR="009051CE" w:rsidRPr="005C7D74" w:rsidRDefault="0032144B" w:rsidP="009051CE">
      <w:pPr>
        <w:pStyle w:val="AmOrLang"/>
      </w:pPr>
      <w:proofErr w:type="spellStart"/>
      <w:r w:rsidRPr="005C7D74">
        <w:t>Or</w:t>
      </w:r>
      <w:proofErr w:type="spellEnd"/>
      <w:r w:rsidRPr="005C7D74">
        <w:t xml:space="preserve">. </w:t>
      </w:r>
      <w:r w:rsidRPr="005C7D74">
        <w:rPr>
          <w:rStyle w:val="HideTWBExt"/>
          <w:rFonts w:eastAsiaTheme="majorEastAsia"/>
          <w:noProof w:val="0"/>
        </w:rPr>
        <w:t>&lt;Original&gt;</w:t>
      </w:r>
      <w:r w:rsidRPr="005C7D74">
        <w:rPr>
          <w:rStyle w:val="HideTWBInt"/>
        </w:rPr>
        <w:t>{EN}</w:t>
      </w:r>
      <w:proofErr w:type="spellStart"/>
      <w:r w:rsidRPr="005C7D74">
        <w:t>en</w:t>
      </w:r>
      <w:proofErr w:type="spellEnd"/>
      <w:r w:rsidRPr="005C7D74">
        <w:rPr>
          <w:rStyle w:val="HideTWBExt"/>
          <w:rFonts w:eastAsiaTheme="majorEastAsia"/>
          <w:noProof w:val="0"/>
        </w:rPr>
        <w:t>&lt;/Original&gt;</w:t>
      </w:r>
    </w:p>
    <w:p w:rsidR="009051CE" w:rsidRPr="005C7D74" w:rsidRDefault="009051CE" w:rsidP="009051CE">
      <w:pPr>
        <w:sectPr w:rsidR="009051CE" w:rsidRPr="005C7D74" w:rsidSect="004427A7">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51CE" w:rsidRPr="005C7D74" w:rsidRDefault="0032144B" w:rsidP="009051CE">
      <w:r w:rsidRPr="005C7D74">
        <w:rPr>
          <w:rStyle w:val="HideTWBExt"/>
          <w:noProof w:val="0"/>
        </w:rPr>
        <w:lastRenderedPageBreak/>
        <w:t>&lt;/Amend&gt;</w:t>
      </w:r>
    </w:p>
    <w:p w:rsidR="009051CE" w:rsidRPr="005C7D74" w:rsidRDefault="0032144B" w:rsidP="009051CE">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20</w:t>
      </w:r>
      <w:r w:rsidRPr="005C7D74">
        <w:rPr>
          <w:rStyle w:val="HideTWBExt"/>
          <w:noProof w:val="0"/>
        </w:rPr>
        <w:t>&lt;/NumAm&gt;</w:t>
      </w:r>
    </w:p>
    <w:p w:rsidR="009051CE" w:rsidRPr="005C7D74" w:rsidRDefault="0032144B" w:rsidP="009051CE">
      <w:pPr>
        <w:pStyle w:val="AmNumberTabs"/>
      </w:pPr>
      <w:r w:rsidRPr="005C7D74">
        <w:t>Τροπολογία</w:t>
      </w:r>
      <w:r w:rsidRPr="005C7D74">
        <w:tab/>
      </w:r>
      <w:r w:rsidRPr="005C7D74">
        <w:tab/>
      </w:r>
      <w:r w:rsidRPr="005C7D74">
        <w:rPr>
          <w:rStyle w:val="HideTWBExt"/>
          <w:b w:val="0"/>
          <w:noProof w:val="0"/>
        </w:rPr>
        <w:t>&lt;NumAm&gt;</w:t>
      </w:r>
      <w:r w:rsidRPr="005C7D74">
        <w:t>20</w:t>
      </w:r>
      <w:r w:rsidRPr="005C7D74">
        <w:rPr>
          <w:rStyle w:val="HideTWBExt"/>
          <w:b w:val="0"/>
          <w:noProof w:val="0"/>
        </w:rPr>
        <w:t>&lt;/NumAm&gt;</w:t>
      </w:r>
    </w:p>
    <w:p w:rsidR="009051CE" w:rsidRPr="005C7D74" w:rsidRDefault="0032144B" w:rsidP="009051CE">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9051CE">
      <w:r w:rsidRPr="005C7D74">
        <w:rPr>
          <w:rStyle w:val="HideTWBExt"/>
          <w:noProof w:val="0"/>
        </w:rPr>
        <w:t>&lt;AuNomDe&gt;</w:t>
      </w:r>
      <w:r w:rsidRPr="005C7D74">
        <w:rPr>
          <w:rStyle w:val="HideTWBInt"/>
          <w:color w:val="auto"/>
        </w:rPr>
        <w:t>{GUE/NGL}</w:t>
      </w:r>
      <w:r w:rsidRPr="005C7D74">
        <w:t>εξ ονόματος της Ομάδας GUE/NGL</w:t>
      </w:r>
      <w:r w:rsidRPr="005C7D74">
        <w:rPr>
          <w:rStyle w:val="HideTWBExt"/>
          <w:noProof w:val="0"/>
        </w:rPr>
        <w:t>&lt;/AuNomDe&gt;</w:t>
      </w:r>
    </w:p>
    <w:p w:rsidR="009051CE" w:rsidRPr="005C7D74" w:rsidRDefault="0032144B" w:rsidP="009051CE">
      <w:r w:rsidRPr="005C7D74">
        <w:rPr>
          <w:rStyle w:val="HideTWBExt"/>
          <w:bCs/>
          <w:noProof w:val="0"/>
        </w:rPr>
        <w:t>&lt;/By&gt;</w:t>
      </w:r>
      <w:r w:rsidRPr="005C7D74">
        <w:rPr>
          <w:rStyle w:val="HideTWBExt"/>
          <w:noProof w:val="0"/>
        </w:rPr>
        <w:t>&lt;/RepeatBlock-By&gt;</w:t>
      </w:r>
    </w:p>
    <w:p w:rsidR="009051CE" w:rsidRPr="005C7D74" w:rsidRDefault="0032144B" w:rsidP="009051CE">
      <w:pPr>
        <w:pStyle w:val="AmDocTypeTab"/>
      </w:pPr>
      <w:r w:rsidRPr="005C7D74">
        <w:rPr>
          <w:rStyle w:val="HideTWBExt"/>
          <w:b w:val="0"/>
          <w:noProof w:val="0"/>
        </w:rPr>
        <w:t>&lt;TitreType&gt;</w:t>
      </w:r>
      <w:r w:rsidRPr="005C7D74">
        <w:t>Έκθεση</w:t>
      </w:r>
      <w:r w:rsidRPr="005C7D74">
        <w:rPr>
          <w:rStyle w:val="HideTWBExt"/>
          <w:b w:val="0"/>
          <w:noProof w:val="0"/>
        </w:rPr>
        <w:t>&lt;/TitreType</w:t>
      </w:r>
      <w:r w:rsidRPr="005C7D74">
        <w:rPr>
          <w:rStyle w:val="HideTWBExt"/>
          <w:b w:val="0"/>
          <w:noProof w:val="0"/>
        </w:rPr>
        <w:t>&gt;</w:t>
      </w:r>
      <w:r w:rsidRPr="005C7D74">
        <w:tab/>
        <w:t>A9</w:t>
      </w:r>
      <w:r w:rsidRPr="005C7D74">
        <w:noBreakHyphen/>
        <w:t>0110/2020</w:t>
      </w:r>
    </w:p>
    <w:p w:rsidR="009051CE" w:rsidRPr="005C7D74" w:rsidRDefault="0032144B" w:rsidP="009051CE">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9051CE">
      <w:r w:rsidRPr="005C7D74">
        <w:rPr>
          <w:rStyle w:val="HideTWBExt"/>
          <w:noProof w:val="0"/>
        </w:rPr>
        <w:t>&lt;Titre&gt;</w:t>
      </w:r>
      <w:r w:rsidRPr="005C7D74">
        <w:t>Κατευθυντήριες γραμμές για την κατάρτιση του προϋπολογισμού 2021 - τμήμα III</w:t>
      </w:r>
      <w:r w:rsidRPr="005C7D74">
        <w:rPr>
          <w:rStyle w:val="HideTWBExt"/>
          <w:noProof w:val="0"/>
        </w:rPr>
        <w:t>&lt;/Titre&gt;</w:t>
      </w:r>
    </w:p>
    <w:p w:rsidR="009051CE" w:rsidRPr="005C7D74" w:rsidRDefault="0032144B" w:rsidP="009051CE">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9051CE">
      <w:pPr>
        <w:pStyle w:val="NormalBold"/>
      </w:pPr>
      <w:r w:rsidRPr="005C7D74">
        <w:rPr>
          <w:rStyle w:val="HideTWBExt"/>
          <w:b w:val="0"/>
          <w:noProof w:val="0"/>
        </w:rPr>
        <w:t>&lt;DocAmend&gt;</w:t>
      </w:r>
      <w:r w:rsidRPr="005C7D74">
        <w:t>Πρόταση ψηφίσματος</w:t>
      </w:r>
      <w:r w:rsidRPr="005C7D74">
        <w:rPr>
          <w:rStyle w:val="HideTWBExt"/>
          <w:b w:val="0"/>
          <w:noProof w:val="0"/>
        </w:rPr>
        <w:t>&lt;/DocAmend&gt;</w:t>
      </w:r>
    </w:p>
    <w:p w:rsidR="009051CE" w:rsidRPr="005C7D74" w:rsidRDefault="0032144B" w:rsidP="009051CE">
      <w:pPr>
        <w:pStyle w:val="NormalBold"/>
      </w:pPr>
      <w:r w:rsidRPr="005C7D74">
        <w:rPr>
          <w:rStyle w:val="HideTWBExt"/>
          <w:b w:val="0"/>
          <w:noProof w:val="0"/>
        </w:rPr>
        <w:t>&lt;Article&gt;</w:t>
      </w:r>
      <w:r w:rsidRPr="005C7D74">
        <w:t>Παράγραφος 49</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1F1D45">
        <w:trPr>
          <w:jc w:val="center"/>
        </w:trPr>
        <w:tc>
          <w:tcPr>
            <w:tcW w:w="9752" w:type="dxa"/>
            <w:gridSpan w:val="2"/>
          </w:tcPr>
          <w:p w:rsidR="009051CE" w:rsidRPr="005C7D74" w:rsidRDefault="009051CE" w:rsidP="001F1D45">
            <w:pPr>
              <w:keepNext/>
            </w:pPr>
          </w:p>
        </w:tc>
      </w:tr>
      <w:tr w:rsidR="00BF44B7" w:rsidRPr="005C7D74" w:rsidTr="001F1D45">
        <w:trPr>
          <w:jc w:val="center"/>
        </w:trPr>
        <w:tc>
          <w:tcPr>
            <w:tcW w:w="4876" w:type="dxa"/>
          </w:tcPr>
          <w:p w:rsidR="009051CE" w:rsidRPr="005C7D74" w:rsidRDefault="0032144B" w:rsidP="001F1D45">
            <w:pPr>
              <w:pStyle w:val="AmColumnHeading"/>
              <w:keepNext/>
            </w:pPr>
            <w:r w:rsidRPr="005C7D74">
              <w:t>Πρόταση ψηφίσματος</w:t>
            </w:r>
          </w:p>
        </w:tc>
        <w:tc>
          <w:tcPr>
            <w:tcW w:w="4876" w:type="dxa"/>
          </w:tcPr>
          <w:p w:rsidR="009051CE" w:rsidRPr="005C7D74" w:rsidRDefault="0032144B" w:rsidP="001F1D45">
            <w:pPr>
              <w:pStyle w:val="AmColumnHeading"/>
              <w:keepNext/>
            </w:pPr>
            <w:r w:rsidRPr="005C7D74">
              <w:t>Τροπολογία</w:t>
            </w:r>
          </w:p>
        </w:tc>
      </w:tr>
      <w:tr w:rsidR="00BF44B7" w:rsidRPr="005C7D74" w:rsidTr="001F1D45">
        <w:trPr>
          <w:jc w:val="center"/>
        </w:trPr>
        <w:tc>
          <w:tcPr>
            <w:tcW w:w="4876" w:type="dxa"/>
          </w:tcPr>
          <w:p w:rsidR="009051CE" w:rsidRPr="005C7D74" w:rsidRDefault="0032144B" w:rsidP="001F1D45">
            <w:pPr>
              <w:pStyle w:val="Normal6a"/>
            </w:pPr>
            <w:r w:rsidRPr="005C7D74">
              <w:t>49.</w:t>
            </w:r>
            <w:r w:rsidRPr="005C7D74">
              <w:tab/>
              <w:t xml:space="preserve">υπενθυμίζει τον καίριο ρόλο που διαδραματίζουν οι οργανισμοί της ΕΕ στην υλοποίηση των στόχων της </w:t>
            </w:r>
            <w:proofErr w:type="spellStart"/>
            <w:r w:rsidRPr="005C7D74">
              <w:t>ενωσιακής</w:t>
            </w:r>
            <w:proofErr w:type="spellEnd"/>
            <w:r w:rsidRPr="005C7D74">
              <w:t xml:space="preserve"> πολιτικής και επιβεβαιώνει εκ νέου τη σημασία της χορήγησης επαρκούς και προβλέψιμης χρηματοδότησης </w:t>
            </w:r>
            <w:r w:rsidRPr="005C7D74">
              <w:t>και προσωπικού στους οργανισμούς αυτούς, προκειμένου να επιτελούν αποτελεσματικά τα καθήκοντά τους, ενώ απορρίπτει κάθε αναίτια και αυθαίρετη περικοπή των προϋπολογισμών τους σε πραγματικές τιμές· υπογραμμίζει τον σημαντικό ρόλο που διαδραματίζουν ο Ευρωπα</w:t>
            </w:r>
            <w:r w:rsidRPr="005C7D74">
              <w:t xml:space="preserve">ϊκός Οργανισμός Περιβάλλοντος στην ευαισθητοποίηση όσον αφορά την κλιματική αλλαγή, η Ευρωπαϊκή Αρχή Εργασίας στην προώθηση της κινητικότητας του εργατικού δυναμικού, </w:t>
            </w:r>
            <w:r w:rsidRPr="005C7D74">
              <w:rPr>
                <w:b/>
                <w:i/>
              </w:rPr>
              <w:t xml:space="preserve">καθώς και </w:t>
            </w:r>
            <w:r w:rsidRPr="005C7D74">
              <w:t>η Ευρωπαϊκή Υπηρεσία Υποστήριξης για το Άσυλο και ο Οργανισμός Θεμελιωδών Δικαι</w:t>
            </w:r>
            <w:r w:rsidRPr="005C7D74">
              <w:t>ωμάτων στην υποστήριξη των αιτούντων άσυλο που αναζητούν προστασία στην Ευρώπη·</w:t>
            </w:r>
          </w:p>
        </w:tc>
        <w:tc>
          <w:tcPr>
            <w:tcW w:w="4876" w:type="dxa"/>
          </w:tcPr>
          <w:p w:rsidR="009051CE" w:rsidRPr="005C7D74" w:rsidRDefault="0032144B" w:rsidP="00FF747C">
            <w:pPr>
              <w:pStyle w:val="Normal6a"/>
              <w:rPr>
                <w:szCs w:val="24"/>
              </w:rPr>
            </w:pPr>
            <w:r w:rsidRPr="005C7D74">
              <w:t>49.</w:t>
            </w:r>
            <w:r w:rsidRPr="005C7D74">
              <w:tab/>
              <w:t xml:space="preserve">υπενθυμίζει τον καίριο ρόλο που διαδραματίζουν οι οργανισμοί της ΕΕ στην υλοποίηση των στόχων της </w:t>
            </w:r>
            <w:proofErr w:type="spellStart"/>
            <w:r w:rsidRPr="005C7D74">
              <w:t>ενωσιακής</w:t>
            </w:r>
            <w:proofErr w:type="spellEnd"/>
            <w:r w:rsidRPr="005C7D74">
              <w:t xml:space="preserve"> πολιτικής και επιβεβαιώνει εκ νέου τη σημασία της χορήγησης επαρ</w:t>
            </w:r>
            <w:r w:rsidRPr="005C7D74">
              <w:t>κούς και προβλέψιμης χρηματοδότησης και προσωπικού στους οργανισμούς αυτούς, προκειμένου να επιτελούν αποτελεσματικά τα καθήκοντά τους, ενώ απορρίπτει κάθε αναίτια και αυθαίρετη περικοπή των προϋπολογισμών τους σε πραγματικές τιμές· υπογραμμίζει τον σημαντ</w:t>
            </w:r>
            <w:r w:rsidRPr="005C7D74">
              <w:t>ικό ρόλο που διαδραματίζουν ο Ευρωπαϊκός Οργανισμός Περιβάλλοντος στην ευαισθητοποίηση όσον αφορά την κλιματική αλλαγή, η Ευρωπαϊκή Αρχή Εργασίας στην προώθηση της κινητικότητας του εργατικού δυναμικού, η Ευρωπαϊκή Υπηρεσία Υποστήριξης για το Άσυλο και ο Ο</w:t>
            </w:r>
            <w:r w:rsidRPr="005C7D74">
              <w:t>ργανισμός Θεμελιωδών Δικαιωμάτων στην υποστήριξη των αιτούντων άσυλο που αναζητούν προστασία στην Ευρώπη</w:t>
            </w:r>
            <w:r w:rsidRPr="005C7D74">
              <w:rPr>
                <w:b/>
                <w:i/>
              </w:rPr>
              <w:t>, ο Οργανισμός της Ευρωπαϊκής Ένωσης για τη Συνεργασία στον Τομέα της Ποινικής Δικαιοσύνης  (</w:t>
            </w:r>
            <w:proofErr w:type="spellStart"/>
            <w:r w:rsidRPr="005C7D74">
              <w:rPr>
                <w:b/>
                <w:i/>
              </w:rPr>
              <w:t>Eurojust</w:t>
            </w:r>
            <w:proofErr w:type="spellEnd"/>
            <w:r w:rsidRPr="005C7D74">
              <w:rPr>
                <w:b/>
                <w:i/>
              </w:rPr>
              <w:t>), και το Ευρωπαϊκό Κέντρο Παρακολούθησης Ναρκωτικώ</w:t>
            </w:r>
            <w:r w:rsidRPr="005C7D74">
              <w:rPr>
                <w:b/>
                <w:i/>
              </w:rPr>
              <w:t>ν και Τοξικομανίας (ΕΚΠΝΤ), και ζητεί να αυξηθούν οι χρηματοδοτικοί πόροι και οι θέσεις προσωπικού για τους εν λόγω οργανισμούς</w:t>
            </w:r>
            <w:r w:rsidRPr="005C7D74">
              <w:t>·</w:t>
            </w:r>
          </w:p>
        </w:tc>
      </w:tr>
    </w:tbl>
    <w:p w:rsidR="009051CE" w:rsidRPr="005C7D74" w:rsidRDefault="0032144B" w:rsidP="009051CE">
      <w:pPr>
        <w:pStyle w:val="AmOrLang"/>
      </w:pPr>
      <w:proofErr w:type="spellStart"/>
      <w:r w:rsidRPr="005C7D74">
        <w:lastRenderedPageBreak/>
        <w:t>Or</w:t>
      </w:r>
      <w:proofErr w:type="spellEnd"/>
      <w:r w:rsidRPr="005C7D74">
        <w:t xml:space="preserve">. </w:t>
      </w:r>
      <w:r w:rsidRPr="005C7D74">
        <w:rPr>
          <w:rStyle w:val="HideTWBExt"/>
          <w:rFonts w:eastAsiaTheme="majorEastAsia"/>
          <w:noProof w:val="0"/>
        </w:rPr>
        <w:t>&lt;Original&gt;</w:t>
      </w:r>
      <w:r w:rsidRPr="005C7D74">
        <w:rPr>
          <w:rStyle w:val="HideTWBInt"/>
        </w:rPr>
        <w:t>{EN}</w:t>
      </w:r>
      <w:proofErr w:type="spellStart"/>
      <w:r w:rsidRPr="005C7D74">
        <w:t>en</w:t>
      </w:r>
      <w:proofErr w:type="spellEnd"/>
      <w:r w:rsidRPr="005C7D74">
        <w:rPr>
          <w:rStyle w:val="HideTWBExt"/>
          <w:rFonts w:eastAsiaTheme="majorEastAsia"/>
          <w:noProof w:val="0"/>
        </w:rPr>
        <w:t>&lt;/Original&gt;</w:t>
      </w:r>
    </w:p>
    <w:p w:rsidR="009051CE" w:rsidRPr="005C7D74" w:rsidRDefault="009051CE" w:rsidP="009051CE">
      <w:pPr>
        <w:sectPr w:rsidR="009051CE" w:rsidRPr="005C7D74" w:rsidSect="004427A7">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051CE" w:rsidRPr="005C7D74" w:rsidRDefault="0032144B" w:rsidP="009051CE">
      <w:r w:rsidRPr="005C7D74">
        <w:rPr>
          <w:rStyle w:val="HideTWBExt"/>
          <w:noProof w:val="0"/>
        </w:rPr>
        <w:lastRenderedPageBreak/>
        <w:t>&lt;/Amend&gt;</w:t>
      </w:r>
    </w:p>
    <w:p w:rsidR="009051CE" w:rsidRPr="005C7D74" w:rsidRDefault="0032144B" w:rsidP="009051CE">
      <w:pPr>
        <w:pStyle w:val="AmDateTab"/>
      </w:pPr>
      <w:r w:rsidRPr="005C7D74">
        <w:rPr>
          <w:rStyle w:val="HideTWBExt"/>
          <w:noProof w:val="0"/>
        </w:rPr>
        <w:t>&lt;Amend&gt;&lt;Date&gt;</w:t>
      </w:r>
      <w:r w:rsidRPr="005C7D74">
        <w:rPr>
          <w:rStyle w:val="HideTWBInt"/>
          <w:color w:val="auto"/>
        </w:rPr>
        <w:t>{10/06/2020}</w:t>
      </w:r>
      <w:r w:rsidRPr="005C7D74">
        <w:t>10.6.2020</w:t>
      </w:r>
      <w:r w:rsidRPr="005C7D74">
        <w:rPr>
          <w:rStyle w:val="HideTWBExt"/>
          <w:noProof w:val="0"/>
        </w:rPr>
        <w:t>&lt;/Date&gt;</w:t>
      </w:r>
      <w:r w:rsidRPr="005C7D74">
        <w:tab/>
      </w:r>
      <w:r w:rsidRPr="005C7D74">
        <w:rPr>
          <w:rStyle w:val="HideTWBExt"/>
          <w:noProof w:val="0"/>
        </w:rPr>
        <w:t>&lt;ANo&gt;</w:t>
      </w:r>
      <w:r w:rsidRPr="005C7D74">
        <w:t>A9</w:t>
      </w:r>
      <w:r w:rsidRPr="005C7D74">
        <w:noBreakHyphen/>
        <w:t>0110</w:t>
      </w:r>
      <w:r w:rsidRPr="005C7D74">
        <w:rPr>
          <w:rStyle w:val="HideTWBExt"/>
          <w:noProof w:val="0"/>
        </w:rPr>
        <w:t>&lt;/ANo&gt;</w:t>
      </w:r>
      <w:r w:rsidRPr="005C7D74">
        <w:t>/</w:t>
      </w:r>
      <w:r w:rsidRPr="005C7D74">
        <w:rPr>
          <w:rStyle w:val="HideTWBExt"/>
          <w:noProof w:val="0"/>
        </w:rPr>
        <w:t>&lt;NumAm&gt;</w:t>
      </w:r>
      <w:r w:rsidRPr="005C7D74">
        <w:t>21</w:t>
      </w:r>
      <w:r w:rsidRPr="005C7D74">
        <w:rPr>
          <w:rStyle w:val="HideTWBExt"/>
          <w:noProof w:val="0"/>
        </w:rPr>
        <w:t>&lt;/NumAm&gt;</w:t>
      </w:r>
    </w:p>
    <w:p w:rsidR="009051CE" w:rsidRPr="005C7D74" w:rsidRDefault="0032144B" w:rsidP="009051CE">
      <w:pPr>
        <w:pStyle w:val="AmNumberTabs"/>
      </w:pPr>
      <w:r w:rsidRPr="005C7D74">
        <w:t>Τροπολογία</w:t>
      </w:r>
      <w:r w:rsidRPr="005C7D74">
        <w:tab/>
      </w:r>
      <w:r w:rsidRPr="005C7D74">
        <w:tab/>
      </w:r>
      <w:r w:rsidRPr="005C7D74">
        <w:rPr>
          <w:rStyle w:val="HideTWBExt"/>
          <w:b w:val="0"/>
          <w:noProof w:val="0"/>
        </w:rPr>
        <w:t>&lt;NumAm&gt;</w:t>
      </w:r>
      <w:r w:rsidRPr="005C7D74">
        <w:t>21</w:t>
      </w:r>
      <w:r w:rsidRPr="005C7D74">
        <w:rPr>
          <w:rStyle w:val="HideTWBExt"/>
          <w:b w:val="0"/>
          <w:noProof w:val="0"/>
        </w:rPr>
        <w:t>&lt;/NumAm&gt;</w:t>
      </w:r>
    </w:p>
    <w:p w:rsidR="009051CE" w:rsidRPr="005C7D74" w:rsidRDefault="0032144B" w:rsidP="009051CE">
      <w:pPr>
        <w:pStyle w:val="NormalBold"/>
      </w:pPr>
      <w:r w:rsidRPr="005C7D74">
        <w:rPr>
          <w:rStyle w:val="HideTWBExt"/>
          <w:b w:val="0"/>
          <w:noProof w:val="0"/>
        </w:rPr>
        <w:t>&lt;RepeatBlock-By&gt;&lt;By&gt;&lt;Members&gt;</w:t>
      </w:r>
      <w:r w:rsidRPr="005C7D74">
        <w:t xml:space="preserve">Δημήτριος </w:t>
      </w:r>
      <w:proofErr w:type="spellStart"/>
      <w:r w:rsidRPr="005C7D74">
        <w:t>Παπαδημούλης</w:t>
      </w:r>
      <w:proofErr w:type="spellEnd"/>
      <w:r w:rsidRPr="005C7D74">
        <w:rPr>
          <w:rStyle w:val="HideTWBExt"/>
          <w:b w:val="0"/>
          <w:noProof w:val="0"/>
        </w:rPr>
        <w:t>&lt;/Members&gt;</w:t>
      </w:r>
    </w:p>
    <w:p w:rsidR="009051CE" w:rsidRPr="005C7D74" w:rsidRDefault="0032144B" w:rsidP="009051CE">
      <w:r w:rsidRPr="005C7D74">
        <w:rPr>
          <w:rStyle w:val="HideTWBExt"/>
          <w:noProof w:val="0"/>
        </w:rPr>
        <w:t>&lt;AuNomDe&gt;</w:t>
      </w:r>
      <w:r w:rsidRPr="005C7D74">
        <w:rPr>
          <w:rStyle w:val="HideTWBInt"/>
          <w:color w:val="auto"/>
        </w:rPr>
        <w:t>{GUE/NGL}</w:t>
      </w:r>
      <w:r w:rsidRPr="005C7D74">
        <w:t>εξ ονόματος της Ομάδας GUE/NGL</w:t>
      </w:r>
      <w:r w:rsidRPr="005C7D74">
        <w:rPr>
          <w:rStyle w:val="HideTWBExt"/>
          <w:noProof w:val="0"/>
        </w:rPr>
        <w:t>&lt;/AuNomDe&gt;</w:t>
      </w:r>
    </w:p>
    <w:p w:rsidR="009051CE" w:rsidRPr="005C7D74" w:rsidRDefault="0032144B" w:rsidP="009051CE">
      <w:r w:rsidRPr="005C7D74">
        <w:rPr>
          <w:rStyle w:val="HideTWBExt"/>
          <w:bCs/>
          <w:noProof w:val="0"/>
        </w:rPr>
        <w:t>&lt;/By&gt;</w:t>
      </w:r>
      <w:r w:rsidRPr="005C7D74">
        <w:rPr>
          <w:rStyle w:val="HideTWBExt"/>
          <w:noProof w:val="0"/>
        </w:rPr>
        <w:t>&lt;/RepeatBlock-By&gt;</w:t>
      </w:r>
    </w:p>
    <w:p w:rsidR="009051CE" w:rsidRPr="005C7D74" w:rsidRDefault="0032144B" w:rsidP="009051CE">
      <w:pPr>
        <w:pStyle w:val="AmDocTypeTab"/>
      </w:pPr>
      <w:r w:rsidRPr="005C7D74">
        <w:rPr>
          <w:rStyle w:val="HideTWBExt"/>
          <w:b w:val="0"/>
          <w:noProof w:val="0"/>
        </w:rPr>
        <w:t>&lt;TitreType&gt;</w:t>
      </w:r>
      <w:r w:rsidRPr="005C7D74">
        <w:t>Έκθεση</w:t>
      </w:r>
      <w:r w:rsidRPr="005C7D74">
        <w:rPr>
          <w:rStyle w:val="HideTWBExt"/>
          <w:b w:val="0"/>
          <w:noProof w:val="0"/>
        </w:rPr>
        <w:t>&lt;/TitreType&gt;</w:t>
      </w:r>
      <w:r w:rsidRPr="005C7D74">
        <w:tab/>
        <w:t>A9</w:t>
      </w:r>
      <w:r w:rsidRPr="005C7D74">
        <w:noBreakHyphen/>
        <w:t>0110/2020</w:t>
      </w:r>
    </w:p>
    <w:p w:rsidR="009051CE" w:rsidRPr="005C7D74" w:rsidRDefault="0032144B" w:rsidP="009051CE">
      <w:pPr>
        <w:pStyle w:val="NormalBold"/>
      </w:pPr>
      <w:r w:rsidRPr="005C7D74">
        <w:rPr>
          <w:rStyle w:val="HideTWBExt"/>
          <w:b w:val="0"/>
          <w:noProof w:val="0"/>
        </w:rPr>
        <w:t>&lt;Rapporteur&gt;</w:t>
      </w:r>
      <w:proofErr w:type="spellStart"/>
      <w:r w:rsidRPr="005C7D74">
        <w:t>Pierre</w:t>
      </w:r>
      <w:proofErr w:type="spellEnd"/>
      <w:r w:rsidRPr="005C7D74">
        <w:t xml:space="preserve"> </w:t>
      </w:r>
      <w:proofErr w:type="spellStart"/>
      <w:r w:rsidRPr="005C7D74">
        <w:t>Larrouturou</w:t>
      </w:r>
      <w:proofErr w:type="spellEnd"/>
      <w:r w:rsidRPr="005C7D74">
        <w:rPr>
          <w:rStyle w:val="HideTWBExt"/>
          <w:b w:val="0"/>
          <w:noProof w:val="0"/>
        </w:rPr>
        <w:t>&lt;/Rapporteur&gt;</w:t>
      </w:r>
    </w:p>
    <w:p w:rsidR="009051CE" w:rsidRPr="005C7D74" w:rsidRDefault="0032144B" w:rsidP="009051CE">
      <w:r w:rsidRPr="005C7D74">
        <w:rPr>
          <w:rStyle w:val="HideTWBExt"/>
          <w:noProof w:val="0"/>
        </w:rPr>
        <w:t>&lt;Titre&gt;</w:t>
      </w:r>
      <w:r w:rsidRPr="005C7D74">
        <w:t>Κατευθυντήριες γραμμές για την κατάρτιση του πρ</w:t>
      </w:r>
      <w:r w:rsidRPr="005C7D74">
        <w:t>οϋπολογισμού 2021 - τμήμα III</w:t>
      </w:r>
      <w:r w:rsidRPr="005C7D74">
        <w:rPr>
          <w:rStyle w:val="HideTWBExt"/>
          <w:noProof w:val="0"/>
        </w:rPr>
        <w:t>&lt;/Titre&gt;</w:t>
      </w:r>
    </w:p>
    <w:p w:rsidR="009051CE" w:rsidRPr="005C7D74" w:rsidRDefault="0032144B" w:rsidP="009051CE">
      <w:pPr>
        <w:pStyle w:val="Normal12a"/>
      </w:pPr>
      <w:r w:rsidRPr="005C7D74">
        <w:rPr>
          <w:rStyle w:val="HideTWBExt"/>
          <w:noProof w:val="0"/>
        </w:rPr>
        <w:t>&lt;DocRef&gt;</w:t>
      </w:r>
      <w:r w:rsidRPr="005C7D74">
        <w:t>(2019/2213(BUD))</w:t>
      </w:r>
      <w:r w:rsidRPr="005C7D74">
        <w:rPr>
          <w:rStyle w:val="HideTWBExt"/>
          <w:noProof w:val="0"/>
        </w:rPr>
        <w:t>&lt;/DocRef&gt;</w:t>
      </w:r>
    </w:p>
    <w:p w:rsidR="009051CE" w:rsidRPr="005C7D74" w:rsidRDefault="0032144B" w:rsidP="009051CE">
      <w:pPr>
        <w:pStyle w:val="NormalBold"/>
      </w:pPr>
      <w:r w:rsidRPr="005C7D74">
        <w:rPr>
          <w:rStyle w:val="HideTWBExt"/>
          <w:b w:val="0"/>
          <w:noProof w:val="0"/>
        </w:rPr>
        <w:t>&lt;DocAmend&gt;</w:t>
      </w:r>
      <w:r w:rsidRPr="005C7D74">
        <w:t>Πρόταση ψηφίσματος</w:t>
      </w:r>
      <w:r w:rsidRPr="005C7D74">
        <w:rPr>
          <w:rStyle w:val="HideTWBExt"/>
          <w:b w:val="0"/>
          <w:noProof w:val="0"/>
        </w:rPr>
        <w:t>&lt;/DocAmend&gt;</w:t>
      </w:r>
    </w:p>
    <w:p w:rsidR="009051CE" w:rsidRPr="005C7D74" w:rsidRDefault="0032144B" w:rsidP="009051CE">
      <w:pPr>
        <w:pStyle w:val="NormalBold"/>
      </w:pPr>
      <w:r w:rsidRPr="005C7D74">
        <w:rPr>
          <w:rStyle w:val="HideTWBExt"/>
          <w:b w:val="0"/>
          <w:noProof w:val="0"/>
        </w:rPr>
        <w:t>&lt;Article&gt;</w:t>
      </w:r>
      <w:r w:rsidRPr="005C7D74">
        <w:t>Παράγραφος 51</w:t>
      </w:r>
      <w:r w:rsidRPr="005C7D7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44B7" w:rsidRPr="005C7D74" w:rsidTr="001F1D45">
        <w:trPr>
          <w:jc w:val="center"/>
        </w:trPr>
        <w:tc>
          <w:tcPr>
            <w:tcW w:w="9752" w:type="dxa"/>
            <w:gridSpan w:val="2"/>
          </w:tcPr>
          <w:p w:rsidR="009051CE" w:rsidRPr="005C7D74" w:rsidRDefault="009051CE" w:rsidP="001F1D45">
            <w:pPr>
              <w:keepNext/>
            </w:pPr>
          </w:p>
        </w:tc>
      </w:tr>
      <w:tr w:rsidR="00BF44B7" w:rsidRPr="005C7D74" w:rsidTr="001F1D45">
        <w:trPr>
          <w:jc w:val="center"/>
        </w:trPr>
        <w:tc>
          <w:tcPr>
            <w:tcW w:w="4876" w:type="dxa"/>
          </w:tcPr>
          <w:p w:rsidR="009051CE" w:rsidRPr="005C7D74" w:rsidRDefault="0032144B" w:rsidP="001F1D45">
            <w:pPr>
              <w:pStyle w:val="AmColumnHeading"/>
              <w:keepNext/>
            </w:pPr>
            <w:r w:rsidRPr="005C7D74">
              <w:t>Πρόταση ψηφίσματος</w:t>
            </w:r>
          </w:p>
        </w:tc>
        <w:tc>
          <w:tcPr>
            <w:tcW w:w="4876" w:type="dxa"/>
          </w:tcPr>
          <w:p w:rsidR="009051CE" w:rsidRPr="005C7D74" w:rsidRDefault="0032144B" w:rsidP="001F1D45">
            <w:pPr>
              <w:pStyle w:val="AmColumnHeading"/>
              <w:keepNext/>
            </w:pPr>
            <w:r w:rsidRPr="005C7D74">
              <w:t>Τροπολογία</w:t>
            </w:r>
          </w:p>
        </w:tc>
      </w:tr>
      <w:tr w:rsidR="00BF44B7" w:rsidRPr="005C7D74" w:rsidTr="001F1D45">
        <w:trPr>
          <w:jc w:val="center"/>
        </w:trPr>
        <w:tc>
          <w:tcPr>
            <w:tcW w:w="4876" w:type="dxa"/>
          </w:tcPr>
          <w:p w:rsidR="009051CE" w:rsidRPr="005C7D74" w:rsidRDefault="0032144B" w:rsidP="001F1D45">
            <w:pPr>
              <w:pStyle w:val="Normal6a"/>
              <w:rPr>
                <w:b/>
                <w:i/>
              </w:rPr>
            </w:pPr>
            <w:r w:rsidRPr="005C7D74">
              <w:t>51.</w:t>
            </w:r>
            <w:r w:rsidRPr="005C7D74">
              <w:rPr>
                <w:b/>
                <w:i/>
              </w:rPr>
              <w:tab/>
            </w:r>
            <w:r w:rsidRPr="005C7D74">
              <w:t xml:space="preserve">σημειώνει ότι ανατίθενται ολοένα και περισσότερα καθήκοντα στους οργανισμούς που δραστηριοποιούνται στους τομείς της ασφάλειας, της επιβολής του νόμου και της συνεργασίας στον τομέα της ποινικής δικαιοσύνης· ζητεί </w:t>
            </w:r>
            <w:r w:rsidRPr="005C7D74">
              <w:rPr>
                <w:b/>
                <w:i/>
              </w:rPr>
              <w:t>αύξηση των χρηματοδοτικών πόρων</w:t>
            </w:r>
            <w:r w:rsidRPr="005C7D74">
              <w:t xml:space="preserve"> και </w:t>
            </w:r>
            <w:r w:rsidRPr="005C7D74">
              <w:rPr>
                <w:b/>
                <w:i/>
              </w:rPr>
              <w:t>των θέ</w:t>
            </w:r>
            <w:r w:rsidRPr="005C7D74">
              <w:rPr>
                <w:b/>
                <w:i/>
              </w:rPr>
              <w:t>σεων</w:t>
            </w:r>
            <w:r w:rsidRPr="005C7D74">
              <w:t xml:space="preserve"> προσωπικού για τους εν λόγω οργανισμούς, ιδίως για </w:t>
            </w:r>
            <w:r w:rsidRPr="005C7D74">
              <w:rPr>
                <w:b/>
                <w:i/>
              </w:rPr>
              <w:t>τον Οργανισμό της Ευρωπαϊκής Ένωσης για τη Συνεργασία στον Τομέα της Ποινικής Δικαιοσύνης (</w:t>
            </w:r>
            <w:proofErr w:type="spellStart"/>
            <w:r w:rsidRPr="005C7D74">
              <w:rPr>
                <w:b/>
                <w:i/>
              </w:rPr>
              <w:t>Eurojust</w:t>
            </w:r>
            <w:proofErr w:type="spellEnd"/>
            <w:r w:rsidRPr="005C7D74">
              <w:rPr>
                <w:b/>
                <w:i/>
              </w:rPr>
              <w:t xml:space="preserve">), </w:t>
            </w:r>
            <w:r w:rsidRPr="005C7D74">
              <w:t>την Ευρωπαϊκή Αστυνομική Υπηρεσία (</w:t>
            </w:r>
            <w:proofErr w:type="spellStart"/>
            <w:r w:rsidRPr="005C7D74">
              <w:t>Ευρωπόλ</w:t>
            </w:r>
            <w:proofErr w:type="spellEnd"/>
            <w:r w:rsidRPr="005C7D74">
              <w:t>), την Ευρωπαϊκή Αστυνομική Ακαδημία (CEPOL)</w:t>
            </w:r>
            <w:r w:rsidRPr="005C7D74">
              <w:rPr>
                <w:b/>
                <w:i/>
              </w:rPr>
              <w:t>,</w:t>
            </w:r>
            <w:r w:rsidRPr="005C7D74">
              <w:t xml:space="preserve"> τον Οργανι</w:t>
            </w:r>
            <w:r w:rsidRPr="005C7D74">
              <w:t xml:space="preserve">σμό της Ευρωπαϊκής Ένωσης για την </w:t>
            </w:r>
            <w:proofErr w:type="spellStart"/>
            <w:r w:rsidRPr="005C7D74">
              <w:t>Κυβερνοασφάλεια</w:t>
            </w:r>
            <w:proofErr w:type="spellEnd"/>
            <w:r w:rsidRPr="005C7D74">
              <w:t xml:space="preserve"> (ENISA</w:t>
            </w:r>
            <w:r w:rsidRPr="005C7D74">
              <w:rPr>
                <w:b/>
                <w:i/>
              </w:rPr>
              <w:t>) και το Ευρωπαϊκό Κέντρο Παρακολούθησης Ναρκωτικών και Τοξικομανίας (ΕΚΠΝΤ</w:t>
            </w:r>
            <w:r w:rsidRPr="005C7D74">
              <w:t>), καθώς και επαρκή χρηματοδότηση και επαρκές προσωπικό για τους οργανισμούς που θα εργαστούν για την καταπολέμηση της νομιμο</w:t>
            </w:r>
            <w:r w:rsidRPr="005C7D74">
              <w:t>ποίησης εσόδων από παράνομες δραστηριότητες και της χρηματοδότησης της τρομοκρατίας·</w:t>
            </w:r>
          </w:p>
        </w:tc>
        <w:tc>
          <w:tcPr>
            <w:tcW w:w="4876" w:type="dxa"/>
          </w:tcPr>
          <w:p w:rsidR="009051CE" w:rsidRPr="005C7D74" w:rsidRDefault="0032144B" w:rsidP="00A14412">
            <w:pPr>
              <w:pStyle w:val="Normal6a"/>
              <w:rPr>
                <w:b/>
                <w:i/>
                <w:szCs w:val="24"/>
              </w:rPr>
            </w:pPr>
            <w:r w:rsidRPr="005C7D74">
              <w:t>51.</w:t>
            </w:r>
            <w:r w:rsidRPr="005C7D74">
              <w:rPr>
                <w:b/>
                <w:i/>
              </w:rPr>
              <w:tab/>
            </w:r>
            <w:r w:rsidRPr="005C7D74">
              <w:t>σημειώνει ότι ανατίθενται ολοένα και περισσότερα καθήκοντα στους οργανισμούς που δραστηριοποιούνται στους τομείς της ασφάλειας, της επιβολής του νόμου και της συνεργασ</w:t>
            </w:r>
            <w:r w:rsidRPr="005C7D74">
              <w:t xml:space="preserve">ίας στον τομέα της ποινικής δικαιοσύνης· ζητεί </w:t>
            </w:r>
            <w:r w:rsidRPr="005C7D74">
              <w:rPr>
                <w:b/>
                <w:i/>
              </w:rPr>
              <w:t>να διατηρηθούν οι χρηματοδοτικοί πόροι</w:t>
            </w:r>
            <w:r w:rsidRPr="005C7D74">
              <w:t xml:space="preserve"> και </w:t>
            </w:r>
            <w:r w:rsidRPr="005C7D74">
              <w:rPr>
                <w:b/>
                <w:i/>
              </w:rPr>
              <w:t>οι θέσεις</w:t>
            </w:r>
            <w:r w:rsidRPr="005C7D74">
              <w:t xml:space="preserve"> προσωπικού για τους εν λόγω οργανισμούς, ιδίως για την Ευρωπαϊκή Αστυνομική Υπηρεσία (</w:t>
            </w:r>
            <w:proofErr w:type="spellStart"/>
            <w:r w:rsidRPr="005C7D74">
              <w:t>Ευρωπόλ</w:t>
            </w:r>
            <w:proofErr w:type="spellEnd"/>
            <w:r w:rsidRPr="005C7D74">
              <w:t>), την Ευρωπαϊκή Αστυνομική Ακαδημία (CEPOL)</w:t>
            </w:r>
            <w:r w:rsidRPr="005C7D74">
              <w:rPr>
                <w:b/>
                <w:i/>
              </w:rPr>
              <w:t xml:space="preserve"> και</w:t>
            </w:r>
            <w:r w:rsidRPr="005C7D74">
              <w:t xml:space="preserve"> τον Οργανισμό </w:t>
            </w:r>
            <w:r w:rsidRPr="005C7D74">
              <w:t xml:space="preserve">της Ευρωπαϊκής Ένωσης για την </w:t>
            </w:r>
            <w:proofErr w:type="spellStart"/>
            <w:r w:rsidRPr="005C7D74">
              <w:t>Κυβερνοασφάλεια</w:t>
            </w:r>
            <w:proofErr w:type="spellEnd"/>
            <w:r w:rsidRPr="005C7D74">
              <w:t xml:space="preserve"> (ENISA), καθώς και επαρκή χρηματοδότηση και επαρκές προσωπικό για τους οργανισμούς που θα εργαστούν για την καταπολέμηση της νομιμοποίησης εσόδων από παράνομες δραστηριότητες και της χρηματοδότησης της τρομοκρα</w:t>
            </w:r>
            <w:r w:rsidRPr="005C7D74">
              <w:t>τίας·</w:t>
            </w:r>
          </w:p>
        </w:tc>
      </w:tr>
    </w:tbl>
    <w:p w:rsidR="009051CE" w:rsidRPr="005C7D74" w:rsidRDefault="0032144B" w:rsidP="009051CE">
      <w:pPr>
        <w:pStyle w:val="AmOrLang"/>
      </w:pPr>
      <w:proofErr w:type="spellStart"/>
      <w:r w:rsidRPr="005C7D74">
        <w:t>Or</w:t>
      </w:r>
      <w:proofErr w:type="spellEnd"/>
      <w:r w:rsidRPr="005C7D74">
        <w:t xml:space="preserve">. </w:t>
      </w:r>
      <w:r w:rsidRPr="005C7D74">
        <w:rPr>
          <w:rStyle w:val="HideTWBExt"/>
          <w:rFonts w:eastAsiaTheme="majorEastAsia"/>
          <w:noProof w:val="0"/>
        </w:rPr>
        <w:t>&lt;Original&gt;</w:t>
      </w:r>
      <w:r w:rsidR="006A457D" w:rsidRPr="005C7D74">
        <w:rPr>
          <w:rStyle w:val="HideTWBInt"/>
        </w:rPr>
        <w:t>{EN}</w:t>
      </w:r>
      <w:proofErr w:type="spellStart"/>
      <w:r w:rsidR="006A457D" w:rsidRPr="005C7D74">
        <w:t>en</w:t>
      </w:r>
      <w:proofErr w:type="spellEnd"/>
      <w:r w:rsidRPr="005C7D74">
        <w:rPr>
          <w:rStyle w:val="HideTWBExt"/>
          <w:rFonts w:eastAsiaTheme="majorEastAsia"/>
          <w:noProof w:val="0"/>
        </w:rPr>
        <w:t>&lt;/Original&gt;</w:t>
      </w:r>
    </w:p>
    <w:p w:rsidR="009051CE" w:rsidRPr="005C7D74" w:rsidRDefault="0032144B" w:rsidP="009051CE">
      <w:r w:rsidRPr="005C7D74">
        <w:rPr>
          <w:rStyle w:val="HideTWBExt"/>
          <w:noProof w:val="0"/>
        </w:rPr>
        <w:t>&lt;/Amend&gt;</w:t>
      </w:r>
    </w:p>
    <w:p w:rsidR="006959AA" w:rsidRPr="005C7D74" w:rsidRDefault="0032144B" w:rsidP="006959AA">
      <w:r w:rsidRPr="005C7D74">
        <w:rPr>
          <w:rStyle w:val="HideTWBExt"/>
          <w:noProof w:val="0"/>
        </w:rPr>
        <w:t>&lt;/RepeatBlock-Amend&gt;</w:t>
      </w:r>
    </w:p>
    <w:sectPr w:rsidR="006959AA" w:rsidRPr="005C7D74" w:rsidSect="001B6913">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5C7D74" w:rsidRDefault="0032144B">
      <w:r w:rsidRPr="005C7D74">
        <w:separator/>
      </w:r>
    </w:p>
  </w:endnote>
  <w:endnote w:type="continuationSeparator" w:id="0">
    <w:p w:rsidR="00000000" w:rsidRPr="005C7D74" w:rsidRDefault="0032144B">
      <w:r w:rsidRPr="005C7D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8F" w:rsidRDefault="00AC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EE4A94"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8F" w:rsidRDefault="00AC3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9051CE"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9051CE"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9051CE"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9051CE"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9051CE"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74" w:rsidRPr="005C7D74" w:rsidRDefault="005C7D74" w:rsidP="005C7D74">
    <w:pPr>
      <w:pStyle w:val="EPFooter"/>
    </w:pPr>
    <w:r w:rsidRPr="005C7D74">
      <w:rPr>
        <w:rStyle w:val="HideTWBExt"/>
        <w:noProof w:val="0"/>
      </w:rPr>
      <w:t>&lt;PathFdR&gt;</w:t>
    </w:r>
    <w:r w:rsidRPr="005C7D74">
      <w:t>AM\1207198EL.docx</w:t>
    </w:r>
    <w:r w:rsidRPr="005C7D74">
      <w:rPr>
        <w:rStyle w:val="HideTWBExt"/>
        <w:noProof w:val="0"/>
      </w:rPr>
      <w:t>&lt;/PathFdR&gt;</w:t>
    </w:r>
    <w:r w:rsidRPr="005C7D74">
      <w:tab/>
    </w:r>
    <w:r w:rsidRPr="005C7D74">
      <w:tab/>
      <w:t>PE</w:t>
    </w:r>
    <w:r w:rsidRPr="005C7D74">
      <w:rPr>
        <w:rStyle w:val="HideTWBExt"/>
        <w:noProof w:val="0"/>
      </w:rPr>
      <w:t>&lt;NoPE&gt;</w:t>
    </w:r>
    <w:r w:rsidRPr="005C7D74">
      <w:t>647.645</w:t>
    </w:r>
    <w:r w:rsidRPr="005C7D74">
      <w:rPr>
        <w:rStyle w:val="HideTWBExt"/>
        <w:noProof w:val="0"/>
      </w:rPr>
      <w:t>&lt;/NoPE&gt;&lt;Version&gt;</w:t>
    </w:r>
    <w:r w:rsidRPr="005C7D74">
      <w:t>v01-00</w:t>
    </w:r>
    <w:r w:rsidRPr="005C7D74">
      <w:rPr>
        <w:rStyle w:val="HideTWBExt"/>
        <w:noProof w:val="0"/>
      </w:rPr>
      <w:t>&lt;/Version&gt;</w:t>
    </w:r>
  </w:p>
  <w:p w:rsidR="006A457D" w:rsidRPr="005C7D74" w:rsidRDefault="005C7D74" w:rsidP="005C7D74">
    <w:pPr>
      <w:pStyle w:val="EPFooter2"/>
    </w:pPr>
    <w:r w:rsidRPr="005C7D74">
      <w:t>EL</w:t>
    </w:r>
    <w:r w:rsidRPr="005C7D74">
      <w:tab/>
    </w:r>
    <w:proofErr w:type="spellStart"/>
    <w:r w:rsidRPr="005C7D74">
      <w:rPr>
        <w:b w:val="0"/>
        <w:i/>
        <w:color w:val="C0C0C0"/>
        <w:sz w:val="22"/>
      </w:rPr>
      <w:t>Eνωμένη</w:t>
    </w:r>
    <w:proofErr w:type="spellEnd"/>
    <w:r w:rsidRPr="005C7D74">
      <w:rPr>
        <w:b w:val="0"/>
        <w:i/>
        <w:color w:val="C0C0C0"/>
        <w:sz w:val="22"/>
      </w:rPr>
      <w:t xml:space="preserve"> στην πολυμορφία</w:t>
    </w:r>
    <w:r w:rsidRPr="005C7D74">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5C7D74" w:rsidRDefault="0032144B">
      <w:r w:rsidRPr="005C7D74">
        <w:separator/>
      </w:r>
    </w:p>
  </w:footnote>
  <w:footnote w:type="continuationSeparator" w:id="0">
    <w:p w:rsidR="00000000" w:rsidRPr="005C7D74" w:rsidRDefault="0032144B">
      <w:r w:rsidRPr="005C7D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8F" w:rsidRDefault="00AC3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8F" w:rsidRDefault="00AC3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8F" w:rsidRDefault="00AC3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OCDT" w:val="10/06/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133371 HideTWBExt;}{\s18\ql \li-850\ri-850\widctlpar_x000d__x000a_\tqc\tx4535\tqr\tx9921\wrapdefault\aspalpha\aspnum\faauto\adjustright\rin-850\lin-850\itap0 \rtlch\fcs1 \af1\afs20\alang1025 \ltrch\fcs0 \b\f1\fs48\lang2057\langfe2057\cgrid\langnp2057\langfenp2057 \sbasedon0 \snext0 \spriority0 \styrsid9133371 _x000d__x000a_EPFooter2;}{\s19\ql \li0\ri0\sb240\sa240\nowidctlpar\tqc\tx4535\tqr\tx9071\wrapdefault\aspalpha\aspnum\faauto\adjustright\rin0\lin0\itap0 \rtlch\fcs1 \af0\afs20\alang1025 \ltrch\fcs0 \fs22\lang2057\langfe2057\cgrid\langnp2057\langfenp2057 _x000d__x000a_\sbasedon0 \snext19 \spriority0 \styrsid9133371 EPFooter;}}{\*\rsidtbl \rsid24658\rsid223860\rsid735077\rsid1718133\rsid2892074\rsid3565327\rsid4666813\rsid6422753\rsid6641733\rsid7823322\rsid9133371\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6\dy10\hr14\min35}{\revtim\yr2020\mo6\dy10\hr14\min35}{\version1}{\edmins0}{\nofpages1}{\nofwords0}{\nofchars1}{\nofcharsws1}{\vern57449}}{\*\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133371\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6422753 \chftnsep _x000d__x000a_\par }}{\*\ftnsepc \ltrpar \pard\plain \ltrpar\ql \li0\ri0\widctlpar\wrapdefault\aspalpha\aspnum\faauto\adjustright\rin0\lin0\itap0 \rtlch\fcs1 \af0\afs20\alang1025 \ltrch\fcs0 \fs24\lang2057\langfe2057\cgrid\langnp2057\langfenp2057 {\rtlch\fcs1 \af0 _x000d__x000a_\ltrch\fcs0 \insrsid6422753 \chftnsepc _x000d__x000a_\par }}{\*\aftnsep \ltrpar \pard\plain \ltrpar\ql \li0\ri0\widctlpar\wrapdefault\aspalpha\aspnum\faauto\adjustright\rin0\lin0\itap0 \rtlch\fcs1 \af0\afs20\alang1025 \ltrch\fcs0 \fs24\lang2057\langfe2057\cgrid\langnp2057\langfenp2057 {\rtlch\fcs1 \af0 _x000d__x000a_\ltrch\fcs0 \insrsid6422753 \chftnsep _x000d__x000a_\par }}{\*\aftnsepc \ltrpar \pard\plain \ltrpar\ql \li0\ri0\widctlpar\wrapdefault\aspalpha\aspnum\faauto\adjustright\rin0\lin0\itap0 \rtlch\fcs1 \af0\afs20\alang1025 \ltrch\fcs0 \fs24\lang2057\langfe2057\cgrid\langnp2057\langfenp2057 {\rtlch\fcs1 \af0 _x000d__x000a_\ltrch\fcs0 \insrsid6422753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133371\charrsid12850882 \hich\af1\dbch\af31501\loch\f1 &lt;PathFdR&gt;}{\rtlch\fcs1 \af0 \ltrch\fcs0 \insrsid9133371\charrsid5648282 AM\\1207149EN.docx}{\rtlch\fcs1 \af0 \ltrch\fcs0 _x000d__x000a_\cs17\v\fs20\cf9\loch\af1\hich\af1\dbch\af31501\insrsid9133371\charrsid12850882 \hich\af1\dbch\af31501\loch\f1 &lt;/PathFdR&gt;}{\rtlch\fcs1 \af0 \ltrch\fcs0 \insrsid9133371\charrsid12850882 \tab \tab PE}{\rtlch\fcs1 \af0 \ltrch\fcs0 _x000d__x000a_\cs17\v\fs20\cf9\loch\af1\hich\af1\dbch\af31501\insrsid9133371\charrsid12850882 \hich\af1\dbch\af31501\loch\f1 &lt;NoPE&gt;}{\rtlch\fcs1 \af0 \ltrch\fcs0 \insrsid9133371\charrsid5648282 647.566}{\rtlch\fcs1 \af0 \ltrch\fcs0 _x000d__x000a_\cs17\v\fs20\cf9\loch\af1\hich\af1\dbch\af31501\insrsid9133371\charrsid12850882 \hich\af1\dbch\af31501\loch\f1 &lt;/NoPE&gt;&lt;Version&gt;}{\rtlch\fcs1 \af0 \ltrch\fcs0 \insrsid9133371\charrsid12850882 v}{\rtlch\fcs1 \af0 \ltrch\fcs0 \insrsid9133371\charrsid5648282 _x000d__x000a_01-00}{\rtlch\fcs1 \af0 \ltrch\fcs0 \cs17\v\fs20\cf9\loch\af1\hich\af1\dbch\af31501\insrsid9133371\charrsid12850882 \hich\af1\dbch\af31501\loch\f1 &lt;/Version&gt;}{\rtlch\fcs1 \af0 \ltrch\fcs0 \insrsid9133371\charrsid12850882 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9133371\charrsid12850882  DOCPROPERTY &quot;&lt;Extension&gt;&quot; }}{\fldrslt {\rtlch\fcs1 \af1 \ltrch\fcs0 \insrsid9133371 EN}}}\sectd \ltrsect_x000d__x000a_\linex0\endnhere\sectdefaultcl\sftnbj {\rtlch\fcs1 \af1 \ltrch\fcs0 \insrsid9133371\charrsid12850882 \tab }{\rtlch\fcs1 \af1\afs22 \ltrch\fcs0 \b0\i\fs22\cf16\insrsid9133371 United in diversity}{\rtlch\fcs1 \af1 \ltrch\fcs0 _x000d__x000a_\insrsid9133371\charrsid12850882 \tab }{\field{\*\fldinst {\rtlch\fcs1 \af1 \ltrch\fcs0 \insrsid9133371\charrsid12850882  DOCPROPERTY &quot;&lt;Extension&gt;&quot; }}{\fldrslt {\rtlch\fcs1 \af1 \ltrch\fcs0 \insrsid9133371 EN}}}\sectd \ltrsect_x000d__x000a_\linex0\endnhere\sectdefaultcl\sftnbj {\rtlch\fcs1 \af1 \ltrch\fcs0 \insrsid9133371\charrsid128508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9133371\charrsid12850882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0_x000d__x000a_e6ab233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NOT LISTED"/>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128490 HideTWBExt;}{\s18\ql \li0\ri0\nowidctlpar_x000d__x000a_\tqr\tx9071\wrapdefault\aspalpha\aspnum\faauto\adjustright\rin0\lin0\itap0 \rtlch\fcs1 \af0\afs20\alang1025 \ltrch\fcs0 \b\fs24\lang2057\langfe2057\cgrid\langnp2057\langfenp2057 \sbasedon0 \snext18 \spriority0 \styrsid9128490 AmDocTypeTab;}{_x000d__x000a_\s19\ql \li0\ri0\sa240\nowidctlpar\wrapdefault\aspalpha\aspnum\faauto\adjustright\rin0\lin0\itap0 \rtlch\fcs1 \af0\afs20\alang1025 \ltrch\fcs0 \fs24\lang2057\langfe2057\cgrid\langnp2057\langfenp2057 \sbasedon0 \snext19 \spriority0 \styrsid9128490 _x000d__x000a_Normal12a;}{\s20\ql \li-850\ri-850\widctlpar\tqc\tx4535\tqr\tx9921\wrapdefault\aspalpha\aspnum\faauto\adjustright\rin-850\lin-850\itap0 \rtlch\fcs1 \af1\afs20\alang1025 \ltrch\fcs0 \b\f1\fs48\lang2057\langfe2057\cgrid\langnp2057\langfenp2057 _x000d__x000a_\sbasedon0 \snext0 \spriority0 \styrsid9128490 EPFooter2;}{\*\cs21 \additive \v\f1\fs20\cf15 \spriority0 \styrsid9128490 HideTWBInt;}{\s22\ql \li0\ri0\nowidctlpar\wrapdefault\aspalpha\aspnum\faauto\adjustright\rin0\lin0\itap0 \rtlch\fcs1 _x000d__x000a_\af0\afs20\alang1025 \ltrch\fcs0 \b\fs24\lang2057\langfe2057\cgrid\langnp2057\langfenp2057 \sbasedon0 \snext22 \spriority0 \styrsid9128490 NormalBold;}{_x000d__x000a_\s23\qr \li0\ri0\sb240\sa240\nowidctlpar\wrapdefault\aspalpha\aspnum\faauto\adjustright\rin0\lin0\itap0 \rtlch\fcs1 \af0\afs20\alang1025 \ltrch\fcs0 \fs24\lang2057\langfe2057\cgrid\langnp2057\langfenp2057 \sbasedon0 \snext23 \spriority0 \styrsid9128490 _x000d__x000a_AmOrLang;}{\s24\ql \li0\ri0\sa120\nowidctlpar\wrapdefault\aspalpha\aspnum\faauto\adjustright\rin0\lin0\itap0 \rtlch\fcs1 \af0\afs20\alang1025 \ltrch\fcs0 \fs24\lang2057\langfe2057\cgrid\langnp2057\langfenp2057 _x000d__x000a_\sbasedon0 \snext24 \spriority0 \styrsid9128490 Normal6a;}{\s25\ql \li0\ri0\nowidctlpar\tqr\tx9071\wrapdefault\aspalpha\aspnum\faauto\adjustright\rin0\lin0\itap0 \rtlch\fcs1 \af0\afs20\alang1025 \ltrch\fcs0 _x000d__x000a_\fs24\lang2057\langfe2057\cgrid\langnp2057\langfenp2057 \sbasedon0 \snext25 \spriority0 \styrsid9128490 AmDateTab;}{\s26\qc \li0\ri0\sa240\nowidctlpar\wrapdefault\aspalpha\aspnum\faauto\adjustright\rin0\lin0\itap0 \rtlch\fcs1 \af0\afs20\alang1025 _x000d__x000a_\ltrch\fcs0 \i\fs24\lang2057\langfe2057\cgrid\langnp2057\langfenp2057 \sbasedon0 \snext26 \spriority0 \styrsid912849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128490 AmNumberTabs;}{\s28\ql \li0\ri0\sb240\sa240\nowidctlpar_x000d__x000a_\tqc\tx4535\tqr\tx9071\wrapdefault\aspalpha\aspnum\faauto\adjustright\rin0\lin0\itap0 \rtlch\fcs1 \af0\afs20\alang1025 \ltrch\fcs0 \fs22\lang2057\langfe2057\cgrid\langnp2057\langfenp2057 \sbasedon0 \snext28 \spriority0 \styrsid9128490 EPFooter;}}_x000d__x000a_{\*\rsidtbl \rsid24658\rsid223860\rsid735077\rsid1718133\rsid2892074\rsid3565327\rsid4666813\rsid5308770\rsid6641733\rsid7823322\rsid9128490\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DE WILDE Alice}{\operator DE WILDE Alice}_x000d__x000a_{\creatim\yr2020\mo6\dy10\hr14\min31}{\revtim\yr2020\mo6\dy10\hr14\min31}{\version1}{\edmins0}{\nofpages1}{\nofwords153}{\nofchars854}{\nofcharsws1002}{\vern5744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128490\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5308770 \chftnsep _x000d__x000a_\par }}{\*\ftnsepc \ltrpar \pard\plain \ltrpar\ql \li0\ri0\widctlpar\wrapdefault\aspalpha\aspnum\faauto\adjustright\rin0\lin0\itap0 \rtlch\fcs1 \af0\afs20\alang1025 \ltrch\fcs0 \fs24\lang2057\langfe2057\cgrid\langnp2057\langfenp2057 {\rtlch\fcs1 \af0 _x000d__x000a_\ltrch\fcs0 \insrsid5308770 \chftnsepc _x000d__x000a_\par }}{\*\aftnsep \ltrpar \pard\plain \ltrpar\ql \li0\ri0\widctlpar\wrapdefault\aspalpha\aspnum\faauto\adjustright\rin0\lin0\itap0 \rtlch\fcs1 \af0\afs20\alang1025 \ltrch\fcs0 \fs24\lang2057\langfe2057\cgrid\langnp2057\langfenp2057 {\rtlch\fcs1 \af0 _x000d__x000a_\ltrch\fcs0 \insrsid5308770 \chftnsep _x000d__x000a_\par }}{\*\aftnsepc \ltrpar \pard\plain \ltrpar\ql \li0\ri0\widctlpar\wrapdefault\aspalpha\aspnum\faauto\adjustright\rin0\lin0\itap0 \rtlch\fcs1 \af0\afs20\alang1025 \ltrch\fcs0 \fs24\lang2057\langfe2057\cgrid\langnp2057\langfenp2057 {\rtlch\fcs1 \af0 _x000d__x000a_\ltrch\fcs0 \insrsid5308770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128490\charrsid12850882 \hich\af1\dbch\af31501\loch\f1 &lt;PathFdR&gt;}{\rtlch\fcs1 \af0 \ltrch\fcs0 \cf10\insrsid9128490\charrsid12850882 \uc1\u9668\'3f}{\rtlch\fcs1 \af0 \ltrch\fcs0 _x000d__x000a_\insrsid9128490\charrsid12850882 #}{\rtlch\fcs1 \af1 \ltrch\fcs0 \cs21\v\f1\fs20\cf15\insrsid9128490\charrsid12850882 TXTROUTE@@}{\rtlch\fcs1 \af0 \ltrch\fcs0 \insrsid9128490\charrsid12850882 #}{\rtlch\fcs1 \af0 \ltrch\fcs0 _x000d__x000a_\cf10\insrsid9128490\charrsid12850882 \uc1\u9658\'3f}{\rtlch\fcs1 \af0 \ltrch\fcs0 \cs17\v\fs20\cf9\loch\af1\hich\af1\dbch\af31501\insrsid9128490\charrsid12850882 \hich\af1\dbch\af31501\loch\f1 &lt;/PathFdR&gt;}{\rtlch\fcs1 \af0 \ltrch\fcs0 _x000d__x000a_\insrsid9128490\charrsid12850882 \tab \tab PE}{\rtlch\fcs1 \af0 \ltrch\fcs0 \cs17\v\fs20\cf9\loch\af1\hich\af1\dbch\af31501\insrsid9128490\charrsid12850882 \hich\af1\dbch\af31501\loch\f1 &lt;NoPE&gt;}{\rtlch\fcs1 \af0 \ltrch\fcs0 _x000d__x000a_\cf10\insrsid9128490\charrsid12850882 \uc1\u9668\'3f}{\rtlch\fcs1 \af0 \ltrch\fcs0 \insrsid9128490\charrsid12850882 #}{\rtlch\fcs1 \af1 \ltrch\fcs0 \cs21\v\f1\fs20\cf15\insrsid9128490\charrsid12850882 TXTNRPE@NRPE@}{\rtlch\fcs1 \af0 \ltrch\fcs0 _x000d__x000a_\insrsid9128490\charrsid12850882 #}{\rtlch\fcs1 \af0 \ltrch\fcs0 \cf10\insrsid9128490\charrsid12850882 \uc1\u9658\'3f}{\rtlch\fcs1 \af0 \ltrch\fcs0 \cs17\v\fs20\cf9\loch\af1\hich\af1\dbch\af31501\insrsid9128490\charrsid12850882 _x000d__x000a_\hich\af1\dbch\af31501\loch\f1 &lt;/NoPE&gt;&lt;Version&gt;}{\rtlch\fcs1 \af0 \ltrch\fcs0 \insrsid9128490\charrsid12850882 v}{\rtlch\fcs1 \af0 \ltrch\fcs0 \cf10\insrsid9128490\charrsid12850882 \uc1\u9668\'3f}{\rtlch\fcs1 \af0 \ltrch\fcs0 _x000d__x000a_\insrsid9128490\charrsid12850882 #}{\rtlch\fcs1 \af1 \ltrch\fcs0 \cs21\v\f1\fs20\cf15\insrsid9128490\charrsid12850882 TXTVERSION@NRV@}{\rtlch\fcs1 \af0 \ltrch\fcs0 \insrsid9128490\charrsid12850882 #}{\rtlch\fcs1 \af0 \ltrch\fcs0 _x000d__x000a_\cf10\insrsid9128490\charrsid12850882 \uc1\u9658\'3f}{\rtlch\fcs1 \af0 \ltrch\fcs0 \cs17\v\fs20\cf9\loch\af1\hich\af1\dbch\af31501\insrsid9128490\charrsid12850882 \hich\af1\dbch\af31501\loch\f1 &lt;/Version&gt;}{\rtlch\fcs1 \af0 \ltrch\fcs0 _x000d__x000a_\insrsid9128490\charrsid12850882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9128490\charrsid12850882  DOCPROPERTY &quot;&lt;Extension&gt;&quot; }}{\fldrslt {\rtlch\fcs1 \af1 \ltrch\fcs0 \insrsid9128490\charrsid12850882 _x000d__x000a_XX}}}\sectd \ltrsect\linex0\endnhere\sectdefaultcl\sftnbj {\rtlch\fcs1 \af1 \ltrch\fcs0 \insrsid9128490\charrsid12850882 \tab }{\rtlch\fcs1 \af1\afs22 \ltrch\fcs0 \b0\i\fs22\cf16\insrsid9128490\charrsid12850882 #}{\rtlch\fcs1 \af1 \ltrch\fcs0 _x000d__x000a_\cs21\v\fs20\cf15\insrsid9128490\charrsid12850882 (STD@_Motto}{\rtlch\fcs1 \af1\afs22 \ltrch\fcs0 \b0\i\fs22\cf16\insrsid9128490\charrsid12850882 #}{\rtlch\fcs1 \af1 \ltrch\fcs0 \insrsid9128490\charrsid12850882 \tab }{\field\flddirty{\*\fldinst {_x000d__x000a_\rtlch\fcs1 \af1 \ltrch\fcs0 \insrsid9128490\charrsid12850882  DOCPROPERTY &quot;&lt;Extension&gt;&quot; }}{\fldrslt {\rtlch\fcs1 \af1 \ltrch\fcs0 \insrsid9128490\charrsid12850882 XX}}}\sectd \ltrsect\linex0\endnhere\sectdefaultcl\sftnbj {\rtlch\fcs1 \af1 \ltrch\fcs0 _x000d__x000a_\insrsid9128490\charrsid1285088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5768961 \rtlch\fcs1 \af0\afs20\alang1025 \ltrch\fcs0 \fs24\lang2057\langfe2057\cgrid\langnp2057\langfenp2057 {\rtlch\fcs1 \af0 \ltrch\fcs0 _x000d__x000a_\cs17\v\fs20\cf9\loch\af1\hich\af1\dbch\af31501\insrsid9128490\charrsid12850882 {\*\bkmkstart restart}\hich\af1\dbch\af31501\loch\f1 &lt;Amend&gt;&lt;Date&gt;}{\rtlch\fcs1 \af0 \ltrch\fcs0 \insrsid9128490\charrsid12850882 #}{\rtlch\fcs1 \af1 \ltrch\fcs0 _x000d__x000a_\cs21\v\f1\fs20\cf15\insrsid9128490\charrsid12850882 DT(d.m.yyyy)sh@DATEMSG@DOCDT}{\rtlch\fcs1 \af0 \ltrch\fcs0 \insrsid9128490\charrsid12850882 #}{\rtlch\fcs1 \af0 \ltrch\fcs0 _x000d__x000a_\cs17\v\fs20\cf9\loch\af1\hich\af1\dbch\af31501\insrsid9128490\charrsid12850882 \hich\af1\dbch\af31501\loch\f1 &lt;/Date&gt;}{\rtlch\fcs1 \af0 \ltrch\fcs0 \insrsid9128490\charrsid12850882 \tab }{\rtlch\fcs1 \af0 \ltrch\fcs0 _x000d__x000a_\cs17\v\fs20\cf9\loch\af1\hich\af1\dbch\af31501\insrsid9128490\charrsid12850882 \hich\af1\dbch\af31501\loch\f1 &lt;ANo&gt;}{\rtlch\fcs1 \af0 \ltrch\fcs0 \insrsid9128490\charrsid12850882 #}{\rtlch\fcs1 \af1 \ltrch\fcs0 _x000d__x000a_\cs21\v\f1\fs20\cf15\insrsid9128490\charrsid12850882 KEY(PLENARY/ANUMBER)@NRAMSG@NRAKEY}{\rtlch\fcs1 \af0 \ltrch\fcs0 \insrsid9128490\charrsid12850882 #}{\rtlch\fcs1 \af0 \ltrch\fcs0 _x000d__x000a_\cs17\v\fs20\cf9\loch\af1\hich\af1\dbch\af31501\insrsid9128490\charrsid12850882 \hich\af1\dbch\af31501\loch\f1 &lt;/ANo&gt;}{\rtlch\fcs1 \af0 \ltrch\fcs0 \insrsid9128490\charrsid12850882 /}{\rtlch\fcs1 \af0 \ltrch\fcs0 _x000d__x000a_\cs17\v\fs20\cf9\loch\af1\hich\af1\dbch\af31501\insrsid9128490\charrsid12850882 \hich\af1\dbch\af31501\loch\f1 &lt;NumAm&gt;}{\rtlch\fcs1 \af0 \ltrch\fcs0 \insrsid9128490\charrsid12850882 #}{\rtlch\fcs1 \af1 \ltrch\fcs0 _x000d__x000a_\cs21\v\f1\fs20\cf15\insrsid9128490\charrsid12850882 ENMIENDA@NRAM@}{\rtlch\fcs1 \af0 \ltrch\fcs0 \insrsid9128490\charrsid12850882 #}{\rtlch\fcs1 \af0 \ltrch\fcs0 \cs17\v\fs20\cf9\loch\af1\hich\af1\dbch\af31501\insrsid9128490\charrsid12850882 _x000d__x000a_\hich\af1\dbch\af31501\loch\f1 &lt;/NumAm&gt;}{\rtlch\fcs1 \af0 \ltrch\fcs0 \insrsid9128490\charrsid12850882 _x000d__x000a_\par }\pard\plain \ltrpar\s27\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9128490\charrsid12850882 Amendment\tab \tab }{\rtlch\fcs1 \af0 \ltrch\fcs0 _x000d__x000a_\cs17\b0\v\fs20\cf9\loch\af1\hich\af1\dbch\af31501\insrsid9128490\charrsid12850882 \hich\af1\dbch\af31501\loch\f1 &lt;NumAm&gt;}{\rtlch\fcs1 \af0 \ltrch\fcs0 \insrsid9128490\charrsid12850882 #}{\rtlch\fcs1 \af1 \ltrch\fcs0 _x000d__x000a_\cs21\v\f1\fs20\cf15\insrsid9128490\charrsid12850882 ENMIENDA@NRAM@}{\rtlch\fcs1 \af0 \ltrch\fcs0 \insrsid9128490\charrsid12850882 #}{\rtlch\fcs1 \af0 \ltrch\fcs0 \cs17\b0\v\fs20\cf9\loch\af1\hich\af1\dbch\af31501\insrsid9128490\charrsid12850882 _x000d__x000a_\hich\af1\dbch\af31501\loch\f1 &lt;/NumAm&gt;}{\rtlch\fcs1 \af0 \ltrch\fcs0 \insrsid9128490\charrsid12850882 _x000d__x000a_\par }\pard\plain \ltrpar\s22\ql \li0\ri0\nowidctlpar\wrapdefault\aspalpha\aspnum\faauto\adjustright\rin0\lin0\itap0\pararsid6904234 \rtlch\fcs1 \af0\afs20\alang1025 \ltrch\fcs0 \b\fs24\lang2057\langfe2057\cgrid\langnp2057\langfenp2057 {\rtlch\fcs1 \af0 _x000d__x000a_\ltrch\fcs0 \cs17\b0\v\fs20\cf9\loch\af1\hich\af1\dbch\af31501\insrsid9128490\charrsid12850882 \hich\af1\dbch\af31501\loch\f1 &lt;RepeatBlock-By&gt;}{\rtlch\fcs1 \af0 \ltrch\fcs0 \insrsid9128490\charrsid12850882 {\*\bkmkstart By}#}{\rtlch\fcs1 \af1 \ltrch\fcs0 _x000d__x000a_\cs21\v\f1\fs20\cf15\insrsid9128490\charrsid12850882 (MOD@InsideLoop()}{\rtlch\fcs1 \af0 \ltrch\fcs0 \insrsid9128490\charrsid12850882 ##}{\rtlch\fcs1 \af1 \ltrch\fcs0 \cs21\v\f1\fs20\cf15\insrsid9128490\charrsid12850882 (MOD@ByVar()}{\rtlch\fcs1 \af0 _x000d__x000a_\ltrch\fcs0 \insrsid9128490\charrsid12850882 ##}{\rtlch\fcs1 \af1 \ltrch\fcs0 \cs21\v\f1\fs20\cf15\insrsid9128490\charrsid12850882 &gt;&gt;&gt;ByVar@[ZMEMBERSMSG]@By}{\rtlch\fcs1 \af0 \ltrch\fcs0 \insrsid9128490\charrsid12850882 #}{\rtlch\fcs1 \af0 \ltrch\fcs0 _x000d__x000a_\cs17\b0\v\fs20\cf9\loch\af1\hich\af1\dbch\af31501\insrsid9128490\charrsid12850882 \hich\af1\dbch\af31501\loch\f1 &lt;\hich\af1\dbch\af31501\loch\f1 By&gt;&lt;\hich\af1\dbch\af31501\loch\f1 Members&gt;}{\rtlch\fcs1 \af0 \ltrch\fcs0 \insrsid9128490\charrsid12850882 #}_x000d__x000a_{\rtlch\fcs1 \af1 \ltrch\fcs0 \cs21\v\f1\fs20\cf15\insrsid9128490\charrsid12850882 (MOD@InsideLoop(\'a7)}{\rtlch\fcs1 \af0 \ltrch\fcs0 \insrsid9128490\charrsid12850882 ##}{\rtlch\fcs1 \af1 \ltrch\fcs0 \cs21\v\f1\fs20\cf15\insrsid9128490\charrsid12850882 _x000d__x000a_IF(FromTORIS = 'True')THEN([PRESMEMBERS])ELSE([TRADMEMBERS])}{\rtlch\fcs1 \af0 \ltrch\fcs0 \insrsid9128490\charrsid12850882 #}{\rtlch\fcs1 \af0 \ltrch\fcs0 \cs17\b0\v\fs20\cf9\loch\af1\hich\af1\dbch\af31501\insrsid9128490\charrsid12850882 _x000d__x000a_\hich\af1\dbch\af31501\loch\f1 &lt;/Members&gt;}{\rtlch\fcs1 \af0 \ltrch\fcs0 \insrsid9128490\charrsid12850882 _x000d__x000a_\par }\pard\plain \ltrpar\ql \li0\ri0\widctlpar\wrapdefault\aspalpha\aspnum\faauto\adjustright\rin0\lin0\itap0\pararsid6904234 \rtlch\fcs1 \af0\afs20\alang1025 \ltrch\fcs0 \fs24\lang2057\langfe2057\cgrid\langnp2057\langfenp2057 {\rtlch\fcs1 \af0 \ltrch\fcs0 _x000d__x000a_\cs17\v\fs20\cf9\loch\af1\hich\af1\dbch\af31501\insrsid9128490\charrsid12850882 \hich\af1\dbch\af31501\loch\f1 &lt;AuNomDe&gt;\hich\af1\dbch\af31501\loch\f1 &lt;\hich\af1\dbch\af31501\loch\f1 OptDel\hich\af1\dbch\af31501\loch\f1 &gt;}{\rtlch\fcs1 \af0 \ltrch\fcs0 _x000d__x000a_\insrsid9128490\charrsid12850882 #}{\rtlch\fcs1 \af1 \ltrch\fcs0 \cs21\v\f1\fs20\cf15\insrsid9128490\charrsid12850882 IF(FromTORIS = 'True')THEN([PRESONBEHALF])ELSE([TRADONBEHALF])}{\rtlch\fcs1 \af0 \ltrch\fcs0 \insrsid9128490\charrsid12850882 #}{_x000d__x000a_\rtlch\fcs1 \af0 \ltrch\fcs0 \cs17\v\fs20\cf9\loch\af1\hich\af1\dbch\af31501\insrsid9128490\charrsid12850882 \hich\af1\dbch\af31501\loch\f1 &lt;\hich\af1\dbch\af31501\loch\f1 /OptDel\hich\af1\dbch\af31501\loch\f1 &gt;\hich\af1\dbch\af31501\loch\f1 &lt;/AuNomDe&gt;}{_x000d__x000a_\rtlch\fcs1 \af0 \ltrch\fcs0 \insrsid9128490\charrsid12850882 _x000d__x000a_\par }{\rtlch\fcs1 \ab\af0 \ltrch\fcs0 \cs17\v\fs20\cf9\loch\af1\hich\af1\dbch\af31501\insrsid9128490\charrsid12850882 \hich\af1\dbch\af31501\loch\f1 &lt;/By&gt;}{\rtlch\fcs1 \af0 \ltrch\fcs0 \insrsid9128490\charrsid12850882 {\*\bkmkend By}&lt;&lt;&lt;}{\rtlch\fcs1 \af0 _x000d__x000a_\ltrch\fcs0 \cs17\v\fs20\cf9\loch\af1\hich\af1\dbch\af31501\insrsid9128490\charrsid12850882 \hich\af1\dbch\af31501\loch\f1 &lt;\hich\af1\dbch\af31501\loch\f1 /\hich\af1\dbch\af31501\loch\f1 RepeatBlock-By&gt;}{\rtlch\fcs1 \af0 \ltrch\fcs0 _x000d__x000a_\insrsid9128490\charrsid12850882 _x000d__x000a_\par }\pard\plain \ltrpar\s18\ql \li0\ri0\nowidctlpar\tqr\tx9071\wrapdefault\aspalpha\aspnum\faauto\adjustright\rin0\lin0\itap0\pararsid6904234 \rtlch\fcs1 \af0\afs20\alang1025 \ltrch\fcs0 \b\fs24\lang2057\langfe2057\cgrid\langnp2057\langfenp2057 {\rtlch\fcs1 _x000d__x000a_\af0 \ltrch\fcs0 \cs17\b0\v\fs20\cf9\loch\af1\hich\af1\dbch\af31501\insrsid9128490\charrsid12850882 \hich\af1\dbch\af31501\loch\f1 &lt;TitreType&gt;}{\rtlch\fcs1 \af0 \ltrch\fcs0 \insrsid9128490\charrsid12850882 Report}{\rtlch\fcs1 \af0 \ltrch\fcs0 _x000d__x000a_\cs17\b0\v\fs20\cf9\loch\af1\hich\af1\dbch\af31501\insrsid9128490\charrsid12850882 \hich\af1\dbch\af31501\loch\f1 &lt;/TitreType&gt;}{\rtlch\fcs1 \af0 \ltrch\fcs0 \insrsid9128490\charrsid12850882 \tab #}{\rtlch\fcs1 \af1 \ltrch\fcs0 _x000d__x000a_\cs21\v\f1\fs20\cf15\insrsid9128490\charrsid12850882 KEY(PLENARY/ANUMBER)@NRAMSG@NRAKEY}{\rtlch\fcs1 \af0 \ltrch\fcs0 \insrsid9128490\charrsid12850882 #/#}{\rtlch\fcs1 \af1 \ltrch\fcs0 \cs21\v\f1\fs20\cf15\insrsid9128490\charrsid12850882 _x000d__x000a_KEY(PLENARY/DOCYEAR)@DOCYEARMSG@NRAKEY}{\rtlch\fcs1 \af0 \ltrch\fcs0 \insrsid9128490\charrsid12850882 #_x000d__x000a_\par }\pard\plain \ltrpar\s22\ql \li0\ri0\nowidctlpar\wrapdefault\aspalpha\aspnum\faauto\adjustright\rin0\lin0\itap0\pararsid6904234 \rtlch\fcs1 \af0\afs20\alang1025 \ltrch\fcs0 \b\fs24\lang2057\langfe2057\cgrid\langnp2057\langfenp2057 {\rtlch\fcs1 \af0 _x000d__x000a_\ltrch\fcs0 \cs17\b0\v\fs20\cf9\loch\af1\hich\af1\dbch\af31501\insrsid9128490\charrsid12850882 \hich\af1\dbch\af31501\loch\f1 &lt;Rapporteur&gt;}{\rtlch\fcs1 \af0 \ltrch\fcs0 \insrsid9128490\charrsid12850882 #}{\rtlch\fcs1 \af1 \ltrch\fcs0 _x000d__x000a_\cs21\v\f1\fs20\cf15\insrsid9128490\charrsid12850882 KEY(PLENARY/RAPPORTEURS)@AUTHORMSG@NRAKEY}{\rtlch\fcs1 \af0 \ltrch\fcs0 \insrsid9128490\charrsid12850882 #}{\rtlch\fcs1 \af0 \ltrch\fcs0 _x000d__x000a_\cs17\b0\v\fs20\cf9\loch\af1\hich\af1\dbch\af31501\insrsid9128490\charrsid12850882 \hich\af1\dbch\af31501\loch\f1 &lt;/Rapporteur&gt;}{\rtlch\fcs1 \af0 \ltrch\fcs0 \insrsid9128490\charrsid12850882 _x000d__x000a_\par }\pard\plain \ltrpar\ql \li0\ri0\widctlpar\wrapdefault\aspalpha\aspnum\faauto\adjustright\rin0\lin0\itap0\pararsid6904234 \rtlch\fcs1 \af0\afs20\alang1025 \ltrch\fcs0 \fs24\lang2057\langfe2057\cgrid\langnp2057\langfenp2057 {\rtlch\fcs1 \af0 \ltrch\fcs0 _x000d__x000a_\cs17\v\fs20\cf9\loch\af1\hich\af1\dbch\af31501\insrsid9128490\charrsid12850882 \hich\af1\dbch\af31501\loch\f1 &lt;Titre&gt;}{\rtlch\fcs1 \af0 \ltrch\fcs0 \insrsid9128490\charrsid12850882 #}{\rtlch\fcs1 \af1 \ltrch\fcs0 _x000d__x000a_\cs21\v\f1\fs20\cf15\insrsid9128490\charrsid12850882 KEY(PLENARY/TITLES)@TITLEMSG@NRAKEY}{\rtlch\fcs1 \af0 \ltrch\fcs0 \insrsid9128490\charrsid12850882 #}{\rtlch\fcs1 \af0 \ltrch\fcs0 _x000d__x000a_\cs17\v\fs20\cf9\loch\af1\hich\af1\dbch\af31501\insrsid9128490\charrsid12850882 \hich\af1\dbch\af31501\loch\f1 &lt;/Titre&gt;}{\rtlch\fcs1 \af0 \ltrch\fcs0 \insrsid9128490\charrsid12850882 _x000d__x000a_\par }\pard\plain \ltrpar\s19\ql \li0\ri0\sa240\nowidctlpar\wrapdefault\aspalpha\aspnum\faauto\adjustright\rin0\lin0\itap0\pararsid6904234 \rtlch\fcs1 \af0\afs20\alang1025 \ltrch\fcs0 \fs24\lang2057\langfe2057\cgrid\langnp2057\langfenp2057 {\rtlch\fcs1 \af0 _x000d__x000a_\ltrch\fcs0 \cs17\v\fs20\cf9\loch\af1\hich\af1\dbch\af31501\insrsid9128490\charrsid12850882 \hich\af1\dbch\af31501\loch\f1 &lt;DocRef&gt;}{\rtlch\fcs1 \af0 \ltrch\fcs0 \insrsid9128490\charrsid12850882 (#}{\rtlch\fcs1 \af1 \ltrch\fcs0 _x000d__x000a_\cs21\v\f1\fs20\cf15\insrsid9128490\charrsid12850882 KEY(PLENARY/REFERENCES)@REFMSG@NRAKEY}{\rtlch\fcs1 \af0 \ltrch\fcs0 \insrsid9128490\charrsid12850882 #)}{\rtlch\fcs1 \af0 \ltrch\fcs0 _x000d__x000a_\cs17\v\fs20\cf9\loch\af1\hich\af1\dbch\af31501\insrsid9128490\charrsid12850882 \hich\af1\dbch\af31501\loch\f1 &lt;/DocRef&gt;}{\rtlch\fcs1 \af0 \ltrch\fcs0 \insrsid9128490\charrsid12850882 _x000d__x000a_\par }\pard\plain \ltrpar\s22\ql \li0\ri0\nowidctlpar\wrapdefault\aspalpha\aspnum\faauto\adjustright\rin0\lin0\itap0\pararsid6904234 \rtlch\fcs1 \af0\afs20\alang1025 \ltrch\fcs0 \b\fs24\lang2057\langfe2057\cgrid\langnp2057\langfenp2057 {\rtlch\fcs1 \af0 _x000d__x000a_\ltrch\fcs0 \cs17\b0\v\fs20\cf9\loch\af1\hich\af1\dbch\af31501\insrsid9128490\charrsid12850882 \hich\af1\dbch\af31501\loch\f1 &lt;DocAmend&gt;}{\rtlch\fcs1 \af0 \ltrch\fcs0 \insrsid9128490\charrsid12850882 #}{\rtlch\fcs1 \af1 \ltrch\fcs0 _x000d__x000a_\cs21\v\f1\fs20\cf15\insrsid9128490\charrsid12850882 MNU[DOC1][DOC2][DOC3]@CHOICE@DOCMNU}{\rtlch\fcs1 \af0 \ltrch\fcs0 \insrsid9128490\charrsid12850882 #}{\rtlch\fcs1 \af0 \ltrch\fcs0 _x000d__x000a_\cs17\b0\v\fs20\cf9\loch\af1\hich\af1\dbch\af31501\insrsid9128490\charrsid12850882 \hich\af1\dbch\af31501\loch\f1 &lt;/DocAmend&gt;}{\rtlch\fcs1 \af0 \ltrch\fcs0 \insrsid9128490\charrsid12850882 _x000d__x000a_\par }{\rtlch\fcs1 \af0 \ltrch\fcs0 \cs17\b0\v\fs20\cf9\loch\af1\hich\af1\dbch\af31501\insrsid9128490\charrsid12850882 \hich\af1\dbch\af31501\loch\f1 &lt;Article&gt;}{\rtlch\fcs1 \af0 \ltrch\fcs0 \cf10\insrsid9128490\charrsid12850882 \u9668\'3f}{\rtlch\fcs1 \af0 _x000d__x000a_\ltrch\fcs0 \insrsid9128490\charrsid12850882 #}{\rtlch\fcs1 \af1 \ltrch\fcs0 \cs21\v\f1\fs20\cf15\insrsid9128490\charrsid12850882 TVTAMPART@AMPART@}{\rtlch\fcs1 \af0 \ltrch\fcs0 \insrsid9128490\charrsid12850882 #}{\rtlch\fcs1 \af0 \ltrch\fcs0 _x000d__x000a_\cf10\insrsid9128490\charrsid12850882 \u9658\'3f}{\rtlch\fcs1 \af0 \ltrch\fcs0 \cs17\b0\v\fs20\cf9\loch\af1\hich\af1\dbch\af31501\insrsid9128490\charrsid12850882 \hich\af1\dbch\af31501\loch\f1 &lt;/Article&gt;}{\rtlch\fcs1 \af0 \ltrch\fcs0 _x000d__x000a_\insrsid9128490\charrsid12850882 _x000d__x000a_\par \ltrrow}\trowd \ltrrow\ts11\trqc\trgaph340\trleft0\trftsWidth3\trwWidth9752\trftsWidthB3\trpaddl340\trpaddr340\trpaddfl3\trpaddft3\trpaddfb3\trpaddfr3\tblrsid6904234\tblind0\tblindtype3 \clvertalt\clbrdrt\brdrtbl \clbrdrl\brdrtbl \clbrdrb\brdrtbl \clbrdrr_x000d__x000a_\brdrtbl \cltxlrtb\clftsWidth3\clwWidth9752\clshdrawnil \cellx9752\pard\plain \ltrpar\ql \li0\ri0\keepn\widctlpar\intbl\wrapdefault\aspalpha\aspnum\faauto\adjustright\rin0\lin0\pararsid15616660 \rtlch\fcs1 \af0\afs20\alang1025 \ltrch\fcs0 _x000d__x000a_\fs24\lang2057\langfe2057\cgrid\langnp2057\langfenp2057 {\rtlch\fcs1 \af0 \ltrch\fcs0 \insrsid9128490\charrsid12850882 \cell }\pard\plain \ltrpar\ql \li0\ri0\widctlpar\intbl\wrapdefault\aspalpha\aspnum\faauto\adjustright\rin0\lin0 \rtlch\fcs1 _x000d__x000a_\af0\afs20\alang1025 \ltrch\fcs0 \fs24\lang2057\langfe2057\cgrid\langnp2057\langfenp2057 {\rtlch\fcs1 \af0 \ltrch\fcs0 \insrsid9128490\charrsid12850882 \trowd \ltrrow_x000d__x000a_\ts11\trqc\trgaph340\trleft0\trftsWidth3\trwWidth9752\trftsWidthB3\trpaddl340\trpaddr340\trpaddfl3\trpaddft3\trpaddfb3\trpaddfr3\tblrsid6904234\tblind0\tblindtype3 \clvertalt\clbrdrt\brdrtbl \clbrdrl\brdrtbl \clbrdrb\brdrtbl \clbrdrr\brdrtbl _x000d__x000a_\cltxlrtb\clftsWidth3\clwWidth9752\clshdrawnil \cellx9752\row \ltrrow}\trowd \ltrrow\ts11\trqc\trgaph340\trleft0\trftsWidth3\trwWidth9752\trftsWidthB3\trpaddl340\trpaddr340\trpaddfl3\trpaddft3\trpaddfb3\trpaddfr3\tblrsid6904234\tblind0\tblindtype3 _x000d__x000a_\clvertalt\clbrdrt\brdrtbl \clbrdrl\brdrtbl \clbrdrb\brdrtbl \clbrdrr\brdrtbl \cltxlrtb\clftsWidth3\clwWidth4876\clshdrawnil \cellx4876\clvertalt\clbrdrt\brdrtbl \clbrdrl\brdrtbl \clbrdrb\brdrtbl \clbrdrr\brdrtbl _x000d__x000a_\cltxlrtb\clftsWidth3\clwWidth4876\clshdrawnil \cellx9752\pard\plain \ltrpar\s26\qc \li0\ri0\sa240\keepn\nowidctlpar\intbl\wrapdefault\aspalpha\aspnum\faauto\adjustright\rin0\lin0\pararsid15616660 \rtlch\fcs1 \af0\afs20\alang1025 \ltrch\fcs0 _x000d__x000a_\i\fs24\lang2057\langfe2057\cgrid\langnp2057\langfenp2057 {\rtlch\fcs1 \af0 \ltrch\fcs0 \insrsid9128490\charrsid12850882 #}{\rtlch\fcs1 \af1 \ltrch\fcs0 \cs21\v\f1\fs20\cf15\insrsid9128490\charrsid12850882 MNU[DOC1][DOC2][DOC3]@CHOICE@DOCMNU}{\rtlch\fcs1 _x000d__x000a_\af0 \ltrch\fcs0 \insrsid9128490\charrsid12850882 #\cell Amendment\cell }\pard\plain \ltrpar\ql \li0\ri0\widctlpar\intbl\wrapdefault\aspalpha\aspnum\faauto\adjustright\rin0\lin0 \rtlch\fcs1 \af0\afs20\alang1025 \ltrch\fcs0 _x000d__x000a_\fs24\lang2057\langfe2057\cgrid\langnp2057\langfenp2057 {\rtlch\fcs1 \af0 \ltrch\fcs0 \insrsid9128490\charrsid12850882 \trowd \ltrrow_x000d__x000a_\ts11\trqc\trgaph340\trleft0\trftsWidth3\trwWidth9752\trftsWidthB3\trpaddl340\trpaddr340\trpaddfl3\trpaddft3\trpaddfb3\trpaddfr3\tblrsid6904234\tblind0\tblindtype3 \clvertalt\clbrdrt\brdrtbl \clbrdrl\brdrtbl \clbrdrb\brdrtbl \clbrdrr\brdrtbl _x000d__x000a_\cltxlrtb\clftsWidth3\clwWidth4876\clshdrawnil \cellx4876\clvertalt\clbrdrt\brdrtbl \clbrdrl\brdrtbl \clbrdrb\brdrtbl \clbrdrr\brdrtbl \cltxlrtb\clftsWidth3\clwWidth4876\clshdrawnil \cellx9752\row \ltrrow}\pard\plain \ltrpar_x000d__x000a_\s24\ql \li0\ri0\sa120\nowidctlpar\intbl\wrapdefault\aspalpha\aspnum\faauto\adjustright\rin0\lin0\pararsid12461056 \rtlch\fcs1 \af0\afs20\alang1025 \ltrch\fcs0 \fs24\lang2057\langfe2057\cgrid\langnp2057\langfenp2057 {\rtlch\fcs1 \af0 \ltrch\fcs0 _x000d__x000a_\insrsid9128490\charrsid12850882 ##\cell ##}{\rtlch\fcs1 \af0\afs24 \ltrch\fcs0 \insrsid9128490\charrsid12850882 \cell }\pard\plain \ltrpar\ql \li0\ri0\widctlpar\intbl\wrapdefault\aspalpha\aspnum\faauto\adjustright\rin0\lin0 \rtlch\fcs1 _x000d__x000a_\af0\afs20\alang1025 \ltrch\fcs0 \fs24\lang2057\langfe2057\cgrid\langnp2057\langfenp2057 {\rtlch\fcs1 \af0 \ltrch\fcs0 \insrsid9128490\charrsid12850882 \trowd \lastrow \ltrrow_x000d__x000a_\ts11\trqc\trgaph340\trleft0\trftsWidth3\trwWidth9752\trftsWidthB3\trpaddl340\trpaddr340\trpaddfl3\trpaddft3\trpaddfb3\trpaddfr3\tblrsid6904234\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3\qr \li0\ri0\sb240\sa240\nowidctlpar\wrapdefault\aspalpha\aspnum\faauto\adjustright\rin0\lin0\itap0\pararsid15337695 \rtlch\fcs1 \af0\afs20\alang1025 \ltrch\fcs0 \fs24\lang2057\langfe2057\cgrid\langnp2057\langfenp2057 {\rtlch\fcs1 \af0 \ltrch\fcs0 _x000d__x000a_\insrsid9128490\charrsid12850882 Or. }{\rtlch\fcs1 \af0 \ltrch\fcs0 \cs17\v\fs20\cf9\loch\af1\hich\af1\dbch\af31501\insrsid9128490\charrsid12850882 \hich\af1\dbch\af31501\loch\f1 &lt;Original&gt;}{\rtlch\fcs1 \af0 \ltrch\fcs0 \insrsid9128490\charrsid12850882 #}_x000d__x000a_{\rtlch\fcs1 \af1 \ltrch\fcs0 \cs21\v\f1\fs20\cf15\insrsid9128490\charrsid12850882 KEY(MAIN/LANGMIN)sh@ORLANGMSG@ORLANGKEY}{\rtlch\fcs1 \af0 \ltrch\fcs0 \insrsid9128490\charrsid12850882 #}{\rtlch\fcs1 \af0 \ltrch\fcs0 _x000d__x000a_\cs17\v\fs20\cf9\loch\af1\hich\af1\dbch\af31501\insrsid9128490\charrsid12850882 \hich\af1\dbch\af31501\loch\f1 &lt;/Original&gt;}{\rtlch\fcs1 \af0 \ltrch\fcs0 \insrsid9128490\charrsid12850882 _x000d__x000a_\par }\pard\plain \ltrpar\ql \li0\ri0\widctlpar\wrapdefault\aspalpha\aspnum\faauto\adjustright\rin0\lin0\itap0\pararsid9594454 \rtlch\fcs1 \af0\afs20\alang1025 \ltrch\fcs0 \fs24\lang2057\langfe2057\cgrid\langnp2057\langfenp2057 {\rtlch\fcs1 \af0 \ltrch\fcs0 _x000d__x000a_\insrsid9128490\charrsid12850882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cs17\v\fs20\cf9\loch\af1\hich\af1\dbch\af31501\insrsid9128490\charrsid12850882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5_x000d__x000a_0811233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21071 HideTWBExt;}{\*\cs18 \additive \v\f1\fs20\cf15 _x000d__x000a_\spriority0 \styrsid2521071 HideTWBInt;}{\s19\ql \li0\ri0\nowidctlpar\wrapdefault\aspalpha\aspnum\faauto\adjustright\rin0\lin0\itap0 \rtlch\fcs1 \af0\afs20\alang1025 \ltrch\fcs0 \b\fs24\lang2057\langfe2057\cgrid\langnp2057\langfenp2057 _x000d__x000a_\sbasedon0 \snext19 \spriority0 \styrsid2521071 NormalBold;}}{\*\rsidtbl \rsid24658\rsid223860\rsid735077\rsid1718133\rsid2521071\rsid2892074\rsid3565327\rsid4666813\rsid6641733\rsid7823322\rsid9636012\rsid10377208\rsid11215221\rsid11549030\rsid12154954_x000d__x000a_\rsid14382809\rsid14424199\rsid15204470\rsid15285974\rsid15950462\rsid15957310\rsid16324206\rsid16662270}{\mmathPr\mmathFont34\mbrkBin0\mbrkBinSub0\msmallFrac0\mdispDef1\mlMargin0\mrMargin0\mdefJc1\mwrapIndent1440\mintLim0\mnaryLim1}{\info_x000d__x000a_{\author DE WILDE Alice}{\operator DE WILDE Alice}{\creatim\yr2020\mo6\dy10\hr14\min32}{\revtim\yr2020\mo6\dy10\hr14\min32}{\version1}{\edmins0}{\nofpages1}{\nofwords32}{\nofchars181}{\nofcharsws212}{\vern57449}}{\*\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21071\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15957310 \chftnsep _x000d__x000a_\par }}{\*\ftnsepc \ltrpar \pard\plain \ltrpar\ql \li0\ri0\widctlpar\wrapdefault\aspalpha\aspnum\faauto\adjustright\rin0\lin0\itap0 \rtlch\fcs1 \af0\afs20\alang1025 \ltrch\fcs0 \fs24\lang2057\langfe2057\cgrid\langnp2057\langfenp2057 {\rtlch\fcs1 \af0 _x000d__x000a_\ltrch\fcs0 \insrsid15957310 \chftnsepc _x000d__x000a_\par }}{\*\aftnsep \ltrpar \pard\plain \ltrpar\ql \li0\ri0\widctlpar\wrapdefault\aspalpha\aspnum\faauto\adjustright\rin0\lin0\itap0 \rtlch\fcs1 \af0\afs20\alang1025 \ltrch\fcs0 \fs24\lang2057\langfe2057\cgrid\langnp2057\langfenp2057 {\rtlch\fcs1 \af0 _x000d__x000a_\ltrch\fcs0 \insrsid15957310 \chftnsep _x000d__x000a_\par }}{\*\aftnsepc \ltrpar \pard\plain \ltrpar\ql \li0\ri0\widctlpar\wrapdefault\aspalpha\aspnum\faauto\adjustright\rin0\lin0\itap0 \rtlch\fcs1 \af0\afs20\alang1025 \ltrch\fcs0 \fs24\lang2057\langfe2057\cgrid\langnp2057\langfenp2057 {\rtlch\fcs1 \af0 _x000d__x000a_\ltrch\fcs0 \insrsid159573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6904234 \rtlch\fcs1 \af0\afs20\alang1025 \ltrch\fcs0 \b\fs24\lang2057\langfe2057\cgrid\langnp2057\langfenp2057 {\rtlch\fcs1 \af0 \ltrch\fcs0 _x000d__x000a_\cs17\b0\v\fs20\cf9\loch\af1\hich\af1\dbch\af31501\insrsid2521071\charrsid12850882 {\*\bkmkstart By}\hich\af1\dbch\af31501\loch\f1 &lt;\hich\af1\dbch\af31501\loch\f1 By&gt;&lt;\hich\af1\dbch\af31501\loch\f1 Members&gt;}{\rtlch\fcs1 \af0 \ltrch\fcs0 _x000d__x000a_\insrsid2521071\charrsid12850882 #}{\rtlch\fcs1 \af1 \ltrch\fcs0 \cs18\v\f1\fs20\cf15\insrsid2521071\charrsid12850882 (MOD@InsideLoop(\'a7)}{\rtlch\fcs1 \af0 \ltrch\fcs0 \insrsid2521071\charrsid12850882 ##}{\rtlch\fcs1 \af1 \ltrch\fcs0 _x000d__x000a_\cs18\v\f1\fs20\cf15\insrsid2521071\charrsid12850882 IF(FromTORIS = 'True')THEN([PRESMEMBERS])ELSE([TRADMEMBERS])}{\rtlch\fcs1 \af0 \ltrch\fcs0 \insrsid2521071\charrsid12850882 #}{\rtlch\fcs1 \af0 \ltrch\fcs0 _x000d__x000a_\cs17\b0\v\fs20\cf9\loch\af1\hich\af1\dbch\af31501\insrsid2521071\charrsid12850882 \hich\af1\dbch\af31501\loch\f1 &lt;/Members&gt;}{\rtlch\fcs1 \af0 \ltrch\fcs0 \insrsid2521071\charrsid12850882 _x000d__x000a_\par }\pard\plain \ltrpar\ql \li0\ri0\widctlpar\wrapdefault\aspalpha\aspnum\faauto\adjustright\rin0\lin0\itap0\pararsid6904234 \rtlch\fcs1 \af0\afs20\alang1025 \ltrch\fcs0 \fs24\lang2057\langfe2057\cgrid\langnp2057\langfenp2057 {\rtlch\fcs1 \af0 \ltrch\fcs0 _x000d__x000a_\cs17\v\fs20\cf9\loch\af1\hich\af1\dbch\af31501\insrsid2521071\charrsid12850882 \hich\af1\dbch\af31501\loch\f1 &lt;AuNomDe&gt;\hich\af1\dbch\af31501\loch\f1 &lt;\hich\af1\dbch\af31501\loch\f1 OptDel\hich\af1\dbch\af31501\loch\f1 &gt;}{\rtlch\fcs1 \af0 \ltrch\fcs0 _x000d__x000a_\insrsid2521071\charrsid12850882 #}{\rtlch\fcs1 \af1 \ltrch\fcs0 \cs18\v\f1\fs20\cf15\insrsid2521071\charrsid12850882 IF(FromTORIS = 'True')THEN([PRESONBEHALF])ELSE([TRADONBEHALF])}{\rtlch\fcs1 \af0 \ltrch\fcs0 \insrsid2521071\charrsid12850882 #}{_x000d__x000a_\rtlch\fcs1 \af0 \ltrch\fcs0 \cs17\v\fs20\cf9\loch\af1\hich\af1\dbch\af31501\insrsid2521071\charrsid12850882 \hich\af1\dbch\af31501\loch\f1 &lt;\hich\af1\dbch\af31501\loch\f1 /OptDel\hich\af1\dbch\af31501\loch\f1 &gt;\hich\af1\dbch\af31501\loch\f1 &lt;/AuNomDe&gt;}{_x000d__x000a_\rtlch\fcs1 \af0 \ltrch\fcs0 \insrsid2521071\charrsid12850882 _x000d__x000a_\par }\pard \ltrpar\ql \li0\ri0\widctlpar\wrapdefault\aspalpha\aspnum\faauto\adjustright\rin0\lin0\itap0\pararsid16324206 {\rtlch\fcs1 \ab\af0 \ltrch\fcs0 \cs17\v\fs20\cf9\loch\af1\hich\af1\dbch\af31501\insrsid2521071\charrsid12850882 _x000d__x000a_\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cc_x000d__x000a_393a233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07"/>
    <w:docVar w:name="TVTAMPART" w:val="Paragraph 51"/>
    <w:docVar w:name="TVTMEMBERS1" w:val="Dimitrios Papadimoulis"/>
    <w:docVar w:name="TXTAUTHOR" w:val="Pierre Larrouturou"/>
    <w:docVar w:name="TXTDOCYEAR" w:val="2020"/>
    <w:docVar w:name="TXTLANGUE" w:val="EL"/>
    <w:docVar w:name="TXTLANGUEMIN" w:val="el"/>
    <w:docVar w:name="TXTNRA" w:val="0110"/>
    <w:docVar w:name="TXTNRFIRSTAM" w:val="15"/>
    <w:docVar w:name="TXTNRLASTAM" w:val="21"/>
    <w:docVar w:name="TXTNRPE" w:val="647.645"/>
    <w:docVar w:name="TXTPEorAP" w:val="PE"/>
    <w:docVar w:name="TXTREF" w:val="2019/2213(BUD)"/>
    <w:docVar w:name="TXTROUTE" w:val="AM\1207198EL.docx"/>
    <w:docVar w:name="TXTTITLE" w:val="Guidelines for the 2021 Budget - Section III"/>
    <w:docVar w:name="TXTVERSION" w:val="01-00"/>
  </w:docVars>
  <w:rsids>
    <w:rsidRoot w:val="00726224"/>
    <w:rsid w:val="00016E4D"/>
    <w:rsid w:val="000554AB"/>
    <w:rsid w:val="000E01B6"/>
    <w:rsid w:val="000E7BE5"/>
    <w:rsid w:val="000F261A"/>
    <w:rsid w:val="00124FE9"/>
    <w:rsid w:val="001337AF"/>
    <w:rsid w:val="001623BE"/>
    <w:rsid w:val="001B6913"/>
    <w:rsid w:val="001E376E"/>
    <w:rsid w:val="001F1D45"/>
    <w:rsid w:val="00250122"/>
    <w:rsid w:val="00256216"/>
    <w:rsid w:val="00263472"/>
    <w:rsid w:val="0027539B"/>
    <w:rsid w:val="0029007A"/>
    <w:rsid w:val="002A2773"/>
    <w:rsid w:val="002C7968"/>
    <w:rsid w:val="003000AD"/>
    <w:rsid w:val="0032144B"/>
    <w:rsid w:val="0037662A"/>
    <w:rsid w:val="003A7C9C"/>
    <w:rsid w:val="003E430F"/>
    <w:rsid w:val="004300A3"/>
    <w:rsid w:val="00431305"/>
    <w:rsid w:val="00452782"/>
    <w:rsid w:val="004C00BC"/>
    <w:rsid w:val="004D5682"/>
    <w:rsid w:val="004F4B78"/>
    <w:rsid w:val="005460A7"/>
    <w:rsid w:val="00580701"/>
    <w:rsid w:val="005C6207"/>
    <w:rsid w:val="005C6D74"/>
    <w:rsid w:val="005C7D74"/>
    <w:rsid w:val="005E23D1"/>
    <w:rsid w:val="005F0730"/>
    <w:rsid w:val="00601E80"/>
    <w:rsid w:val="006158B0"/>
    <w:rsid w:val="00651D47"/>
    <w:rsid w:val="00677317"/>
    <w:rsid w:val="00690C00"/>
    <w:rsid w:val="006959AA"/>
    <w:rsid w:val="006A457D"/>
    <w:rsid w:val="006B21FE"/>
    <w:rsid w:val="00726224"/>
    <w:rsid w:val="00766D4C"/>
    <w:rsid w:val="009051CE"/>
    <w:rsid w:val="00926656"/>
    <w:rsid w:val="009352F6"/>
    <w:rsid w:val="009832D0"/>
    <w:rsid w:val="00996820"/>
    <w:rsid w:val="009A1B43"/>
    <w:rsid w:val="009B0B57"/>
    <w:rsid w:val="009E14DF"/>
    <w:rsid w:val="00A05DD2"/>
    <w:rsid w:val="00A114CA"/>
    <w:rsid w:val="00A11CA3"/>
    <w:rsid w:val="00A12366"/>
    <w:rsid w:val="00A14412"/>
    <w:rsid w:val="00A23DC7"/>
    <w:rsid w:val="00A52518"/>
    <w:rsid w:val="00A61769"/>
    <w:rsid w:val="00AC348F"/>
    <w:rsid w:val="00BB76DD"/>
    <w:rsid w:val="00BC4047"/>
    <w:rsid w:val="00BE2400"/>
    <w:rsid w:val="00BF44B7"/>
    <w:rsid w:val="00C14A2B"/>
    <w:rsid w:val="00CA2A46"/>
    <w:rsid w:val="00CA76DA"/>
    <w:rsid w:val="00D01F25"/>
    <w:rsid w:val="00DA3CCC"/>
    <w:rsid w:val="00E5782E"/>
    <w:rsid w:val="00E96FC5"/>
    <w:rsid w:val="00EA08DF"/>
    <w:rsid w:val="00EE4A94"/>
    <w:rsid w:val="00F15EE7"/>
    <w:rsid w:val="00F91197"/>
    <w:rsid w:val="00F9166E"/>
    <w:rsid w:val="00FA1221"/>
    <w:rsid w:val="00FB184A"/>
    <w:rsid w:val="00FB7473"/>
    <w:rsid w:val="00FE71A4"/>
    <w:rsid w:val="00FF747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A3765-2DBD-48AD-A6AD-ABBDDCE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FF747C"/>
    <w:rPr>
      <w:rFonts w:ascii="Segoe UI" w:hAnsi="Segoe UI" w:cs="Segoe UI"/>
      <w:sz w:val="18"/>
      <w:szCs w:val="18"/>
    </w:rPr>
  </w:style>
  <w:style w:type="character" w:customStyle="1" w:styleId="BalloonTextChar">
    <w:name w:val="Balloon Text Char"/>
    <w:basedOn w:val="DefaultParagraphFont"/>
    <w:link w:val="BalloonText"/>
    <w:rsid w:val="00FF7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2615-6F94-4144-9A3B-454A98B9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2045</Words>
  <Characters>14344</Characters>
  <Application>Microsoft Office Word</Application>
  <DocSecurity>0</DocSecurity>
  <Lines>551</Lines>
  <Paragraphs>142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DE WILDE Alice</dc:creator>
  <cp:lastModifiedBy>DIMAKOPOULOU Maria</cp:lastModifiedBy>
  <cp:revision>2</cp:revision>
  <cp:lastPrinted>2004-11-28T14:02:00Z</cp:lastPrinted>
  <dcterms:created xsi:type="dcterms:W3CDTF">2020-06-12T14:49:00Z</dcterms:created>
  <dcterms:modified xsi:type="dcterms:W3CDTF">2020-06-12T14:49:00Z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1207198</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07:18:38)</vt:lpwstr>
  </property>
  <property fmtid="{D5CDD505-2E9C-101B-9397-08002B2CF9AE}" pid="6" name="&lt;ModelTra&gt;">
    <vt:lpwstr>\\eiciLUXpr1\pdocep$\DocEP\TRANSFIL\EN\AM_Ple_NonLegReport.EN(02/09/2019 12:27:01)</vt:lpwstr>
  </property>
  <property fmtid="{D5CDD505-2E9C-101B-9397-08002B2CF9AE}" pid="7" name="&lt;Type&gt;">
    <vt:lpwstr>AM</vt:lpwstr>
  </property>
  <property fmtid="{D5CDD505-2E9C-101B-9397-08002B2CF9AE}" pid="8" name="Bookout">
    <vt:lpwstr>OK - 2020/06/12 16:49</vt:lpwstr>
  </property>
  <property fmtid="{D5CDD505-2E9C-101B-9397-08002B2CF9AE}" pid="9" name="Created with">
    <vt:lpwstr>9.8.0 Build [20191010]</vt:lpwstr>
  </property>
  <property fmtid="{D5CDD505-2E9C-101B-9397-08002B2CF9AE}" pid="10" name="FooterPath">
    <vt:lpwstr>AM\1207198EL.docx</vt:lpwstr>
  </property>
  <property fmtid="{D5CDD505-2E9C-101B-9397-08002B2CF9AE}" pid="11" name="LastEdited with">
    <vt:lpwstr>9.8.0 Build [20191010]</vt:lpwstr>
  </property>
  <property fmtid="{D5CDD505-2E9C-101B-9397-08002B2CF9AE}" pid="12" name="PE number">
    <vt:lpwstr>647.645</vt:lpwstr>
  </property>
  <property fmtid="{D5CDD505-2E9C-101B-9397-08002B2CF9AE}" pid="13" name="SDLStudio">
    <vt:lpwstr/>
  </property>
  <property fmtid="{D5CDD505-2E9C-101B-9397-08002B2CF9AE}" pid="14" name="SubscribeElise">
    <vt:lpwstr/>
  </property>
</Properties>
</file>